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25" w:rsidRPr="007564BD" w:rsidRDefault="003F2E5A" w:rsidP="007564BD">
      <w:pPr>
        <w:jc w:val="right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46038" cy="1166634"/>
            <wp:effectExtent l="95250" t="76200" r="101762" b="71616"/>
            <wp:docPr id="3" name="il_fi" descr="http://www.alnawafeth.com/vb/uploaded/920/logo%20schoo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nawafeth.com/vb/uploaded/920/logo%20school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163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87747" cy="1166549"/>
            <wp:effectExtent l="95250" t="76200" r="98153" b="71701"/>
            <wp:docPr id="1" name="il_fi" descr="http://e-portal.ae/vb/uploaded/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-portal.ae/vb/uploaded/1_1300277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82" cy="1169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2E5A" w:rsidRPr="007564BD" w:rsidRDefault="00CC1BCC" w:rsidP="00CC1BCC">
      <w:pPr>
        <w:tabs>
          <w:tab w:val="left" w:pos="2730"/>
          <w:tab w:val="right" w:pos="9360"/>
        </w:tabs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ا</w:t>
      </w:r>
      <w:r>
        <w:rPr>
          <w:rFonts w:ascii="Andalus" w:hAnsi="Andalus" w:cs="Andalus" w:hint="cs"/>
          <w:b/>
          <w:bCs/>
          <w:color w:val="FF9900"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لمنطقة</w:t>
      </w:r>
      <w:r w:rsidRPr="007564BD">
        <w:rPr>
          <w:rFonts w:ascii="Andalus" w:hAnsi="Andalus" w:cs="Andalus"/>
          <w:b/>
          <w:bCs/>
          <w:color w:val="FF00FF"/>
          <w:sz w:val="36"/>
          <w:szCs w:val="36"/>
          <w:rtl/>
        </w:rPr>
        <w:t xml:space="preserve"> الغربية </w:t>
      </w:r>
      <w:r w:rsidRPr="007564BD">
        <w:rPr>
          <w:rFonts w:ascii="Andalus" w:hAnsi="Andalus" w:cs="Andalus"/>
          <w:b/>
          <w:bCs/>
          <w:color w:val="CCCC00"/>
          <w:sz w:val="36"/>
          <w:szCs w:val="36"/>
          <w:rtl/>
        </w:rPr>
        <w:t>التعليمية</w:t>
      </w:r>
      <w:r>
        <w:rPr>
          <w:rFonts w:ascii="Andalus" w:hAnsi="Andalus" w:cs="Andalus" w:hint="cs"/>
          <w:b/>
          <w:bCs/>
          <w:color w:val="CCCC00"/>
          <w:sz w:val="36"/>
          <w:szCs w:val="36"/>
          <w:rtl/>
        </w:rPr>
        <w:t xml:space="preserve"> </w:t>
      </w:r>
      <w:r>
        <w:rPr>
          <w:rFonts w:ascii="Andalus" w:hAnsi="Andalus" w:cs="Andalus"/>
          <w:b/>
          <w:bCs/>
          <w:color w:val="FF0000"/>
          <w:sz w:val="36"/>
          <w:szCs w:val="36"/>
          <w:rtl/>
        </w:rPr>
        <w:tab/>
      </w:r>
      <w:r>
        <w:rPr>
          <w:rFonts w:ascii="Andalus" w:hAnsi="Andalus" w:cs="Andalus" w:hint="cs"/>
          <w:b/>
          <w:bCs/>
          <w:color w:val="FF0000"/>
          <w:sz w:val="36"/>
          <w:szCs w:val="36"/>
          <w:rtl/>
        </w:rPr>
        <w:t xml:space="preserve">  </w:t>
      </w:r>
      <w:r w:rsidR="003F2E5A" w:rsidRPr="007564BD">
        <w:rPr>
          <w:rFonts w:ascii="Andalus" w:hAnsi="Andalus" w:cs="Andalus"/>
          <w:b/>
          <w:bCs/>
          <w:color w:val="FF0000"/>
          <w:sz w:val="36"/>
          <w:szCs w:val="36"/>
          <w:rtl/>
        </w:rPr>
        <w:t>دولة</w:t>
      </w:r>
      <w:r w:rsidR="003F2E5A" w:rsidRPr="007564BD">
        <w:rPr>
          <w:rFonts w:ascii="Andalus" w:hAnsi="Andalus" w:cs="Andalus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548DD4" w:themeColor="text2" w:themeTint="99"/>
          <w:sz w:val="36"/>
          <w:szCs w:val="36"/>
          <w:rtl/>
        </w:rPr>
        <w:t>الإمارات</w:t>
      </w:r>
      <w:r w:rsidR="003F2E5A"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 العربية </w:t>
      </w:r>
      <w:r w:rsidR="003F2E5A" w:rsidRPr="007564BD">
        <w:rPr>
          <w:rFonts w:ascii="Andalus" w:hAnsi="Andalus" w:cs="Andalus"/>
          <w:b/>
          <w:bCs/>
          <w:color w:val="A6A6A6" w:themeColor="background1" w:themeShade="A6"/>
          <w:sz w:val="36"/>
          <w:szCs w:val="36"/>
          <w:rtl/>
        </w:rPr>
        <w:t>المتحدة</w:t>
      </w:r>
    </w:p>
    <w:p w:rsidR="003F2E5A" w:rsidRPr="007564BD" w:rsidRDefault="003F2E5A" w:rsidP="00207279">
      <w:pPr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وزارة </w:t>
      </w:r>
      <w:r w:rsidRPr="007564BD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</w:rPr>
        <w:t>التربية</w:t>
      </w:r>
      <w:r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92CDDC" w:themeColor="accent5" w:themeTint="99"/>
          <w:sz w:val="36"/>
          <w:szCs w:val="36"/>
          <w:rtl/>
        </w:rPr>
        <w:t>والتعليم</w:t>
      </w:r>
      <w:r w:rsidR="00207279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                                                  </w:t>
      </w:r>
      <w:r w:rsidR="00CC1BCC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مدرسة الغربية للتعليم </w:t>
      </w:r>
    </w:p>
    <w:p w:rsidR="0090593F" w:rsidRPr="00895793" w:rsidRDefault="00CC1BCC" w:rsidP="00895793">
      <w:pPr>
        <w:tabs>
          <w:tab w:val="left" w:pos="2450"/>
          <w:tab w:val="right" w:pos="9360"/>
        </w:tabs>
        <w:rPr>
          <w:rFonts w:ascii="Andalus" w:hAnsi="Andalus" w:cs="Andalus"/>
          <w:b/>
          <w:bCs/>
          <w:color w:val="66FF33"/>
          <w:sz w:val="36"/>
          <w:szCs w:val="36"/>
          <w:rtl/>
        </w:rPr>
      </w:pPr>
      <w:r>
        <w:rPr>
          <w:rFonts w:ascii="Andalus" w:hAnsi="Andalus" w:cs="Andalus" w:hint="cs"/>
          <w:b/>
          <w:bCs/>
          <w:color w:val="C0504D" w:themeColor="accent2"/>
          <w:sz w:val="36"/>
          <w:szCs w:val="36"/>
          <w:rtl/>
        </w:rPr>
        <w:t xml:space="preserve">الأساسي و الثانوي  </w:t>
      </w:r>
      <w:r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ab/>
      </w:r>
      <w:r w:rsidR="003F2E5A" w:rsidRPr="007564BD"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>مجلس</w:t>
      </w:r>
      <w:r w:rsidR="003F2E5A"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0066FF"/>
          <w:sz w:val="36"/>
          <w:szCs w:val="36"/>
          <w:rtl/>
        </w:rPr>
        <w:t xml:space="preserve">أبوظبي </w:t>
      </w:r>
      <w:r w:rsidR="003F2E5A" w:rsidRPr="007564BD">
        <w:rPr>
          <w:rFonts w:ascii="Andalus" w:hAnsi="Andalus" w:cs="Andalus"/>
          <w:b/>
          <w:bCs/>
          <w:color w:val="66FF33"/>
          <w:sz w:val="36"/>
          <w:szCs w:val="36"/>
          <w:rtl/>
        </w:rPr>
        <w:t>للتعليم</w:t>
      </w:r>
      <w:r>
        <w:rPr>
          <w:rFonts w:ascii="Andalus" w:hAnsi="Andalus" w:cs="Andalus" w:hint="cs"/>
          <w:b/>
          <w:bCs/>
          <w:color w:val="66FF33"/>
          <w:sz w:val="36"/>
          <w:szCs w:val="36"/>
          <w:rtl/>
        </w:rPr>
        <w:t xml:space="preserve">                      </w:t>
      </w:r>
      <w:r w:rsidR="00895793">
        <w:rPr>
          <w:rFonts w:ascii="Andalus" w:hAnsi="Andalus" w:cs="Andalus" w:hint="cs"/>
          <w:b/>
          <w:bCs/>
          <w:color w:val="66FF33"/>
          <w:sz w:val="36"/>
          <w:szCs w:val="36"/>
          <w:rtl/>
        </w:rPr>
        <w:t xml:space="preserve">                              </w:t>
      </w:r>
    </w:p>
    <w:p w:rsidR="007564BD" w:rsidRDefault="00A50E20" w:rsidP="001C3A51">
      <w:pPr>
        <w:jc w:val="center"/>
        <w:rPr>
          <w:rtl/>
        </w:rPr>
      </w:pPr>
      <w:r w:rsidRPr="00A50E20">
        <w:rPr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pt;height:9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عـمـل الطـالـب: أحمد علي، راشد محمد، &#10;مجد محمود، عبد الله محسن "/>
          </v:shape>
        </w:pict>
      </w:r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371.2pt;height:60.8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32pt;v-text-kern:t" trim="t" fitpath="t" string="الصـــف: الثــاني عشــر العلمي - 1 "/>
          </v:shape>
        </w:pict>
      </w:r>
      <w:r w:rsidR="005926D8">
        <w:pict>
          <v:shape id="_x0000_i1027" type="#_x0000_t136" style="width:371.2pt;height:36.45pt" fillcolor="#063" strokecolor="green">
            <v:fill r:id="rId10" o:title="Paper bag" type="tile"/>
            <v:shadow on="t" type="perspective" color="#c7dfd3" opacity="52429f" origin="-.5,-.5" offset="-26pt,-36pt" matrix="1.25,,,1.25"/>
            <v:textpath style="font-family:&quot;Times New Roman&quot;;font-size:32pt;v-text-kern:t" trim="t" fitpath="t" string="مخطط مشروع عـن : التراكيب الجيولوجية ( الطيات )"/>
          </v:shape>
        </w:pict>
      </w:r>
    </w:p>
    <w:p w:rsidR="007564BD" w:rsidRDefault="00A50E20" w:rsidP="007564BD">
      <w:pPr>
        <w:tabs>
          <w:tab w:val="left" w:pos="7307"/>
        </w:tabs>
        <w:jc w:val="center"/>
        <w:rPr>
          <w:rtl/>
        </w:rPr>
      </w:pPr>
      <w:r>
        <w:pict>
          <v:shape id="_x0000_i1028" type="#_x0000_t136" style="width:244.05pt;height:44.9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font-size:32pt;v-text-kern:t" trim="t" fitpath="t" string="المادة: الـجيولوجيا"/>
          </v:shape>
        </w:pict>
      </w:r>
    </w:p>
    <w:p w:rsidR="00CC1BCC" w:rsidRDefault="00A50E20" w:rsidP="000670D1">
      <w:pPr>
        <w:tabs>
          <w:tab w:val="left" w:pos="6357"/>
        </w:tabs>
        <w:jc w:val="center"/>
        <w:rPr>
          <w:rtl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9" type="#_x0000_t138" style="width:250.6pt;height:53.3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8pt;v-text-kern:t" trim="t" fitpath="t" string="إشراف الأستاذ: علي الخواجه"/>
          </v:shape>
        </w:pict>
      </w:r>
    </w:p>
    <w:p w:rsidR="00BE3EB6" w:rsidRDefault="00A50E20" w:rsidP="0066478B">
      <w:pPr>
        <w:tabs>
          <w:tab w:val="left" w:pos="6357"/>
        </w:tabs>
        <w:jc w:val="center"/>
        <w:rPr>
          <w:rtl/>
        </w:rPr>
      </w:pPr>
      <w:r>
        <w:rPr>
          <w:noProof/>
          <w:rtl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3" type="#_x0000_t98" style="position:absolute;left:0;text-align:left;margin-left:85.05pt;margin-top:22.5pt;width:258.5pt;height:64.45pt;z-index:251661312" fillcolor="#4bacc6 [3208]" strokecolor="#f2f2f2 [3041]" strokeweight="3pt">
            <v:shadow on="t" type="perspective" color="#205867 [1608]" opacity=".5" offset="1pt" offset2="-1pt"/>
            <v:textbox style="mso-next-textbox:#_x0000_s1043">
              <w:txbxContent>
                <w:p w:rsidR="00BE3EB6" w:rsidRPr="00BE3EB6" w:rsidRDefault="00BE3EB6" w:rsidP="00BE3EB6">
                  <w:pPr>
                    <w:jc w:val="center"/>
                    <w:rPr>
                      <w:rFonts w:ascii="Andalus" w:hAnsi="Andalus" w:cs="Andalus"/>
                      <w:b/>
                      <w:bCs/>
                      <w:color w:val="DAEEF3" w:themeColor="accent5" w:themeTint="33"/>
                      <w:sz w:val="52"/>
                      <w:szCs w:val="52"/>
                      <w:rtl/>
                    </w:rPr>
                  </w:pPr>
                  <w:r w:rsidRPr="00BE3EB6">
                    <w:rPr>
                      <w:rFonts w:ascii="Andalus" w:hAnsi="Andalus" w:cs="Andalus" w:hint="cs"/>
                      <w:b/>
                      <w:bCs/>
                      <w:color w:val="DAEEF3" w:themeColor="accent5" w:themeTint="33"/>
                      <w:sz w:val="52"/>
                      <w:szCs w:val="52"/>
                      <w:rtl/>
                    </w:rPr>
                    <w:t>فهرس المحتويات</w:t>
                  </w:r>
                </w:p>
              </w:txbxContent>
            </v:textbox>
          </v:shape>
        </w:pict>
      </w:r>
    </w:p>
    <w:p w:rsidR="00BE3EB6" w:rsidRDefault="00BE3EB6" w:rsidP="0066478B">
      <w:pPr>
        <w:tabs>
          <w:tab w:val="left" w:pos="6357"/>
        </w:tabs>
        <w:jc w:val="center"/>
        <w:rPr>
          <w:rtl/>
        </w:rPr>
      </w:pPr>
    </w:p>
    <w:p w:rsidR="00BE3EB6" w:rsidRDefault="00BE3EB6" w:rsidP="0066478B">
      <w:pPr>
        <w:tabs>
          <w:tab w:val="left" w:pos="6357"/>
        </w:tabs>
        <w:jc w:val="center"/>
        <w:rPr>
          <w:rtl/>
        </w:rPr>
      </w:pPr>
    </w:p>
    <w:p w:rsidR="00BE3EB6" w:rsidRDefault="00BE3EB6" w:rsidP="0066478B">
      <w:pPr>
        <w:tabs>
          <w:tab w:val="left" w:pos="6357"/>
        </w:tabs>
        <w:jc w:val="center"/>
        <w:rPr>
          <w:rtl/>
        </w:rPr>
      </w:pPr>
    </w:p>
    <w:p w:rsidR="00BE3EB6" w:rsidRDefault="00BE3EB6" w:rsidP="0066478B">
      <w:pPr>
        <w:tabs>
          <w:tab w:val="left" w:pos="6357"/>
        </w:tabs>
        <w:jc w:val="center"/>
        <w:rPr>
          <w:rtl/>
        </w:rPr>
      </w:pPr>
    </w:p>
    <w:tbl>
      <w:tblPr>
        <w:tblStyle w:val="MediumShading1-Accent5"/>
        <w:tblW w:w="9882" w:type="dxa"/>
        <w:tblInd w:w="-162" w:type="dxa"/>
        <w:tblLook w:val="04A0"/>
      </w:tblPr>
      <w:tblGrid>
        <w:gridCol w:w="5035"/>
        <w:gridCol w:w="4847"/>
      </w:tblGrid>
      <w:tr w:rsidR="006E6361" w:rsidTr="00530607">
        <w:trPr>
          <w:cnfStyle w:val="100000000000"/>
          <w:trHeight w:val="552"/>
        </w:trPr>
        <w:tc>
          <w:tcPr>
            <w:cnfStyle w:val="001000000000"/>
            <w:tcW w:w="5035" w:type="dxa"/>
          </w:tcPr>
          <w:p w:rsidR="006E6361" w:rsidRPr="004F5DDD" w:rsidRDefault="00713BC5" w:rsidP="006E6361">
            <w:pPr>
              <w:tabs>
                <w:tab w:val="left" w:pos="6357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713BC5" w:rsidRDefault="00A50E20" w:rsidP="004F5DDD">
            <w:pPr>
              <w:tabs>
                <w:tab w:val="left" w:pos="6357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17.5pt;margin-top:29.9pt;width:0;height:449.75pt;z-index:251659264" o:connectortype="straight" strokecolor="#4bacc6 [3208]" strokeweight="1pt">
                  <v:shadow type="perspective" color="#205867 [1608]" offset="1pt" offset2="-3pt"/>
                </v:shape>
              </w:pict>
            </w:r>
            <w:r w:rsidR="004F5DDD" w:rsidRPr="004F5DDD">
              <w:rPr>
                <w:rFonts w:hint="cs"/>
                <w:sz w:val="32"/>
                <w:szCs w:val="32"/>
                <w:rtl/>
              </w:rPr>
              <w:t xml:space="preserve"> رقــــــم الــصفــحــــة</w:t>
            </w:r>
          </w:p>
        </w:tc>
        <w:tc>
          <w:tcPr>
            <w:tcW w:w="4847" w:type="dxa"/>
          </w:tcPr>
          <w:p w:rsidR="004F5DDD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</w:p>
          <w:p w:rsidR="004F5DDD" w:rsidRPr="00713BC5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>
              <w:rPr>
                <w:sz w:val="32"/>
                <w:szCs w:val="32"/>
              </w:rPr>
              <w:tab/>
            </w:r>
            <w:r>
              <w:rPr>
                <w:rFonts w:hint="cs"/>
                <w:sz w:val="32"/>
                <w:szCs w:val="32"/>
                <w:rtl/>
              </w:rPr>
              <w:t xml:space="preserve">الـمحـتــــوى  </w:t>
            </w:r>
          </w:p>
          <w:p w:rsidR="00713BC5" w:rsidRDefault="00713BC5" w:rsidP="00713BC5">
            <w:pPr>
              <w:tabs>
                <w:tab w:val="left" w:pos="6357"/>
              </w:tabs>
              <w:jc w:val="center"/>
              <w:cnfStyle w:val="100000000000"/>
            </w:pPr>
          </w:p>
        </w:tc>
      </w:tr>
      <w:tr w:rsidR="006E6361" w:rsidRPr="005C5B0E" w:rsidTr="00530607">
        <w:trPr>
          <w:cnfStyle w:val="000000100000"/>
          <w:trHeight w:val="1199"/>
        </w:trPr>
        <w:tc>
          <w:tcPr>
            <w:cnfStyle w:val="001000000000"/>
            <w:tcW w:w="5035" w:type="dxa"/>
          </w:tcPr>
          <w:p w:rsidR="006E6361" w:rsidRPr="00BC1B52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rtl/>
              </w:rPr>
            </w:pPr>
          </w:p>
          <w:p w:rsidR="009831FA" w:rsidRPr="00BC1B52" w:rsidRDefault="009831FA" w:rsidP="009831FA">
            <w:pPr>
              <w:tabs>
                <w:tab w:val="left" w:pos="1772"/>
                <w:tab w:val="center" w:pos="2313"/>
                <w:tab w:val="left" w:pos="6357"/>
              </w:tabs>
              <w:rPr>
                <w:color w:val="31849B" w:themeColor="accent5" w:themeShade="BF"/>
              </w:rPr>
            </w:pPr>
            <w:r w:rsidRPr="00BC1B52">
              <w:rPr>
                <w:color w:val="31849B" w:themeColor="accent5" w:themeShade="BF"/>
                <w:rtl/>
              </w:rPr>
              <w:tab/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3</w:t>
            </w:r>
            <w:r w:rsidRPr="00BC1B52">
              <w:rPr>
                <w:color w:val="31849B" w:themeColor="accent5" w:themeShade="BF"/>
                <w:rtl/>
              </w:rPr>
              <w:tab/>
            </w:r>
            <w:r w:rsidRPr="00BC1B52">
              <w:rPr>
                <w:rFonts w:hint="cs"/>
                <w:color w:val="31849B" w:themeColor="accent5" w:themeShade="BF"/>
                <w:rtl/>
              </w:rPr>
              <w:t xml:space="preserve">  </w:t>
            </w:r>
          </w:p>
        </w:tc>
        <w:tc>
          <w:tcPr>
            <w:tcW w:w="4847" w:type="dxa"/>
          </w:tcPr>
          <w:p w:rsidR="006E6361" w:rsidRPr="00222949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5C5B0E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1- المقدمـ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ــة </w:t>
            </w:r>
          </w:p>
        </w:tc>
      </w:tr>
      <w:tr w:rsidR="006E6361" w:rsidRPr="005C5B0E" w:rsidTr="00530607">
        <w:trPr>
          <w:cnfStyle w:val="000000010000"/>
          <w:trHeight w:val="1068"/>
        </w:trPr>
        <w:tc>
          <w:tcPr>
            <w:cnfStyle w:val="001000000000"/>
            <w:tcW w:w="5035" w:type="dxa"/>
          </w:tcPr>
          <w:p w:rsidR="009831FA" w:rsidRPr="00BC1B52" w:rsidRDefault="009831FA" w:rsidP="009831FA">
            <w:pPr>
              <w:tabs>
                <w:tab w:val="left" w:pos="1060"/>
                <w:tab w:val="left" w:pos="1851"/>
                <w:tab w:val="center" w:pos="2313"/>
                <w:tab w:val="left" w:pos="6357"/>
              </w:tabs>
              <w:rPr>
                <w:color w:val="31849B" w:themeColor="accent5" w:themeShade="BF"/>
                <w:rtl/>
              </w:rPr>
            </w:pPr>
          </w:p>
          <w:p w:rsidR="009831FA" w:rsidRPr="00BC1B52" w:rsidRDefault="009831FA" w:rsidP="00BC1B52">
            <w:pPr>
              <w:tabs>
                <w:tab w:val="left" w:pos="1060"/>
              </w:tabs>
              <w:rPr>
                <w:color w:val="31849B" w:themeColor="accent5" w:themeShade="BF"/>
              </w:rPr>
            </w:pPr>
            <w:r w:rsidRPr="00BC1B52">
              <w:rPr>
                <w:color w:val="31849B" w:themeColor="accent5" w:themeShade="BF"/>
                <w:rtl/>
              </w:rPr>
              <w:tab/>
            </w:r>
            <w:r w:rsid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5</w:t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BC1B52">
              <w:rPr>
                <w:color w:val="31849B" w:themeColor="accent5" w:themeShade="BF"/>
                <w:sz w:val="28"/>
                <w:szCs w:val="28"/>
                <w:rtl/>
              </w:rPr>
              <w:t>–</w:t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3         </w:t>
            </w:r>
            <w:r w:rsidRPr="00BC1B52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Pr="00BC1B52">
              <w:rPr>
                <w:rFonts w:hint="cs"/>
                <w:color w:val="31849B" w:themeColor="accent5" w:themeShade="BF"/>
                <w:rtl/>
              </w:rPr>
              <w:t xml:space="preserve"> </w:t>
            </w:r>
          </w:p>
        </w:tc>
        <w:tc>
          <w:tcPr>
            <w:tcW w:w="4847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800C7A" w:rsidP="00800C7A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2- الموضوع : </w:t>
            </w:r>
          </w:p>
        </w:tc>
      </w:tr>
      <w:tr w:rsidR="006E6361" w:rsidRPr="005C5B0E" w:rsidTr="00530607">
        <w:trPr>
          <w:cnfStyle w:val="000000100000"/>
          <w:trHeight w:val="1151"/>
        </w:trPr>
        <w:tc>
          <w:tcPr>
            <w:cnfStyle w:val="001000000000"/>
            <w:tcW w:w="5035" w:type="dxa"/>
          </w:tcPr>
          <w:p w:rsidR="006E6361" w:rsidRPr="00BC1B52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9831FA" w:rsidRPr="00BC1B52" w:rsidRDefault="00E3698A" w:rsidP="00BC1B52">
            <w:pPr>
              <w:tabs>
                <w:tab w:val="left" w:pos="1345"/>
              </w:tabs>
              <w:rPr>
                <w:color w:val="31849B" w:themeColor="accent5" w:themeShade="BF"/>
                <w:sz w:val="28"/>
                <w:szCs w:val="28"/>
              </w:rPr>
            </w:pP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Pr="00BC1B52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BC1B52" w:rsidRPr="00BC1B52">
              <w:rPr>
                <w:rFonts w:hint="cs"/>
                <w:b w:val="0"/>
                <w:bCs w:val="0"/>
                <w:color w:val="31849B" w:themeColor="accent5" w:themeShade="BF"/>
                <w:sz w:val="28"/>
                <w:szCs w:val="28"/>
                <w:rtl/>
              </w:rPr>
              <w:t>3</w:t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847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895793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2.1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خطوات المشـــروع</w:t>
            </w:r>
          </w:p>
        </w:tc>
      </w:tr>
      <w:tr w:rsidR="006E6361" w:rsidRPr="005C5B0E" w:rsidTr="00530607">
        <w:trPr>
          <w:cnfStyle w:val="000000010000"/>
          <w:trHeight w:val="1103"/>
        </w:trPr>
        <w:tc>
          <w:tcPr>
            <w:cnfStyle w:val="001000000000"/>
            <w:tcW w:w="5035" w:type="dxa"/>
          </w:tcPr>
          <w:p w:rsidR="009831FA" w:rsidRPr="00BC1B52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BC1B52" w:rsidRDefault="009831FA" w:rsidP="00BC1B52">
            <w:pPr>
              <w:tabs>
                <w:tab w:val="left" w:pos="1804"/>
              </w:tabs>
              <w:rPr>
                <w:color w:val="31849B" w:themeColor="accent5" w:themeShade="BF"/>
                <w:sz w:val="28"/>
                <w:szCs w:val="28"/>
              </w:rPr>
            </w:pPr>
            <w:r w:rsidRPr="00BC1B52">
              <w:rPr>
                <w:color w:val="31849B" w:themeColor="accent5" w:themeShade="BF"/>
                <w:sz w:val="28"/>
                <w:szCs w:val="28"/>
              </w:rPr>
              <w:tab/>
            </w:r>
            <w:r w:rsidR="00530607" w:rsidRPr="00BC1B52">
              <w:rPr>
                <w:rFonts w:hint="cs"/>
                <w:b w:val="0"/>
                <w:bCs w:val="0"/>
                <w:color w:val="31849B" w:themeColor="accent5" w:themeShade="BF"/>
                <w:sz w:val="28"/>
                <w:szCs w:val="28"/>
                <w:rtl/>
              </w:rPr>
              <w:t>4</w:t>
            </w:r>
          </w:p>
        </w:tc>
        <w:tc>
          <w:tcPr>
            <w:tcW w:w="4847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895793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2.2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أهـــــداف المشــــــروع</w:t>
            </w:r>
          </w:p>
        </w:tc>
      </w:tr>
      <w:tr w:rsidR="006E6361" w:rsidRPr="005C5B0E" w:rsidTr="00530607">
        <w:trPr>
          <w:cnfStyle w:val="000000100000"/>
          <w:trHeight w:val="552"/>
        </w:trPr>
        <w:tc>
          <w:tcPr>
            <w:cnfStyle w:val="001000000000"/>
            <w:tcW w:w="5035" w:type="dxa"/>
          </w:tcPr>
          <w:p w:rsidR="009831FA" w:rsidRPr="00BC1B52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BC1B52" w:rsidRDefault="009831FA" w:rsidP="00BC1B52">
            <w:pPr>
              <w:tabs>
                <w:tab w:val="left" w:pos="1804"/>
                <w:tab w:val="left" w:pos="1899"/>
                <w:tab w:val="center" w:pos="2313"/>
              </w:tabs>
              <w:rPr>
                <w:color w:val="31849B" w:themeColor="accent5" w:themeShade="BF"/>
                <w:sz w:val="28"/>
                <w:szCs w:val="28"/>
              </w:rPr>
            </w:pP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</w:t>
            </w:r>
            <w:r w:rsidRPr="00BC1B52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BC1B52"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4</w:t>
            </w:r>
            <w:r w:rsidRPr="00BC1B52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</w:p>
        </w:tc>
        <w:tc>
          <w:tcPr>
            <w:tcW w:w="4847" w:type="dxa"/>
          </w:tcPr>
          <w:p w:rsidR="006E6361" w:rsidRPr="00222949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895793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2.3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-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الصعوبات التي واجهناها</w:t>
            </w:r>
            <w:r w:rsidR="009F329A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وكيفية التغلب عليها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</w:t>
            </w:r>
          </w:p>
        </w:tc>
      </w:tr>
      <w:tr w:rsidR="00C90AB4" w:rsidRPr="005C5B0E" w:rsidTr="00530607">
        <w:trPr>
          <w:cnfStyle w:val="000000010000"/>
          <w:trHeight w:val="1093"/>
        </w:trPr>
        <w:tc>
          <w:tcPr>
            <w:cnfStyle w:val="001000000000"/>
            <w:tcW w:w="5035" w:type="dxa"/>
          </w:tcPr>
          <w:p w:rsidR="00022FFC" w:rsidRPr="00BC1B52" w:rsidRDefault="00022FFC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22FFC" w:rsidRPr="00BC1B52" w:rsidRDefault="00BC1B52" w:rsidP="00530607">
            <w:pPr>
              <w:tabs>
                <w:tab w:val="left" w:pos="1739"/>
                <w:tab w:val="left" w:pos="6357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5</w:t>
            </w:r>
            <w:r w:rsidR="00530607"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          </w:t>
            </w:r>
            <w:r w:rsidR="00022FFC"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847" w:type="dxa"/>
          </w:tcPr>
          <w:p w:rsidR="00470DA3" w:rsidRDefault="00470DA3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C90AB4" w:rsidRPr="00222949" w:rsidRDefault="00470DA3" w:rsidP="00895793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3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نتـــائج المشــــــروع</w:t>
            </w:r>
          </w:p>
        </w:tc>
      </w:tr>
      <w:tr w:rsidR="0066478B" w:rsidRPr="005C5B0E" w:rsidTr="00530607">
        <w:trPr>
          <w:cnfStyle w:val="000000100000"/>
          <w:trHeight w:val="1021"/>
        </w:trPr>
        <w:tc>
          <w:tcPr>
            <w:cnfStyle w:val="001000000000"/>
            <w:tcW w:w="5035" w:type="dxa"/>
          </w:tcPr>
          <w:p w:rsidR="00022FFC" w:rsidRPr="00BC1B52" w:rsidRDefault="00022FFC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8F0F90" w:rsidRPr="00BC1B52" w:rsidRDefault="008F0F90" w:rsidP="00BC1B52">
            <w:pPr>
              <w:tabs>
                <w:tab w:val="left" w:pos="224"/>
                <w:tab w:val="left" w:pos="6357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 w:rsidRPr="00BC1B52">
              <w:rPr>
                <w:color w:val="31849B" w:themeColor="accent5" w:themeShade="BF"/>
                <w:sz w:val="28"/>
                <w:szCs w:val="28"/>
              </w:rPr>
              <w:tab/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</w:t>
            </w:r>
            <w:r w:rsid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5  </w:t>
            </w:r>
            <w:r w:rsidRPr="00BC1B52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        </w:t>
            </w:r>
          </w:p>
        </w:tc>
        <w:tc>
          <w:tcPr>
            <w:tcW w:w="4847" w:type="dxa"/>
          </w:tcPr>
          <w:p w:rsidR="0066478B" w:rsidRDefault="0066478B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66478B" w:rsidRDefault="0066478B" w:rsidP="00895793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4- ال</w:t>
            </w:r>
            <w:r w:rsidR="00BE3EB6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ـ</w:t>
            </w:r>
            <w:r w:rsidR="00895793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ــخاتمـــة </w:t>
            </w:r>
          </w:p>
        </w:tc>
      </w:tr>
      <w:tr w:rsidR="00895793" w:rsidRPr="005C5B0E" w:rsidTr="00530607">
        <w:trPr>
          <w:cnfStyle w:val="000000010000"/>
          <w:trHeight w:val="1021"/>
        </w:trPr>
        <w:tc>
          <w:tcPr>
            <w:cnfStyle w:val="001000000000"/>
            <w:tcW w:w="5035" w:type="dxa"/>
          </w:tcPr>
          <w:p w:rsidR="00BC1B52" w:rsidRPr="00BC1B52" w:rsidRDefault="00BC1B52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  <w:rtl/>
              </w:rPr>
            </w:pPr>
          </w:p>
          <w:p w:rsidR="00895793" w:rsidRPr="00BC1B52" w:rsidRDefault="00BC1B52" w:rsidP="00BC1B52">
            <w:pPr>
              <w:tabs>
                <w:tab w:val="left" w:pos="1908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5                       </w:t>
            </w:r>
          </w:p>
        </w:tc>
        <w:tc>
          <w:tcPr>
            <w:tcW w:w="4847" w:type="dxa"/>
          </w:tcPr>
          <w:p w:rsidR="00895793" w:rsidRDefault="00895793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95793" w:rsidRDefault="00895793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5- المصـــادر والمراجــع </w:t>
            </w:r>
          </w:p>
        </w:tc>
      </w:tr>
    </w:tbl>
    <w:p w:rsidR="006E6361" w:rsidRDefault="006E6361" w:rsidP="006E6361">
      <w:pPr>
        <w:tabs>
          <w:tab w:val="left" w:pos="6357"/>
        </w:tabs>
        <w:jc w:val="center"/>
        <w:rPr>
          <w:rtl/>
        </w:rPr>
      </w:pPr>
    </w:p>
    <w:p w:rsidR="002E469B" w:rsidRDefault="00A50E20" w:rsidP="00BE3EB6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  <w:r w:rsidRPr="00A50E20">
        <w:rPr>
          <w:noProof/>
          <w:rtl/>
        </w:rPr>
        <w:lastRenderedPageBreak/>
        <w:pict>
          <v:shape id="_x0000_s1036" type="#_x0000_t98" style="position:absolute;left:0;text-align:left;margin-left:53.3pt;margin-top:-11.1pt;width:344.1pt;height:111.05pt;z-index:251660288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031A71" w:rsidRDefault="00031A71" w:rsidP="002E3739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031A71" w:rsidRPr="00CC1BCC" w:rsidRDefault="00DF6DB1" w:rsidP="00DF6DB1">
                  <w:pPr>
                    <w:jc w:val="center"/>
                    <w:rPr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  <w:t>بح</w:t>
                  </w:r>
                  <w:r w:rsidR="00031A71" w:rsidRPr="00CC1BCC">
                    <w:rPr>
                      <w:rFonts w:hint="cs"/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  <w:t xml:space="preserve">ـــث عــن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  <w:t>التراكيب الجيولوجية</w:t>
                  </w:r>
                </w:p>
                <w:p w:rsidR="00031A71" w:rsidRPr="001C3A51" w:rsidRDefault="00031A71" w:rsidP="001C3A5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BE3EB6" w:rsidRDefault="00BE3EB6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</w:p>
    <w:p w:rsidR="00BE3EB6" w:rsidRPr="00F66104" w:rsidRDefault="00BE3EB6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</w:p>
    <w:p w:rsidR="00B6520A" w:rsidRDefault="00F66104" w:rsidP="0090593F">
      <w:pPr>
        <w:tabs>
          <w:tab w:val="left" w:pos="6357"/>
        </w:tabs>
        <w:jc w:val="right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  <w:r w:rsidRPr="00F66104">
        <w:rPr>
          <w:rFonts w:hint="cs"/>
          <w:b/>
          <w:bCs/>
          <w:color w:val="4F6228" w:themeColor="accent3" w:themeShade="80"/>
          <w:sz w:val="36"/>
          <w:szCs w:val="36"/>
          <w:u w:val="single"/>
          <w:rtl/>
        </w:rPr>
        <w:t>1- المقدمة:</w:t>
      </w:r>
    </w:p>
    <w:p w:rsidR="00895793" w:rsidRPr="00002B69" w:rsidRDefault="00895793" w:rsidP="00002B69">
      <w:pPr>
        <w:jc w:val="right"/>
        <w:rPr>
          <w:color w:val="4F6228" w:themeColor="accent3" w:themeShade="80"/>
          <w:sz w:val="36"/>
          <w:szCs w:val="36"/>
        </w:rPr>
      </w:pP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هي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المظاهر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أو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الملامح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الهندسية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التي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تتواجد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علها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الصخور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وتنتج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>
        <w:rPr>
          <w:rFonts w:cs="Arial" w:hint="cs"/>
          <w:color w:val="4F6228" w:themeColor="accent3" w:themeShade="80"/>
          <w:sz w:val="36"/>
          <w:szCs w:val="36"/>
          <w:rtl/>
        </w:rPr>
        <w:t>إ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ما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في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نفس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زمن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تكوينها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أو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نتيجة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لقوى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مؤثرة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بعد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التكوين،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ولهذا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تنقسم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التراكيب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إلى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نوعين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: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التراكيب</w:t>
      </w:r>
      <w:r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Pr="00002B69">
        <w:rPr>
          <w:rFonts w:cs="Arial" w:hint="cs"/>
          <w:color w:val="4F6228" w:themeColor="accent3" w:themeShade="80"/>
          <w:sz w:val="36"/>
          <w:szCs w:val="36"/>
          <w:rtl/>
        </w:rPr>
        <w:t>الأولية</w:t>
      </w:r>
      <w:r w:rsidR="00002B69">
        <w:rPr>
          <w:rFonts w:cs="Arial" w:hint="cs"/>
          <w:color w:val="4F6228" w:themeColor="accent3" w:themeShade="80"/>
          <w:sz w:val="36"/>
          <w:szCs w:val="36"/>
          <w:rtl/>
        </w:rPr>
        <w:t xml:space="preserve"> و التراكيب الثانوية؛ حيث أن التراكيب الأولية هي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التي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تتشكل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أو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تتكون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أثناء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الترسيب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للطبقات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الرسوبية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وتكون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ناتجة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عن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العمليات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الفيزيائية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(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الطبيعية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)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أي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أنها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تعكس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ظروف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الترسيب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مثل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طبيعة</w:t>
      </w:r>
      <w:r w:rsidR="00002B69" w:rsidRPr="00002B69">
        <w:rPr>
          <w:rFonts w:cs="Arial"/>
          <w:color w:val="4F6228" w:themeColor="accent3" w:themeShade="80"/>
          <w:sz w:val="36"/>
          <w:szCs w:val="36"/>
          <w:rtl/>
        </w:rPr>
        <w:t xml:space="preserve"> </w:t>
      </w:r>
      <w:r w:rsidR="00002B69" w:rsidRPr="00002B69">
        <w:rPr>
          <w:rFonts w:cs="Arial" w:hint="cs"/>
          <w:color w:val="4F6228" w:themeColor="accent3" w:themeShade="80"/>
          <w:sz w:val="36"/>
          <w:szCs w:val="36"/>
          <w:rtl/>
        </w:rPr>
        <w:t>وسط</w:t>
      </w:r>
      <w:r w:rsidR="00002B69">
        <w:rPr>
          <w:rFonts w:cs="Arial" w:hint="cs"/>
          <w:color w:val="4F6228" w:themeColor="accent3" w:themeShade="80"/>
          <w:sz w:val="36"/>
          <w:szCs w:val="36"/>
          <w:rtl/>
        </w:rPr>
        <w:t>، أو عن العمليات الكيميائية، أو عن العمليات الحيوية ( العضوية ). أما التراكيب الثانوية فهي التي تتشكل بعد الترسيب للطبقات الرسوبية، وسنقتصر دراستنا في هذا المشــروع على الطيات.</w:t>
      </w:r>
    </w:p>
    <w:p w:rsidR="000424B1" w:rsidRPr="00824500" w:rsidRDefault="00F66104" w:rsidP="00E759A2">
      <w:pPr>
        <w:tabs>
          <w:tab w:val="left" w:pos="6357"/>
        </w:tabs>
        <w:jc w:val="right"/>
        <w:rPr>
          <w:b/>
          <w:bCs/>
          <w:color w:val="0070C0"/>
          <w:sz w:val="36"/>
          <w:szCs w:val="36"/>
          <w:u w:val="single"/>
          <w:rtl/>
        </w:rPr>
      </w:pPr>
      <w:r w:rsidRPr="00F66104">
        <w:rPr>
          <w:rFonts w:hint="cs"/>
          <w:b/>
          <w:bCs/>
          <w:color w:val="0070C0"/>
          <w:sz w:val="36"/>
          <w:szCs w:val="36"/>
          <w:u w:val="single"/>
          <w:rtl/>
        </w:rPr>
        <w:t>2- الموضوع</w:t>
      </w:r>
      <w:r w:rsidR="000424B1">
        <w:rPr>
          <w:rFonts w:hint="cs"/>
          <w:b/>
          <w:bCs/>
          <w:color w:val="0070C0"/>
          <w:sz w:val="36"/>
          <w:szCs w:val="36"/>
          <w:u w:val="single"/>
          <w:rtl/>
        </w:rPr>
        <w:t>:</w:t>
      </w:r>
    </w:p>
    <w:p w:rsidR="00EA4060" w:rsidRPr="00D75504" w:rsidRDefault="00EA4060" w:rsidP="00E759A2">
      <w:pPr>
        <w:tabs>
          <w:tab w:val="left" w:pos="6357"/>
        </w:tabs>
        <w:jc w:val="right"/>
        <w:rPr>
          <w:color w:val="31849B" w:themeColor="accent5" w:themeShade="BF"/>
          <w:sz w:val="32"/>
          <w:szCs w:val="32"/>
          <w:rtl/>
        </w:rPr>
      </w:pPr>
      <w:r w:rsidRPr="00E759A2">
        <w:rPr>
          <w:rFonts w:hint="cs"/>
          <w:b/>
          <w:bCs/>
          <w:color w:val="31849B" w:themeColor="accent5" w:themeShade="BF"/>
          <w:sz w:val="32"/>
          <w:szCs w:val="32"/>
          <w:rtl/>
        </w:rPr>
        <w:t>2.</w:t>
      </w:r>
      <w:r w:rsidR="00824500" w:rsidRPr="00E759A2">
        <w:rPr>
          <w:rFonts w:hint="cs"/>
          <w:b/>
          <w:bCs/>
          <w:color w:val="31849B" w:themeColor="accent5" w:themeShade="BF"/>
          <w:sz w:val="32"/>
          <w:szCs w:val="32"/>
          <w:rtl/>
        </w:rPr>
        <w:t>1</w:t>
      </w:r>
      <w:r w:rsidRPr="00E759A2">
        <w:rPr>
          <w:rFonts w:hint="cs"/>
          <w:b/>
          <w:bCs/>
          <w:color w:val="31849B" w:themeColor="accent5" w:themeShade="BF"/>
          <w:sz w:val="32"/>
          <w:szCs w:val="32"/>
          <w:rtl/>
        </w:rPr>
        <w:t xml:space="preserve">- </w:t>
      </w:r>
      <w:r w:rsidR="00002B69">
        <w:rPr>
          <w:rFonts w:hint="cs"/>
          <w:b/>
          <w:bCs/>
          <w:color w:val="31849B" w:themeColor="accent5" w:themeShade="BF"/>
          <w:sz w:val="32"/>
          <w:szCs w:val="32"/>
          <w:rtl/>
        </w:rPr>
        <w:t>خطوات المشـــــروع</w:t>
      </w:r>
    </w:p>
    <w:p w:rsidR="00530607" w:rsidRDefault="00002B69" w:rsidP="00530607">
      <w:pPr>
        <w:tabs>
          <w:tab w:val="left" w:pos="6357"/>
        </w:tabs>
        <w:jc w:val="right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>1- تقسي</w:t>
      </w:r>
      <w:r w:rsidR="009F329A">
        <w:rPr>
          <w:rFonts w:cs="Arial" w:hint="cs"/>
          <w:b/>
          <w:bCs/>
          <w:color w:val="00B0F0"/>
          <w:sz w:val="32"/>
          <w:szCs w:val="32"/>
          <w:rtl/>
        </w:rPr>
        <w:t>ــم الأدوار على أعضـــاء الفريق بطريقة متساوية.</w:t>
      </w:r>
    </w:p>
    <w:p w:rsidR="00002B69" w:rsidRDefault="00002B69" w:rsidP="009F329A">
      <w:pPr>
        <w:tabs>
          <w:tab w:val="left" w:pos="6357"/>
        </w:tabs>
        <w:jc w:val="right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 xml:space="preserve">2- </w:t>
      </w:r>
      <w:r w:rsidR="009F329A">
        <w:rPr>
          <w:rFonts w:cs="Arial" w:hint="cs"/>
          <w:b/>
          <w:bCs/>
          <w:color w:val="00B0F0"/>
          <w:sz w:val="32"/>
          <w:szCs w:val="32"/>
          <w:rtl/>
        </w:rPr>
        <w:t>قام الطالب أحمد علي بإعداد المقدمة و مخطط مبسط للمشروع.</w:t>
      </w:r>
    </w:p>
    <w:p w:rsidR="009F329A" w:rsidRDefault="009F329A" w:rsidP="00530607">
      <w:pPr>
        <w:tabs>
          <w:tab w:val="left" w:pos="6357"/>
        </w:tabs>
        <w:jc w:val="right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>3- قام الطالب راشد محمد بإعداد خطوات المشروع وأهداف المشروع.</w:t>
      </w:r>
    </w:p>
    <w:p w:rsidR="009F329A" w:rsidRDefault="009F329A" w:rsidP="00530607">
      <w:pPr>
        <w:tabs>
          <w:tab w:val="left" w:pos="6357"/>
        </w:tabs>
        <w:jc w:val="right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 xml:space="preserve">4- في حين، أن الطالب مجد محمود قام بإحصاء المشاكل التي واجهتنا ووضع حلولا لها. </w:t>
      </w:r>
    </w:p>
    <w:p w:rsidR="009F329A" w:rsidRDefault="009F329A" w:rsidP="00530607">
      <w:pPr>
        <w:tabs>
          <w:tab w:val="left" w:pos="6357"/>
        </w:tabs>
        <w:jc w:val="right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 xml:space="preserve">5- </w:t>
      </w:r>
      <w:r w:rsidR="00DF6DB1">
        <w:rPr>
          <w:rFonts w:cs="Arial" w:hint="cs"/>
          <w:b/>
          <w:bCs/>
          <w:color w:val="00B0F0"/>
          <w:sz w:val="32"/>
          <w:szCs w:val="32"/>
          <w:rtl/>
        </w:rPr>
        <w:t>إضافة لذلك، قام الطالب عبد الله محسن بوضع نتائج وفوائد المشروع ، و وضع خاتمة مناسبة للمخطط.</w:t>
      </w:r>
    </w:p>
    <w:p w:rsidR="00DF6DB1" w:rsidRPr="00530607" w:rsidRDefault="00DF6DB1" w:rsidP="00530607">
      <w:pPr>
        <w:tabs>
          <w:tab w:val="left" w:pos="6357"/>
        </w:tabs>
        <w:jc w:val="right"/>
        <w:rPr>
          <w:rFonts w:cs="Arial"/>
          <w:color w:val="00B0F0"/>
          <w:sz w:val="32"/>
          <w:szCs w:val="32"/>
          <w:rtl/>
        </w:rPr>
      </w:pPr>
      <w:r>
        <w:rPr>
          <w:rFonts w:cs="Arial" w:hint="cs"/>
          <w:b/>
          <w:bCs/>
          <w:color w:val="00B0F0"/>
          <w:sz w:val="32"/>
          <w:szCs w:val="32"/>
          <w:rtl/>
        </w:rPr>
        <w:t>6- بفضل التعاون بين جميع الأعضاء حصلوا على المعلومات من مصادر مختلفة كالشبكة العنكبوتية، والكتب.</w:t>
      </w:r>
    </w:p>
    <w:p w:rsidR="0090593F" w:rsidRPr="00D75504" w:rsidRDefault="00D75504" w:rsidP="00DF6DB1">
      <w:pPr>
        <w:tabs>
          <w:tab w:val="left" w:pos="6357"/>
        </w:tabs>
        <w:jc w:val="right"/>
        <w:rPr>
          <w:rFonts w:cs="Arial"/>
          <w:b/>
          <w:bCs/>
          <w:color w:val="C00000"/>
          <w:sz w:val="32"/>
          <w:szCs w:val="32"/>
        </w:rPr>
      </w:pPr>
      <w:r w:rsidRPr="00D75504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</w:rPr>
        <w:lastRenderedPageBreak/>
        <w:t>2.2</w:t>
      </w:r>
      <w:r w:rsidR="001A373A" w:rsidRPr="00D75504">
        <w:rPr>
          <w:rFonts w:hint="cs"/>
          <w:b/>
          <w:bCs/>
          <w:color w:val="C00000"/>
          <w:sz w:val="32"/>
          <w:szCs w:val="32"/>
          <w:rtl/>
        </w:rPr>
        <w:t xml:space="preserve">- </w:t>
      </w:r>
      <w:r w:rsidR="00DF6DB1">
        <w:rPr>
          <w:rFonts w:hint="cs"/>
          <w:b/>
          <w:bCs/>
          <w:color w:val="C00000"/>
          <w:sz w:val="32"/>
          <w:szCs w:val="32"/>
          <w:rtl/>
        </w:rPr>
        <w:t>أهــ</w:t>
      </w:r>
      <w:r w:rsidR="00DF6DB1" w:rsidRPr="00DF6DB1">
        <w:rPr>
          <w:rFonts w:hint="cs"/>
          <w:b/>
          <w:bCs/>
          <w:color w:val="00B050"/>
          <w:sz w:val="32"/>
          <w:szCs w:val="32"/>
          <w:rtl/>
        </w:rPr>
        <w:t>ــد</w:t>
      </w:r>
      <w:r w:rsidR="00DF6DB1">
        <w:rPr>
          <w:rFonts w:hint="cs"/>
          <w:b/>
          <w:bCs/>
          <w:color w:val="C00000"/>
          <w:sz w:val="32"/>
          <w:szCs w:val="32"/>
          <w:rtl/>
        </w:rPr>
        <w:t>ا</w:t>
      </w:r>
      <w:r w:rsidR="00DF6DB1" w:rsidRPr="00DF6DB1">
        <w:rPr>
          <w:rFonts w:hint="cs"/>
          <w:b/>
          <w:bCs/>
          <w:color w:val="31849B" w:themeColor="accent5" w:themeShade="BF"/>
          <w:sz w:val="32"/>
          <w:szCs w:val="32"/>
          <w:rtl/>
        </w:rPr>
        <w:t>ف</w:t>
      </w:r>
      <w:r w:rsidR="00DF6DB1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DF6DB1" w:rsidRPr="00DF6DB1">
        <w:rPr>
          <w:rFonts w:hint="cs"/>
          <w:b/>
          <w:bCs/>
          <w:color w:val="948A54" w:themeColor="background2" w:themeShade="80"/>
          <w:sz w:val="32"/>
          <w:szCs w:val="32"/>
          <w:rtl/>
        </w:rPr>
        <w:t>الم</w:t>
      </w:r>
      <w:r w:rsidR="00DF6DB1" w:rsidRPr="00DF6DB1">
        <w:rPr>
          <w:rFonts w:hint="cs"/>
          <w:b/>
          <w:bCs/>
          <w:color w:val="E36C0A" w:themeColor="accent6" w:themeShade="BF"/>
          <w:sz w:val="32"/>
          <w:szCs w:val="32"/>
          <w:rtl/>
        </w:rPr>
        <w:t>شــــ</w:t>
      </w:r>
      <w:r w:rsidR="00DF6DB1">
        <w:rPr>
          <w:rFonts w:hint="cs"/>
          <w:b/>
          <w:bCs/>
          <w:color w:val="C00000"/>
          <w:sz w:val="32"/>
          <w:szCs w:val="32"/>
          <w:rtl/>
        </w:rPr>
        <w:t>ـ</w:t>
      </w:r>
      <w:r w:rsidR="00DF6DB1" w:rsidRPr="00DF6DB1">
        <w:rPr>
          <w:rFonts w:hint="cs"/>
          <w:b/>
          <w:bCs/>
          <w:color w:val="808080" w:themeColor="background1" w:themeShade="80"/>
          <w:sz w:val="32"/>
          <w:szCs w:val="32"/>
          <w:rtl/>
        </w:rPr>
        <w:t>ـرو</w:t>
      </w:r>
      <w:r w:rsidR="00DF6DB1">
        <w:rPr>
          <w:rFonts w:hint="cs"/>
          <w:b/>
          <w:bCs/>
          <w:color w:val="C00000"/>
          <w:sz w:val="32"/>
          <w:szCs w:val="32"/>
          <w:rtl/>
        </w:rPr>
        <w:t>ع</w:t>
      </w:r>
    </w:p>
    <w:p w:rsidR="0090593F" w:rsidRPr="00D75504" w:rsidRDefault="00E759A2" w:rsidP="00866A3D">
      <w:pPr>
        <w:tabs>
          <w:tab w:val="left" w:pos="6357"/>
        </w:tabs>
        <w:jc w:val="right"/>
        <w:rPr>
          <w:color w:val="FF0000"/>
          <w:sz w:val="32"/>
          <w:szCs w:val="32"/>
          <w:rtl/>
        </w:rPr>
      </w:pPr>
      <w:r w:rsidRPr="00D75504">
        <w:rPr>
          <w:noProof/>
          <w:color w:val="FF0000"/>
          <w:sz w:val="32"/>
          <w:szCs w:val="32"/>
          <w:rtl/>
        </w:rPr>
        <w:drawing>
          <wp:inline distT="0" distB="0" distL="0" distR="0">
            <wp:extent cx="5486400" cy="3353542"/>
            <wp:effectExtent l="0" t="19050" r="38100" b="18308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3061A3" w:rsidRPr="003061A3" w:rsidRDefault="00D75504" w:rsidP="003061A3">
      <w:pPr>
        <w:pStyle w:val="NormalWeb"/>
        <w:bidi/>
        <w:rPr>
          <w:rFonts w:ascii="Arial" w:hAnsi="Arial" w:cs="Arial"/>
          <w:color w:val="943634" w:themeColor="accent2" w:themeShade="BF"/>
          <w:sz w:val="32"/>
          <w:szCs w:val="32"/>
          <w:rtl/>
        </w:rPr>
      </w:pPr>
      <w:r w:rsidRPr="00D75504">
        <w:rPr>
          <w:rFonts w:ascii="Arial" w:hAnsi="Arial" w:cs="Arial" w:hint="cs"/>
          <w:color w:val="943634" w:themeColor="accent2" w:themeShade="BF"/>
          <w:sz w:val="32"/>
          <w:szCs w:val="32"/>
          <w:rtl/>
        </w:rPr>
        <w:t>.</w:t>
      </w:r>
    </w:p>
    <w:p w:rsidR="003061A3" w:rsidRPr="003061A3" w:rsidRDefault="00BF2609" w:rsidP="003061A3">
      <w:pPr>
        <w:tabs>
          <w:tab w:val="left" w:pos="6357"/>
        </w:tabs>
        <w:jc w:val="right"/>
        <w:rPr>
          <w:b/>
          <w:bCs/>
          <w:color w:val="FF0000"/>
          <w:sz w:val="36"/>
          <w:szCs w:val="36"/>
          <w:rtl/>
        </w:rPr>
      </w:pPr>
      <w:r w:rsidRPr="003061A3">
        <w:rPr>
          <w:rFonts w:hint="cs"/>
          <w:b/>
          <w:bCs/>
          <w:color w:val="FF0000"/>
          <w:sz w:val="36"/>
          <w:szCs w:val="36"/>
          <w:rtl/>
        </w:rPr>
        <w:t>2.</w:t>
      </w:r>
      <w:r w:rsidR="00824500" w:rsidRPr="003061A3">
        <w:rPr>
          <w:rFonts w:hint="cs"/>
          <w:b/>
          <w:bCs/>
          <w:color w:val="FF0000"/>
          <w:sz w:val="36"/>
          <w:szCs w:val="36"/>
          <w:rtl/>
        </w:rPr>
        <w:t>3</w:t>
      </w:r>
      <w:r w:rsidRPr="003061A3">
        <w:rPr>
          <w:rFonts w:hint="cs"/>
          <w:b/>
          <w:bCs/>
          <w:color w:val="FF0000"/>
          <w:sz w:val="36"/>
          <w:szCs w:val="36"/>
          <w:rtl/>
        </w:rPr>
        <w:t xml:space="preserve">- </w:t>
      </w:r>
      <w:r w:rsidR="006A7CFA" w:rsidRPr="003061A3">
        <w:rPr>
          <w:rFonts w:hint="cs"/>
          <w:b/>
          <w:bCs/>
          <w:color w:val="FF0000"/>
          <w:sz w:val="36"/>
          <w:szCs w:val="36"/>
          <w:rtl/>
        </w:rPr>
        <w:t>الصعوبات التي واجهناها وكيفية التغلب عليها</w:t>
      </w:r>
    </w:p>
    <w:tbl>
      <w:tblPr>
        <w:tblStyle w:val="MediumShading1-Accent2"/>
        <w:bidiVisual/>
        <w:tblW w:w="9648" w:type="dxa"/>
        <w:tblLook w:val="04A0"/>
      </w:tblPr>
      <w:tblGrid>
        <w:gridCol w:w="4779"/>
        <w:gridCol w:w="4869"/>
      </w:tblGrid>
      <w:tr w:rsidR="003061A3" w:rsidTr="002053C9">
        <w:trPr>
          <w:cnfStyle w:val="100000000000"/>
          <w:trHeight w:val="1014"/>
        </w:trPr>
        <w:tc>
          <w:tcPr>
            <w:cnfStyle w:val="001000000000"/>
            <w:tcW w:w="4779" w:type="dxa"/>
          </w:tcPr>
          <w:p w:rsidR="003061A3" w:rsidRDefault="00A50E20" w:rsidP="003061A3">
            <w:pPr>
              <w:bidi/>
              <w:spacing w:before="100" w:beforeAutospacing="1" w:after="100" w:afterAutospacing="1" w:line="384" w:lineRule="atLeast"/>
              <w:jc w:val="center"/>
              <w:rPr>
                <w:rFonts w:ascii="Arial" w:hAnsi="Arial" w:cs="Arial"/>
                <w:color w:val="E36C0A" w:themeColor="accent6" w:themeShade="BF"/>
                <w:sz w:val="36"/>
                <w:szCs w:val="36"/>
                <w:rtl/>
              </w:rPr>
            </w:pPr>
            <w:r w:rsidRPr="00A50E20">
              <w:rPr>
                <w:noProof/>
                <w:color w:val="FF0000"/>
                <w:sz w:val="36"/>
                <w:szCs w:val="36"/>
                <w:rtl/>
              </w:rPr>
              <w:pict>
                <v:shape id="_x0000_s1050" type="#_x0000_t32" style="position:absolute;left:0;text-align:left;margin-left:-.45pt;margin-top:3.15pt;width:.05pt;height:237pt;z-index:251662336" o:connectortype="straight" strokecolor="#c0504d [3205]" strokeweight="2.5pt">
                  <v:shadow color="#868686"/>
                </v:shape>
              </w:pict>
            </w:r>
          </w:p>
          <w:p w:rsidR="003061A3" w:rsidRDefault="003061A3" w:rsidP="003061A3">
            <w:pPr>
              <w:bidi/>
              <w:spacing w:before="100" w:beforeAutospacing="1" w:after="100" w:afterAutospacing="1" w:line="384" w:lineRule="atLeast"/>
              <w:jc w:val="center"/>
              <w:rPr>
                <w:rFonts w:ascii="Arial" w:hAnsi="Arial" w:cs="Arial"/>
                <w:color w:val="E36C0A" w:themeColor="accent6" w:themeShade="BF"/>
                <w:sz w:val="36"/>
                <w:szCs w:val="36"/>
                <w:rtl/>
              </w:rPr>
            </w:pPr>
            <w:r w:rsidRPr="003061A3">
              <w:rPr>
                <w:rFonts w:ascii="Arial" w:hAnsi="Arial" w:cs="Arial" w:hint="cs"/>
                <w:sz w:val="36"/>
                <w:szCs w:val="36"/>
                <w:rtl/>
              </w:rPr>
              <w:t>1- الصعوبات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                </w:t>
            </w:r>
          </w:p>
        </w:tc>
        <w:tc>
          <w:tcPr>
            <w:tcW w:w="4869" w:type="dxa"/>
          </w:tcPr>
          <w:p w:rsidR="003061A3" w:rsidRDefault="003061A3" w:rsidP="003061A3">
            <w:pPr>
              <w:bidi/>
              <w:spacing w:before="100" w:beforeAutospacing="1" w:after="100" w:afterAutospacing="1" w:line="384" w:lineRule="atLeast"/>
              <w:cnfStyle w:val="100000000000"/>
              <w:rPr>
                <w:rFonts w:ascii="Arial" w:hAnsi="Arial" w:cs="Arial"/>
                <w:b w:val="0"/>
                <w:bCs w:val="0"/>
                <w:color w:val="E36C0A" w:themeColor="accent6" w:themeShade="BF"/>
                <w:sz w:val="36"/>
                <w:szCs w:val="36"/>
                <w:rtl/>
              </w:rPr>
            </w:pPr>
          </w:p>
          <w:p w:rsidR="003061A3" w:rsidRPr="003061A3" w:rsidRDefault="003061A3" w:rsidP="003061A3">
            <w:pPr>
              <w:bidi/>
              <w:cnfStyle w:val="10000000000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   2- طريقة التغلب</w:t>
            </w:r>
          </w:p>
        </w:tc>
      </w:tr>
      <w:tr w:rsidR="003061A3" w:rsidTr="002053C9">
        <w:trPr>
          <w:cnfStyle w:val="000000100000"/>
          <w:trHeight w:val="1014"/>
        </w:trPr>
        <w:tc>
          <w:tcPr>
            <w:cnfStyle w:val="001000000000"/>
            <w:tcW w:w="4779" w:type="dxa"/>
          </w:tcPr>
          <w:p w:rsidR="003061A3" w:rsidRPr="002053C9" w:rsidRDefault="003061A3" w:rsidP="003061A3">
            <w:pPr>
              <w:bidi/>
              <w:spacing w:before="100" w:beforeAutospacing="1" w:after="100" w:afterAutospacing="1" w:line="384" w:lineRule="atLeast"/>
              <w:rPr>
                <w:rFonts w:ascii="Arial" w:hAnsi="Arial" w:cs="Arial"/>
                <w:b w:val="0"/>
                <w:bCs w:val="0"/>
                <w:color w:val="FF0000"/>
                <w:sz w:val="36"/>
                <w:szCs w:val="36"/>
                <w:rtl/>
              </w:rPr>
            </w:pPr>
            <w:r w:rsidRPr="002053C9">
              <w:rPr>
                <w:rFonts w:ascii="Arial" w:hAnsi="Arial" w:cs="Arial" w:hint="cs"/>
                <w:b w:val="0"/>
                <w:bCs w:val="0"/>
                <w:color w:val="FF0000"/>
                <w:sz w:val="36"/>
                <w:szCs w:val="36"/>
                <w:rtl/>
              </w:rPr>
              <w:t>1- معرفة نوع الطية حسب اتجاه الجناحين</w:t>
            </w:r>
            <w:r w:rsidR="002053C9" w:rsidRPr="002053C9">
              <w:rPr>
                <w:rFonts w:ascii="Arial" w:hAnsi="Arial" w:cs="Arial" w:hint="cs"/>
                <w:b w:val="0"/>
                <w:bCs w:val="0"/>
                <w:color w:val="FF0000"/>
                <w:sz w:val="36"/>
                <w:szCs w:val="36"/>
                <w:rtl/>
              </w:rPr>
              <w:t>.</w:t>
            </w:r>
          </w:p>
        </w:tc>
        <w:tc>
          <w:tcPr>
            <w:tcW w:w="4869" w:type="dxa"/>
          </w:tcPr>
          <w:p w:rsidR="003061A3" w:rsidRPr="002053C9" w:rsidRDefault="002053C9" w:rsidP="002053C9">
            <w:pPr>
              <w:bidi/>
              <w:spacing w:before="100" w:beforeAutospacing="1" w:after="100" w:afterAutospacing="1" w:line="384" w:lineRule="atLeast"/>
              <w:cnfStyle w:val="000000100000"/>
              <w:rPr>
                <w:rFonts w:ascii="Arial" w:hAnsi="Arial" w:cs="Arial"/>
                <w:color w:val="FF0000"/>
                <w:sz w:val="36"/>
                <w:szCs w:val="36"/>
                <w:rtl/>
              </w:rPr>
            </w:pPr>
            <w:r w:rsidRPr="002053C9">
              <w:rPr>
                <w:rFonts w:ascii="Arial" w:hAnsi="Arial" w:cs="Arial" w:hint="cs"/>
                <w:color w:val="FF0000"/>
                <w:sz w:val="36"/>
                <w:szCs w:val="36"/>
                <w:rtl/>
              </w:rPr>
              <w:t xml:space="preserve"> 1</w:t>
            </w:r>
            <w:r w:rsidR="003061A3" w:rsidRPr="002053C9">
              <w:rPr>
                <w:rFonts w:ascii="Arial" w:hAnsi="Arial" w:cs="Arial" w:hint="cs"/>
                <w:color w:val="FF0000"/>
                <w:sz w:val="36"/>
                <w:szCs w:val="36"/>
                <w:rtl/>
              </w:rPr>
              <w:t xml:space="preserve">- </w:t>
            </w:r>
            <w:r w:rsidRPr="002053C9">
              <w:rPr>
                <w:rFonts w:ascii="Arial" w:hAnsi="Arial" w:cs="Arial" w:hint="cs"/>
                <w:color w:val="FF0000"/>
                <w:sz w:val="36"/>
                <w:szCs w:val="36"/>
                <w:rtl/>
              </w:rPr>
              <w:t>طية محدبة: تقارب الجناحان  للأعلى.</w:t>
            </w:r>
          </w:p>
          <w:p w:rsidR="002053C9" w:rsidRPr="002053C9" w:rsidRDefault="002053C9" w:rsidP="002053C9">
            <w:pPr>
              <w:bidi/>
              <w:spacing w:before="100" w:beforeAutospacing="1" w:after="100" w:afterAutospacing="1" w:line="384" w:lineRule="atLeast"/>
              <w:cnfStyle w:val="000000100000"/>
              <w:rPr>
                <w:rFonts w:ascii="Arial" w:hAnsi="Arial" w:cs="Arial"/>
                <w:color w:val="FF0000"/>
                <w:sz w:val="36"/>
                <w:szCs w:val="36"/>
                <w:rtl/>
              </w:rPr>
            </w:pPr>
            <w:r w:rsidRPr="002053C9">
              <w:rPr>
                <w:rFonts w:ascii="Arial" w:hAnsi="Arial" w:cs="Arial" w:hint="cs"/>
                <w:color w:val="FF0000"/>
                <w:sz w:val="36"/>
                <w:szCs w:val="36"/>
                <w:rtl/>
              </w:rPr>
              <w:t>2- طية مقعرة: تقارب الجناحان للأسفل.</w:t>
            </w:r>
          </w:p>
        </w:tc>
      </w:tr>
      <w:tr w:rsidR="003061A3" w:rsidTr="002053C9">
        <w:trPr>
          <w:cnfStyle w:val="000000010000"/>
          <w:trHeight w:val="2059"/>
        </w:trPr>
        <w:tc>
          <w:tcPr>
            <w:cnfStyle w:val="001000000000"/>
            <w:tcW w:w="4779" w:type="dxa"/>
          </w:tcPr>
          <w:p w:rsidR="003061A3" w:rsidRPr="002053C9" w:rsidRDefault="003061A3" w:rsidP="003061A3">
            <w:pPr>
              <w:bidi/>
              <w:spacing w:before="100" w:beforeAutospacing="1" w:after="100" w:afterAutospacing="1" w:line="384" w:lineRule="atLeast"/>
              <w:rPr>
                <w:rFonts w:ascii="Arial" w:hAnsi="Arial" w:cs="Arial"/>
                <w:b w:val="0"/>
                <w:bCs w:val="0"/>
                <w:color w:val="FF0000"/>
                <w:sz w:val="36"/>
                <w:szCs w:val="36"/>
                <w:rtl/>
              </w:rPr>
            </w:pPr>
            <w:r w:rsidRPr="002053C9">
              <w:rPr>
                <w:rFonts w:ascii="Arial" w:hAnsi="Arial" w:cs="Arial" w:hint="cs"/>
                <w:b w:val="0"/>
                <w:bCs w:val="0"/>
                <w:color w:val="FF0000"/>
                <w:sz w:val="36"/>
                <w:szCs w:val="36"/>
                <w:rtl/>
              </w:rPr>
              <w:t>2- معرفة نوع الطية حسب مقدار ميل الجناحين</w:t>
            </w:r>
            <w:r w:rsidR="002053C9" w:rsidRPr="002053C9">
              <w:rPr>
                <w:rFonts w:ascii="Arial" w:hAnsi="Arial" w:cs="Arial" w:hint="cs"/>
                <w:b w:val="0"/>
                <w:bCs w:val="0"/>
                <w:color w:val="FF0000"/>
                <w:sz w:val="36"/>
                <w:szCs w:val="36"/>
                <w:rtl/>
              </w:rPr>
              <w:t>.</w:t>
            </w:r>
          </w:p>
        </w:tc>
        <w:tc>
          <w:tcPr>
            <w:tcW w:w="4869" w:type="dxa"/>
          </w:tcPr>
          <w:p w:rsidR="003061A3" w:rsidRPr="002053C9" w:rsidRDefault="002053C9" w:rsidP="003061A3">
            <w:pPr>
              <w:bidi/>
              <w:spacing w:before="100" w:beforeAutospacing="1" w:after="100" w:afterAutospacing="1" w:line="384" w:lineRule="atLeast"/>
              <w:cnfStyle w:val="000000010000"/>
              <w:rPr>
                <w:rFonts w:ascii="Arial" w:hAnsi="Arial" w:cs="Arial"/>
                <w:color w:val="FF0000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color w:val="FF0000"/>
                <w:sz w:val="36"/>
                <w:szCs w:val="36"/>
                <w:rtl/>
              </w:rPr>
              <w:t>الطية قد تكون: متماثلة، غير متماثلة، مضطجعة، مقلوبة، قبة، الحوض.</w:t>
            </w:r>
          </w:p>
        </w:tc>
      </w:tr>
    </w:tbl>
    <w:p w:rsidR="003061A3" w:rsidRPr="006A7CFA" w:rsidRDefault="003061A3" w:rsidP="003061A3">
      <w:pPr>
        <w:bidi/>
        <w:spacing w:before="100" w:beforeAutospacing="1" w:after="100" w:afterAutospacing="1" w:line="384" w:lineRule="atLeast"/>
        <w:rPr>
          <w:rFonts w:ascii="Arial" w:hAnsi="Arial" w:cs="Arial"/>
          <w:color w:val="E36C0A" w:themeColor="accent6" w:themeShade="BF"/>
          <w:sz w:val="36"/>
          <w:szCs w:val="36"/>
          <w:rtl/>
        </w:rPr>
      </w:pPr>
    </w:p>
    <w:p w:rsidR="006A7CFA" w:rsidRPr="003061A3" w:rsidRDefault="006A7CFA" w:rsidP="006A7CFA">
      <w:pPr>
        <w:pStyle w:val="NormalWeb"/>
        <w:bidi/>
        <w:rPr>
          <w:rFonts w:ascii="Arial" w:hAnsi="Arial" w:cs="Arial"/>
          <w:color w:val="595959" w:themeColor="text1" w:themeTint="A6"/>
          <w:sz w:val="36"/>
          <w:szCs w:val="36"/>
          <w:rtl/>
        </w:rPr>
      </w:pPr>
      <w:r w:rsidRPr="003061A3">
        <w:rPr>
          <w:rFonts w:ascii="Arial" w:hAnsi="Arial" w:cs="Arial" w:hint="cs"/>
          <w:color w:val="595959" w:themeColor="text1" w:themeTint="A6"/>
          <w:sz w:val="36"/>
          <w:szCs w:val="36"/>
          <w:rtl/>
        </w:rPr>
        <w:t>2.4- نـتـــائج المشــــروع</w:t>
      </w:r>
    </w:p>
    <w:p w:rsidR="006A7CFA" w:rsidRPr="003061A3" w:rsidRDefault="006A7CFA" w:rsidP="006A7CFA">
      <w:pPr>
        <w:pStyle w:val="NormalWeb"/>
        <w:bidi/>
        <w:rPr>
          <w:rFonts w:ascii="Arial" w:hAnsi="Arial" w:cs="Arial"/>
          <w:color w:val="808080" w:themeColor="background1" w:themeShade="80"/>
          <w:sz w:val="36"/>
          <w:szCs w:val="36"/>
          <w:rtl/>
        </w:rPr>
      </w:pPr>
      <w:r w:rsidRPr="003061A3">
        <w:rPr>
          <w:rFonts w:ascii="Arial" w:hAnsi="Arial" w:cs="Arial" w:hint="cs"/>
          <w:color w:val="808080" w:themeColor="background1" w:themeShade="80"/>
          <w:sz w:val="36"/>
          <w:szCs w:val="36"/>
          <w:rtl/>
        </w:rPr>
        <w:t>1- العمل كفريق واحد.</w:t>
      </w:r>
    </w:p>
    <w:p w:rsidR="006A7CFA" w:rsidRPr="003061A3" w:rsidRDefault="006A7CFA" w:rsidP="006A7CFA">
      <w:pPr>
        <w:pStyle w:val="NormalWeb"/>
        <w:bidi/>
        <w:rPr>
          <w:rFonts w:ascii="Arial" w:hAnsi="Arial" w:cs="Arial"/>
          <w:color w:val="808080" w:themeColor="background1" w:themeShade="80"/>
          <w:sz w:val="36"/>
          <w:szCs w:val="36"/>
          <w:rtl/>
        </w:rPr>
      </w:pPr>
      <w:r w:rsidRPr="003061A3">
        <w:rPr>
          <w:rFonts w:ascii="Arial" w:hAnsi="Arial" w:cs="Arial" w:hint="cs"/>
          <w:color w:val="808080" w:themeColor="background1" w:themeShade="80"/>
          <w:sz w:val="36"/>
          <w:szCs w:val="36"/>
          <w:rtl/>
        </w:rPr>
        <w:t>2- نشر روح التعاون بين أعضاء الفريق.</w:t>
      </w:r>
    </w:p>
    <w:p w:rsidR="006A7CFA" w:rsidRDefault="006A7CFA" w:rsidP="006A7CFA">
      <w:pPr>
        <w:pStyle w:val="NormalWeb"/>
        <w:bidi/>
        <w:rPr>
          <w:rFonts w:ascii="Arial" w:hAnsi="Arial" w:cs="Arial"/>
          <w:color w:val="E36C0A" w:themeColor="accent6" w:themeShade="BF"/>
          <w:sz w:val="36"/>
          <w:szCs w:val="36"/>
          <w:rtl/>
        </w:rPr>
      </w:pPr>
      <w:r w:rsidRPr="003061A3">
        <w:rPr>
          <w:rFonts w:ascii="Arial" w:hAnsi="Arial" w:cs="Arial" w:hint="cs"/>
          <w:color w:val="808080" w:themeColor="background1" w:themeShade="80"/>
          <w:sz w:val="36"/>
          <w:szCs w:val="36"/>
          <w:rtl/>
        </w:rPr>
        <w:t>3- زيادة المعرفة العلمية.</w:t>
      </w:r>
    </w:p>
    <w:p w:rsidR="006A7CFA" w:rsidRDefault="006A7CFA" w:rsidP="006A7CFA">
      <w:pPr>
        <w:pStyle w:val="NormalWeb"/>
        <w:bidi/>
        <w:rPr>
          <w:rFonts w:ascii="Arial" w:hAnsi="Arial" w:cs="Arial"/>
          <w:color w:val="808080" w:themeColor="background1" w:themeShade="80"/>
          <w:sz w:val="36"/>
          <w:szCs w:val="36"/>
          <w:rtl/>
        </w:rPr>
      </w:pPr>
      <w:r w:rsidRPr="003061A3">
        <w:rPr>
          <w:rFonts w:ascii="Arial" w:hAnsi="Arial" w:cs="Arial" w:hint="cs"/>
          <w:color w:val="808080" w:themeColor="background1" w:themeShade="80"/>
          <w:sz w:val="36"/>
          <w:szCs w:val="36"/>
          <w:rtl/>
        </w:rPr>
        <w:t>4- إدراك أهمية التراكيب الجيولوجية و علاقتها بتطور الحياة.</w:t>
      </w:r>
    </w:p>
    <w:p w:rsidR="003061A3" w:rsidRPr="003061A3" w:rsidRDefault="003061A3" w:rsidP="003061A3">
      <w:pPr>
        <w:pStyle w:val="NormalWeb"/>
        <w:bidi/>
        <w:rPr>
          <w:rFonts w:ascii="Arial" w:hAnsi="Arial" w:cs="Arial"/>
          <w:color w:val="808080" w:themeColor="background1" w:themeShade="80"/>
          <w:sz w:val="36"/>
          <w:szCs w:val="36"/>
          <w:rtl/>
        </w:rPr>
      </w:pPr>
    </w:p>
    <w:p w:rsidR="00D77B99" w:rsidRPr="00D73744" w:rsidRDefault="00D73744" w:rsidP="00D73744">
      <w:pPr>
        <w:tabs>
          <w:tab w:val="left" w:pos="6357"/>
        </w:tabs>
        <w:jc w:val="right"/>
        <w:rPr>
          <w:color w:val="984806" w:themeColor="accent6" w:themeShade="80"/>
          <w:sz w:val="36"/>
          <w:szCs w:val="36"/>
          <w:u w:val="single"/>
        </w:rPr>
      </w:pPr>
      <w:r w:rsidRPr="00D73744">
        <w:rPr>
          <w:rFonts w:hint="cs"/>
          <w:b/>
          <w:bCs/>
          <w:color w:val="984806" w:themeColor="accent6" w:themeShade="80"/>
          <w:sz w:val="40"/>
          <w:szCs w:val="40"/>
          <w:u w:val="single"/>
          <w:rtl/>
        </w:rPr>
        <w:t>3</w:t>
      </w:r>
      <w:r w:rsidR="00B23C10" w:rsidRPr="00D73744">
        <w:rPr>
          <w:rFonts w:hint="cs"/>
          <w:b/>
          <w:bCs/>
          <w:color w:val="984806" w:themeColor="accent6" w:themeShade="80"/>
          <w:sz w:val="40"/>
          <w:szCs w:val="40"/>
          <w:u w:val="single"/>
          <w:rtl/>
        </w:rPr>
        <w:t xml:space="preserve">- </w:t>
      </w:r>
      <w:r w:rsidRPr="00D73744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الخــاتمــــة</w:t>
      </w:r>
    </w:p>
    <w:p w:rsidR="0004070D" w:rsidRDefault="00D73744" w:rsidP="006A7CFA">
      <w:pPr>
        <w:jc w:val="right"/>
        <w:rPr>
          <w:rFonts w:cs="Arial"/>
          <w:color w:val="984806" w:themeColor="accent6" w:themeShade="80"/>
          <w:sz w:val="32"/>
          <w:szCs w:val="32"/>
          <w:rtl/>
        </w:rPr>
      </w:pPr>
      <w:r>
        <w:rPr>
          <w:rFonts w:cs="Arial" w:hint="cs"/>
          <w:color w:val="984806" w:themeColor="accent6" w:themeShade="80"/>
          <w:sz w:val="32"/>
          <w:szCs w:val="32"/>
          <w:rtl/>
        </w:rPr>
        <w:t xml:space="preserve">نستنتج مما سبق بأن </w:t>
      </w:r>
      <w:r w:rsidR="006A7CFA">
        <w:rPr>
          <w:rFonts w:cs="Arial" w:hint="cs"/>
          <w:color w:val="984806" w:themeColor="accent6" w:themeShade="80"/>
          <w:sz w:val="32"/>
          <w:szCs w:val="32"/>
          <w:rtl/>
        </w:rPr>
        <w:t>التراكيب الجيولوجية تحظى بأهمية كبيرة، وذلك لأنها ساعدت على اكتشاف الذهب الأسود، والذي به تطورت شتى مجالات الحياة. وأيضا ساهمت في معرفة أماكن تواجد المعادن والتي ارتكزت عليها حضارة الإنسان.</w:t>
      </w:r>
      <w:r w:rsidR="00BE3EB6">
        <w:rPr>
          <w:rFonts w:cs="Arial" w:hint="cs"/>
          <w:color w:val="984806" w:themeColor="accent6" w:themeShade="80"/>
          <w:sz w:val="32"/>
          <w:szCs w:val="32"/>
          <w:rtl/>
        </w:rPr>
        <w:t xml:space="preserve"> وفي الختام، نرجو أن نكون قد وفقنا في عرض مخطط المشروع بصورة جيدة.</w:t>
      </w:r>
    </w:p>
    <w:p w:rsidR="003061A3" w:rsidRDefault="003061A3" w:rsidP="006A7CFA">
      <w:pPr>
        <w:jc w:val="right"/>
        <w:rPr>
          <w:rFonts w:cs="Arial"/>
          <w:color w:val="984806" w:themeColor="accent6" w:themeShade="80"/>
          <w:sz w:val="32"/>
          <w:szCs w:val="32"/>
          <w:rtl/>
        </w:rPr>
      </w:pPr>
    </w:p>
    <w:p w:rsidR="00C23344" w:rsidRPr="00530607" w:rsidRDefault="00BE3EB6" w:rsidP="00F22222">
      <w:pPr>
        <w:jc w:val="right"/>
        <w:rPr>
          <w:b/>
          <w:bCs/>
          <w:color w:val="5F497A" w:themeColor="accent4" w:themeShade="BF"/>
          <w:sz w:val="36"/>
          <w:szCs w:val="36"/>
          <w:u w:val="single"/>
          <w:rtl/>
        </w:rPr>
      </w:pPr>
      <w:r w:rsidRPr="00530607">
        <w:rPr>
          <w:rFonts w:hint="cs"/>
          <w:b/>
          <w:bCs/>
          <w:color w:val="5F497A" w:themeColor="accent4" w:themeShade="BF"/>
          <w:sz w:val="36"/>
          <w:szCs w:val="36"/>
          <w:u w:val="single"/>
          <w:rtl/>
        </w:rPr>
        <w:t>4</w:t>
      </w:r>
      <w:r w:rsidR="00022FFC" w:rsidRPr="00530607">
        <w:rPr>
          <w:rFonts w:hint="cs"/>
          <w:b/>
          <w:bCs/>
          <w:color w:val="5F497A" w:themeColor="accent4" w:themeShade="BF"/>
          <w:sz w:val="36"/>
          <w:szCs w:val="36"/>
          <w:u w:val="single"/>
          <w:rtl/>
        </w:rPr>
        <w:t>- المصـــادر و المـــراجــع</w:t>
      </w:r>
    </w:p>
    <w:p w:rsidR="00F22222" w:rsidRPr="00D75504" w:rsidRDefault="00F22222" w:rsidP="00F22222">
      <w:pPr>
        <w:jc w:val="right"/>
        <w:rPr>
          <w:color w:val="7030A0"/>
          <w:sz w:val="36"/>
          <w:szCs w:val="36"/>
          <w:rtl/>
        </w:rPr>
      </w:pPr>
      <w:r w:rsidRPr="00D75504">
        <w:rPr>
          <w:rFonts w:hint="cs"/>
          <w:color w:val="7030A0"/>
          <w:sz w:val="36"/>
          <w:szCs w:val="36"/>
          <w:rtl/>
        </w:rPr>
        <w:t>1- الموسوعة الحرة ويكيبيديا</w:t>
      </w:r>
    </w:p>
    <w:p w:rsidR="00F22222" w:rsidRDefault="002053C9" w:rsidP="002053C9">
      <w:pPr>
        <w:jc w:val="right"/>
        <w:rPr>
          <w:color w:val="7030A0"/>
          <w:sz w:val="36"/>
          <w:szCs w:val="36"/>
          <w:rtl/>
        </w:rPr>
      </w:pPr>
      <w:r w:rsidRPr="002053C9">
        <w:rPr>
          <w:color w:val="7030A0"/>
          <w:sz w:val="36"/>
          <w:szCs w:val="36"/>
        </w:rPr>
        <w:t>http://ar.wikipedia.org/wiki/%D8%B7%D9%8A%D8%A9</w:t>
      </w:r>
    </w:p>
    <w:p w:rsidR="002053C9" w:rsidRDefault="002053C9" w:rsidP="002053C9">
      <w:pPr>
        <w:jc w:val="right"/>
        <w:rPr>
          <w:color w:val="7030A0"/>
          <w:sz w:val="36"/>
          <w:szCs w:val="36"/>
          <w:rtl/>
        </w:rPr>
      </w:pPr>
      <w:r>
        <w:rPr>
          <w:rFonts w:hint="cs"/>
          <w:color w:val="7030A0"/>
          <w:sz w:val="36"/>
          <w:szCs w:val="36"/>
          <w:rtl/>
        </w:rPr>
        <w:t>2- منتديات مكتوب</w:t>
      </w:r>
    </w:p>
    <w:p w:rsidR="002053C9" w:rsidRDefault="002053C9" w:rsidP="002053C9">
      <w:pPr>
        <w:jc w:val="right"/>
        <w:rPr>
          <w:color w:val="7030A0"/>
          <w:sz w:val="36"/>
          <w:szCs w:val="36"/>
          <w:rtl/>
        </w:rPr>
      </w:pPr>
      <w:r w:rsidRPr="002053C9">
        <w:rPr>
          <w:color w:val="7030A0"/>
          <w:sz w:val="36"/>
          <w:szCs w:val="36"/>
        </w:rPr>
        <w:t>http://dvd4arab.maktoob.com/f711/2284142.html</w:t>
      </w:r>
    </w:p>
    <w:p w:rsidR="002053C9" w:rsidRDefault="002053C9" w:rsidP="002053C9">
      <w:pPr>
        <w:jc w:val="right"/>
        <w:rPr>
          <w:color w:val="7030A0"/>
          <w:sz w:val="36"/>
          <w:szCs w:val="36"/>
        </w:rPr>
      </w:pPr>
      <w:r>
        <w:rPr>
          <w:rFonts w:hint="cs"/>
          <w:color w:val="7030A0"/>
          <w:sz w:val="36"/>
          <w:szCs w:val="36"/>
          <w:rtl/>
        </w:rPr>
        <w:t>3- كتاب الجيولوجيا للصف الثاني عشر العلمي.</w:t>
      </w:r>
    </w:p>
    <w:p w:rsidR="005926D8" w:rsidRDefault="005926D8" w:rsidP="002053C9">
      <w:pPr>
        <w:jc w:val="right"/>
        <w:rPr>
          <w:color w:val="7030A0"/>
          <w:sz w:val="36"/>
          <w:szCs w:val="36"/>
        </w:rPr>
      </w:pPr>
    </w:p>
    <w:p w:rsidR="005926D8" w:rsidRPr="000C7906" w:rsidRDefault="005926D8" w:rsidP="005926D8">
      <w:pPr>
        <w:jc w:val="center"/>
        <w:rPr>
          <w:rFonts w:hint="cs"/>
          <w:b/>
          <w:bCs/>
          <w:color w:val="31849B" w:themeColor="accent5" w:themeShade="BF"/>
          <w:sz w:val="40"/>
          <w:szCs w:val="40"/>
          <w:rtl/>
        </w:rPr>
      </w:pPr>
      <w:r w:rsidRPr="000C7906">
        <w:rPr>
          <w:rFonts w:hint="cs"/>
          <w:b/>
          <w:bCs/>
          <w:color w:val="31849B" w:themeColor="accent5" w:themeShade="BF"/>
          <w:sz w:val="40"/>
          <w:szCs w:val="40"/>
          <w:rtl/>
        </w:rPr>
        <w:lastRenderedPageBreak/>
        <w:t>بــعـــــض الصـــــور للتراكـــيب الجيولوجية</w:t>
      </w:r>
    </w:p>
    <w:p w:rsidR="00F36E48" w:rsidRDefault="00F36E48" w:rsidP="005926D8">
      <w:pPr>
        <w:jc w:val="center"/>
        <w:rPr>
          <w:rFonts w:hint="cs"/>
          <w:color w:val="7030A0"/>
          <w:sz w:val="36"/>
          <w:szCs w:val="36"/>
          <w:rtl/>
        </w:rPr>
      </w:pPr>
    </w:p>
    <w:p w:rsidR="00F36E48" w:rsidRDefault="00F36E48" w:rsidP="00F36E48">
      <w:pPr>
        <w:jc w:val="right"/>
        <w:rPr>
          <w:color w:val="7030A0"/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2457944" cy="1968107"/>
            <wp:effectExtent l="114300" t="76200" r="94756" b="70243"/>
            <wp:docPr id="7" name="Picture 5" descr="طية محدب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طية محدبة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400" cy="1971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noProof/>
          <w:color w:val="7030A0"/>
          <w:sz w:val="36"/>
          <w:szCs w:val="36"/>
          <w:rtl/>
        </w:rPr>
        <w:t xml:space="preserve">     </w:t>
      </w:r>
      <w:r>
        <w:rPr>
          <w:rFonts w:hint="cs"/>
          <w:noProof/>
          <w:color w:val="7030A0"/>
          <w:sz w:val="36"/>
          <w:szCs w:val="36"/>
          <w:rtl/>
        </w:rPr>
        <w:drawing>
          <wp:inline distT="0" distB="0" distL="0" distR="0">
            <wp:extent cx="2604324" cy="1970985"/>
            <wp:effectExtent l="114300" t="76200" r="100776" b="86415"/>
            <wp:docPr id="5" name="Picture 4" descr="طية مقع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طية مقعرة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543" cy="1984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7906" w:rsidRPr="000C7906" w:rsidRDefault="000C7906" w:rsidP="000C7906">
      <w:pPr>
        <w:tabs>
          <w:tab w:val="left" w:pos="2151"/>
          <w:tab w:val="left" w:pos="6620"/>
          <w:tab w:val="left" w:pos="7967"/>
        </w:tabs>
        <w:rPr>
          <w:rFonts w:hint="cs"/>
          <w:b/>
          <w:bCs/>
          <w:color w:val="00B050"/>
          <w:sz w:val="40"/>
          <w:szCs w:val="40"/>
          <w:rtl/>
        </w:rPr>
      </w:pPr>
      <w:r w:rsidRPr="000C7906">
        <w:rPr>
          <w:b/>
          <w:bCs/>
          <w:color w:val="00B050"/>
          <w:sz w:val="40"/>
          <w:szCs w:val="40"/>
        </w:rPr>
        <w:tab/>
      </w:r>
      <w:r w:rsidRPr="000C7906">
        <w:rPr>
          <w:rFonts w:hint="cs"/>
          <w:b/>
          <w:bCs/>
          <w:color w:val="948A54" w:themeColor="background2" w:themeShade="80"/>
          <w:sz w:val="40"/>
          <w:szCs w:val="40"/>
          <w:rtl/>
        </w:rPr>
        <w:t>طية مقعرة</w:t>
      </w:r>
      <w:r w:rsidRPr="000C7906">
        <w:rPr>
          <w:b/>
          <w:bCs/>
          <w:color w:val="00B050"/>
          <w:sz w:val="40"/>
          <w:szCs w:val="40"/>
        </w:rPr>
        <w:tab/>
      </w:r>
      <w:r w:rsidRPr="000C7906">
        <w:rPr>
          <w:rFonts w:hint="cs"/>
          <w:b/>
          <w:bCs/>
          <w:color w:val="00B050"/>
          <w:sz w:val="40"/>
          <w:szCs w:val="40"/>
          <w:rtl/>
        </w:rPr>
        <w:t>طية محدبة</w:t>
      </w:r>
    </w:p>
    <w:p w:rsidR="000C7906" w:rsidRDefault="000C7906" w:rsidP="000C7906">
      <w:pPr>
        <w:tabs>
          <w:tab w:val="left" w:pos="2151"/>
          <w:tab w:val="left" w:pos="6620"/>
          <w:tab w:val="left" w:pos="7967"/>
        </w:tabs>
        <w:rPr>
          <w:rFonts w:hint="cs"/>
          <w:sz w:val="36"/>
          <w:szCs w:val="36"/>
          <w:rtl/>
        </w:rPr>
      </w:pPr>
    </w:p>
    <w:p w:rsidR="000C7906" w:rsidRDefault="000C7906" w:rsidP="000C7906">
      <w:pPr>
        <w:tabs>
          <w:tab w:val="left" w:pos="2151"/>
          <w:tab w:val="left" w:pos="6620"/>
          <w:tab w:val="left" w:pos="7967"/>
        </w:tabs>
        <w:rPr>
          <w:sz w:val="36"/>
          <w:szCs w:val="36"/>
          <w:rtl/>
        </w:rPr>
      </w:pPr>
      <w:r w:rsidRPr="000C7906">
        <w:rPr>
          <w:sz w:val="36"/>
          <w:szCs w:val="36"/>
        </w:rPr>
        <w:drawing>
          <wp:inline distT="0" distB="0" distL="0" distR="0">
            <wp:extent cx="5400705" cy="3146961"/>
            <wp:effectExtent l="114300" t="76200" r="104745" b="72489"/>
            <wp:docPr id="9" name="Picture 7" descr="التجمعات النفطي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جمعات النفطية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524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7906" w:rsidRPr="000C7906" w:rsidRDefault="000C7906" w:rsidP="000C7906">
      <w:pPr>
        <w:tabs>
          <w:tab w:val="left" w:pos="8528"/>
        </w:tabs>
        <w:jc w:val="center"/>
        <w:rPr>
          <w:b/>
          <w:bCs/>
          <w:noProof/>
          <w:color w:val="943634" w:themeColor="accent2" w:themeShade="BF"/>
          <w:sz w:val="40"/>
          <w:szCs w:val="40"/>
          <w:rtl/>
        </w:rPr>
      </w:pPr>
      <w:r w:rsidRPr="000C7906">
        <w:rPr>
          <w:rFonts w:hint="cs"/>
          <w:b/>
          <w:bCs/>
          <w:noProof/>
          <w:color w:val="943634" w:themeColor="accent2" w:themeShade="BF"/>
          <w:sz w:val="40"/>
          <w:szCs w:val="40"/>
          <w:rtl/>
        </w:rPr>
        <w:t>طية بها تجمعات نفطية</w:t>
      </w:r>
    </w:p>
    <w:sectPr w:rsidR="000C7906" w:rsidRPr="000C7906" w:rsidSect="003F2E5A">
      <w:pgSz w:w="12240" w:h="15840"/>
      <w:pgMar w:top="1440" w:right="1440" w:bottom="1440" w:left="1440" w:header="720" w:footer="720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87" w:rsidRDefault="00145687" w:rsidP="006E6361">
      <w:pPr>
        <w:spacing w:after="0" w:line="240" w:lineRule="auto"/>
      </w:pPr>
      <w:r>
        <w:separator/>
      </w:r>
    </w:p>
  </w:endnote>
  <w:endnote w:type="continuationSeparator" w:id="0">
    <w:p w:rsidR="00145687" w:rsidRDefault="00145687" w:rsidP="006E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87" w:rsidRDefault="00145687" w:rsidP="006E6361">
      <w:pPr>
        <w:spacing w:after="0" w:line="240" w:lineRule="auto"/>
      </w:pPr>
      <w:r>
        <w:separator/>
      </w:r>
    </w:p>
  </w:footnote>
  <w:footnote w:type="continuationSeparator" w:id="0">
    <w:p w:rsidR="00145687" w:rsidRDefault="00145687" w:rsidP="006E6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532F2"/>
    <w:multiLevelType w:val="multilevel"/>
    <w:tmpl w:val="4D56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E5A"/>
    <w:rsid w:val="00002B69"/>
    <w:rsid w:val="000204CB"/>
    <w:rsid w:val="00022FFC"/>
    <w:rsid w:val="00031A71"/>
    <w:rsid w:val="0004070D"/>
    <w:rsid w:val="000424B1"/>
    <w:rsid w:val="000506C4"/>
    <w:rsid w:val="000670D1"/>
    <w:rsid w:val="000C7906"/>
    <w:rsid w:val="000D1ED1"/>
    <w:rsid w:val="00127519"/>
    <w:rsid w:val="001300E3"/>
    <w:rsid w:val="00133786"/>
    <w:rsid w:val="00145687"/>
    <w:rsid w:val="00147DD6"/>
    <w:rsid w:val="00162191"/>
    <w:rsid w:val="0018091B"/>
    <w:rsid w:val="001830DC"/>
    <w:rsid w:val="00185BE2"/>
    <w:rsid w:val="001A373A"/>
    <w:rsid w:val="001C3A51"/>
    <w:rsid w:val="002053C9"/>
    <w:rsid w:val="00207279"/>
    <w:rsid w:val="00222949"/>
    <w:rsid w:val="0022316F"/>
    <w:rsid w:val="00235109"/>
    <w:rsid w:val="00242765"/>
    <w:rsid w:val="00284F25"/>
    <w:rsid w:val="00293717"/>
    <w:rsid w:val="002C0978"/>
    <w:rsid w:val="002E3739"/>
    <w:rsid w:val="002E469B"/>
    <w:rsid w:val="003061A3"/>
    <w:rsid w:val="00316171"/>
    <w:rsid w:val="00350D7A"/>
    <w:rsid w:val="003646BA"/>
    <w:rsid w:val="003700DB"/>
    <w:rsid w:val="003A6DD7"/>
    <w:rsid w:val="003B1270"/>
    <w:rsid w:val="003F026A"/>
    <w:rsid w:val="003F2E5A"/>
    <w:rsid w:val="00404858"/>
    <w:rsid w:val="00423021"/>
    <w:rsid w:val="00470DA3"/>
    <w:rsid w:val="00474879"/>
    <w:rsid w:val="00495294"/>
    <w:rsid w:val="004A4DDF"/>
    <w:rsid w:val="004F5DDD"/>
    <w:rsid w:val="00505434"/>
    <w:rsid w:val="00530607"/>
    <w:rsid w:val="00573124"/>
    <w:rsid w:val="005926D8"/>
    <w:rsid w:val="005934A0"/>
    <w:rsid w:val="005C5B0E"/>
    <w:rsid w:val="005D65B4"/>
    <w:rsid w:val="005E2CA6"/>
    <w:rsid w:val="005F1861"/>
    <w:rsid w:val="005F3AF7"/>
    <w:rsid w:val="0060225D"/>
    <w:rsid w:val="0060552C"/>
    <w:rsid w:val="00630342"/>
    <w:rsid w:val="00633EA6"/>
    <w:rsid w:val="00647409"/>
    <w:rsid w:val="00662A56"/>
    <w:rsid w:val="0066478B"/>
    <w:rsid w:val="00665746"/>
    <w:rsid w:val="006954D4"/>
    <w:rsid w:val="006A7CFA"/>
    <w:rsid w:val="006C2A7B"/>
    <w:rsid w:val="006D1519"/>
    <w:rsid w:val="006E6361"/>
    <w:rsid w:val="00713BC5"/>
    <w:rsid w:val="00713D0F"/>
    <w:rsid w:val="00731F22"/>
    <w:rsid w:val="00733590"/>
    <w:rsid w:val="007564BD"/>
    <w:rsid w:val="007B384A"/>
    <w:rsid w:val="007F1F39"/>
    <w:rsid w:val="00800C7A"/>
    <w:rsid w:val="00824500"/>
    <w:rsid w:val="00840895"/>
    <w:rsid w:val="00866A3D"/>
    <w:rsid w:val="00874918"/>
    <w:rsid w:val="00880544"/>
    <w:rsid w:val="00895793"/>
    <w:rsid w:val="008E456D"/>
    <w:rsid w:val="008F0F90"/>
    <w:rsid w:val="008F4AD5"/>
    <w:rsid w:val="00902927"/>
    <w:rsid w:val="0090593F"/>
    <w:rsid w:val="00913E05"/>
    <w:rsid w:val="0091593F"/>
    <w:rsid w:val="0097274F"/>
    <w:rsid w:val="009817D1"/>
    <w:rsid w:val="009831FA"/>
    <w:rsid w:val="00986549"/>
    <w:rsid w:val="009F329A"/>
    <w:rsid w:val="00A50E20"/>
    <w:rsid w:val="00A7558A"/>
    <w:rsid w:val="00A82369"/>
    <w:rsid w:val="00AA42B8"/>
    <w:rsid w:val="00B14F89"/>
    <w:rsid w:val="00B21A12"/>
    <w:rsid w:val="00B23C10"/>
    <w:rsid w:val="00B6520A"/>
    <w:rsid w:val="00B931C6"/>
    <w:rsid w:val="00BC1B52"/>
    <w:rsid w:val="00BD3C09"/>
    <w:rsid w:val="00BE2CE7"/>
    <w:rsid w:val="00BE3EB6"/>
    <w:rsid w:val="00BF2609"/>
    <w:rsid w:val="00C23344"/>
    <w:rsid w:val="00C239F5"/>
    <w:rsid w:val="00C90AB4"/>
    <w:rsid w:val="00CA17E6"/>
    <w:rsid w:val="00CB77FC"/>
    <w:rsid w:val="00CC1BCC"/>
    <w:rsid w:val="00D1483F"/>
    <w:rsid w:val="00D400CC"/>
    <w:rsid w:val="00D4566D"/>
    <w:rsid w:val="00D567A5"/>
    <w:rsid w:val="00D72582"/>
    <w:rsid w:val="00D73744"/>
    <w:rsid w:val="00D73843"/>
    <w:rsid w:val="00D75504"/>
    <w:rsid w:val="00D77B99"/>
    <w:rsid w:val="00D80CD7"/>
    <w:rsid w:val="00DA5DF0"/>
    <w:rsid w:val="00DC5BDD"/>
    <w:rsid w:val="00DD3F02"/>
    <w:rsid w:val="00DF6DB1"/>
    <w:rsid w:val="00E3698A"/>
    <w:rsid w:val="00E52A9B"/>
    <w:rsid w:val="00E759A2"/>
    <w:rsid w:val="00EA3A03"/>
    <w:rsid w:val="00EA4060"/>
    <w:rsid w:val="00ED20A0"/>
    <w:rsid w:val="00EE22D7"/>
    <w:rsid w:val="00F22222"/>
    <w:rsid w:val="00F36E48"/>
    <w:rsid w:val="00F47CD6"/>
    <w:rsid w:val="00F66104"/>
    <w:rsid w:val="00F713A5"/>
    <w:rsid w:val="00F91767"/>
    <w:rsid w:val="00FB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8"/>
        <o:r id="V:Rule4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F2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5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755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361"/>
  </w:style>
  <w:style w:type="paragraph" w:styleId="Footer">
    <w:name w:val="footer"/>
    <w:basedOn w:val="Normal"/>
    <w:link w:val="Foot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361"/>
  </w:style>
  <w:style w:type="table" w:styleId="TableGrid">
    <w:name w:val="Table Grid"/>
    <w:basedOn w:val="TableNormal"/>
    <w:uiPriority w:val="59"/>
    <w:rsid w:val="006E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2">
    <w:name w:val="Medium Shading 1 Accent 2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23C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59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50D7A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755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w-headline">
    <w:name w:val="mw-headline"/>
    <w:basedOn w:val="DefaultParagraphFont"/>
    <w:rsid w:val="00D75504"/>
  </w:style>
  <w:style w:type="character" w:customStyle="1" w:styleId="mw-editsection">
    <w:name w:val="mw-editsection"/>
    <w:basedOn w:val="DefaultParagraphFont"/>
    <w:rsid w:val="00D75504"/>
  </w:style>
  <w:style w:type="character" w:customStyle="1" w:styleId="mw-editsection-bracket1">
    <w:name w:val="mw-editsection-bracket1"/>
    <w:basedOn w:val="DefaultParagraphFont"/>
    <w:rsid w:val="00D75504"/>
  </w:style>
  <w:style w:type="character" w:customStyle="1" w:styleId="Heading3Char">
    <w:name w:val="Heading 3 Char"/>
    <w:basedOn w:val="DefaultParagraphFont"/>
    <w:link w:val="Heading3"/>
    <w:uiPriority w:val="9"/>
    <w:semiHidden/>
    <w:rsid w:val="00D7550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5582">
                                  <w:marLeft w:val="-56"/>
                                  <w:marRight w:val="37"/>
                                  <w:marTop w:val="19"/>
                                  <w:marBottom w:val="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93587">
                                  <w:marLeft w:val="-56"/>
                                  <w:marRight w:val="37"/>
                                  <w:marTop w:val="19"/>
                                  <w:marBottom w:val="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1074">
          <w:marLeft w:val="374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9807">
              <w:marLeft w:val="0"/>
              <w:marRight w:val="0"/>
              <w:marTop w:val="0"/>
              <w:marBottom w:val="0"/>
              <w:divBdr>
                <w:top w:val="single" w:sz="8" w:space="0" w:color="DCDCDC"/>
                <w:left w:val="single" w:sz="8" w:space="9" w:color="DCDCDC"/>
                <w:bottom w:val="single" w:sz="8" w:space="9" w:color="DCDCDC"/>
                <w:right w:val="single" w:sz="8" w:space="9" w:color="DCDCDC"/>
              </w:divBdr>
              <w:divsChild>
                <w:div w:id="1747386571">
                  <w:marLeft w:val="0"/>
                  <w:marRight w:val="0"/>
                  <w:marTop w:val="0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258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8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36">
                                  <w:marLeft w:val="-56"/>
                                  <w:marRight w:val="37"/>
                                  <w:marTop w:val="19"/>
                                  <w:marBottom w:val="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47CD83-B97A-4EEA-92BD-539F05525A3A}" type="doc">
      <dgm:prSet loTypeId="urn:microsoft.com/office/officeart/2005/8/layout/radial5" loCatId="cycle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06DD1B2-DB38-44C9-8835-C9D647EFCD4F}">
      <dgm:prSet phldrT="[Text]" custT="1"/>
      <dgm:spPr/>
      <dgm:t>
        <a:bodyPr/>
        <a:lstStyle/>
        <a:p>
          <a:r>
            <a:rPr lang="ar-SA" sz="1800"/>
            <a:t>أهداف المشروع</a:t>
          </a:r>
          <a:endParaRPr lang="en-US" sz="1800"/>
        </a:p>
      </dgm:t>
    </dgm:pt>
    <dgm:pt modelId="{09583C31-B48E-46CB-BDAB-DD90EE096EC5}" type="parTrans" cxnId="{30AAEFC5-4243-489C-9575-8C7ADA138D38}">
      <dgm:prSet/>
      <dgm:spPr/>
      <dgm:t>
        <a:bodyPr/>
        <a:lstStyle/>
        <a:p>
          <a:endParaRPr lang="en-US"/>
        </a:p>
      </dgm:t>
    </dgm:pt>
    <dgm:pt modelId="{12EB412A-C447-4E0B-90B9-F0E4FD6CEB05}" type="sibTrans" cxnId="{30AAEFC5-4243-489C-9575-8C7ADA138D38}">
      <dgm:prSet/>
      <dgm:spPr/>
      <dgm:t>
        <a:bodyPr/>
        <a:lstStyle/>
        <a:p>
          <a:endParaRPr lang="en-US"/>
        </a:p>
      </dgm:t>
    </dgm:pt>
    <dgm:pt modelId="{67AAAF5C-C33D-4137-93D8-A66CD8E6C2B9}">
      <dgm:prSet phldrT="[Text]" custT="1"/>
      <dgm:spPr/>
      <dgm:t>
        <a:bodyPr/>
        <a:lstStyle/>
        <a:p>
          <a:r>
            <a:rPr lang="ar-SA" sz="1800"/>
            <a:t>إدراك</a:t>
          </a:r>
          <a:r>
            <a:rPr lang="ar-SA" sz="1800" baseline="0"/>
            <a:t> مفهوم التراكيب الجيولوجية.</a:t>
          </a:r>
          <a:endParaRPr lang="en-US" sz="1800"/>
        </a:p>
      </dgm:t>
    </dgm:pt>
    <dgm:pt modelId="{03AD4CB1-C87C-494D-B2CF-73172682A6DA}" type="parTrans" cxnId="{BDE5FF7C-068E-4890-BF04-1B5F7229E11C}">
      <dgm:prSet/>
      <dgm:spPr/>
      <dgm:t>
        <a:bodyPr/>
        <a:lstStyle/>
        <a:p>
          <a:endParaRPr lang="en-US"/>
        </a:p>
      </dgm:t>
    </dgm:pt>
    <dgm:pt modelId="{AAD9673A-E048-44F1-BBC6-A9624C11C12D}" type="sibTrans" cxnId="{BDE5FF7C-068E-4890-BF04-1B5F7229E11C}">
      <dgm:prSet/>
      <dgm:spPr/>
      <dgm:t>
        <a:bodyPr/>
        <a:lstStyle/>
        <a:p>
          <a:endParaRPr lang="en-US"/>
        </a:p>
      </dgm:t>
    </dgm:pt>
    <dgm:pt modelId="{A1C992A1-9F10-47C1-9ACA-35FCB41F6E5A}">
      <dgm:prSet phldrT="[Text]" custT="1"/>
      <dgm:spPr/>
      <dgm:t>
        <a:bodyPr/>
        <a:lstStyle/>
        <a:p>
          <a:r>
            <a:rPr lang="ar-SA" sz="1800"/>
            <a:t>التعرف على أنواع التراكيب في الصخور.</a:t>
          </a:r>
          <a:endParaRPr lang="en-US" sz="1800"/>
        </a:p>
      </dgm:t>
    </dgm:pt>
    <dgm:pt modelId="{B7F87281-BD0B-4CB1-B6B4-CCF7F76D17E4}" type="parTrans" cxnId="{AF813FA7-147B-42C2-AFC6-5C2E6A117854}">
      <dgm:prSet/>
      <dgm:spPr/>
      <dgm:t>
        <a:bodyPr/>
        <a:lstStyle/>
        <a:p>
          <a:endParaRPr lang="en-US"/>
        </a:p>
      </dgm:t>
    </dgm:pt>
    <dgm:pt modelId="{C5EB50C1-0B8C-47B7-BE7A-AA8EBADFA9FC}" type="sibTrans" cxnId="{AF813FA7-147B-42C2-AFC6-5C2E6A117854}">
      <dgm:prSet/>
      <dgm:spPr/>
      <dgm:t>
        <a:bodyPr/>
        <a:lstStyle/>
        <a:p>
          <a:endParaRPr lang="en-US"/>
        </a:p>
      </dgm:t>
    </dgm:pt>
    <dgm:pt modelId="{86595665-2C91-4E47-BDA0-0AA2B55E7A21}">
      <dgm:prSet phldrT="[Text]" custT="1"/>
      <dgm:spPr/>
      <dgm:t>
        <a:bodyPr/>
        <a:lstStyle/>
        <a:p>
          <a:r>
            <a:rPr lang="ar-SA" sz="1800"/>
            <a:t>دراسة تتبع الطبقات الصخرية.</a:t>
          </a:r>
          <a:endParaRPr lang="en-US" sz="1800"/>
        </a:p>
      </dgm:t>
    </dgm:pt>
    <dgm:pt modelId="{C6C7562B-361A-4DA0-B3D8-A127EE7ECBF8}" type="parTrans" cxnId="{6588B82B-84F5-4B50-B9EA-E33D67B89DC3}">
      <dgm:prSet/>
      <dgm:spPr/>
      <dgm:t>
        <a:bodyPr/>
        <a:lstStyle/>
        <a:p>
          <a:endParaRPr lang="en-US"/>
        </a:p>
      </dgm:t>
    </dgm:pt>
    <dgm:pt modelId="{9A4EF73B-C2A4-4209-96D1-8DA1DB1C15AD}" type="sibTrans" cxnId="{6588B82B-84F5-4B50-B9EA-E33D67B89DC3}">
      <dgm:prSet/>
      <dgm:spPr/>
      <dgm:t>
        <a:bodyPr/>
        <a:lstStyle/>
        <a:p>
          <a:endParaRPr lang="en-US"/>
        </a:p>
      </dgm:t>
    </dgm:pt>
    <dgm:pt modelId="{4E10F03F-550F-4B17-AFE3-36ACE3444B3A}">
      <dgm:prSet phldrT="[Text]" custT="1"/>
      <dgm:spPr/>
      <dgm:t>
        <a:bodyPr/>
        <a:lstStyle/>
        <a:p>
          <a:r>
            <a:rPr lang="ar-SA" sz="1800"/>
            <a:t>معرفة اماكن تواجد النفط.</a:t>
          </a:r>
          <a:endParaRPr lang="en-US" sz="1800"/>
        </a:p>
      </dgm:t>
    </dgm:pt>
    <dgm:pt modelId="{E6945236-87C7-475B-BE1C-B3E20493D2B7}" type="parTrans" cxnId="{00A750E9-3658-4564-B3A9-2260F0D30D13}">
      <dgm:prSet/>
      <dgm:spPr/>
      <dgm:t>
        <a:bodyPr/>
        <a:lstStyle/>
        <a:p>
          <a:endParaRPr lang="en-US"/>
        </a:p>
      </dgm:t>
    </dgm:pt>
    <dgm:pt modelId="{59C049E3-8FAF-476B-974B-84788726B442}" type="sibTrans" cxnId="{00A750E9-3658-4564-B3A9-2260F0D30D13}">
      <dgm:prSet/>
      <dgm:spPr/>
      <dgm:t>
        <a:bodyPr/>
        <a:lstStyle/>
        <a:p>
          <a:endParaRPr lang="en-US"/>
        </a:p>
      </dgm:t>
    </dgm:pt>
    <dgm:pt modelId="{64F3A761-B901-4E14-A9F0-94C6BA9E3534}" type="pres">
      <dgm:prSet presAssocID="{F347CD83-B97A-4EEA-92BD-539F05525A3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6857D3B-95B8-40AC-A164-1208CC891FA8}" type="pres">
      <dgm:prSet presAssocID="{B06DD1B2-DB38-44C9-8835-C9D647EFCD4F}" presName="centerShape" presStyleLbl="node0" presStyleIdx="0" presStyleCnt="1" custScaleX="159241" custScaleY="114929"/>
      <dgm:spPr/>
      <dgm:t>
        <a:bodyPr/>
        <a:lstStyle/>
        <a:p>
          <a:endParaRPr lang="en-US"/>
        </a:p>
      </dgm:t>
    </dgm:pt>
    <dgm:pt modelId="{E271D228-9964-441F-8386-036072F53C70}" type="pres">
      <dgm:prSet presAssocID="{03AD4CB1-C87C-494D-B2CF-73172682A6DA}" presName="parTrans" presStyleLbl="sibTrans2D1" presStyleIdx="0" presStyleCnt="4"/>
      <dgm:spPr/>
      <dgm:t>
        <a:bodyPr/>
        <a:lstStyle/>
        <a:p>
          <a:endParaRPr lang="en-US"/>
        </a:p>
      </dgm:t>
    </dgm:pt>
    <dgm:pt modelId="{D561A314-E916-48D1-A519-0F92E5526344}" type="pres">
      <dgm:prSet presAssocID="{03AD4CB1-C87C-494D-B2CF-73172682A6DA}" presName="connectorText" presStyleLbl="sibTrans2D1" presStyleIdx="0" presStyleCnt="4"/>
      <dgm:spPr/>
      <dgm:t>
        <a:bodyPr/>
        <a:lstStyle/>
        <a:p>
          <a:endParaRPr lang="en-US"/>
        </a:p>
      </dgm:t>
    </dgm:pt>
    <dgm:pt modelId="{26535FE5-1503-47D4-A374-5243F4159A67}" type="pres">
      <dgm:prSet presAssocID="{67AAAF5C-C33D-4137-93D8-A66CD8E6C2B9}" presName="node" presStyleLbl="node1" presStyleIdx="0" presStyleCnt="4" custScaleX="261849" custRadScaleRad="100125" custRadScaleInc="128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6E0E8CA-7B49-4030-8500-74B16CC2A7D0}" type="pres">
      <dgm:prSet presAssocID="{B7F87281-BD0B-4CB1-B6B4-CCF7F76D17E4}" presName="parTrans" presStyleLbl="sibTrans2D1" presStyleIdx="1" presStyleCnt="4"/>
      <dgm:spPr/>
      <dgm:t>
        <a:bodyPr/>
        <a:lstStyle/>
        <a:p>
          <a:endParaRPr lang="en-US"/>
        </a:p>
      </dgm:t>
    </dgm:pt>
    <dgm:pt modelId="{18BE1ECF-F17A-46B5-9C7D-DDD790E5B33E}" type="pres">
      <dgm:prSet presAssocID="{B7F87281-BD0B-4CB1-B6B4-CCF7F76D17E4}" presName="connectorText" presStyleLbl="sibTrans2D1" presStyleIdx="1" presStyleCnt="4"/>
      <dgm:spPr/>
      <dgm:t>
        <a:bodyPr/>
        <a:lstStyle/>
        <a:p>
          <a:endParaRPr lang="en-US"/>
        </a:p>
      </dgm:t>
    </dgm:pt>
    <dgm:pt modelId="{5E2D03AC-9C95-4BDB-A484-AD739237D4BB}" type="pres">
      <dgm:prSet presAssocID="{A1C992A1-9F10-47C1-9ACA-35FCB41F6E5A}" presName="node" presStyleLbl="node1" presStyleIdx="1" presStyleCnt="4" custScaleX="223340" custScaleY="117569" custRadScaleRad="149473" custRadScaleInc="429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D321AA5-76E2-429E-82D6-7DF5ED3A34B5}" type="pres">
      <dgm:prSet presAssocID="{C6C7562B-361A-4DA0-B3D8-A127EE7ECBF8}" presName="parTrans" presStyleLbl="sibTrans2D1" presStyleIdx="2" presStyleCnt="4"/>
      <dgm:spPr/>
      <dgm:t>
        <a:bodyPr/>
        <a:lstStyle/>
        <a:p>
          <a:endParaRPr lang="en-US"/>
        </a:p>
      </dgm:t>
    </dgm:pt>
    <dgm:pt modelId="{BA2019B8-F688-4A10-9CB3-37574625AB23}" type="pres">
      <dgm:prSet presAssocID="{C6C7562B-361A-4DA0-B3D8-A127EE7ECBF8}" presName="connectorText" presStyleLbl="sibTrans2D1" presStyleIdx="2" presStyleCnt="4"/>
      <dgm:spPr/>
      <dgm:t>
        <a:bodyPr/>
        <a:lstStyle/>
        <a:p>
          <a:endParaRPr lang="en-US"/>
        </a:p>
      </dgm:t>
    </dgm:pt>
    <dgm:pt modelId="{7DF5FE12-F6C0-4BAC-A451-22C82F87A596}" type="pres">
      <dgm:prSet presAssocID="{86595665-2C91-4E47-BDA0-0AA2B55E7A21}" presName="node" presStyleLbl="node1" presStyleIdx="2" presStyleCnt="4" custScaleX="245158" custScaleY="1019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06CB27E-C9B8-4F98-B224-21CE4AD95490}" type="pres">
      <dgm:prSet presAssocID="{E6945236-87C7-475B-BE1C-B3E20493D2B7}" presName="parTrans" presStyleLbl="sibTrans2D1" presStyleIdx="3" presStyleCnt="4"/>
      <dgm:spPr/>
      <dgm:t>
        <a:bodyPr/>
        <a:lstStyle/>
        <a:p>
          <a:endParaRPr lang="en-US"/>
        </a:p>
      </dgm:t>
    </dgm:pt>
    <dgm:pt modelId="{4D391E22-E063-429A-B088-8B67B3A27B15}" type="pres">
      <dgm:prSet presAssocID="{E6945236-87C7-475B-BE1C-B3E20493D2B7}" presName="connectorText" presStyleLbl="sibTrans2D1" presStyleIdx="3" presStyleCnt="4"/>
      <dgm:spPr/>
      <dgm:t>
        <a:bodyPr/>
        <a:lstStyle/>
        <a:p>
          <a:endParaRPr lang="en-US"/>
        </a:p>
      </dgm:t>
    </dgm:pt>
    <dgm:pt modelId="{87DB5175-D5A8-42B8-8E5F-351612EB8FD3}" type="pres">
      <dgm:prSet presAssocID="{4E10F03F-550F-4B17-AFE3-36ACE3444B3A}" presName="node" presStyleLbl="node1" presStyleIdx="3" presStyleCnt="4" custScaleX="175729" custRadScaleRad="140332" custRadScaleInc="182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5653B42-1A56-4D2A-9B2E-4F25E09FEB09}" type="presOf" srcId="{F347CD83-B97A-4EEA-92BD-539F05525A3A}" destId="{64F3A761-B901-4E14-A9F0-94C6BA9E3534}" srcOrd="0" destOrd="0" presId="urn:microsoft.com/office/officeart/2005/8/layout/radial5"/>
    <dgm:cxn modelId="{6588B82B-84F5-4B50-B9EA-E33D67B89DC3}" srcId="{B06DD1B2-DB38-44C9-8835-C9D647EFCD4F}" destId="{86595665-2C91-4E47-BDA0-0AA2B55E7A21}" srcOrd="2" destOrd="0" parTransId="{C6C7562B-361A-4DA0-B3D8-A127EE7ECBF8}" sibTransId="{9A4EF73B-C2A4-4209-96D1-8DA1DB1C15AD}"/>
    <dgm:cxn modelId="{80667A1E-B0C3-4B94-ADC5-99B60E411CF4}" type="presOf" srcId="{86595665-2C91-4E47-BDA0-0AA2B55E7A21}" destId="{7DF5FE12-F6C0-4BAC-A451-22C82F87A596}" srcOrd="0" destOrd="0" presId="urn:microsoft.com/office/officeart/2005/8/layout/radial5"/>
    <dgm:cxn modelId="{78BB7147-D56F-47F9-977B-35C954809E02}" type="presOf" srcId="{67AAAF5C-C33D-4137-93D8-A66CD8E6C2B9}" destId="{26535FE5-1503-47D4-A374-5243F4159A67}" srcOrd="0" destOrd="0" presId="urn:microsoft.com/office/officeart/2005/8/layout/radial5"/>
    <dgm:cxn modelId="{FD246D08-FB4A-436A-87EC-49969F35F180}" type="presOf" srcId="{03AD4CB1-C87C-494D-B2CF-73172682A6DA}" destId="{D561A314-E916-48D1-A519-0F92E5526344}" srcOrd="1" destOrd="0" presId="urn:microsoft.com/office/officeart/2005/8/layout/radial5"/>
    <dgm:cxn modelId="{AF813FA7-147B-42C2-AFC6-5C2E6A117854}" srcId="{B06DD1B2-DB38-44C9-8835-C9D647EFCD4F}" destId="{A1C992A1-9F10-47C1-9ACA-35FCB41F6E5A}" srcOrd="1" destOrd="0" parTransId="{B7F87281-BD0B-4CB1-B6B4-CCF7F76D17E4}" sibTransId="{C5EB50C1-0B8C-47B7-BE7A-AA8EBADFA9FC}"/>
    <dgm:cxn modelId="{1D4166C1-9626-47E7-A349-C1CE191F0A56}" type="presOf" srcId="{B7F87281-BD0B-4CB1-B6B4-CCF7F76D17E4}" destId="{26E0E8CA-7B49-4030-8500-74B16CC2A7D0}" srcOrd="0" destOrd="0" presId="urn:microsoft.com/office/officeart/2005/8/layout/radial5"/>
    <dgm:cxn modelId="{00FBF448-40F3-462C-92A2-566115438FD5}" type="presOf" srcId="{B7F87281-BD0B-4CB1-B6B4-CCF7F76D17E4}" destId="{18BE1ECF-F17A-46B5-9C7D-DDD790E5B33E}" srcOrd="1" destOrd="0" presId="urn:microsoft.com/office/officeart/2005/8/layout/radial5"/>
    <dgm:cxn modelId="{30AAEFC5-4243-489C-9575-8C7ADA138D38}" srcId="{F347CD83-B97A-4EEA-92BD-539F05525A3A}" destId="{B06DD1B2-DB38-44C9-8835-C9D647EFCD4F}" srcOrd="0" destOrd="0" parTransId="{09583C31-B48E-46CB-BDAB-DD90EE096EC5}" sibTransId="{12EB412A-C447-4E0B-90B9-F0E4FD6CEB05}"/>
    <dgm:cxn modelId="{00A750E9-3658-4564-B3A9-2260F0D30D13}" srcId="{B06DD1B2-DB38-44C9-8835-C9D647EFCD4F}" destId="{4E10F03F-550F-4B17-AFE3-36ACE3444B3A}" srcOrd="3" destOrd="0" parTransId="{E6945236-87C7-475B-BE1C-B3E20493D2B7}" sibTransId="{59C049E3-8FAF-476B-974B-84788726B442}"/>
    <dgm:cxn modelId="{BDE5FF7C-068E-4890-BF04-1B5F7229E11C}" srcId="{B06DD1B2-DB38-44C9-8835-C9D647EFCD4F}" destId="{67AAAF5C-C33D-4137-93D8-A66CD8E6C2B9}" srcOrd="0" destOrd="0" parTransId="{03AD4CB1-C87C-494D-B2CF-73172682A6DA}" sibTransId="{AAD9673A-E048-44F1-BBC6-A9624C11C12D}"/>
    <dgm:cxn modelId="{48094C00-6D09-4D31-9F1A-2AC64065287F}" type="presOf" srcId="{E6945236-87C7-475B-BE1C-B3E20493D2B7}" destId="{4D391E22-E063-429A-B088-8B67B3A27B15}" srcOrd="1" destOrd="0" presId="urn:microsoft.com/office/officeart/2005/8/layout/radial5"/>
    <dgm:cxn modelId="{2B29A4F1-CCC0-4860-880B-1FF12E5C57C6}" type="presOf" srcId="{E6945236-87C7-475B-BE1C-B3E20493D2B7}" destId="{D06CB27E-C9B8-4F98-B224-21CE4AD95490}" srcOrd="0" destOrd="0" presId="urn:microsoft.com/office/officeart/2005/8/layout/radial5"/>
    <dgm:cxn modelId="{AB26B9FE-F858-4D8F-ADFB-4AA91EED758B}" type="presOf" srcId="{03AD4CB1-C87C-494D-B2CF-73172682A6DA}" destId="{E271D228-9964-441F-8386-036072F53C70}" srcOrd="0" destOrd="0" presId="urn:microsoft.com/office/officeart/2005/8/layout/radial5"/>
    <dgm:cxn modelId="{67330431-6106-46AA-AB28-7C95EBF37AF6}" type="presOf" srcId="{A1C992A1-9F10-47C1-9ACA-35FCB41F6E5A}" destId="{5E2D03AC-9C95-4BDB-A484-AD739237D4BB}" srcOrd="0" destOrd="0" presId="urn:microsoft.com/office/officeart/2005/8/layout/radial5"/>
    <dgm:cxn modelId="{43C339FD-8502-49E1-B59C-6D08B86820D3}" type="presOf" srcId="{C6C7562B-361A-4DA0-B3D8-A127EE7ECBF8}" destId="{BA2019B8-F688-4A10-9CB3-37574625AB23}" srcOrd="1" destOrd="0" presId="urn:microsoft.com/office/officeart/2005/8/layout/radial5"/>
    <dgm:cxn modelId="{31EC1083-9F9D-468C-8B46-C5855AC565CE}" type="presOf" srcId="{B06DD1B2-DB38-44C9-8835-C9D647EFCD4F}" destId="{A6857D3B-95B8-40AC-A164-1208CC891FA8}" srcOrd="0" destOrd="0" presId="urn:microsoft.com/office/officeart/2005/8/layout/radial5"/>
    <dgm:cxn modelId="{1CAAD963-6A5F-4378-8C55-92D212904B42}" type="presOf" srcId="{C6C7562B-361A-4DA0-B3D8-A127EE7ECBF8}" destId="{DD321AA5-76E2-429E-82D6-7DF5ED3A34B5}" srcOrd="0" destOrd="0" presId="urn:microsoft.com/office/officeart/2005/8/layout/radial5"/>
    <dgm:cxn modelId="{D5A0C3A3-B70B-436B-8F0E-3331EFD37C7E}" type="presOf" srcId="{4E10F03F-550F-4B17-AFE3-36ACE3444B3A}" destId="{87DB5175-D5A8-42B8-8E5F-351612EB8FD3}" srcOrd="0" destOrd="0" presId="urn:microsoft.com/office/officeart/2005/8/layout/radial5"/>
    <dgm:cxn modelId="{AEBC3465-F7AC-4F89-AAD4-C4CEF190014D}" type="presParOf" srcId="{64F3A761-B901-4E14-A9F0-94C6BA9E3534}" destId="{A6857D3B-95B8-40AC-A164-1208CC891FA8}" srcOrd="0" destOrd="0" presId="urn:microsoft.com/office/officeart/2005/8/layout/radial5"/>
    <dgm:cxn modelId="{37858653-A108-4BED-B450-6FCD052308CE}" type="presParOf" srcId="{64F3A761-B901-4E14-A9F0-94C6BA9E3534}" destId="{E271D228-9964-441F-8386-036072F53C70}" srcOrd="1" destOrd="0" presId="urn:microsoft.com/office/officeart/2005/8/layout/radial5"/>
    <dgm:cxn modelId="{06B2E4A1-A883-4E09-83DD-ABC8AE1CAED3}" type="presParOf" srcId="{E271D228-9964-441F-8386-036072F53C70}" destId="{D561A314-E916-48D1-A519-0F92E5526344}" srcOrd="0" destOrd="0" presId="urn:microsoft.com/office/officeart/2005/8/layout/radial5"/>
    <dgm:cxn modelId="{88C825FF-F931-4BB3-B158-20B3DD05A5F3}" type="presParOf" srcId="{64F3A761-B901-4E14-A9F0-94C6BA9E3534}" destId="{26535FE5-1503-47D4-A374-5243F4159A67}" srcOrd="2" destOrd="0" presId="urn:microsoft.com/office/officeart/2005/8/layout/radial5"/>
    <dgm:cxn modelId="{BD559FD7-1A33-4CBC-AE0B-076B3FCF5F23}" type="presParOf" srcId="{64F3A761-B901-4E14-A9F0-94C6BA9E3534}" destId="{26E0E8CA-7B49-4030-8500-74B16CC2A7D0}" srcOrd="3" destOrd="0" presId="urn:microsoft.com/office/officeart/2005/8/layout/radial5"/>
    <dgm:cxn modelId="{034E694F-E395-4684-8413-0087E21B2DF4}" type="presParOf" srcId="{26E0E8CA-7B49-4030-8500-74B16CC2A7D0}" destId="{18BE1ECF-F17A-46B5-9C7D-DDD790E5B33E}" srcOrd="0" destOrd="0" presId="urn:microsoft.com/office/officeart/2005/8/layout/radial5"/>
    <dgm:cxn modelId="{D284229E-3AFB-45F2-81D3-7D139DAEFF03}" type="presParOf" srcId="{64F3A761-B901-4E14-A9F0-94C6BA9E3534}" destId="{5E2D03AC-9C95-4BDB-A484-AD739237D4BB}" srcOrd="4" destOrd="0" presId="urn:microsoft.com/office/officeart/2005/8/layout/radial5"/>
    <dgm:cxn modelId="{944297CB-CCAE-4FF8-A514-09AA654D7B7C}" type="presParOf" srcId="{64F3A761-B901-4E14-A9F0-94C6BA9E3534}" destId="{DD321AA5-76E2-429E-82D6-7DF5ED3A34B5}" srcOrd="5" destOrd="0" presId="urn:microsoft.com/office/officeart/2005/8/layout/radial5"/>
    <dgm:cxn modelId="{E8111049-2151-4B2D-A4C4-172596782C9C}" type="presParOf" srcId="{DD321AA5-76E2-429E-82D6-7DF5ED3A34B5}" destId="{BA2019B8-F688-4A10-9CB3-37574625AB23}" srcOrd="0" destOrd="0" presId="urn:microsoft.com/office/officeart/2005/8/layout/radial5"/>
    <dgm:cxn modelId="{0EFFEC0F-B4E9-4D67-9F2A-A67C4EE18A76}" type="presParOf" srcId="{64F3A761-B901-4E14-A9F0-94C6BA9E3534}" destId="{7DF5FE12-F6C0-4BAC-A451-22C82F87A596}" srcOrd="6" destOrd="0" presId="urn:microsoft.com/office/officeart/2005/8/layout/radial5"/>
    <dgm:cxn modelId="{B69412DD-EE36-4F9E-ADEA-C0C0A0F428C5}" type="presParOf" srcId="{64F3A761-B901-4E14-A9F0-94C6BA9E3534}" destId="{D06CB27E-C9B8-4F98-B224-21CE4AD95490}" srcOrd="7" destOrd="0" presId="urn:microsoft.com/office/officeart/2005/8/layout/radial5"/>
    <dgm:cxn modelId="{B637A3AB-191E-44ED-BBD7-342083AC3606}" type="presParOf" srcId="{D06CB27E-C9B8-4F98-B224-21CE4AD95490}" destId="{4D391E22-E063-429A-B088-8B67B3A27B15}" srcOrd="0" destOrd="0" presId="urn:microsoft.com/office/officeart/2005/8/layout/radial5"/>
    <dgm:cxn modelId="{7F178D45-5857-43F5-9CC6-D218310BF9D2}" type="presParOf" srcId="{64F3A761-B901-4E14-A9F0-94C6BA9E3534}" destId="{87DB5175-D5A8-42B8-8E5F-351612EB8FD3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6857D3B-95B8-40AC-A164-1208CC891FA8}">
      <dsp:nvSpPr>
        <dsp:cNvPr id="0" name=""/>
        <dsp:cNvSpPr/>
      </dsp:nvSpPr>
      <dsp:spPr>
        <a:xfrm>
          <a:off x="1936550" y="1165930"/>
          <a:ext cx="1403486" cy="1012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أهداف المشروع</a:t>
          </a:r>
          <a:endParaRPr lang="en-US" sz="1800" kern="1200"/>
        </a:p>
      </dsp:txBody>
      <dsp:txXfrm>
        <a:off x="1936550" y="1165930"/>
        <a:ext cx="1403486" cy="1012938"/>
      </dsp:txXfrm>
    </dsp:sp>
    <dsp:sp modelId="{E271D228-9964-441F-8386-036072F53C70}">
      <dsp:nvSpPr>
        <dsp:cNvPr id="0" name=""/>
        <dsp:cNvSpPr/>
      </dsp:nvSpPr>
      <dsp:spPr>
        <a:xfrm rot="16234656">
          <a:off x="2568561" y="876576"/>
          <a:ext cx="152489" cy="299662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16234656">
        <a:off x="2568561" y="876576"/>
        <a:ext cx="152489" cy="299662"/>
      </dsp:txXfrm>
    </dsp:sp>
    <dsp:sp modelId="{26535FE5-1503-47D4-A374-5243F4159A67}">
      <dsp:nvSpPr>
        <dsp:cNvPr id="0" name=""/>
        <dsp:cNvSpPr/>
      </dsp:nvSpPr>
      <dsp:spPr>
        <a:xfrm>
          <a:off x="1496826" y="-3115"/>
          <a:ext cx="2307832" cy="881360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إدراك</a:t>
          </a:r>
          <a:r>
            <a:rPr lang="ar-SA" sz="1800" kern="1200" baseline="0"/>
            <a:t> مفهوم التراكيب الجيولوجية.</a:t>
          </a:r>
          <a:endParaRPr lang="en-US" sz="1800" kern="1200"/>
        </a:p>
      </dsp:txBody>
      <dsp:txXfrm>
        <a:off x="1496826" y="-3115"/>
        <a:ext cx="2307832" cy="881360"/>
      </dsp:txXfrm>
    </dsp:sp>
    <dsp:sp modelId="{26E0E8CA-7B49-4030-8500-74B16CC2A7D0}">
      <dsp:nvSpPr>
        <dsp:cNvPr id="0" name=""/>
        <dsp:cNvSpPr/>
      </dsp:nvSpPr>
      <dsp:spPr>
        <a:xfrm rot="115938">
          <a:off x="3374781" y="1548860"/>
          <a:ext cx="85652" cy="299662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115938">
        <a:off x="3374781" y="1548860"/>
        <a:ext cx="85652" cy="299662"/>
      </dsp:txXfrm>
    </dsp:sp>
    <dsp:sp modelId="{5E2D03AC-9C95-4BDB-A484-AD739237D4BB}">
      <dsp:nvSpPr>
        <dsp:cNvPr id="0" name=""/>
        <dsp:cNvSpPr/>
      </dsp:nvSpPr>
      <dsp:spPr>
        <a:xfrm>
          <a:off x="3498774" y="1216532"/>
          <a:ext cx="1968429" cy="1036206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التعرف على أنواع التراكيب في الصخور.</a:t>
          </a:r>
          <a:endParaRPr lang="en-US" sz="1800" kern="1200"/>
        </a:p>
      </dsp:txBody>
      <dsp:txXfrm>
        <a:off x="3498774" y="1216532"/>
        <a:ext cx="1968429" cy="1036206"/>
      </dsp:txXfrm>
    </dsp:sp>
    <dsp:sp modelId="{DD321AA5-76E2-429E-82D6-7DF5ED3A34B5}">
      <dsp:nvSpPr>
        <dsp:cNvPr id="0" name=""/>
        <dsp:cNvSpPr/>
      </dsp:nvSpPr>
      <dsp:spPr>
        <a:xfrm rot="5400000">
          <a:off x="2564374" y="2164324"/>
          <a:ext cx="147839" cy="299662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5400000">
        <a:off x="2564374" y="2164324"/>
        <a:ext cx="147839" cy="299662"/>
      </dsp:txXfrm>
    </dsp:sp>
    <dsp:sp modelId="{7DF5FE12-F6C0-4BAC-A451-22C82F87A596}">
      <dsp:nvSpPr>
        <dsp:cNvPr id="0" name=""/>
        <dsp:cNvSpPr/>
      </dsp:nvSpPr>
      <dsp:spPr>
        <a:xfrm>
          <a:off x="1557931" y="2457811"/>
          <a:ext cx="2160724" cy="898846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دراسة تتبع الطبقات الصخرية.</a:t>
          </a:r>
          <a:endParaRPr lang="en-US" sz="1800" kern="1200"/>
        </a:p>
      </dsp:txBody>
      <dsp:txXfrm>
        <a:off x="1557931" y="2457811"/>
        <a:ext cx="2160724" cy="898846"/>
      </dsp:txXfrm>
    </dsp:sp>
    <dsp:sp modelId="{D06CB27E-C9B8-4F98-B224-21CE4AD95490}">
      <dsp:nvSpPr>
        <dsp:cNvPr id="0" name=""/>
        <dsp:cNvSpPr/>
      </dsp:nvSpPr>
      <dsp:spPr>
        <a:xfrm rot="10849383">
          <a:off x="1743985" y="1510698"/>
          <a:ext cx="136186" cy="299662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10849383">
        <a:off x="1743985" y="1510698"/>
        <a:ext cx="136186" cy="299662"/>
      </dsp:txXfrm>
    </dsp:sp>
    <dsp:sp modelId="{87DB5175-D5A8-42B8-8E5F-351612EB8FD3}">
      <dsp:nvSpPr>
        <dsp:cNvPr id="0" name=""/>
        <dsp:cNvSpPr/>
      </dsp:nvSpPr>
      <dsp:spPr>
        <a:xfrm>
          <a:off x="131201" y="1206827"/>
          <a:ext cx="1548805" cy="881360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معرفة اماكن تواجد النفط.</a:t>
          </a:r>
          <a:endParaRPr lang="en-US" sz="1800" kern="1200"/>
        </a:p>
      </dsp:txBody>
      <dsp:txXfrm>
        <a:off x="131201" y="1206827"/>
        <a:ext cx="1548805" cy="8813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48DF4-954D-4343-929F-C838039F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2013-10-02T11:52:00Z</dcterms:created>
  <dcterms:modified xsi:type="dcterms:W3CDTF">2013-10-02T11:52:00Z</dcterms:modified>
</cp:coreProperties>
</file>