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9C" w:rsidRDefault="00900AFE" w:rsidP="001E7D9C">
      <w:pPr>
        <w:bidi w:val="0"/>
        <w:rPr>
          <w:rFonts w:cs="AL-Majd"/>
          <w:sz w:val="56"/>
          <w:szCs w:val="56"/>
          <w:lang w:bidi="ar-AE"/>
        </w:rPr>
      </w:pPr>
      <w:r>
        <w:rPr>
          <w:rFonts w:cs="AL-Majd"/>
          <w:noProof/>
          <w:sz w:val="56"/>
          <w:szCs w:val="5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7pt;margin-top:-41.25pt;width:107.75pt;height:69.15pt;z-index:251661312" stroked="f">
            <v:textbox style="mso-next-textbox:#_x0000_s1027">
              <w:txbxContent>
                <w:p w:rsidR="00900AFE" w:rsidRPr="00900AFE" w:rsidRDefault="00900AFE" w:rsidP="00900AFE">
                  <w:pPr>
                    <w:jc w:val="center"/>
                    <w:rPr>
                      <w:rFonts w:cs="AL-Majd"/>
                      <w:color w:val="404040" w:themeColor="text1" w:themeTint="BF"/>
                      <w:sz w:val="20"/>
                      <w:szCs w:val="20"/>
                      <w:lang w:bidi="ar-AE"/>
                    </w:rPr>
                  </w:pPr>
                  <w:r w:rsidRPr="00900AFE">
                    <w:rPr>
                      <w:rFonts w:cs="AL-Majd" w:hint="cs"/>
                      <w:color w:val="404040" w:themeColor="text1" w:themeTint="BF"/>
                      <w:sz w:val="20"/>
                      <w:szCs w:val="20"/>
                      <w:rtl/>
                      <w:lang w:bidi="ar-AE"/>
                    </w:rPr>
                    <w:t>وزارة التربية و التعليم منطقة دبي التعليمية مدرسة الراية للتعليم الثانوي</w:t>
                  </w:r>
                </w:p>
              </w:txbxContent>
            </v:textbox>
            <w10:wrap anchorx="page"/>
          </v:shape>
        </w:pict>
      </w:r>
      <w:r w:rsidR="001E7D9C">
        <w:rPr>
          <w:rFonts w:cs="AL-Majd"/>
          <w:noProof/>
          <w:sz w:val="56"/>
          <w:szCs w:val="56"/>
        </w:rPr>
        <w:pict>
          <v:rect id="_x0000_s1026" style="position:absolute;margin-left:20.2pt;margin-top:226.3pt;width:383.5pt;height:57.3pt;z-index:251660288" stroked="f">
            <v:textbox>
              <w:txbxContent>
                <w:p w:rsidR="001E7D9C" w:rsidRPr="001E7D9C" w:rsidRDefault="001E7D9C" w:rsidP="001E7D9C">
                  <w:pPr>
                    <w:jc w:val="center"/>
                    <w:rPr>
                      <w:rFonts w:cs="AL-Majd" w:hint="cs"/>
                      <w:sz w:val="56"/>
                      <w:szCs w:val="56"/>
                      <w:rtl/>
                      <w:lang w:bidi="ar-AE"/>
                    </w:rPr>
                  </w:pPr>
                  <w:r w:rsidRPr="001E7D9C">
                    <w:rPr>
                      <w:rFonts w:cs="AL-Majd" w:hint="cs"/>
                      <w:sz w:val="56"/>
                      <w:szCs w:val="56"/>
                      <w:rtl/>
                      <w:lang w:bidi="ar-AE"/>
                    </w:rPr>
                    <w:t>المسلمون في قارات العالم الجديد</w:t>
                  </w:r>
                </w:p>
              </w:txbxContent>
            </v:textbox>
            <w10:wrap anchorx="page"/>
          </v:rect>
        </w:pict>
      </w:r>
      <w:r w:rsidR="001E7D9C">
        <w:rPr>
          <w:rFonts w:cs="AL-Majd"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2350770</wp:posOffset>
            </wp:positionV>
            <wp:extent cx="6008370" cy="1642110"/>
            <wp:effectExtent l="19050" t="0" r="0" b="0"/>
            <wp:wrapNone/>
            <wp:docPr id="3" name="صورة 2" descr="C:\Users\111\Desktop\Documents\princesS\wallpaper\farm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Documents\princesS\wallpaper\farme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164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D9C" w:rsidRPr="001E7D9C" w:rsidRDefault="001E7D9C" w:rsidP="001E7D9C">
      <w:pPr>
        <w:bidi w:val="0"/>
        <w:rPr>
          <w:rFonts w:cs="AL-Majd"/>
          <w:sz w:val="56"/>
          <w:szCs w:val="56"/>
          <w:lang w:bidi="ar-AE"/>
        </w:rPr>
      </w:pPr>
    </w:p>
    <w:p w:rsidR="001E7D9C" w:rsidRDefault="001E7D9C" w:rsidP="001E7D9C">
      <w:pPr>
        <w:bidi w:val="0"/>
        <w:rPr>
          <w:rFonts w:cs="AL-Majd"/>
          <w:sz w:val="56"/>
          <w:szCs w:val="56"/>
          <w:lang w:bidi="ar-AE"/>
        </w:rPr>
      </w:pPr>
    </w:p>
    <w:p w:rsidR="00900AFE" w:rsidRDefault="001E7D9C" w:rsidP="001E7D9C">
      <w:pPr>
        <w:bidi w:val="0"/>
        <w:jc w:val="right"/>
        <w:rPr>
          <w:rFonts w:cs="AL-Majd"/>
          <w:sz w:val="56"/>
          <w:szCs w:val="56"/>
          <w:lang w:bidi="ar-AE"/>
        </w:rPr>
      </w:pPr>
      <w:r>
        <w:rPr>
          <w:rFonts w:cs="AL-Majd" w:hint="cs"/>
          <w:sz w:val="56"/>
          <w:szCs w:val="56"/>
          <w:rtl/>
          <w:lang w:bidi="ar-AE"/>
        </w:rPr>
        <w:t>تقرير بعنوان :</w:t>
      </w:r>
    </w:p>
    <w:p w:rsidR="00900AFE" w:rsidRPr="00900AFE" w:rsidRDefault="00900AFE" w:rsidP="00900AFE">
      <w:pPr>
        <w:bidi w:val="0"/>
        <w:rPr>
          <w:rFonts w:cs="AL-Majd"/>
          <w:sz w:val="56"/>
          <w:szCs w:val="56"/>
          <w:lang w:bidi="ar-AE"/>
        </w:rPr>
      </w:pPr>
    </w:p>
    <w:p w:rsidR="00900AFE" w:rsidRPr="00900AFE" w:rsidRDefault="00900AFE" w:rsidP="00900AFE">
      <w:pPr>
        <w:bidi w:val="0"/>
        <w:rPr>
          <w:rFonts w:cs="AL-Majd"/>
          <w:sz w:val="56"/>
          <w:szCs w:val="56"/>
          <w:lang w:bidi="ar-AE"/>
        </w:rPr>
      </w:pPr>
    </w:p>
    <w:p w:rsidR="00900AFE" w:rsidRDefault="00900AFE" w:rsidP="00900AFE">
      <w:pPr>
        <w:bidi w:val="0"/>
        <w:jc w:val="right"/>
        <w:rPr>
          <w:rFonts w:cs="AL-Majd"/>
          <w:sz w:val="48"/>
          <w:szCs w:val="48"/>
          <w:lang w:bidi="ar-AE"/>
        </w:rPr>
      </w:pPr>
      <w:r>
        <w:rPr>
          <w:rFonts w:cs="AL-Majd"/>
          <w:noProof/>
          <w:sz w:val="48"/>
          <w:szCs w:val="4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400685</wp:posOffset>
            </wp:positionV>
            <wp:extent cx="3358515" cy="2649855"/>
            <wp:effectExtent l="19050" t="0" r="0" b="0"/>
            <wp:wrapNone/>
            <wp:docPr id="1" name="صورة 1" descr="http://www.wpclipart.com/space/more_earth/earth_w_sun_clip_art_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pclipart.com/space/more_earth/earth_w_sun_clip_art_B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64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AFE" w:rsidRDefault="00900AFE" w:rsidP="00900AFE">
      <w:pPr>
        <w:tabs>
          <w:tab w:val="center" w:pos="4153"/>
          <w:tab w:val="right" w:pos="8306"/>
        </w:tabs>
        <w:bidi w:val="0"/>
        <w:rPr>
          <w:rFonts w:cs="AL-Majd"/>
          <w:sz w:val="48"/>
          <w:szCs w:val="48"/>
          <w:lang w:bidi="ar-AE"/>
        </w:rPr>
      </w:pPr>
      <w:r>
        <w:rPr>
          <w:rFonts w:cs="AL-Majd"/>
          <w:sz w:val="48"/>
          <w:szCs w:val="48"/>
          <w:lang w:bidi="ar-AE"/>
        </w:rPr>
        <w:tab/>
      </w:r>
      <w:r>
        <w:rPr>
          <w:rFonts w:cs="AL-Majd"/>
          <w:sz w:val="48"/>
          <w:szCs w:val="48"/>
          <w:lang w:bidi="ar-AE"/>
        </w:rPr>
        <w:tab/>
      </w:r>
    </w:p>
    <w:p w:rsidR="00900AFE" w:rsidRDefault="00900AFE" w:rsidP="00900AFE">
      <w:pPr>
        <w:bidi w:val="0"/>
        <w:rPr>
          <w:rFonts w:cs="AL-Majd"/>
          <w:sz w:val="48"/>
          <w:szCs w:val="48"/>
          <w:rtl/>
          <w:lang w:bidi="ar-AE"/>
        </w:rPr>
      </w:pPr>
    </w:p>
    <w:p w:rsidR="008470A2" w:rsidRPr="00900AFE" w:rsidRDefault="00900AFE" w:rsidP="00900AFE">
      <w:pPr>
        <w:bidi w:val="0"/>
        <w:jc w:val="right"/>
        <w:rPr>
          <w:rFonts w:cs="AL-Majd"/>
          <w:sz w:val="36"/>
          <w:szCs w:val="36"/>
          <w:lang w:bidi="ar-AE"/>
        </w:rPr>
      </w:pPr>
      <w:r>
        <w:rPr>
          <w:rFonts w:cs="AL-Majd" w:hint="cs"/>
          <w:sz w:val="36"/>
          <w:szCs w:val="36"/>
          <w:rtl/>
          <w:lang w:bidi="ar-AE"/>
        </w:rPr>
        <w:t xml:space="preserve">         </w:t>
      </w:r>
      <w:r w:rsidRPr="00900AFE">
        <w:rPr>
          <w:rFonts w:cs="AL-Majd" w:hint="cs"/>
          <w:sz w:val="36"/>
          <w:szCs w:val="36"/>
          <w:rtl/>
          <w:lang w:bidi="ar-AE"/>
        </w:rPr>
        <w:t xml:space="preserve">اعداد الطالبة </w:t>
      </w:r>
      <w:proofErr w:type="spellStart"/>
      <w:r w:rsidRPr="00900AFE">
        <w:rPr>
          <w:rFonts w:cs="AL-Majd" w:hint="cs"/>
          <w:sz w:val="36"/>
          <w:szCs w:val="36"/>
          <w:rtl/>
          <w:lang w:bidi="ar-AE"/>
        </w:rPr>
        <w:t>:</w:t>
      </w:r>
      <w:proofErr w:type="spellEnd"/>
      <w:r w:rsidRPr="00900AFE">
        <w:rPr>
          <w:rFonts w:cs="AL-Majd" w:hint="cs"/>
          <w:sz w:val="36"/>
          <w:szCs w:val="36"/>
          <w:rtl/>
          <w:lang w:bidi="ar-AE"/>
        </w:rPr>
        <w:t xml:space="preserve"> </w:t>
      </w:r>
      <w:proofErr w:type="spellStart"/>
      <w:r w:rsidRPr="00900AFE">
        <w:rPr>
          <w:rFonts w:cs="AL-Majd" w:hint="cs"/>
          <w:sz w:val="36"/>
          <w:szCs w:val="36"/>
          <w:rtl/>
          <w:lang w:bidi="ar-AE"/>
        </w:rPr>
        <w:t>حمدة</w:t>
      </w:r>
      <w:proofErr w:type="spellEnd"/>
      <w:r w:rsidRPr="00900AFE">
        <w:rPr>
          <w:rFonts w:cs="AL-Majd" w:hint="cs"/>
          <w:sz w:val="36"/>
          <w:szCs w:val="36"/>
          <w:rtl/>
          <w:lang w:bidi="ar-AE"/>
        </w:rPr>
        <w:t xml:space="preserve"> خالد</w:t>
      </w:r>
    </w:p>
    <w:p w:rsidR="00C91820" w:rsidRDefault="00900AFE" w:rsidP="00900AFE">
      <w:pPr>
        <w:bidi w:val="0"/>
        <w:jc w:val="right"/>
        <w:rPr>
          <w:rFonts w:cs="AL-Majd"/>
          <w:sz w:val="56"/>
          <w:szCs w:val="56"/>
          <w:rtl/>
          <w:lang w:bidi="ar-AE"/>
        </w:rPr>
      </w:pPr>
      <w:r w:rsidRPr="00900AFE">
        <w:rPr>
          <w:rFonts w:cs="AL-Majd" w:hint="cs"/>
          <w:sz w:val="36"/>
          <w:szCs w:val="36"/>
          <w:rtl/>
          <w:lang w:bidi="ar-AE"/>
        </w:rPr>
        <w:t xml:space="preserve">الصف العاشر </w:t>
      </w:r>
      <w:proofErr w:type="spellStart"/>
      <w:r w:rsidRPr="00900AFE">
        <w:rPr>
          <w:rFonts w:cs="AL-Majd" w:hint="cs"/>
          <w:sz w:val="36"/>
          <w:szCs w:val="36"/>
          <w:rtl/>
          <w:lang w:bidi="ar-AE"/>
        </w:rPr>
        <w:t>:</w:t>
      </w:r>
      <w:proofErr w:type="spellEnd"/>
      <w:r w:rsidRPr="00900AFE">
        <w:rPr>
          <w:rFonts w:cs="AL-Majd" w:hint="cs"/>
          <w:sz w:val="36"/>
          <w:szCs w:val="36"/>
          <w:rtl/>
          <w:lang w:bidi="ar-AE"/>
        </w:rPr>
        <w:t xml:space="preserve"> 4</w:t>
      </w:r>
      <w:r>
        <w:rPr>
          <w:rFonts w:cs="AL-Majd"/>
          <w:sz w:val="56"/>
          <w:szCs w:val="56"/>
          <w:lang w:bidi="ar-AE"/>
        </w:rPr>
        <w:t xml:space="preserve"> </w:t>
      </w:r>
      <w:r>
        <w:rPr>
          <w:rFonts w:cs="AL-Majd" w:hint="cs"/>
          <w:sz w:val="56"/>
          <w:szCs w:val="56"/>
          <w:rtl/>
          <w:lang w:bidi="ar-AE"/>
        </w:rPr>
        <w:t xml:space="preserve">     </w:t>
      </w:r>
      <w:r>
        <w:rPr>
          <w:rFonts w:cs="AL-Majd"/>
          <w:sz w:val="56"/>
          <w:szCs w:val="56"/>
          <w:lang w:bidi="ar-AE"/>
        </w:rPr>
        <w:t xml:space="preserve">      </w:t>
      </w:r>
    </w:p>
    <w:p w:rsidR="00C91820" w:rsidRDefault="00C91820" w:rsidP="00C91820">
      <w:pPr>
        <w:bidi w:val="0"/>
        <w:rPr>
          <w:rFonts w:cs="AL-Majd"/>
          <w:sz w:val="56"/>
          <w:szCs w:val="56"/>
          <w:rtl/>
          <w:lang w:bidi="ar-AE"/>
        </w:rPr>
      </w:pPr>
    </w:p>
    <w:p w:rsidR="00C91820" w:rsidRDefault="00C91820" w:rsidP="00C91820">
      <w:pPr>
        <w:tabs>
          <w:tab w:val="left" w:pos="6260"/>
        </w:tabs>
        <w:bidi w:val="0"/>
        <w:rPr>
          <w:rFonts w:cs="AL-Majd"/>
          <w:sz w:val="56"/>
          <w:szCs w:val="56"/>
          <w:lang w:bidi="ar-AE"/>
        </w:rPr>
      </w:pPr>
      <w:r>
        <w:rPr>
          <w:rFonts w:cs="AL-Majd"/>
          <w:sz w:val="56"/>
          <w:szCs w:val="56"/>
          <w:lang w:bidi="ar-AE"/>
        </w:rPr>
        <w:tab/>
      </w:r>
    </w:p>
    <w:p w:rsidR="00C91820" w:rsidRDefault="00C91820">
      <w:pPr>
        <w:bidi w:val="0"/>
        <w:rPr>
          <w:rFonts w:cs="AL-Majd"/>
          <w:sz w:val="56"/>
          <w:szCs w:val="56"/>
          <w:lang w:bidi="ar-AE"/>
        </w:rPr>
      </w:pPr>
      <w:r>
        <w:rPr>
          <w:rFonts w:cs="AL-Majd"/>
          <w:sz w:val="56"/>
          <w:szCs w:val="56"/>
          <w:lang w:bidi="ar-AE"/>
        </w:rPr>
        <w:br w:type="page"/>
      </w:r>
    </w:p>
    <w:p w:rsidR="00C91820" w:rsidRPr="00C91820" w:rsidRDefault="00C91820" w:rsidP="00C91820">
      <w:pPr>
        <w:tabs>
          <w:tab w:val="left" w:pos="4460"/>
        </w:tabs>
        <w:rPr>
          <w:rFonts w:cs="AL-Majd" w:hint="cs"/>
          <w:color w:val="0D0D0D" w:themeColor="text1" w:themeTint="F2"/>
          <w:sz w:val="44"/>
          <w:szCs w:val="44"/>
          <w:rtl/>
          <w:lang w:bidi="ar-AE"/>
        </w:rPr>
      </w:pPr>
      <w:r w:rsidRPr="00C91820">
        <w:rPr>
          <w:rFonts w:cs="AL-Majd" w:hint="cs"/>
          <w:color w:val="0D0D0D" w:themeColor="text1" w:themeTint="F2"/>
          <w:sz w:val="44"/>
          <w:szCs w:val="44"/>
          <w:rtl/>
        </w:rPr>
        <w:lastRenderedPageBreak/>
        <w:t>المقدمة</w:t>
      </w:r>
    </w:p>
    <w:p w:rsidR="00C91820" w:rsidRPr="00C91820" w:rsidRDefault="00C91820" w:rsidP="00C91820">
      <w:pPr>
        <w:spacing w:line="240" w:lineRule="auto"/>
        <w:rPr>
          <w:rFonts w:cs="AL-Majd" w:hint="cs"/>
          <w:color w:val="0D0D0D" w:themeColor="text1" w:themeTint="F2"/>
          <w:sz w:val="28"/>
          <w:szCs w:val="28"/>
          <w:rtl/>
          <w:lang w:bidi="ar-AE"/>
        </w:rPr>
      </w:pP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الحمد لله رب العالمين و</w:t>
      </w:r>
      <w:r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الصلاة و</w:t>
      </w:r>
      <w:r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السلام على سيدنا محمد سيد الأولين و</w:t>
      </w:r>
      <w:r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 الآخرين المرسل هدى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و</w:t>
      </w:r>
      <w:r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رحمة للعالمين بلسان عربي مبين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يتحدث تقريري عن المسلمين في قارات العالم الجديد و</w:t>
      </w:r>
      <w:r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نسبتها و</w:t>
      </w:r>
      <w:r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أحوالها .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 فلنمض</w:t>
      </w:r>
      <w:r w:rsidRPr="00C91820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معا</w:t>
      </w:r>
      <w:r w:rsidRPr="00C91820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في</w:t>
      </w:r>
      <w:r w:rsidRPr="00C91820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هذه</w:t>
      </w:r>
      <w:r w:rsidRPr="00C91820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الصفحات</w:t>
      </w:r>
      <w:r w:rsidRPr="00C91820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لنتعرف</w:t>
      </w:r>
      <w:r w:rsidRPr="00C91820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C91820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عليها </w:t>
      </w:r>
      <w:r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.</w:t>
      </w:r>
    </w:p>
    <w:p w:rsidR="00C91820" w:rsidRPr="00C91820" w:rsidRDefault="00C91820" w:rsidP="00C91820">
      <w:pPr>
        <w:spacing w:line="240" w:lineRule="auto"/>
        <w:rPr>
          <w:rFonts w:cs="AL-Majd"/>
          <w:color w:val="0D0D0D" w:themeColor="text1" w:themeTint="F2"/>
          <w:sz w:val="24"/>
          <w:szCs w:val="24"/>
          <w:rtl/>
          <w:lang w:bidi="ar-AE"/>
        </w:rPr>
      </w:pPr>
    </w:p>
    <w:p w:rsidR="00C91820" w:rsidRPr="00C91820" w:rsidRDefault="00C91820" w:rsidP="00C91820">
      <w:pPr>
        <w:tabs>
          <w:tab w:val="left" w:pos="4460"/>
        </w:tabs>
        <w:rPr>
          <w:rFonts w:cs="AL-Majd" w:hint="cs"/>
          <w:color w:val="0D0D0D" w:themeColor="text1" w:themeTint="F2"/>
          <w:sz w:val="44"/>
          <w:szCs w:val="44"/>
          <w:rtl/>
          <w:lang w:bidi="ar-AE"/>
        </w:rPr>
      </w:pPr>
      <w:r w:rsidRPr="00C91820">
        <w:rPr>
          <w:rFonts w:cs="AL-Majd" w:hint="cs"/>
          <w:color w:val="0D0D0D" w:themeColor="text1" w:themeTint="F2"/>
          <w:sz w:val="44"/>
          <w:szCs w:val="44"/>
          <w:rtl/>
        </w:rPr>
        <w:t xml:space="preserve">المسلمون في قارات العالم الجديد </w:t>
      </w:r>
    </w:p>
    <w:p w:rsidR="00C91820" w:rsidRDefault="00C91820" w:rsidP="00C91820">
      <w:pPr>
        <w:pStyle w:val="a3"/>
        <w:numPr>
          <w:ilvl w:val="0"/>
          <w:numId w:val="4"/>
        </w:numPr>
        <w:tabs>
          <w:tab w:val="left" w:pos="4460"/>
        </w:tabs>
        <w:rPr>
          <w:rFonts w:cs="AL-Majd" w:hint="cs"/>
          <w:color w:val="0D0D0D" w:themeColor="text1" w:themeTint="F2"/>
          <w:sz w:val="28"/>
          <w:szCs w:val="28"/>
        </w:rPr>
      </w:pPr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وصول الإسلام إلى أمريكا الشمالية عن طريق </w:t>
      </w: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: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 نسبة المسلمين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r w:rsidRPr="00200EA2">
        <w:rPr>
          <w:rFonts w:ascii="Tahoma" w:hAnsi="Tahoma" w:cs="Tahoma"/>
          <w:color w:val="0D0D0D" w:themeColor="text1" w:themeTint="F2"/>
          <w:sz w:val="28"/>
          <w:szCs w:val="28"/>
          <w:rtl/>
        </w:rPr>
        <w:t xml:space="preserve">6 </w:t>
      </w:r>
      <w:proofErr w:type="spellStart"/>
      <w:r w:rsidRPr="00200EA2">
        <w:rPr>
          <w:rFonts w:ascii="Tahoma" w:hAnsi="Tahoma" w:cs="Tahoma"/>
          <w:color w:val="0D0D0D" w:themeColor="text1" w:themeTint="F2"/>
          <w:sz w:val="28"/>
          <w:szCs w:val="28"/>
          <w:rtl/>
        </w:rPr>
        <w:t>%</w:t>
      </w:r>
      <w:proofErr w:type="spellEnd"/>
      <w:r w:rsidRPr="00200EA2">
        <w:rPr>
          <w:rFonts w:ascii="Tahoma" w:hAnsi="Tahoma" w:cs="Tahoma"/>
          <w:color w:val="0D0D0D" w:themeColor="text1" w:themeTint="F2"/>
          <w:sz w:val="28"/>
          <w:szCs w:val="28"/>
          <w:rtl/>
        </w:rPr>
        <w:t xml:space="preserve"> </w:t>
      </w:r>
    </w:p>
    <w:p w:rsidR="00C91820" w:rsidRDefault="00C91820" w:rsidP="00C91820">
      <w:pPr>
        <w:pStyle w:val="a3"/>
        <w:tabs>
          <w:tab w:val="left" w:pos="4460"/>
        </w:tabs>
        <w:rPr>
          <w:rFonts w:cs="AL-Majd" w:hint="cs"/>
          <w:color w:val="0D0D0D" w:themeColor="text1" w:themeTint="F2"/>
          <w:sz w:val="28"/>
          <w:szCs w:val="28"/>
          <w:rtl/>
        </w:rPr>
      </w:pP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-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المسلمين الأفارقة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.</w:t>
      </w:r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   </w:t>
      </w:r>
    </w:p>
    <w:p w:rsidR="00C91820" w:rsidRPr="00C91820" w:rsidRDefault="00C91820" w:rsidP="00C91820">
      <w:pPr>
        <w:pStyle w:val="a3"/>
        <w:tabs>
          <w:tab w:val="left" w:pos="4460"/>
        </w:tabs>
        <w:rPr>
          <w:rFonts w:cs="AL-Majd" w:hint="cs"/>
          <w:color w:val="0D0D0D" w:themeColor="text1" w:themeTint="F2"/>
          <w:sz w:val="28"/>
          <w:szCs w:val="28"/>
          <w:rtl/>
        </w:rPr>
      </w:pP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-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 الهجرة الإسلامية الحديثة </w:t>
      </w:r>
      <w:r>
        <w:rPr>
          <w:rFonts w:cs="AL-Majd" w:hint="cs"/>
          <w:color w:val="0D0D0D" w:themeColor="text1" w:themeTint="F2"/>
          <w:sz w:val="28"/>
          <w:szCs w:val="28"/>
          <w:rtl/>
        </w:rPr>
        <w:t>.</w:t>
      </w:r>
    </w:p>
    <w:p w:rsidR="00C91820" w:rsidRPr="00C91820" w:rsidRDefault="00C91820" w:rsidP="00C91820">
      <w:pPr>
        <w:pStyle w:val="a3"/>
        <w:numPr>
          <w:ilvl w:val="0"/>
          <w:numId w:val="4"/>
        </w:numPr>
        <w:tabs>
          <w:tab w:val="left" w:pos="4460"/>
        </w:tabs>
        <w:spacing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وصول الإسلام إلى أمريكا الجنوبية   </w:t>
      </w: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: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(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  الأرجنتين   </w:t>
      </w: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)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نسبة المسلمين </w:t>
      </w:r>
      <w:r w:rsidRPr="00200EA2">
        <w:rPr>
          <w:rFonts w:ascii="Tahoma" w:hAnsi="Tahoma" w:cs="Tahoma"/>
          <w:color w:val="0D0D0D" w:themeColor="text1" w:themeTint="F2"/>
          <w:sz w:val="28"/>
          <w:szCs w:val="28"/>
          <w:rtl/>
        </w:rPr>
        <w:t xml:space="preserve">2 </w:t>
      </w:r>
      <w:proofErr w:type="spellStart"/>
      <w:r w:rsidRPr="00200EA2">
        <w:rPr>
          <w:rFonts w:ascii="Tahoma" w:hAnsi="Tahoma" w:cs="Tahoma"/>
          <w:color w:val="0D0D0D" w:themeColor="text1" w:themeTint="F2"/>
          <w:sz w:val="28"/>
          <w:szCs w:val="28"/>
          <w:rtl/>
        </w:rPr>
        <w:t>%</w:t>
      </w:r>
      <w:proofErr w:type="spellEnd"/>
    </w:p>
    <w:p w:rsidR="00C91820" w:rsidRDefault="00C91820" w:rsidP="00200EA2">
      <w:pPr>
        <w:tabs>
          <w:tab w:val="left" w:pos="1020"/>
        </w:tabs>
        <w:spacing w:after="0" w:line="240" w:lineRule="auto"/>
        <w:rPr>
          <w:rFonts w:cs="AL-Majd" w:hint="cs"/>
          <w:color w:val="0D0D0D" w:themeColor="text1" w:themeTint="F2"/>
          <w:sz w:val="28"/>
          <w:szCs w:val="28"/>
          <w:rtl/>
        </w:rPr>
      </w:pPr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   </w:t>
      </w: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-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الج</w:t>
      </w:r>
      <w:r>
        <w:rPr>
          <w:rFonts w:cs="AL-Majd" w:hint="cs"/>
          <w:color w:val="0D0D0D" w:themeColor="text1" w:themeTint="F2"/>
          <w:sz w:val="28"/>
          <w:szCs w:val="28"/>
          <w:rtl/>
        </w:rPr>
        <w:t xml:space="preserve">نود المسلمين في الجيش الاسباني 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>.</w:t>
      </w:r>
    </w:p>
    <w:p w:rsidR="00C91820" w:rsidRPr="00C91820" w:rsidRDefault="00C91820" w:rsidP="00200EA2">
      <w:p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r>
        <w:rPr>
          <w:rFonts w:cs="AL-Majd" w:hint="cs"/>
          <w:color w:val="0D0D0D" w:themeColor="text1" w:themeTint="F2"/>
          <w:sz w:val="28"/>
          <w:szCs w:val="28"/>
          <w:rtl/>
        </w:rPr>
        <w:t xml:space="preserve">    </w:t>
      </w:r>
      <w:proofErr w:type="spellStart"/>
      <w:r>
        <w:rPr>
          <w:rFonts w:cs="AL-Majd" w:hint="cs"/>
          <w:color w:val="0D0D0D" w:themeColor="text1" w:themeTint="F2"/>
          <w:sz w:val="28"/>
          <w:szCs w:val="28"/>
          <w:rtl/>
        </w:rPr>
        <w:t>-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الهجرة الحديثة للمسلمين</w:t>
      </w:r>
      <w:r>
        <w:rPr>
          <w:rFonts w:cs="AL-Majd" w:hint="cs"/>
          <w:color w:val="0D0D0D" w:themeColor="text1" w:themeTint="F2"/>
          <w:sz w:val="28"/>
          <w:szCs w:val="28"/>
          <w:rtl/>
        </w:rPr>
        <w:t xml:space="preserve"> .</w:t>
      </w:r>
    </w:p>
    <w:p w:rsidR="00C91820" w:rsidRPr="00C91820" w:rsidRDefault="00C91820" w:rsidP="00200EA2">
      <w:pPr>
        <w:pStyle w:val="a3"/>
        <w:numPr>
          <w:ilvl w:val="0"/>
          <w:numId w:val="4"/>
        </w:numPr>
        <w:tabs>
          <w:tab w:val="left" w:pos="1020"/>
        </w:tabs>
        <w:spacing w:after="0"/>
        <w:rPr>
          <w:rFonts w:cs="AL-Majd"/>
          <w:color w:val="0D0D0D" w:themeColor="text1" w:themeTint="F2"/>
          <w:sz w:val="32"/>
          <w:szCs w:val="32"/>
          <w:rtl/>
        </w:rPr>
      </w:pPr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وصول الإسلام إلى استراليا </w:t>
      </w: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(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مدينة ملبورن </w:t>
      </w:r>
      <w:proofErr w:type="spellStart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>)</w:t>
      </w:r>
      <w:proofErr w:type="spellEnd"/>
      <w:r w:rsidRPr="00C91820">
        <w:rPr>
          <w:rFonts w:cs="AL-Majd" w:hint="cs"/>
          <w:color w:val="0D0D0D" w:themeColor="text1" w:themeTint="F2"/>
          <w:sz w:val="28"/>
          <w:szCs w:val="28"/>
          <w:rtl/>
        </w:rPr>
        <w:t xml:space="preserve"> نسبة المسلمين </w:t>
      </w:r>
      <w:r w:rsidRPr="00200EA2">
        <w:rPr>
          <w:rFonts w:ascii="Tahoma" w:hAnsi="Tahoma" w:cs="Tahoma"/>
          <w:color w:val="0D0D0D" w:themeColor="text1" w:themeTint="F2"/>
          <w:sz w:val="28"/>
          <w:szCs w:val="28"/>
          <w:rtl/>
        </w:rPr>
        <w:t>10</w:t>
      </w:r>
      <w:r w:rsidR="00200EA2" w:rsidRPr="00200EA2">
        <w:rPr>
          <w:rFonts w:ascii="Tahoma" w:hAnsi="Tahoma" w:cs="Tahoma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ascii="Tahoma" w:hAnsi="Tahoma" w:cs="Tahoma"/>
          <w:color w:val="0D0D0D" w:themeColor="text1" w:themeTint="F2"/>
          <w:sz w:val="28"/>
          <w:szCs w:val="28"/>
          <w:rtl/>
        </w:rPr>
        <w:t>%</w:t>
      </w:r>
      <w:proofErr w:type="spellEnd"/>
    </w:p>
    <w:p w:rsidR="00200EA2" w:rsidRPr="00200EA2" w:rsidRDefault="00C91820" w:rsidP="00200EA2">
      <w:pPr>
        <w:pStyle w:val="a3"/>
        <w:numPr>
          <w:ilvl w:val="0"/>
          <w:numId w:val="5"/>
        </w:numPr>
        <w:tabs>
          <w:tab w:val="left" w:pos="1020"/>
        </w:tabs>
        <w:spacing w:after="0" w:line="240" w:lineRule="auto"/>
        <w:rPr>
          <w:rFonts w:cs="AL-Majd" w:hint="cs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الهجرة</w:t>
      </w:r>
    </w:p>
    <w:p w:rsidR="00200EA2" w:rsidRDefault="00C91820" w:rsidP="00200EA2">
      <w:pPr>
        <w:pStyle w:val="a3"/>
        <w:numPr>
          <w:ilvl w:val="0"/>
          <w:numId w:val="5"/>
        </w:numPr>
        <w:tabs>
          <w:tab w:val="left" w:pos="1020"/>
        </w:tabs>
        <w:spacing w:after="0" w:line="240" w:lineRule="auto"/>
        <w:rPr>
          <w:rFonts w:cs="AL-Majd" w:hint="cs"/>
          <w:color w:val="0D0D0D" w:themeColor="text1" w:themeTint="F2"/>
          <w:sz w:val="28"/>
          <w:szCs w:val="28"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طلبة العلم </w:t>
      </w:r>
    </w:p>
    <w:p w:rsidR="00200EA2" w:rsidRPr="00200EA2" w:rsidRDefault="00200EA2" w:rsidP="00200EA2">
      <w:pPr>
        <w:tabs>
          <w:tab w:val="left" w:pos="1020"/>
        </w:tabs>
        <w:spacing w:after="0" w:line="240" w:lineRule="auto"/>
        <w:ind w:left="360"/>
        <w:rPr>
          <w:rFonts w:cs="AL-Majd"/>
          <w:color w:val="0D0D0D" w:themeColor="text1" w:themeTint="F2"/>
          <w:sz w:val="28"/>
          <w:szCs w:val="28"/>
          <w:rtl/>
        </w:rPr>
      </w:pPr>
    </w:p>
    <w:p w:rsidR="00C91820" w:rsidRPr="00200EA2" w:rsidRDefault="00C91820" w:rsidP="00200EA2">
      <w:pPr>
        <w:pStyle w:val="a3"/>
        <w:numPr>
          <w:ilvl w:val="0"/>
          <w:numId w:val="4"/>
        </w:numPr>
        <w:tabs>
          <w:tab w:val="left" w:pos="1020"/>
        </w:tabs>
        <w:spacing w:after="0"/>
        <w:rPr>
          <w:rFonts w:cs="AL-Majd" w:hint="cs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الأقلية</w:t>
      </w:r>
      <w:r w:rsidR="00200EA2"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المسلمة في الولايات المتحدة :</w:t>
      </w: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تواجدها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(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نيويورك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–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نيوجرسي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–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بنسلفانيا</w:t>
      </w:r>
      <w:r w:rsidR="00200EA2"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)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</w:p>
    <w:p w:rsidR="00200EA2" w:rsidRPr="00200EA2" w:rsidRDefault="00200EA2" w:rsidP="00200EA2">
      <w:pPr>
        <w:tabs>
          <w:tab w:val="left" w:pos="1020"/>
        </w:tabs>
        <w:spacing w:after="0"/>
        <w:rPr>
          <w:rFonts w:cs="AL-Majd"/>
          <w:color w:val="0D0D0D" w:themeColor="text1" w:themeTint="F2"/>
          <w:sz w:val="28"/>
          <w:szCs w:val="28"/>
          <w:rtl/>
        </w:rPr>
      </w:pPr>
    </w:p>
    <w:p w:rsidR="00C91820" w:rsidRPr="00200EA2" w:rsidRDefault="00C91820" w:rsidP="00C91820">
      <w:pPr>
        <w:tabs>
          <w:tab w:val="left" w:pos="1020"/>
        </w:tabs>
        <w:rPr>
          <w:rFonts w:cs="AL-Majd"/>
          <w:color w:val="0D0D0D" w:themeColor="text1" w:themeTint="F2"/>
          <w:sz w:val="44"/>
          <w:szCs w:val="44"/>
          <w:rtl/>
        </w:rPr>
      </w:pPr>
      <w:r w:rsidRPr="00200EA2">
        <w:rPr>
          <w:rFonts w:cs="AL-Majd" w:hint="cs"/>
          <w:color w:val="0D0D0D" w:themeColor="text1" w:themeTint="F2"/>
          <w:sz w:val="44"/>
          <w:szCs w:val="44"/>
          <w:rtl/>
        </w:rPr>
        <w:t xml:space="preserve">مظاهر انتشار الإسلام </w:t>
      </w:r>
      <w:proofErr w:type="spellStart"/>
      <w:r w:rsidRPr="00200EA2">
        <w:rPr>
          <w:rFonts w:cs="AL-Majd" w:hint="cs"/>
          <w:color w:val="0D0D0D" w:themeColor="text1" w:themeTint="F2"/>
          <w:sz w:val="44"/>
          <w:szCs w:val="44"/>
          <w:rtl/>
        </w:rPr>
        <w:t>:</w:t>
      </w:r>
      <w:proofErr w:type="spellEnd"/>
      <w:r w:rsidRPr="00200EA2">
        <w:rPr>
          <w:rFonts w:cs="AL-Majd" w:hint="cs"/>
          <w:color w:val="0D0D0D" w:themeColor="text1" w:themeTint="F2"/>
          <w:sz w:val="44"/>
          <w:szCs w:val="44"/>
          <w:rtl/>
        </w:rPr>
        <w:t xml:space="preserve"> </w:t>
      </w:r>
    </w:p>
    <w:p w:rsidR="00C91820" w:rsidRPr="00C91820" w:rsidRDefault="00C91820" w:rsidP="00C91820">
      <w:pPr>
        <w:numPr>
          <w:ilvl w:val="0"/>
          <w:numId w:val="2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32"/>
          <w:szCs w:val="32"/>
          <w:rtl/>
        </w:rPr>
      </w:pPr>
      <w:r w:rsidRPr="00C91820">
        <w:rPr>
          <w:rFonts w:cs="AL-Majd" w:hint="cs"/>
          <w:color w:val="0D0D0D" w:themeColor="text1" w:themeTint="F2"/>
          <w:sz w:val="32"/>
          <w:szCs w:val="32"/>
          <w:rtl/>
        </w:rPr>
        <w:t>اعتناق عدد كبير الإسلام</w:t>
      </w:r>
      <w:r w:rsidR="00200EA2">
        <w:rPr>
          <w:rFonts w:cs="AL-Majd" w:hint="cs"/>
          <w:color w:val="0D0D0D" w:themeColor="text1" w:themeTint="F2"/>
          <w:sz w:val="32"/>
          <w:szCs w:val="32"/>
          <w:rtl/>
        </w:rPr>
        <w:t xml:space="preserve"> .</w:t>
      </w:r>
    </w:p>
    <w:p w:rsidR="00C91820" w:rsidRPr="00C91820" w:rsidRDefault="00C91820" w:rsidP="00C91820">
      <w:pPr>
        <w:numPr>
          <w:ilvl w:val="0"/>
          <w:numId w:val="2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32"/>
          <w:szCs w:val="32"/>
          <w:rtl/>
        </w:rPr>
      </w:pPr>
      <w:r w:rsidRPr="00C91820">
        <w:rPr>
          <w:rFonts w:cs="AL-Majd" w:hint="cs"/>
          <w:color w:val="0D0D0D" w:themeColor="text1" w:themeTint="F2"/>
          <w:sz w:val="32"/>
          <w:szCs w:val="32"/>
          <w:rtl/>
        </w:rPr>
        <w:t>الاهتمام بالدراسات الإسلامية</w:t>
      </w:r>
      <w:r w:rsidR="00200EA2">
        <w:rPr>
          <w:rFonts w:cs="AL-Majd" w:hint="cs"/>
          <w:color w:val="0D0D0D" w:themeColor="text1" w:themeTint="F2"/>
          <w:sz w:val="32"/>
          <w:szCs w:val="32"/>
          <w:rtl/>
          <w:lang w:bidi="ar-AE"/>
        </w:rPr>
        <w:t xml:space="preserve"> .</w:t>
      </w:r>
    </w:p>
    <w:p w:rsidR="00C91820" w:rsidRPr="00C91820" w:rsidRDefault="00C91820" w:rsidP="00C91820">
      <w:pPr>
        <w:numPr>
          <w:ilvl w:val="0"/>
          <w:numId w:val="2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32"/>
          <w:szCs w:val="32"/>
        </w:rPr>
      </w:pPr>
      <w:r w:rsidRPr="00C91820">
        <w:rPr>
          <w:rFonts w:cs="AL-Majd" w:hint="cs"/>
          <w:color w:val="0D0D0D" w:themeColor="text1" w:themeTint="F2"/>
          <w:sz w:val="32"/>
          <w:szCs w:val="32"/>
          <w:rtl/>
        </w:rPr>
        <w:t xml:space="preserve"> الاهتمام بتدريس الحضارة الإسلامية</w:t>
      </w:r>
      <w:r w:rsidR="00200EA2">
        <w:rPr>
          <w:rFonts w:cs="AL-Majd" w:hint="cs"/>
          <w:color w:val="0D0D0D" w:themeColor="text1" w:themeTint="F2"/>
          <w:sz w:val="32"/>
          <w:szCs w:val="32"/>
          <w:rtl/>
        </w:rPr>
        <w:t xml:space="preserve"> .</w:t>
      </w:r>
    </w:p>
    <w:p w:rsidR="00200EA2" w:rsidRDefault="00C91820" w:rsidP="00200EA2">
      <w:pPr>
        <w:tabs>
          <w:tab w:val="left" w:pos="1020"/>
        </w:tabs>
        <w:rPr>
          <w:rFonts w:cs="AL-Majd" w:hint="cs"/>
          <w:color w:val="0D0D0D" w:themeColor="text1" w:themeTint="F2"/>
          <w:sz w:val="32"/>
          <w:szCs w:val="32"/>
          <w:rtl/>
        </w:rPr>
      </w:pPr>
      <w:r w:rsidRPr="00C91820">
        <w:rPr>
          <w:rFonts w:cs="AL-Majd" w:hint="cs"/>
          <w:color w:val="0D0D0D" w:themeColor="text1" w:themeTint="F2"/>
          <w:sz w:val="32"/>
          <w:szCs w:val="32"/>
          <w:rtl/>
        </w:rPr>
        <w:t xml:space="preserve"> </w:t>
      </w:r>
    </w:p>
    <w:p w:rsidR="00200EA2" w:rsidRDefault="00200EA2" w:rsidP="00200EA2">
      <w:pPr>
        <w:tabs>
          <w:tab w:val="left" w:pos="1020"/>
        </w:tabs>
        <w:rPr>
          <w:rFonts w:cs="AL-Majd" w:hint="cs"/>
          <w:color w:val="0D0D0D" w:themeColor="text1" w:themeTint="F2"/>
          <w:sz w:val="32"/>
          <w:szCs w:val="32"/>
          <w:rtl/>
        </w:rPr>
      </w:pPr>
    </w:p>
    <w:p w:rsidR="00200EA2" w:rsidRPr="00200EA2" w:rsidRDefault="00C91820" w:rsidP="00200EA2">
      <w:pPr>
        <w:tabs>
          <w:tab w:val="left" w:pos="1020"/>
        </w:tabs>
        <w:spacing w:after="0" w:line="240" w:lineRule="auto"/>
        <w:rPr>
          <w:rFonts w:cs="AL-Majd" w:hint="cs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lastRenderedPageBreak/>
        <w:t xml:space="preserve">الأقلية المسلمة في الأرجنتين 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: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 </w:t>
      </w:r>
    </w:p>
    <w:p w:rsidR="00200EA2" w:rsidRPr="00200EA2" w:rsidRDefault="00200EA2" w:rsidP="00200EA2">
      <w:pPr>
        <w:tabs>
          <w:tab w:val="left" w:pos="1020"/>
        </w:tabs>
        <w:spacing w:after="0" w:line="240" w:lineRule="auto"/>
        <w:rPr>
          <w:rFonts w:cs="AL-Majd" w:hint="cs"/>
          <w:color w:val="0D0D0D" w:themeColor="text1" w:themeTint="F2"/>
          <w:sz w:val="28"/>
          <w:szCs w:val="28"/>
          <w:rtl/>
        </w:rPr>
      </w:pPr>
    </w:p>
    <w:p w:rsidR="00C91820" w:rsidRPr="00200EA2" w:rsidRDefault="00C91820" w:rsidP="00200EA2">
      <w:p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1-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 في مدن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(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بيونس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ايرس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–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قرطبة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–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مندوسا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)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</w:p>
    <w:p w:rsidR="00C91820" w:rsidRPr="00200EA2" w:rsidRDefault="00C91820" w:rsidP="00200EA2">
      <w:p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  </w:t>
      </w:r>
    </w:p>
    <w:p w:rsidR="00C91820" w:rsidRPr="00200EA2" w:rsidRDefault="00200EA2" w:rsidP="00200EA2">
      <w:p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2</w:t>
      </w:r>
      <w:r w:rsidR="00C91820" w:rsidRPr="00200EA2">
        <w:rPr>
          <w:rFonts w:cs="AL-Majd" w:hint="cs"/>
          <w:color w:val="0D0D0D" w:themeColor="text1" w:themeTint="F2"/>
          <w:sz w:val="28"/>
          <w:szCs w:val="28"/>
          <w:rtl/>
        </w:rPr>
        <w:t>-</w:t>
      </w:r>
      <w:proofErr w:type="spellEnd"/>
      <w:r w:rsidR="00C91820"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المجلس الإسلامي الأعلى له أهداف هي </w:t>
      </w:r>
      <w:proofErr w:type="spellStart"/>
      <w:r w:rsidR="00C91820" w:rsidRPr="00200EA2">
        <w:rPr>
          <w:rFonts w:cs="AL-Majd" w:hint="cs"/>
          <w:color w:val="0D0D0D" w:themeColor="text1" w:themeTint="F2"/>
          <w:sz w:val="28"/>
          <w:szCs w:val="28"/>
          <w:rtl/>
        </w:rPr>
        <w:t>:</w:t>
      </w:r>
      <w:proofErr w:type="spellEnd"/>
    </w:p>
    <w:p w:rsidR="00C91820" w:rsidRPr="00200EA2" w:rsidRDefault="00C91820" w:rsidP="00200EA2">
      <w:pPr>
        <w:pStyle w:val="a3"/>
        <w:numPr>
          <w:ilvl w:val="0"/>
          <w:numId w:val="7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توحيد صفوف المسلمين</w:t>
      </w:r>
      <w:r w:rsidR="00200EA2"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.</w:t>
      </w:r>
    </w:p>
    <w:p w:rsidR="00C91820" w:rsidRPr="00200EA2" w:rsidRDefault="00C91820" w:rsidP="00200EA2">
      <w:pPr>
        <w:pStyle w:val="a3"/>
        <w:numPr>
          <w:ilvl w:val="0"/>
          <w:numId w:val="7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السعي لتسمية الأبناء بأسماء إسلامية </w:t>
      </w:r>
      <w:r w:rsidR="00200EA2" w:rsidRPr="00200EA2">
        <w:rPr>
          <w:rFonts w:cs="AL-Majd" w:hint="cs"/>
          <w:color w:val="0D0D0D" w:themeColor="text1" w:themeTint="F2"/>
          <w:sz w:val="28"/>
          <w:szCs w:val="28"/>
          <w:rtl/>
        </w:rPr>
        <w:t>.</w:t>
      </w:r>
    </w:p>
    <w:p w:rsidR="00C91820" w:rsidRPr="00200EA2" w:rsidRDefault="00C91820" w:rsidP="00200EA2">
      <w:pPr>
        <w:pStyle w:val="a3"/>
        <w:numPr>
          <w:ilvl w:val="0"/>
          <w:numId w:val="7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تحقيق مطالب للطلاب المسلمين</w:t>
      </w:r>
      <w:r w:rsidR="00200EA2"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.</w:t>
      </w: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</w:p>
    <w:p w:rsidR="00C91820" w:rsidRPr="00C91820" w:rsidRDefault="00C91820" w:rsidP="00200EA2">
      <w:pPr>
        <w:tabs>
          <w:tab w:val="left" w:pos="1020"/>
        </w:tabs>
        <w:spacing w:after="0"/>
        <w:rPr>
          <w:rFonts w:cs="AL-Majd"/>
          <w:color w:val="0D0D0D" w:themeColor="text1" w:themeTint="F2"/>
          <w:sz w:val="32"/>
          <w:szCs w:val="32"/>
          <w:rtl/>
        </w:rPr>
      </w:pPr>
    </w:p>
    <w:p w:rsidR="00C91820" w:rsidRPr="00200EA2" w:rsidRDefault="00C91820" w:rsidP="00C91820">
      <w:pPr>
        <w:tabs>
          <w:tab w:val="left" w:pos="1020"/>
        </w:tabs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المساجد و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المراكز الإسلامية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:</w:t>
      </w:r>
      <w:proofErr w:type="spellEnd"/>
    </w:p>
    <w:p w:rsidR="00C91820" w:rsidRPr="00200EA2" w:rsidRDefault="00C91820" w:rsidP="00200EA2">
      <w:pPr>
        <w:pStyle w:val="a3"/>
        <w:numPr>
          <w:ilvl w:val="0"/>
          <w:numId w:val="8"/>
        </w:numPr>
        <w:tabs>
          <w:tab w:val="left" w:pos="1020"/>
        </w:tabs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مسجد عمر بن الخطاب أسس عام 1976 يقع وسط المدينة له أهمية في نشر الإسلام وتدريس اللغة العربية 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>.</w:t>
      </w:r>
    </w:p>
    <w:p w:rsidR="00C91820" w:rsidRPr="00200EA2" w:rsidRDefault="00C91820" w:rsidP="00200EA2">
      <w:pPr>
        <w:pStyle w:val="a3"/>
        <w:numPr>
          <w:ilvl w:val="0"/>
          <w:numId w:val="8"/>
        </w:numPr>
        <w:tabs>
          <w:tab w:val="left" w:pos="1020"/>
        </w:tabs>
        <w:rPr>
          <w:rFonts w:cs="AL-Majd"/>
          <w:color w:val="0D0D0D" w:themeColor="text1" w:themeTint="F2"/>
          <w:sz w:val="32"/>
          <w:szCs w:val="32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اتحاد المجالس الإسلامية يتكون من 44 جمعية</w:t>
      </w:r>
      <w:r w:rsidR="00200EA2">
        <w:rPr>
          <w:rFonts w:cs="AL-Majd" w:hint="cs"/>
          <w:color w:val="0D0D0D" w:themeColor="text1" w:themeTint="F2"/>
          <w:sz w:val="32"/>
          <w:szCs w:val="32"/>
          <w:rtl/>
        </w:rPr>
        <w:t xml:space="preserve"> .</w:t>
      </w:r>
    </w:p>
    <w:p w:rsidR="00C91820" w:rsidRPr="00200EA2" w:rsidRDefault="00C91820" w:rsidP="00C91820">
      <w:pPr>
        <w:tabs>
          <w:tab w:val="left" w:pos="1020"/>
        </w:tabs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دور دولة الإمارات العربية في خدمة المسلمين في قارات العالم الجديد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: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</w:p>
    <w:p w:rsidR="00C91820" w:rsidRPr="00200EA2" w:rsidRDefault="00C91820" w:rsidP="00C91820">
      <w:pPr>
        <w:tabs>
          <w:tab w:val="left" w:pos="1020"/>
        </w:tabs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إعادة بناء مسجد الفاطر لمحمد علي كلاي</w:t>
      </w:r>
    </w:p>
    <w:p w:rsidR="00C91820" w:rsidRPr="00200EA2" w:rsidRDefault="00C91820" w:rsidP="00C91820">
      <w:pPr>
        <w:numPr>
          <w:ilvl w:val="0"/>
          <w:numId w:val="3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دعم الجامعات و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المراكز الإسلامية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.</w:t>
      </w:r>
    </w:p>
    <w:p w:rsidR="00C91820" w:rsidRPr="00200EA2" w:rsidRDefault="00C91820" w:rsidP="00C91820">
      <w:pPr>
        <w:numPr>
          <w:ilvl w:val="0"/>
          <w:numId w:val="3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تقديم الدعم إلى عدد من الجمعيات الإنسانية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.</w:t>
      </w: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</w:p>
    <w:p w:rsidR="00C91820" w:rsidRPr="00200EA2" w:rsidRDefault="00C91820" w:rsidP="00C91820">
      <w:pPr>
        <w:numPr>
          <w:ilvl w:val="0"/>
          <w:numId w:val="3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بناء مدرسة الشيخ زايد في سيدني باستراليا </w:t>
      </w:r>
      <w:r w:rsidR="00200EA2">
        <w:rPr>
          <w:rFonts w:cs="AL-Majd" w:hint="cs"/>
          <w:color w:val="0D0D0D" w:themeColor="text1" w:themeTint="F2"/>
          <w:sz w:val="28"/>
          <w:szCs w:val="28"/>
          <w:rtl/>
        </w:rPr>
        <w:t>.</w:t>
      </w:r>
    </w:p>
    <w:p w:rsidR="00200EA2" w:rsidRDefault="00200EA2" w:rsidP="00C91820">
      <w:pPr>
        <w:tabs>
          <w:tab w:val="left" w:pos="1020"/>
        </w:tabs>
        <w:rPr>
          <w:rFonts w:cs="AL-Majd" w:hint="cs"/>
          <w:color w:val="0D0D0D" w:themeColor="text1" w:themeTint="F2"/>
          <w:sz w:val="32"/>
          <w:szCs w:val="32"/>
          <w:rtl/>
        </w:rPr>
      </w:pPr>
    </w:p>
    <w:p w:rsidR="00C91820" w:rsidRDefault="00C91820" w:rsidP="00200EA2">
      <w:pPr>
        <w:tabs>
          <w:tab w:val="left" w:pos="1020"/>
        </w:tabs>
        <w:spacing w:after="0" w:line="240" w:lineRule="auto"/>
        <w:rPr>
          <w:rFonts w:cs="AL-Majd" w:hint="cs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أراء بعض المفكرين في أثر الحضارة الإسلامية على العالم :</w:t>
      </w:r>
    </w:p>
    <w:p w:rsidR="00200EA2" w:rsidRPr="00200EA2" w:rsidRDefault="00200EA2" w:rsidP="00200EA2">
      <w:p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</w:p>
    <w:p w:rsidR="00C91820" w:rsidRPr="00200EA2" w:rsidRDefault="00C91820" w:rsidP="00200EA2">
      <w:pPr>
        <w:pStyle w:val="a3"/>
        <w:numPr>
          <w:ilvl w:val="0"/>
          <w:numId w:val="10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روجيه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جارودي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: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الإسلام احتوى على قيم عليا </w:t>
      </w:r>
    </w:p>
    <w:p w:rsidR="00C91820" w:rsidRPr="00200EA2" w:rsidRDefault="00C91820" w:rsidP="00200EA2">
      <w:pPr>
        <w:pStyle w:val="a3"/>
        <w:numPr>
          <w:ilvl w:val="0"/>
          <w:numId w:val="10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زيغريد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هونكه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: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ألمانية أصدرت كتاب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(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شمس العرب تسطع على الغرب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)</w:t>
      </w:r>
      <w:proofErr w:type="spellEnd"/>
    </w:p>
    <w:p w:rsidR="00C91820" w:rsidRPr="00200EA2" w:rsidRDefault="00C91820" w:rsidP="00200EA2">
      <w:pPr>
        <w:pStyle w:val="a3"/>
        <w:numPr>
          <w:ilvl w:val="0"/>
          <w:numId w:val="10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</w:rPr>
      </w:pPr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البروفيسور ادوار بروي </w:t>
      </w:r>
    </w:p>
    <w:p w:rsidR="00C91820" w:rsidRPr="00200EA2" w:rsidRDefault="00C91820" w:rsidP="00200EA2">
      <w:pPr>
        <w:pStyle w:val="a3"/>
        <w:numPr>
          <w:ilvl w:val="0"/>
          <w:numId w:val="10"/>
        </w:numPr>
        <w:tabs>
          <w:tab w:val="left" w:pos="1020"/>
        </w:tabs>
        <w:spacing w:after="0" w:line="240" w:lineRule="auto"/>
        <w:rPr>
          <w:rFonts w:cs="AL-Majd"/>
          <w:color w:val="0D0D0D" w:themeColor="text1" w:themeTint="F2"/>
          <w:sz w:val="32"/>
          <w:szCs w:val="32"/>
          <w:rtl/>
        </w:rPr>
      </w:pP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غوستاف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لوبون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له كتاب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(</w:t>
      </w:r>
      <w:proofErr w:type="spellEnd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 xml:space="preserve"> أثر العرب في الحضارة الأوروبية </w:t>
      </w:r>
      <w:proofErr w:type="spellStart"/>
      <w:r w:rsidRPr="00200EA2">
        <w:rPr>
          <w:rFonts w:cs="AL-Majd" w:hint="cs"/>
          <w:color w:val="0D0D0D" w:themeColor="text1" w:themeTint="F2"/>
          <w:sz w:val="28"/>
          <w:szCs w:val="28"/>
          <w:rtl/>
        </w:rPr>
        <w:t>)</w:t>
      </w:r>
      <w:proofErr w:type="spellEnd"/>
    </w:p>
    <w:p w:rsidR="00200EA2" w:rsidRDefault="00200EA2" w:rsidP="00C91820">
      <w:pPr>
        <w:spacing w:before="100" w:beforeAutospacing="1" w:after="100" w:afterAutospacing="1"/>
        <w:outlineLvl w:val="0"/>
        <w:rPr>
          <w:rFonts w:ascii="Arial" w:hAnsi="Arial" w:cs="AL-Majd" w:hint="cs"/>
          <w:color w:val="0D0D0D" w:themeColor="text1" w:themeTint="F2"/>
          <w:kern w:val="36"/>
          <w:sz w:val="32"/>
          <w:szCs w:val="32"/>
          <w:rtl/>
        </w:rPr>
      </w:pPr>
    </w:p>
    <w:p w:rsidR="00C91820" w:rsidRPr="005E4F87" w:rsidRDefault="00C91820" w:rsidP="00C91820">
      <w:pPr>
        <w:spacing w:before="100" w:beforeAutospacing="1" w:after="100" w:afterAutospacing="1"/>
        <w:outlineLvl w:val="0"/>
        <w:rPr>
          <w:rFonts w:ascii="Arial" w:hAnsi="Arial" w:cs="AL-Majd"/>
          <w:color w:val="0D0D0D" w:themeColor="text1" w:themeTint="F2"/>
          <w:kern w:val="36"/>
          <w:sz w:val="36"/>
          <w:szCs w:val="36"/>
        </w:rPr>
      </w:pPr>
      <w:r w:rsidRPr="005E4F87">
        <w:rPr>
          <w:rFonts w:ascii="Arial" w:hAnsi="Arial" w:cs="AL-Majd"/>
          <w:color w:val="0D0D0D" w:themeColor="text1" w:themeTint="F2"/>
          <w:kern w:val="36"/>
          <w:sz w:val="36"/>
          <w:szCs w:val="36"/>
          <w:rtl/>
        </w:rPr>
        <w:lastRenderedPageBreak/>
        <w:t>العائلة المسلمة في الغرب هموم وتطلعات</w:t>
      </w:r>
    </w:p>
    <w:p w:rsidR="00C91820" w:rsidRPr="005E4F87" w:rsidRDefault="00C91820" w:rsidP="00C91820">
      <w:p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28"/>
          <w:szCs w:val="28"/>
        </w:rPr>
      </w:pP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 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العرب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المسلمين الذين تركوا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أوطانهم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توجهوا صوب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أوربا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أو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أمريكا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كندا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استراليا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نيوزلندا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أو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في دول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أخرى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متفرقة في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أمريكا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الجنوبية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غيرها من قارات العالم كانت هجرتهم بدوافع متنوعة من بينها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: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28"/>
          <w:szCs w:val="28"/>
        </w:rPr>
      </w:pP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الدراسة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.. التي دفعت ببعض الشباب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للإقامة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المؤقتة في الدول الغربية من اجل التحصيل العلمي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28"/>
          <w:szCs w:val="28"/>
        </w:rPr>
      </w:pP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فرص الاستقرار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.. من اجل الحصول على فرصة استقرار هاجرت كثير من </w:t>
      </w:r>
      <w:proofErr w:type="spellStart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العوا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ئ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ل</w:t>
      </w:r>
      <w:proofErr w:type="spellEnd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باتجاه هذا الهدف من خلال دوائر الهجرة في دول محددة اعتقادا من اعتقادهم بان تلك المجتمعات توفر لهم واقع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أفضل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من واقعهم في وطنهم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الأم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أنهم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سينعمون بمستوى معيشي ونفسي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أفضل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مما كانوا فيه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28"/>
          <w:szCs w:val="28"/>
        </w:rPr>
      </w:pP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أسباب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اقتصادية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.. باتجاه العمل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العودة وهم غالبا ما يستقرون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يتركون فكرة العودة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إلى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الوطن الأم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 xml:space="preserve">. 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 w:hint="cs"/>
          <w:color w:val="0D0D0D" w:themeColor="text1" w:themeTint="F2"/>
          <w:sz w:val="28"/>
          <w:szCs w:val="28"/>
          <w:rtl/>
          <w:lang w:bidi="ar-AE"/>
        </w:rPr>
      </w:pP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أسباب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سياسية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 xml:space="preserve">.. 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يتعلق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الأمر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في خلافات الرأي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الجوانب الدينية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الطائفية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الطقوس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وعنف الاضطرابات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ظواهر عدم الاستقرار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 xml:space="preserve">. 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إن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المسلمين وصلوا دول المهجر وهم  في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الأساس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من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أصول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أعراق متنوعة مثل العرب و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الكرد</w:t>
      </w:r>
      <w:proofErr w:type="spellEnd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المسلمين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فارقة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من القارة الآسيوية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غيرهم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هم كذلك من طبقات متفاوتة ماليا كالأغنياء الذين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بإمكانهم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دائما ان يؤسسوا مصالح معينة في الغرب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يمكن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لأبنائهم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أن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يدرسوا هناك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يقيمون بشكل دائم في تلك </w:t>
      </w:r>
      <w:proofErr w:type="spellStart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الدول،</w:t>
      </w:r>
      <w:proofErr w:type="spellEnd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نسبة هؤلاء عادة ما تكون قليلة قياسا مع الطبقة المتوسطة التي تفوق عددهم بكثير،في حين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أن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كلي هذين الطبقتين لا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يرقيان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إلى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الطبقة الفقيرة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</w:p>
    <w:p w:rsidR="005E4F87" w:rsidRDefault="005E4F87" w:rsidP="00C91820">
      <w:pPr>
        <w:spacing w:before="100" w:beforeAutospacing="1" w:after="100" w:afterAutospacing="1"/>
        <w:rPr>
          <w:rFonts w:ascii="Arial" w:hAnsi="Arial" w:cs="AL-Majd" w:hint="cs"/>
          <w:color w:val="0D0D0D" w:themeColor="text1" w:themeTint="F2"/>
          <w:sz w:val="28"/>
          <w:szCs w:val="28"/>
          <w:rtl/>
        </w:rPr>
      </w:pPr>
    </w:p>
    <w:p w:rsidR="005E4F87" w:rsidRDefault="005E4F87" w:rsidP="00C91820">
      <w:pPr>
        <w:spacing w:before="100" w:beforeAutospacing="1" w:after="100" w:afterAutospacing="1"/>
        <w:rPr>
          <w:rFonts w:ascii="Arial" w:hAnsi="Arial" w:cs="AL-Majd" w:hint="cs"/>
          <w:color w:val="0D0D0D" w:themeColor="text1" w:themeTint="F2"/>
          <w:sz w:val="28"/>
          <w:szCs w:val="28"/>
          <w:rtl/>
        </w:rPr>
      </w:pPr>
    </w:p>
    <w:p w:rsidR="00C91820" w:rsidRPr="005E4F87" w:rsidRDefault="00C91820" w:rsidP="005E4F87">
      <w:p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28"/>
          <w:szCs w:val="28"/>
        </w:rPr>
      </w:pP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lastRenderedPageBreak/>
        <w:t xml:space="preserve">وهناك فروق جوهرية في داخل هذا الخليط وهم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الأفراد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أو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العوائل</w:t>
      </w:r>
      <w:proofErr w:type="spellEnd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التي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جاءت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من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الأرياف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والمهاجرين من المدن وهم الغالبية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ويعني ما تقدم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أن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ثمة عادات قد تصل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إلى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التضارب الحاد في تركيبة المهاجرين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أنفسهم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إضافة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إلى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تضاربها في كثير من النواح مع العادات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ربما القوانين في الدول المضيفة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="005E4F87">
        <w:rPr>
          <w:rFonts w:ascii="Arial" w:hAnsi="Arial" w:cs="AL-Majd"/>
          <w:color w:val="0D0D0D" w:themeColor="text1" w:themeTint="F2"/>
          <w:sz w:val="28"/>
          <w:szCs w:val="28"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كذلك فان المهاجرين يتفاوتون بمستوياتهم الثقافية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proofErr w:type="spellStart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التحصيلية</w:t>
      </w:r>
      <w:proofErr w:type="spellEnd"/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قليل منهم من يوضع في خانة العلماء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الأدباء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الفنانين الذين يستقرون في تلك المجتمعات لعدم قدرة مجتمعاتهم الأصلية على تحقيق ذواتهم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هذا فضلا عن تعدد تصنيفاتهم من المذاهب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الإسلامية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المتنوعة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ان تلك التعددية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معالم الاختلاف في التركيبة الاجتماعية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الثقافية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السياسية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الاقتصادية للمهاجرين العرب و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>غيرهم تجعلهم</w:t>
      </w:r>
      <w:r w:rsidR="005E4F87">
        <w:rPr>
          <w:rFonts w:ascii="Arial" w:hAnsi="Arial" w:cs="AL-Majd"/>
          <w:color w:val="0D0D0D" w:themeColor="text1" w:themeTint="F2"/>
          <w:sz w:val="28"/>
          <w:szCs w:val="28"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:</w:t>
      </w:r>
    </w:p>
    <w:p w:rsidR="00C91820" w:rsidRPr="005E4F87" w:rsidRDefault="00C91820" w:rsidP="005E4F87">
      <w:pPr>
        <w:spacing w:before="100" w:beforeAutospacing="1" w:after="0" w:line="240" w:lineRule="auto"/>
        <w:rPr>
          <w:rFonts w:ascii="Arial" w:hAnsi="Arial" w:cs="AL-Majd"/>
          <w:color w:val="0D0D0D" w:themeColor="text1" w:themeTint="F2"/>
          <w:sz w:val="28"/>
          <w:szCs w:val="28"/>
        </w:rPr>
      </w:pP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1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ـ يتفاوتون في مستويات </w:t>
      </w:r>
      <w:r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إدراكهم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لطبيعة الواقع المحيط في المجتمع الجديد</w:t>
      </w:r>
      <w:r w:rsidR="005E4F87">
        <w:rPr>
          <w:rFonts w:ascii="Arial" w:hAnsi="Arial"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</w:p>
    <w:p w:rsidR="00C91820" w:rsidRPr="005E4F87" w:rsidRDefault="005E4F87" w:rsidP="005E4F87">
      <w:pPr>
        <w:spacing w:before="100" w:beforeAutospacing="1" w:after="0" w:line="240" w:lineRule="auto"/>
        <w:rPr>
          <w:rFonts w:ascii="Arial" w:hAnsi="Arial" w:cs="AL-Majd"/>
          <w:color w:val="0D0D0D" w:themeColor="text1" w:themeTint="F2"/>
          <w:sz w:val="28"/>
          <w:szCs w:val="28"/>
        </w:rPr>
      </w:pPr>
      <w:r>
        <w:rPr>
          <w:rFonts w:ascii="Arial" w:hAnsi="Arial" w:cs="AL-Majd"/>
          <w:color w:val="0D0D0D" w:themeColor="text1" w:themeTint="F2"/>
          <w:sz w:val="28"/>
          <w:szCs w:val="28"/>
        </w:rPr>
        <w:t xml:space="preserve"> </w:t>
      </w:r>
      <w:r w:rsidR="00C91820" w:rsidRPr="005E4F87">
        <w:rPr>
          <w:rFonts w:ascii="Arial" w:hAnsi="Arial" w:cs="AL-Majd"/>
          <w:color w:val="0D0D0D" w:themeColor="text1" w:themeTint="F2"/>
          <w:sz w:val="28"/>
          <w:szCs w:val="28"/>
        </w:rPr>
        <w:t>2</w:t>
      </w:r>
      <w:r w:rsidR="00C91820"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ـ يختلفون بقدراتهم الخاصة لتصور وفهم ما </w:t>
      </w:r>
      <w:r w:rsidR="00C91820"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هي</w:t>
      </w:r>
      <w:r w:rsidR="00C91820"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المشاكل المتنوعة</w:t>
      </w:r>
      <w:r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="00C91820"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</w:p>
    <w:p w:rsidR="00C91820" w:rsidRPr="005E4F87" w:rsidRDefault="005E4F87" w:rsidP="005E4F87">
      <w:pPr>
        <w:spacing w:before="100" w:beforeAutospacing="1" w:after="0" w:line="240" w:lineRule="auto"/>
        <w:rPr>
          <w:rFonts w:ascii="Arial" w:hAnsi="Arial" w:cs="AL-Majd"/>
          <w:color w:val="0D0D0D" w:themeColor="text1" w:themeTint="F2"/>
          <w:sz w:val="28"/>
          <w:szCs w:val="28"/>
        </w:rPr>
      </w:pPr>
      <w:r>
        <w:rPr>
          <w:rFonts w:ascii="Arial" w:hAnsi="Arial" w:cs="AL-Majd"/>
          <w:color w:val="0D0D0D" w:themeColor="text1" w:themeTint="F2"/>
          <w:sz w:val="28"/>
          <w:szCs w:val="28"/>
        </w:rPr>
        <w:t xml:space="preserve"> </w:t>
      </w:r>
      <w:r w:rsidR="00C91820" w:rsidRPr="005E4F87">
        <w:rPr>
          <w:rFonts w:ascii="Arial" w:hAnsi="Arial" w:cs="AL-Majd"/>
          <w:color w:val="0D0D0D" w:themeColor="text1" w:themeTint="F2"/>
          <w:sz w:val="28"/>
          <w:szCs w:val="28"/>
        </w:rPr>
        <w:t>3</w:t>
      </w:r>
      <w:r w:rsidR="00C91820"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ـ يتباينون في طرق </w:t>
      </w:r>
      <w:r w:rsidR="00C91820"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و</w:t>
      </w:r>
      <w:r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 xml:space="preserve"> </w:t>
      </w:r>
      <w:r w:rsidR="00C91820" w:rsidRPr="005E4F87">
        <w:rPr>
          <w:rFonts w:ascii="Arial" w:hAnsi="Arial" w:cs="AL-Majd" w:hint="cs"/>
          <w:color w:val="0D0D0D" w:themeColor="text1" w:themeTint="F2"/>
          <w:sz w:val="28"/>
          <w:szCs w:val="28"/>
          <w:rtl/>
        </w:rPr>
        <w:t>أساليب</w:t>
      </w:r>
      <w:r w:rsidR="00C91820" w:rsidRPr="005E4F87">
        <w:rPr>
          <w:rFonts w:ascii="Arial" w:hAnsi="Arial" w:cs="AL-Majd"/>
          <w:color w:val="0D0D0D" w:themeColor="text1" w:themeTint="F2"/>
          <w:sz w:val="28"/>
          <w:szCs w:val="28"/>
          <w:rtl/>
        </w:rPr>
        <w:t xml:space="preserve"> التعامل مع المشاكل</w:t>
      </w:r>
      <w:r>
        <w:rPr>
          <w:rFonts w:ascii="Arial" w:hAnsi="Arial"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="00C91820" w:rsidRPr="005E4F87">
        <w:rPr>
          <w:rFonts w:ascii="Arial" w:hAnsi="Arial" w:cs="AL-Majd"/>
          <w:color w:val="0D0D0D" w:themeColor="text1" w:themeTint="F2"/>
          <w:sz w:val="28"/>
          <w:szCs w:val="28"/>
        </w:rPr>
        <w:t>.</w:t>
      </w:r>
    </w:p>
    <w:p w:rsidR="00C91820" w:rsidRPr="005E4F87" w:rsidRDefault="00C91820" w:rsidP="005E4F87">
      <w:pPr>
        <w:spacing w:before="100" w:beforeAutospacing="1" w:after="0"/>
        <w:outlineLvl w:val="1"/>
        <w:rPr>
          <w:rFonts w:ascii="Arial" w:hAnsi="Arial" w:cs="AL-Majd"/>
          <w:color w:val="0D0D0D" w:themeColor="text1" w:themeTint="F2"/>
          <w:sz w:val="40"/>
          <w:szCs w:val="40"/>
        </w:rPr>
      </w:pPr>
      <w:r w:rsidRPr="005E4F87">
        <w:rPr>
          <w:rFonts w:ascii="Arial" w:hAnsi="Arial" w:cs="AL-Majd"/>
          <w:color w:val="0D0D0D" w:themeColor="text1" w:themeTint="F2"/>
          <w:sz w:val="40"/>
          <w:szCs w:val="40"/>
          <w:rtl/>
        </w:rPr>
        <w:t>و</w:t>
      </w:r>
      <w:r w:rsidR="005E4F87" w:rsidRPr="005E4F87">
        <w:rPr>
          <w:rFonts w:ascii="Arial" w:hAnsi="Arial" w:cs="AL-Majd" w:hint="cs"/>
          <w:color w:val="0D0D0D" w:themeColor="text1" w:themeTint="F2"/>
          <w:sz w:val="40"/>
          <w:szCs w:val="40"/>
          <w:rtl/>
          <w:lang w:bidi="ar-AE"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40"/>
          <w:szCs w:val="40"/>
          <w:rtl/>
        </w:rPr>
        <w:t xml:space="preserve">مما ورد </w:t>
      </w:r>
      <w:r w:rsidRPr="005E4F87">
        <w:rPr>
          <w:rFonts w:ascii="Arial" w:hAnsi="Arial" w:cs="AL-Majd" w:hint="cs"/>
          <w:color w:val="0D0D0D" w:themeColor="text1" w:themeTint="F2"/>
          <w:sz w:val="40"/>
          <w:szCs w:val="40"/>
          <w:rtl/>
        </w:rPr>
        <w:t>أعلاه</w:t>
      </w:r>
      <w:r w:rsidRPr="005E4F87">
        <w:rPr>
          <w:rFonts w:ascii="Arial" w:hAnsi="Arial" w:cs="AL-Majd"/>
          <w:color w:val="0D0D0D" w:themeColor="text1" w:themeTint="F2"/>
          <w:sz w:val="40"/>
          <w:szCs w:val="40"/>
          <w:rtl/>
        </w:rPr>
        <w:t xml:space="preserve"> </w:t>
      </w:r>
      <w:r w:rsidRPr="005E4F87">
        <w:rPr>
          <w:rFonts w:ascii="Arial" w:hAnsi="Arial" w:cs="AL-Majd" w:hint="cs"/>
          <w:color w:val="0D0D0D" w:themeColor="text1" w:themeTint="F2"/>
          <w:sz w:val="40"/>
          <w:szCs w:val="40"/>
          <w:rtl/>
        </w:rPr>
        <w:t>فإننا</w:t>
      </w:r>
      <w:r w:rsidRPr="005E4F87">
        <w:rPr>
          <w:rFonts w:ascii="Arial" w:hAnsi="Arial" w:cs="AL-Majd"/>
          <w:color w:val="0D0D0D" w:themeColor="text1" w:themeTint="F2"/>
          <w:sz w:val="40"/>
          <w:szCs w:val="40"/>
          <w:rtl/>
        </w:rPr>
        <w:t xml:space="preserve"> نستنتج النقاط التالية</w:t>
      </w:r>
      <w:r w:rsidR="005E4F87" w:rsidRPr="005E4F87">
        <w:rPr>
          <w:rFonts w:ascii="Arial" w:hAnsi="Arial" w:cs="AL-Majd" w:hint="cs"/>
          <w:color w:val="0D0D0D" w:themeColor="text1" w:themeTint="F2"/>
          <w:sz w:val="40"/>
          <w:szCs w:val="40"/>
          <w:rtl/>
          <w:lang w:bidi="ar-AE"/>
        </w:rPr>
        <w:t xml:space="preserve"> </w:t>
      </w:r>
      <w:r w:rsidRPr="005E4F87">
        <w:rPr>
          <w:rFonts w:ascii="Arial" w:hAnsi="Arial" w:cs="AL-Majd"/>
          <w:color w:val="0D0D0D" w:themeColor="text1" w:themeTint="F2"/>
          <w:sz w:val="40"/>
          <w:szCs w:val="40"/>
        </w:rPr>
        <w:t>:</w:t>
      </w:r>
    </w:p>
    <w:p w:rsidR="00C91820" w:rsidRPr="00C91820" w:rsidRDefault="00C91820" w:rsidP="00C91820">
      <w:p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32"/>
          <w:szCs w:val="32"/>
        </w:rPr>
      </w:pPr>
      <w:r w:rsidRPr="00C91820">
        <w:rPr>
          <w:rFonts w:ascii="Arial" w:hAnsi="Arial" w:cs="AL-Majd"/>
          <w:color w:val="0D0D0D" w:themeColor="text1" w:themeTint="F2"/>
          <w:sz w:val="32"/>
          <w:szCs w:val="32"/>
          <w:rtl/>
        </w:rPr>
        <w:t xml:space="preserve">أ ـ العوامل الشاملة </w:t>
      </w:r>
      <w:proofErr w:type="spellStart"/>
      <w:r w:rsidRPr="00C91820">
        <w:rPr>
          <w:rFonts w:ascii="Arial" w:hAnsi="Arial" w:cs="AL-Majd"/>
          <w:color w:val="0D0D0D" w:themeColor="text1" w:themeTint="F2"/>
          <w:sz w:val="32"/>
          <w:szCs w:val="32"/>
          <w:rtl/>
        </w:rPr>
        <w:t>للمهاجرين،</w:t>
      </w:r>
      <w:proofErr w:type="spellEnd"/>
      <w:r w:rsidRPr="00C91820">
        <w:rPr>
          <w:rFonts w:ascii="Arial" w:hAnsi="Arial" w:cs="AL-Majd"/>
          <w:color w:val="0D0D0D" w:themeColor="text1" w:themeTint="F2"/>
          <w:sz w:val="32"/>
          <w:szCs w:val="32"/>
          <w:rtl/>
        </w:rPr>
        <w:t xml:space="preserve"> التمييز والتكيف مع المجتمع الجديد</w:t>
      </w:r>
      <w:r w:rsidRPr="00C91820">
        <w:rPr>
          <w:rFonts w:ascii="Arial" w:hAnsi="Arial" w:cs="AL-Majd"/>
          <w:color w:val="0D0D0D" w:themeColor="text1" w:themeTint="F2"/>
          <w:sz w:val="32"/>
          <w:szCs w:val="32"/>
        </w:rPr>
        <w:t>.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32"/>
          <w:szCs w:val="32"/>
        </w:rPr>
      </w:pPr>
      <w:r w:rsidRPr="005E4F87">
        <w:rPr>
          <w:rFonts w:ascii="Arial" w:hAnsi="Arial" w:cs="AL-Majd"/>
          <w:color w:val="0D0D0D" w:themeColor="text1" w:themeTint="F2"/>
          <w:sz w:val="32"/>
          <w:szCs w:val="32"/>
          <w:rtl/>
        </w:rPr>
        <w:t xml:space="preserve">الشعور بالأقلية 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32"/>
          <w:szCs w:val="32"/>
        </w:rPr>
      </w:pPr>
      <w:r w:rsidRPr="005E4F87">
        <w:rPr>
          <w:rFonts w:ascii="Arial" w:hAnsi="Arial" w:cs="AL-Majd"/>
          <w:color w:val="0D0D0D" w:themeColor="text1" w:themeTint="F2"/>
          <w:sz w:val="32"/>
          <w:szCs w:val="32"/>
          <w:rtl/>
        </w:rPr>
        <w:t xml:space="preserve">ضعف الروابط الاجتماعية 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32"/>
          <w:szCs w:val="32"/>
        </w:rPr>
      </w:pPr>
      <w:r w:rsidRPr="005E4F87">
        <w:rPr>
          <w:rFonts w:ascii="Arial" w:hAnsi="Arial" w:cs="AL-Majd"/>
          <w:color w:val="0D0D0D" w:themeColor="text1" w:themeTint="F2"/>
          <w:sz w:val="32"/>
          <w:szCs w:val="32"/>
          <w:rtl/>
        </w:rPr>
        <w:t xml:space="preserve">اضطراب الأمن الاجتماعي 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32"/>
          <w:szCs w:val="32"/>
        </w:rPr>
      </w:pPr>
      <w:r w:rsidRPr="005E4F87">
        <w:rPr>
          <w:rFonts w:ascii="Arial" w:hAnsi="Arial" w:cs="AL-Majd"/>
          <w:color w:val="0D0D0D" w:themeColor="text1" w:themeTint="F2"/>
          <w:sz w:val="32"/>
          <w:szCs w:val="32"/>
          <w:rtl/>
        </w:rPr>
        <w:t xml:space="preserve">الشعور بالهزيمة </w:t>
      </w:r>
    </w:p>
    <w:p w:rsidR="00C91820" w:rsidRPr="005E4F87" w:rsidRDefault="00C91820" w:rsidP="005E4F87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Arial" w:hAnsi="Arial" w:cs="AL-Majd"/>
          <w:color w:val="0D0D0D" w:themeColor="text1" w:themeTint="F2"/>
          <w:sz w:val="32"/>
          <w:szCs w:val="32"/>
        </w:rPr>
      </w:pPr>
      <w:r w:rsidRPr="005E4F87">
        <w:rPr>
          <w:rFonts w:ascii="Arial" w:hAnsi="Arial" w:cs="AL-Majd"/>
          <w:color w:val="0D0D0D" w:themeColor="text1" w:themeTint="F2"/>
          <w:sz w:val="32"/>
          <w:szCs w:val="32"/>
          <w:rtl/>
        </w:rPr>
        <w:t>فقدان الهوية</w:t>
      </w:r>
    </w:p>
    <w:p w:rsidR="00C91820" w:rsidRDefault="00C91820" w:rsidP="00C91820">
      <w:pPr>
        <w:rPr>
          <w:rFonts w:ascii="Arial" w:hAnsi="Arial" w:cs="AL-Majd" w:hint="cs"/>
          <w:color w:val="0D0D0D" w:themeColor="text1" w:themeTint="F2"/>
          <w:sz w:val="32"/>
          <w:szCs w:val="32"/>
          <w:rtl/>
        </w:rPr>
      </w:pPr>
    </w:p>
    <w:p w:rsidR="005E4F87" w:rsidRDefault="005E4F87" w:rsidP="00C91820">
      <w:pPr>
        <w:rPr>
          <w:rFonts w:ascii="Arial" w:hAnsi="Arial" w:cs="AL-Majd" w:hint="cs"/>
          <w:color w:val="0D0D0D" w:themeColor="text1" w:themeTint="F2"/>
          <w:sz w:val="32"/>
          <w:szCs w:val="32"/>
          <w:rtl/>
        </w:rPr>
      </w:pPr>
    </w:p>
    <w:p w:rsidR="005E4F87" w:rsidRPr="00C91820" w:rsidRDefault="005E4F87" w:rsidP="00C91820">
      <w:pPr>
        <w:rPr>
          <w:rFonts w:ascii="Arial" w:hAnsi="Arial" w:cs="AL-Majd" w:hint="cs"/>
          <w:color w:val="0D0D0D" w:themeColor="text1" w:themeTint="F2"/>
          <w:sz w:val="32"/>
          <w:szCs w:val="32"/>
          <w:rtl/>
          <w:lang w:bidi="ar-AE"/>
        </w:rPr>
      </w:pPr>
    </w:p>
    <w:p w:rsidR="00C91820" w:rsidRPr="005E4F87" w:rsidRDefault="00C91820" w:rsidP="00C91820">
      <w:pPr>
        <w:rPr>
          <w:rFonts w:cs="AL-Majd"/>
          <w:color w:val="0D0D0D" w:themeColor="text1" w:themeTint="F2"/>
          <w:sz w:val="36"/>
          <w:szCs w:val="36"/>
          <w:rtl/>
          <w:lang w:bidi="ar-AE"/>
        </w:rPr>
      </w:pPr>
      <w:r w:rsidRPr="005E4F87">
        <w:rPr>
          <w:rFonts w:cs="AL-Majd" w:hint="cs"/>
          <w:color w:val="0D0D0D" w:themeColor="text1" w:themeTint="F2"/>
          <w:sz w:val="36"/>
          <w:szCs w:val="36"/>
          <w:rtl/>
          <w:lang w:bidi="ar-AE"/>
        </w:rPr>
        <w:lastRenderedPageBreak/>
        <w:t>الخاتمة</w:t>
      </w:r>
      <w:r w:rsidRPr="005E4F87">
        <w:rPr>
          <w:rFonts w:cs="AL-Majd"/>
          <w:color w:val="0D0D0D" w:themeColor="text1" w:themeTint="F2"/>
          <w:sz w:val="36"/>
          <w:szCs w:val="36"/>
          <w:rtl/>
          <w:lang w:bidi="ar-AE"/>
        </w:rPr>
        <w:t xml:space="preserve"> :</w:t>
      </w:r>
    </w:p>
    <w:p w:rsidR="00C91820" w:rsidRPr="005E4F87" w:rsidRDefault="00C91820" w:rsidP="005E4F87">
      <w:pPr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  <w:lang w:bidi="ar-AE"/>
        </w:rPr>
      </w:pP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أسأل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الله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تعالى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أن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ينال هذا التقرير إعجابكم </w:t>
      </w:r>
    </w:p>
    <w:p w:rsidR="00C91820" w:rsidRDefault="00C91820" w:rsidP="005E4F87">
      <w:pPr>
        <w:spacing w:after="0" w:line="240" w:lineRule="auto"/>
        <w:rPr>
          <w:rFonts w:cs="AL-Majd" w:hint="cs"/>
          <w:color w:val="0D0D0D" w:themeColor="text1" w:themeTint="F2"/>
          <w:sz w:val="28"/>
          <w:szCs w:val="28"/>
          <w:rtl/>
          <w:lang w:bidi="ar-AE"/>
        </w:rPr>
      </w:pP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و</w:t>
      </w:r>
      <w:r w:rsid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الحمد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لله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الذي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هدانا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لهذا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وما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كنا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لنهتدي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لولا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أن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هدانا</w:t>
      </w:r>
      <w:r w:rsidRPr="005E4F87">
        <w:rPr>
          <w:rFonts w:cs="AL-Majd"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5E4F87">
        <w:rPr>
          <w:rFonts w:cs="AL-Majd" w:hint="cs"/>
          <w:color w:val="0D0D0D" w:themeColor="text1" w:themeTint="F2"/>
          <w:sz w:val="28"/>
          <w:szCs w:val="28"/>
          <w:rtl/>
          <w:lang w:bidi="ar-AE"/>
        </w:rPr>
        <w:t>الله</w:t>
      </w:r>
    </w:p>
    <w:p w:rsidR="005E4F87" w:rsidRPr="005E4F87" w:rsidRDefault="005E4F87" w:rsidP="005E4F87">
      <w:pPr>
        <w:spacing w:after="0" w:line="240" w:lineRule="auto"/>
        <w:rPr>
          <w:rFonts w:cs="AL-Majd"/>
          <w:color w:val="0D0D0D" w:themeColor="text1" w:themeTint="F2"/>
          <w:sz w:val="28"/>
          <w:szCs w:val="28"/>
          <w:rtl/>
          <w:lang w:bidi="ar-AE"/>
        </w:rPr>
      </w:pPr>
    </w:p>
    <w:p w:rsidR="00C91820" w:rsidRPr="005E4F87" w:rsidRDefault="00C91820" w:rsidP="005E4F87">
      <w:pPr>
        <w:spacing w:after="0"/>
        <w:rPr>
          <w:rFonts w:cs="AL-Majd" w:hint="cs"/>
          <w:color w:val="0D0D0D" w:themeColor="text1" w:themeTint="F2"/>
          <w:sz w:val="36"/>
          <w:szCs w:val="36"/>
          <w:rtl/>
          <w:lang w:bidi="ar-AE"/>
        </w:rPr>
      </w:pPr>
      <w:r w:rsidRPr="005E4F87">
        <w:rPr>
          <w:rFonts w:cs="AL-Majd" w:hint="cs"/>
          <w:color w:val="0D0D0D" w:themeColor="text1" w:themeTint="F2"/>
          <w:sz w:val="36"/>
          <w:szCs w:val="36"/>
          <w:rtl/>
          <w:lang w:bidi="ar-AE"/>
        </w:rPr>
        <w:t>المصادر والمراجع :</w:t>
      </w:r>
    </w:p>
    <w:p w:rsidR="005E4F87" w:rsidRPr="005E4F87" w:rsidRDefault="005E4F87" w:rsidP="005E4F87">
      <w:pPr>
        <w:spacing w:after="0"/>
        <w:jc w:val="right"/>
        <w:rPr>
          <w:rFonts w:cs="AL-Majd"/>
          <w:color w:val="0D0D0D" w:themeColor="text1" w:themeTint="F2"/>
          <w:sz w:val="28"/>
          <w:szCs w:val="28"/>
          <w:rtl/>
          <w:lang w:bidi="ar-AE"/>
        </w:rPr>
      </w:pPr>
    </w:p>
    <w:p w:rsidR="005E4F87" w:rsidRPr="005E4F87" w:rsidRDefault="005E4F87" w:rsidP="005E4F87">
      <w:pPr>
        <w:jc w:val="right"/>
        <w:rPr>
          <w:rStyle w:val="HTML"/>
          <w:rFonts w:ascii="Arial" w:hAnsi="Arial" w:cs="AL-Majd" w:hint="cs"/>
          <w:i w:val="0"/>
          <w:iCs w:val="0"/>
          <w:color w:val="0D0D0D" w:themeColor="text1" w:themeTint="F2"/>
          <w:sz w:val="28"/>
          <w:szCs w:val="28"/>
          <w:rtl/>
          <w:lang w:bidi="ar-AE"/>
        </w:rPr>
      </w:pPr>
      <w:hyperlink r:id="rId7" w:history="1">
        <w:r w:rsidRPr="005E4F87">
          <w:rPr>
            <w:rStyle w:val="Hyperlink"/>
            <w:rFonts w:ascii="Arial" w:hAnsi="Arial" w:cs="AL-Majd"/>
            <w:color w:val="0D0D0D" w:themeColor="text1" w:themeTint="F2"/>
            <w:sz w:val="28"/>
            <w:szCs w:val="28"/>
            <w:u w:val="none"/>
          </w:rPr>
          <w:t>www.assabilonline.net</w:t>
        </w:r>
      </w:hyperlink>
    </w:p>
    <w:p w:rsidR="00C91820" w:rsidRPr="00C91820" w:rsidRDefault="005E4F87" w:rsidP="005E4F87">
      <w:pPr>
        <w:jc w:val="right"/>
        <w:rPr>
          <w:rFonts w:ascii="Arial" w:hAnsi="Arial" w:cs="AL-Majd"/>
          <w:color w:val="0D0D0D" w:themeColor="text1" w:themeTint="F2"/>
          <w:sz w:val="32"/>
          <w:szCs w:val="32"/>
          <w:lang w:bidi="ar-AE"/>
        </w:rPr>
      </w:pPr>
      <w:r w:rsidRPr="005E4F87">
        <w:rPr>
          <w:rFonts w:ascii="Arial" w:hAnsi="Arial" w:cs="AL-Majd"/>
          <w:color w:val="0D0D0D" w:themeColor="text1" w:themeTint="F2"/>
          <w:sz w:val="28"/>
          <w:szCs w:val="28"/>
          <w:lang w:bidi="ar-AE"/>
        </w:rPr>
        <w:t xml:space="preserve"> </w:t>
      </w:r>
      <w:hyperlink r:id="rId8" w:history="1">
        <w:r w:rsidR="00C91820" w:rsidRPr="005E4F87">
          <w:rPr>
            <w:rStyle w:val="Hyperlink"/>
            <w:rFonts w:ascii="Arial" w:hAnsi="Arial" w:cs="AL-Majd"/>
            <w:color w:val="0D0D0D" w:themeColor="text1" w:themeTint="F2"/>
            <w:sz w:val="28"/>
            <w:szCs w:val="28"/>
            <w:u w:val="none"/>
            <w:lang w:bidi="ar-AE"/>
          </w:rPr>
          <w:t>www.study4uae.com</w:t>
        </w:r>
      </w:hyperlink>
    </w:p>
    <w:sectPr w:rsidR="00C91820" w:rsidRPr="00C91820" w:rsidSect="003979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D80"/>
    <w:multiLevelType w:val="hybridMultilevel"/>
    <w:tmpl w:val="C738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06103"/>
    <w:multiLevelType w:val="hybridMultilevel"/>
    <w:tmpl w:val="D8C6C664"/>
    <w:lvl w:ilvl="0" w:tplc="F208B096">
      <w:start w:val="1"/>
      <w:numFmt w:val="bullet"/>
      <w:lvlText w:val=""/>
      <w:lvlJc w:val="left"/>
      <w:pPr>
        <w:ind w:left="792" w:hanging="360"/>
      </w:pPr>
      <w:rPr>
        <w:rFonts w:ascii="Symbol" w:eastAsiaTheme="minorEastAsia" w:hAnsi="Symbol" w:cs="AL-Majd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3D1A42CC"/>
    <w:multiLevelType w:val="hybridMultilevel"/>
    <w:tmpl w:val="0C6ABC32"/>
    <w:lvl w:ilvl="0" w:tplc="A07AE5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151CA"/>
    <w:multiLevelType w:val="hybridMultilevel"/>
    <w:tmpl w:val="743A32F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-150"/>
        </w:tabs>
        <w:ind w:left="-1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570"/>
        </w:tabs>
        <w:ind w:left="57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010"/>
        </w:tabs>
        <w:ind w:left="201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730"/>
        </w:tabs>
        <w:ind w:left="273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170"/>
        </w:tabs>
        <w:ind w:left="417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890"/>
        </w:tabs>
        <w:ind w:left="4890" w:hanging="360"/>
      </w:pPr>
    </w:lvl>
  </w:abstractNum>
  <w:abstractNum w:abstractNumId="4">
    <w:nsid w:val="423A7D79"/>
    <w:multiLevelType w:val="hybridMultilevel"/>
    <w:tmpl w:val="BEAEB1A4"/>
    <w:lvl w:ilvl="0" w:tplc="F208B0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Theme="minorEastAsia" w:hAnsi="Symbol" w:cs="AL-Majd" w:hint="default"/>
      </w:rPr>
    </w:lvl>
    <w:lvl w:ilvl="1" w:tplc="04090019">
      <w:start w:val="1"/>
      <w:numFmt w:val="decimal"/>
      <w:lvlText w:val="%2."/>
      <w:lvlJc w:val="left"/>
      <w:pPr>
        <w:tabs>
          <w:tab w:val="num" w:pos="-2955"/>
        </w:tabs>
        <w:ind w:left="-2955" w:hanging="360"/>
      </w:pPr>
    </w:lvl>
    <w:lvl w:ilvl="2" w:tplc="0409001B">
      <w:start w:val="1"/>
      <w:numFmt w:val="decimal"/>
      <w:lvlText w:val="%3."/>
      <w:lvlJc w:val="left"/>
      <w:pPr>
        <w:tabs>
          <w:tab w:val="num" w:pos="-2235"/>
        </w:tabs>
        <w:ind w:left="-2235" w:hanging="360"/>
      </w:pPr>
    </w:lvl>
    <w:lvl w:ilvl="3" w:tplc="0409000F">
      <w:start w:val="1"/>
      <w:numFmt w:val="decimal"/>
      <w:lvlText w:val="%4."/>
      <w:lvlJc w:val="left"/>
      <w:pPr>
        <w:tabs>
          <w:tab w:val="num" w:pos="-1515"/>
        </w:tabs>
        <w:ind w:left="-1515" w:hanging="360"/>
      </w:pPr>
    </w:lvl>
    <w:lvl w:ilvl="4" w:tplc="04090019">
      <w:start w:val="1"/>
      <w:numFmt w:val="decimal"/>
      <w:lvlText w:val="%5."/>
      <w:lvlJc w:val="left"/>
      <w:pPr>
        <w:tabs>
          <w:tab w:val="num" w:pos="-795"/>
        </w:tabs>
        <w:ind w:left="-795" w:hanging="360"/>
      </w:pPr>
    </w:lvl>
    <w:lvl w:ilvl="5" w:tplc="0409001B">
      <w:start w:val="1"/>
      <w:numFmt w:val="decimal"/>
      <w:lvlText w:val="%6."/>
      <w:lvlJc w:val="left"/>
      <w:pPr>
        <w:tabs>
          <w:tab w:val="num" w:pos="-75"/>
        </w:tabs>
        <w:ind w:left="-75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5"/>
        </w:tabs>
        <w:ind w:left="645" w:hanging="360"/>
      </w:pPr>
    </w:lvl>
    <w:lvl w:ilvl="7" w:tplc="04090019">
      <w:start w:val="1"/>
      <w:numFmt w:val="decimal"/>
      <w:lvlText w:val="%8."/>
      <w:lvlJc w:val="left"/>
      <w:pPr>
        <w:tabs>
          <w:tab w:val="num" w:pos="1365"/>
        </w:tabs>
        <w:ind w:left="1365" w:hanging="360"/>
      </w:pPr>
    </w:lvl>
    <w:lvl w:ilvl="8" w:tplc="0409001B">
      <w:start w:val="1"/>
      <w:numFmt w:val="decimal"/>
      <w:lvlText w:val="%9."/>
      <w:lvlJc w:val="left"/>
      <w:pPr>
        <w:tabs>
          <w:tab w:val="num" w:pos="2085"/>
        </w:tabs>
        <w:ind w:left="2085" w:hanging="360"/>
      </w:pPr>
    </w:lvl>
  </w:abstractNum>
  <w:abstractNum w:abstractNumId="5">
    <w:nsid w:val="42916C88"/>
    <w:multiLevelType w:val="hybridMultilevel"/>
    <w:tmpl w:val="84343150"/>
    <w:lvl w:ilvl="0" w:tplc="F208B096">
      <w:start w:val="1"/>
      <w:numFmt w:val="bullet"/>
      <w:lvlText w:val=""/>
      <w:lvlJc w:val="left"/>
      <w:pPr>
        <w:ind w:left="792" w:hanging="360"/>
      </w:pPr>
      <w:rPr>
        <w:rFonts w:ascii="Symbol" w:eastAsiaTheme="minorEastAsia" w:hAnsi="Symbol" w:cs="AL-Majd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544066C4"/>
    <w:multiLevelType w:val="hybridMultilevel"/>
    <w:tmpl w:val="3F46BF0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5EA34DA1"/>
    <w:multiLevelType w:val="hybridMultilevel"/>
    <w:tmpl w:val="976ED6FC"/>
    <w:lvl w:ilvl="0" w:tplc="285218F8">
      <w:start w:val="8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AL-Maj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237EF"/>
    <w:multiLevelType w:val="hybridMultilevel"/>
    <w:tmpl w:val="12965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34BEF"/>
    <w:multiLevelType w:val="hybridMultilevel"/>
    <w:tmpl w:val="F00E0C06"/>
    <w:lvl w:ilvl="0" w:tplc="F208B09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L-Maj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/>
  <w:defaultTabStop w:val="720"/>
  <w:characterSpacingControl w:val="doNotCompress"/>
  <w:compat/>
  <w:rsids>
    <w:rsidRoot w:val="001E7D9C"/>
    <w:rsid w:val="001E7D9C"/>
    <w:rsid w:val="00200EA2"/>
    <w:rsid w:val="00277F30"/>
    <w:rsid w:val="003979D5"/>
    <w:rsid w:val="005E4F87"/>
    <w:rsid w:val="008470A2"/>
    <w:rsid w:val="00900AFE"/>
    <w:rsid w:val="0091203E"/>
    <w:rsid w:val="0097059D"/>
    <w:rsid w:val="00C91820"/>
    <w:rsid w:val="00F9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9C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D9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0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00AFE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9182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C918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y4ua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sabilonlin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2014-01-31T15:14:00Z</dcterms:created>
  <dcterms:modified xsi:type="dcterms:W3CDTF">2014-01-31T16:06:00Z</dcterms:modified>
</cp:coreProperties>
</file>