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8B" w:rsidRPr="00D7068B" w:rsidRDefault="00D7068B" w:rsidP="00D7068B">
      <w:pP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</w:pPr>
    </w:p>
    <w:p w:rsidR="00D7068B" w:rsidRPr="00D7068B" w:rsidRDefault="00D7068B" w:rsidP="00D7068B">
      <w:pPr>
        <w:tabs>
          <w:tab w:val="left" w:pos="1505"/>
        </w:tabs>
        <w:jc w:val="center"/>
        <w:rPr>
          <w:rFonts w:ascii="Arial" w:hAnsi="Arial" w:cs="FS_Free" w:hint="cs"/>
          <w:color w:val="000000"/>
          <w:sz w:val="32"/>
          <w:szCs w:val="32"/>
          <w:shd w:val="clear" w:color="auto" w:fill="FFFFFF"/>
          <w:rtl/>
        </w:rPr>
      </w:pPr>
      <w:r w:rsidRPr="00D7068B">
        <w:rPr>
          <w:rFonts w:ascii="Arial" w:hAnsi="Arial" w:cs="FS_Free" w:hint="cs"/>
          <w:color w:val="000000"/>
          <w:sz w:val="32"/>
          <w:szCs w:val="32"/>
          <w:shd w:val="clear" w:color="auto" w:fill="FFFFFF"/>
          <w:rtl/>
        </w:rPr>
        <w:t xml:space="preserve">تلخيص درس </w:t>
      </w:r>
      <w:r w:rsidRPr="00D7068B">
        <w:rPr>
          <w:rFonts w:ascii="Arial" w:hAnsi="Arial" w:cs="FS_Free"/>
          <w:color w:val="000000"/>
          <w:sz w:val="32"/>
          <w:szCs w:val="32"/>
          <w:shd w:val="clear" w:color="auto" w:fill="FFFFFF"/>
          <w:rtl/>
        </w:rPr>
        <w:t>–</w:t>
      </w:r>
      <w:r w:rsidRPr="00D7068B">
        <w:rPr>
          <w:rFonts w:ascii="Arial" w:hAnsi="Arial" w:cs="FS_Free" w:hint="cs"/>
          <w:color w:val="000000"/>
          <w:sz w:val="32"/>
          <w:szCs w:val="32"/>
          <w:shd w:val="clear" w:color="auto" w:fill="FFFFFF"/>
          <w:rtl/>
        </w:rPr>
        <w:t>علم الجيولوجيا وفروعه-</w:t>
      </w:r>
    </w:p>
    <w:p w:rsidR="00D7068B" w:rsidRPr="00D7068B" w:rsidRDefault="00D7068B" w:rsidP="00D7068B">
      <w:pP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</w:pP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المقصود بعلم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4" w:history="1"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</w:t>
      </w:r>
      <w:r w:rsidRPr="00D7068B"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(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علم الأرض ) ؟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علم يدرس الأرض من حيث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: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1-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تركيبها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2-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كيفية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تكوينها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3-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الحوادث المتعاقبة عليها منذ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نشأتها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4-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حالة التغير المستمر في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الأرض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*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فروع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5" w:history="1">
        <w:proofErr w:type="gramStart"/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>: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1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>-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6" w:history="1"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الكونية :</w:t>
      </w: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 أ – أصل الأرض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ب – طبيعة الإجرام السماوية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ج - مقارنة الأجرام السماوية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2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>-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7" w:history="1"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الطبيعية : تدرس العمليات الطبيعية التي أثرت وما تزال تؤثر على الأرض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3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–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علم الصخور : </w:t>
      </w: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</w:pP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أ – تركيبها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ب – كيفية تكوينها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ج – العوامل المؤثرة عليها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4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–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8" w:history="1"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التركيبية : تدري بناء الكتل الصخرية وتصدع الأرض والتواء طبقاتها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5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–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9" w:history="1"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التاريخية : </w:t>
      </w:r>
    </w:p>
    <w:p w:rsidR="00D7068B" w:rsidRDefault="00D7068B" w:rsidP="00FC2C42">
      <w:pPr>
        <w:rPr>
          <w:rFonts w:ascii="Arial" w:hAnsi="Arial" w:cs="FS_Free" w:hint="cs"/>
          <w:color w:val="000000"/>
          <w:sz w:val="19"/>
          <w:szCs w:val="19"/>
          <w:rtl/>
        </w:rPr>
      </w:pP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أ – علم وصف الطبقات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ب – علم الأحافير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 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="00FC2C42"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6</w:t>
      </w:r>
      <w:r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–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الجيولوجية الهندسية : تدرس الخواص الميكانيكية للصخور لإقامة المنشآت الهندسية كالمباني والجسور و الأنفاق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="00FC2C42"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7</w:t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-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جيولوجيا البحار : تعطي معلومات عن البحار والصخور المكونة لقاع هذه البحار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</w:t>
      </w:r>
    </w:p>
    <w:p w:rsidR="00D7068B" w:rsidRDefault="00D7068B" w:rsidP="00FC2C42">
      <w:pPr>
        <w:rPr>
          <w:rFonts w:ascii="Arial" w:hAnsi="Arial" w:cs="FS_Free"/>
          <w:color w:val="000000"/>
          <w:sz w:val="19"/>
          <w:szCs w:val="19"/>
          <w:shd w:val="clear" w:color="auto" w:fill="FFFFFF"/>
        </w:rPr>
      </w:pPr>
      <w:r w:rsidRPr="00D7068B">
        <w:rPr>
          <w:rFonts w:ascii="Arial" w:hAnsi="Arial" w:cs="FS_Free"/>
          <w:color w:val="000000"/>
          <w:sz w:val="19"/>
          <w:szCs w:val="19"/>
        </w:rPr>
        <w:br/>
      </w:r>
    </w:p>
    <w:p w:rsidR="00FC2C42" w:rsidRDefault="00FC2C42" w:rsidP="00FC2C42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  <w:r w:rsidRPr="00D7068B">
        <w:rPr>
          <w:rFonts w:ascii="Arial" w:hAnsi="Arial" w:cs="FS_Free"/>
          <w:color w:val="000000"/>
          <w:sz w:val="19"/>
          <w:szCs w:val="19"/>
        </w:rPr>
        <w:lastRenderedPageBreak/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*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أهمية دراسة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10" w:history="1">
        <w:proofErr w:type="gramStart"/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  <w:proofErr w:type="gramEnd"/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>: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1-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الأهمية العلمية : أ – معرفة أصل الأرض والمجموعة الشمسية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ب – معرفة التغيرات التي تحدث على سطح الأرض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ج – معرفة أنواع الكائنات الحية التي سكنت الأرض منذ القدم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>
        <w:rPr>
          <w:rFonts w:ascii="Arial" w:hAnsi="Arial" w:cs="FS_Free"/>
          <w:color w:val="000000"/>
          <w:sz w:val="19"/>
          <w:szCs w:val="19"/>
          <w:shd w:val="clear" w:color="auto" w:fill="FFFFFF"/>
        </w:rPr>
        <w:t>*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الميادين التي تستغل الأبحاث الجيولوجية بنجاح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1-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دراسة أصل الأرض والمجموعة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الشمسية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2-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البحث عن البترول والغاز الطبيعي و الخامات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المعدنية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3-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دراسة التربة وأنواعها والبحث عن مصادر المياه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الجوفية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4-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إقامة المشروعات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الهندسية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5-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ميادين القتال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والحروب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6-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أعمال التعمير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والإسكان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*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علاقة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11" w:history="1"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بالعلوم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الأخرى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:</w:t>
      </w:r>
      <w:proofErr w:type="gramEnd"/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1 –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الفلك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:</w:t>
      </w:r>
      <w:r w:rsidRPr="00D7068B">
        <w:rPr>
          <w:rStyle w:val="apple-converted-space"/>
          <w:rFonts w:ascii="Arial" w:hAnsi="Arial" w:cs="FS_Free"/>
          <w:color w:val="000000"/>
          <w:sz w:val="19"/>
          <w:szCs w:val="19"/>
          <w:shd w:val="clear" w:color="auto" w:fill="FFFFFF"/>
        </w:rPr>
        <w:t> </w:t>
      </w:r>
      <w:hyperlink r:id="rId12" w:history="1">
        <w:r w:rsidRPr="00D7068B">
          <w:rPr>
            <w:rStyle w:val="Hyperlink"/>
            <w:rFonts w:ascii="Arial" w:hAnsi="Arial" w:cs="FS_Free"/>
            <w:color w:val="023573"/>
            <w:sz w:val="19"/>
            <w:szCs w:val="19"/>
            <w:u w:val="none"/>
            <w:shd w:val="clear" w:color="auto" w:fill="FFFFFF"/>
            <w:rtl/>
          </w:rPr>
          <w:t>الجيولوجيا</w:t>
        </w:r>
        <w:r w:rsidRPr="00D7068B">
          <w:rPr>
            <w:rStyle w:val="apple-converted-space"/>
            <w:rFonts w:ascii="Arial" w:hAnsi="Arial" w:cs="FS_Free"/>
            <w:color w:val="023573"/>
            <w:sz w:val="19"/>
            <w:szCs w:val="19"/>
            <w:shd w:val="clear" w:color="auto" w:fill="FFFFFF"/>
          </w:rPr>
          <w:t> </w:t>
        </w:r>
      </w:hyperlink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الكونية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2 –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الفيزياء :</w:t>
      </w:r>
      <w:proofErr w:type="gramEnd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 الجيوفيزياء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3 –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الكيمياء :</w:t>
      </w:r>
      <w:proofErr w:type="gramEnd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 الجيوكيمياء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4 –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الأحياء :</w:t>
      </w:r>
      <w:proofErr w:type="gramEnd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 علم الأحافير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*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ما المقصود بعلم وصف الطبقات ؟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هو دراسة تتابع طبقات الأرض وترتيبها في نظام زمني بالنسبة لبعضها البعض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*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ما المقصود بعلم الأحافير ؟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دراسة بقايا الكائنات الحية التي سكنت الأرض منذ القدم وتساعد الأحافير في دراسة المناخ القديم والبيئة القديمة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>.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*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كيف يستفاد من الجيولوجي في ميدان القتال والحروب ؟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1 –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تحديد أصل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الطرق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2 –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تحديد أفضل الأماكن لإقامة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المطارات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3 –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أفضل الأماكن لحفر الآبار و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الخنادق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4 –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تحديد أنواع القذائف المستخدمة لضرب حصون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العدو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</w:p>
    <w:p w:rsidR="00D7068B" w:rsidRDefault="00D7068B" w:rsidP="00D7068B">
      <w:pPr>
        <w:rPr>
          <w:rFonts w:ascii="Arial" w:hAnsi="Arial" w:cs="FS_Free" w:hint="cs"/>
          <w:color w:val="000000"/>
          <w:sz w:val="19"/>
          <w:szCs w:val="19"/>
          <w:rtl/>
        </w:rPr>
      </w:pPr>
      <w:r>
        <w:rPr>
          <w:rFonts w:ascii="Arial" w:hAnsi="Arial" w:cs="FS_Free" w:hint="cs"/>
          <w:color w:val="000000"/>
          <w:sz w:val="19"/>
          <w:szCs w:val="19"/>
          <w:rtl/>
        </w:rPr>
        <w:t xml:space="preserve">الجيولوجيا الهندسية: علم يهتم بدراسة الخواص الفيزيائية للصخور من أجل إقامة المنشآت الهندسية كالمباني والأنفاق والجسور والموانئ والسدود . . </w:t>
      </w:r>
    </w:p>
    <w:p w:rsidR="00790789" w:rsidRPr="00790789" w:rsidRDefault="00D7068B" w:rsidP="00790789">
      <w:pPr>
        <w:rPr>
          <w:rFonts w:ascii="Arial" w:hAnsi="Arial" w:cs="FS_Free"/>
          <w:color w:val="000000"/>
          <w:sz w:val="19"/>
          <w:szCs w:val="19"/>
          <w:rtl/>
        </w:rPr>
      </w:pP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*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كيف يستفاد من الجيولوجي في إقامة المنشآت الهندسية ؟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[1]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من خلال التأكد من صلاحية الأرض من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خلال :</w:t>
      </w:r>
      <w:proofErr w:type="gramEnd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 ( قدرة الصخر على تحمل الضغط</w:t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)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قدرة الصخر على حفظ الميا</w:t>
      </w:r>
      <w:r>
        <w:rPr>
          <w:rFonts w:ascii="Arial" w:hAnsi="Arial" w:cs="FS_Free" w:hint="cs"/>
          <w:color w:val="000000"/>
          <w:sz w:val="19"/>
          <w:szCs w:val="19"/>
          <w:shd w:val="clear" w:color="auto" w:fill="FFFFFF"/>
          <w:rtl/>
        </w:rPr>
        <w:t>ه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عدم انزلاق الطبقات الصخرية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كيف يستفاد من الجيولوجي في ميدان الزراعة ؟</w:t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</w:rPr>
        <w:br/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[1] 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 xml:space="preserve">من خلال دراسة التربة وأنواعها والبحث عن مصادر المياه </w:t>
      </w:r>
      <w:proofErr w:type="gramStart"/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  <w:rtl/>
        </w:rPr>
        <w:t>الجوفية</w:t>
      </w:r>
      <w:r w:rsidRPr="00D7068B">
        <w:rPr>
          <w:rFonts w:ascii="Arial" w:hAnsi="Arial" w:cs="FS_Free"/>
          <w:color w:val="000000"/>
          <w:sz w:val="19"/>
          <w:szCs w:val="19"/>
          <w:shd w:val="clear" w:color="auto" w:fill="FFFFFF"/>
        </w:rPr>
        <w:t xml:space="preserve"> .</w:t>
      </w:r>
      <w:proofErr w:type="gramEnd"/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>
        <w:rPr>
          <w:rFonts w:ascii="Arial" w:hAnsi="Arial" w:cs="FS_Free" w:hint="cs"/>
          <w:color w:val="000000"/>
          <w:sz w:val="19"/>
          <w:szCs w:val="19"/>
          <w:rtl/>
          <w:lang w:bidi="ar-AE"/>
        </w:rPr>
        <w:t xml:space="preserve">يدرس العلم الجيولوجي الهندسي من 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1-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حدوث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الانهيارات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الارضية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2-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التعرية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والفيضانات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والابحاث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الزلزالية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وخواص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المادة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3-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أعمال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الصرف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لمياه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الامطار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والنفايات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4-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انخفاض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منسوب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المياه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الجوفية</w:t>
      </w:r>
    </w:p>
    <w:p w:rsidR="00790789" w:rsidRP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  <w:r>
        <w:rPr>
          <w:rFonts w:ascii="Arial" w:hAnsi="Arial" w:cs="FS_Free" w:hint="cs"/>
          <w:color w:val="000000"/>
          <w:sz w:val="19"/>
          <w:szCs w:val="19"/>
          <w:rtl/>
          <w:lang w:bidi="ar-AE"/>
        </w:rPr>
        <w:t xml:space="preserve">الأخطار اللي يواجهها المهندسون في علم الهندسة </w:t>
      </w:r>
      <w:r w:rsidR="00FC2C42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:-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1-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أخطار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الزلازل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والصدوع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الناشطة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2-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أماكن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التعرية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والتكوينات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الجيولوجية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القابلة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للانهيار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3-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هبوط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الارض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(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اسبابه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)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سحب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وتسرب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المياه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الجوفية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أعمال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تفجير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الصخور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4-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أخطار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البراكين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(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ثورات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–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فورانات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حارة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) –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ماتسببه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البراكين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: -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انبعاث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غازات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–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تدفقات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حرارية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الدراسات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التى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يقوم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بها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المهندسين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الجيولوجيون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1-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اعداد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الخرائط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لــــ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: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التراكيب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الجيولوجية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التكوينات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الصخرية</w:t>
      </w:r>
    </w:p>
    <w:p w:rsid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نوع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التربة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فى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الموقع</w:t>
      </w:r>
    </w:p>
    <w:p w:rsid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2-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مراجعة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الابحاث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الخاصة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بـــــ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: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الخرائط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الجيولوجية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التقارير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البيئية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الصور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الجوية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بيانات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الاستشعار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عن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بعد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وصور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الاقمار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الاصطناعية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3-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تحديد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المواقع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من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خلال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نظام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تحديد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المواقع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العالمية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4-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فحص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العينات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الجيولوجية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من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خلال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المسح</w:t>
      </w:r>
      <w:r w:rsidRPr="00790789">
        <w:rPr>
          <w:rFonts w:ascii="Arial" w:hAnsi="Arial" w:cs="FS_Free"/>
          <w:color w:val="FF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FF0000"/>
          <w:sz w:val="19"/>
          <w:szCs w:val="19"/>
          <w:rtl/>
          <w:lang w:bidi="ar-AE"/>
        </w:rPr>
        <w:t>الجيوفيزيائي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: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</w:p>
    <w:p w:rsidR="00790789" w:rsidRPr="00790789" w:rsidRDefault="00790789" w:rsidP="00FC2C42">
      <w:pPr>
        <w:rPr>
          <w:rFonts w:ascii="Arial" w:hAnsi="Arial" w:cs="FS_Free"/>
          <w:color w:val="00B05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*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أدوات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المسح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الجيوفيزيائي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: </w:t>
      </w:r>
      <w:r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 xml:space="preserve">    </w:t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- </w:t>
      </w:r>
      <w:r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مسح</w:t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سيزمــي</w:t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 </w:t>
      </w:r>
    </w:p>
    <w:p w:rsidR="00790789" w:rsidRPr="00790789" w:rsidRDefault="00790789" w:rsidP="00790789">
      <w:pPr>
        <w:rPr>
          <w:rFonts w:ascii="Arial" w:hAnsi="Arial" w:cs="FS_Free"/>
          <w:color w:val="00B05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ab/>
        <w:t xml:space="preserve">            - </w:t>
      </w:r>
      <w:r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رادار</w:t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أرضـــــــي</w:t>
      </w:r>
    </w:p>
    <w:p w:rsidR="00790789" w:rsidRPr="00790789" w:rsidRDefault="00FC2C42" w:rsidP="00FC2C42">
      <w:pPr>
        <w:rPr>
          <w:rFonts w:ascii="Arial" w:hAnsi="Arial" w:cs="FS_Free"/>
          <w:color w:val="00B050"/>
          <w:sz w:val="19"/>
          <w:szCs w:val="19"/>
          <w:rtl/>
          <w:lang w:bidi="ar-AE"/>
        </w:rPr>
      </w:pPr>
      <w:r>
        <w:rPr>
          <w:rFonts w:ascii="Arial" w:hAnsi="Arial" w:cs="FS_Free"/>
          <w:color w:val="00B050"/>
          <w:sz w:val="19"/>
          <w:szCs w:val="19"/>
          <w:rtl/>
          <w:lang w:bidi="ar-AE"/>
        </w:rPr>
        <w:tab/>
      </w:r>
      <w:r>
        <w:rPr>
          <w:rFonts w:ascii="Arial" w:hAnsi="Arial" w:cs="FS_Free" w:hint="cs"/>
          <w:color w:val="00B050"/>
          <w:sz w:val="19"/>
          <w:szCs w:val="19"/>
          <w:rtl/>
          <w:lang w:bidi="ar-AE"/>
        </w:rPr>
        <w:t xml:space="preserve">                       </w:t>
      </w:r>
      <w:r w:rsidR="00790789"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    - </w:t>
      </w:r>
      <w:r w:rsidR="00790789"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المقاومة</w:t>
      </w:r>
      <w:r w:rsidR="00790789"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 </w:t>
      </w:r>
      <w:r w:rsidR="00790789"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النوعية</w:t>
      </w:r>
    </w:p>
    <w:p w:rsidR="00790789" w:rsidRPr="00790789" w:rsidRDefault="00790789" w:rsidP="00FC2C42">
      <w:pPr>
        <w:rPr>
          <w:rFonts w:ascii="Arial" w:hAnsi="Arial" w:cs="FS_Free"/>
          <w:color w:val="00B05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ab/>
      </w:r>
      <w:r w:rsidR="00FC2C42">
        <w:rPr>
          <w:rFonts w:ascii="Arial" w:hAnsi="Arial" w:cs="FS_Free" w:hint="cs"/>
          <w:color w:val="00B050"/>
          <w:sz w:val="19"/>
          <w:szCs w:val="19"/>
          <w:rtl/>
          <w:lang w:bidi="ar-AE"/>
        </w:rPr>
        <w:t xml:space="preserve">           </w:t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- </w:t>
      </w:r>
      <w:r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مسح</w:t>
      </w:r>
      <w:r w:rsidRPr="00790789">
        <w:rPr>
          <w:rFonts w:ascii="Arial" w:hAnsi="Arial" w:cs="FS_Free"/>
          <w:color w:val="00B05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B050"/>
          <w:sz w:val="19"/>
          <w:szCs w:val="19"/>
          <w:rtl/>
          <w:lang w:bidi="ar-AE"/>
        </w:rPr>
        <w:t>مغناطيسي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>
        <w:rPr>
          <w:rFonts w:ascii="Arial" w:hAnsi="Arial" w:cs="FS_Free" w:hint="cs"/>
          <w:color w:val="000000"/>
          <w:sz w:val="19"/>
          <w:szCs w:val="19"/>
          <w:rtl/>
          <w:lang w:bidi="ar-AE"/>
        </w:rPr>
        <w:t xml:space="preserve">الجيولوجيا الجنائية: 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eastAsia"/>
          <w:color w:val="000000"/>
          <w:sz w:val="19"/>
          <w:szCs w:val="19"/>
          <w:rtl/>
          <w:lang w:bidi="ar-AE"/>
        </w:rPr>
        <w:t>•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ab/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هي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فرع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من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فروع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علم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الجيولوجيا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تهتم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بتطبيق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الطرق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الجيولوجية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والجيوفيزيائية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فى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مجال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التحريات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>
        <w:rPr>
          <w:rFonts w:ascii="Arial" w:hAnsi="Arial" w:cs="FS_Free" w:hint="cs"/>
          <w:color w:val="000000"/>
          <w:sz w:val="19"/>
          <w:szCs w:val="19"/>
          <w:rtl/>
          <w:lang w:bidi="ar-AE"/>
        </w:rPr>
        <w:t xml:space="preserve">تهتم ب 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ماله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علاقة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بمكونات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الارض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(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الصخور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–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الترسبات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–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التربه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–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الهواء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–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الماء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)</w:t>
      </w:r>
    </w:p>
    <w:p w:rsid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2-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الظواهر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والعمليات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الطبيعية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أهداف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دراسة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الجيولوجيا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الجنائية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1-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تحديد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مواقع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القبور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الجماعية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2-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معرفة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مواقع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المخابئ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المستخدمة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لتخزين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الاسلحة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والمخدرات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>3-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تحديد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موقع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الجريمة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باستخدام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بعض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الطرق</w:t>
      </w:r>
      <w:r w:rsidRPr="00790789">
        <w:rPr>
          <w:rFonts w:ascii="Arial" w:hAnsi="Arial" w:cs="FS_Free"/>
          <w:color w:val="000000"/>
          <w:sz w:val="19"/>
          <w:szCs w:val="19"/>
          <w:rtl/>
          <w:lang w:bidi="ar-AE"/>
        </w:rPr>
        <w:t xml:space="preserve"> </w:t>
      </w:r>
      <w:r w:rsidRPr="00790789">
        <w:rPr>
          <w:rFonts w:ascii="Arial" w:hAnsi="Arial" w:cs="FS_Free" w:hint="cs"/>
          <w:color w:val="000000"/>
          <w:sz w:val="19"/>
          <w:szCs w:val="19"/>
          <w:rtl/>
          <w:lang w:bidi="ar-AE"/>
        </w:rPr>
        <w:t>الاستكشافية</w:t>
      </w: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</w:p>
    <w:p w:rsid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</w:p>
    <w:p w:rsid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</w:p>
    <w:p w:rsid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</w:p>
    <w:p w:rsidR="00790789" w:rsidRDefault="00790789" w:rsidP="00790789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</w:p>
    <w:p w:rsidR="00790789" w:rsidRPr="00790789" w:rsidRDefault="00790789" w:rsidP="00790789">
      <w:pPr>
        <w:rPr>
          <w:rFonts w:ascii="Arial" w:hAnsi="Arial" w:cs="FS_Free"/>
          <w:color w:val="000000"/>
          <w:sz w:val="19"/>
          <w:szCs w:val="19"/>
          <w:rtl/>
          <w:lang w:bidi="ar-AE"/>
        </w:rPr>
      </w:pPr>
    </w:p>
    <w:p w:rsidR="00790789" w:rsidRDefault="00790789" w:rsidP="00D7068B">
      <w:pPr>
        <w:rPr>
          <w:rFonts w:ascii="Arial" w:hAnsi="Arial" w:cs="FS_Free" w:hint="cs"/>
          <w:color w:val="000000"/>
          <w:sz w:val="19"/>
          <w:szCs w:val="19"/>
          <w:rtl/>
          <w:lang w:bidi="ar-AE"/>
        </w:rPr>
      </w:pP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الجيولوجيا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البيئية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:-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هي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الجيولوجيا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التي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تهتم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بدراسة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علاقة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الإنسان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بالبيئة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أثر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الإنسان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على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أنظمة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البيئة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بطرق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مختلفة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:-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الغلاف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الحيوي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: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قضى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في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مناطق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عديدة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على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الغطاء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النباتي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,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سبب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انقراض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العديد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من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الحيوانات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.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الغلاف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الصخري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: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الزراعة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والمنشآت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المختلفة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مسبباً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النحت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والتعرية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.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الأغلفة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الصخرية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والمائية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والحيوية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: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إنتاج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الإنسان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للنفايات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أصبحت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مشكلة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جيولوجية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كبيرة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.</w:t>
      </w:r>
    </w:p>
    <w:p w:rsidR="00FC2C42" w:rsidRPr="00FC2C42" w:rsidRDefault="00FC2C42" w:rsidP="00FC2C42">
      <w:pPr>
        <w:rPr>
          <w:rFonts w:ascii="Arial" w:hAnsi="Arial" w:cs="FS_Free"/>
          <w:color w:val="00B050"/>
          <w:sz w:val="19"/>
          <w:szCs w:val="19"/>
          <w:rtl/>
        </w:rPr>
      </w:pPr>
      <w:r w:rsidRPr="00FC2C42">
        <w:rPr>
          <w:rFonts w:ascii="Arial" w:hAnsi="Arial" w:cs="FS_Free" w:hint="cs"/>
          <w:color w:val="00B050"/>
          <w:sz w:val="19"/>
          <w:szCs w:val="19"/>
          <w:rtl/>
        </w:rPr>
        <w:t>الظواهر</w:t>
      </w:r>
      <w:r w:rsidRPr="00FC2C42">
        <w:rPr>
          <w:rFonts w:ascii="Arial" w:hAnsi="Arial" w:cs="FS_Free"/>
          <w:color w:val="00B05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B050"/>
          <w:sz w:val="19"/>
          <w:szCs w:val="19"/>
          <w:rtl/>
        </w:rPr>
        <w:t>الممثلة</w:t>
      </w:r>
      <w:r w:rsidRPr="00FC2C42">
        <w:rPr>
          <w:rFonts w:ascii="Arial" w:hAnsi="Arial" w:cs="FS_Free"/>
          <w:color w:val="00B05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B050"/>
          <w:sz w:val="19"/>
          <w:szCs w:val="19"/>
          <w:rtl/>
        </w:rPr>
        <w:t>لعلاقة</w:t>
      </w:r>
      <w:r w:rsidRPr="00FC2C42">
        <w:rPr>
          <w:rFonts w:ascii="Arial" w:hAnsi="Arial" w:cs="FS_Free"/>
          <w:color w:val="00B05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B050"/>
          <w:sz w:val="19"/>
          <w:szCs w:val="19"/>
          <w:rtl/>
        </w:rPr>
        <w:t>الإنسان</w:t>
      </w:r>
      <w:r w:rsidRPr="00FC2C42">
        <w:rPr>
          <w:rFonts w:ascii="Arial" w:hAnsi="Arial" w:cs="FS_Free"/>
          <w:color w:val="00B05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B050"/>
          <w:sz w:val="19"/>
          <w:szCs w:val="19"/>
          <w:rtl/>
        </w:rPr>
        <w:t>الجيوكيمياء</w:t>
      </w:r>
      <w:r w:rsidRPr="00FC2C42">
        <w:rPr>
          <w:rFonts w:ascii="Arial" w:hAnsi="Arial" w:cs="FS_Free"/>
          <w:color w:val="00B05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B050"/>
          <w:sz w:val="19"/>
          <w:szCs w:val="19"/>
          <w:rtl/>
        </w:rPr>
        <w:t>بصحة</w:t>
      </w:r>
      <w:r w:rsidRPr="00FC2C42">
        <w:rPr>
          <w:rFonts w:ascii="Arial" w:hAnsi="Arial" w:cs="FS_Free"/>
          <w:color w:val="00B05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B050"/>
          <w:sz w:val="19"/>
          <w:szCs w:val="19"/>
          <w:rtl/>
        </w:rPr>
        <w:t>الإنسان</w:t>
      </w:r>
      <w:r w:rsidRPr="00FC2C42">
        <w:rPr>
          <w:rFonts w:ascii="Arial" w:hAnsi="Arial" w:cs="FS_Free"/>
          <w:color w:val="00B050"/>
          <w:sz w:val="19"/>
          <w:szCs w:val="19"/>
          <w:rtl/>
        </w:rPr>
        <w:t xml:space="preserve"> :-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لين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العظام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ab/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فقر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معدن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الأباتيت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تلف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الأسنان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ab/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زيادة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تركيز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الفلور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تضخم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الغدة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الدرقية</w:t>
      </w:r>
      <w:r>
        <w:rPr>
          <w:rFonts w:ascii="Arial" w:hAnsi="Arial" w:cs="FS_Free" w:hint="cs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نقص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عنصر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اليود</w:t>
      </w:r>
    </w:p>
    <w:p w:rsidR="00FC2C42" w:rsidRPr="00FC2C42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الأمطار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الحمضية</w:t>
      </w:r>
      <w:r>
        <w:rPr>
          <w:rFonts w:ascii="Arial" w:hAnsi="Arial" w:cs="FS_Free" w:hint="cs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تركيز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المواد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الكيميائية</w:t>
      </w:r>
      <w:r>
        <w:rPr>
          <w:rFonts w:ascii="Arial" w:hAnsi="Arial" w:cs="FS_Free" w:hint="cs"/>
          <w:color w:val="000000"/>
          <w:sz w:val="19"/>
          <w:szCs w:val="19"/>
          <w:rtl/>
        </w:rPr>
        <w:t xml:space="preserve"> في التربة والمياه السطحية </w:t>
      </w:r>
    </w:p>
    <w:p w:rsidR="00F476DB" w:rsidRDefault="00FC2C42" w:rsidP="00FC2C42">
      <w:pPr>
        <w:rPr>
          <w:rFonts w:ascii="Arial" w:hAnsi="Arial" w:cs="FS_Free"/>
          <w:color w:val="000000"/>
          <w:sz w:val="19"/>
          <w:szCs w:val="19"/>
          <w:rtl/>
        </w:rPr>
      </w:pPr>
      <w:r w:rsidRPr="00FC2C42">
        <w:rPr>
          <w:rFonts w:ascii="Arial" w:hAnsi="Arial" w:cs="FS_Free" w:hint="cs"/>
          <w:color w:val="000000"/>
          <w:sz w:val="19"/>
          <w:szCs w:val="19"/>
          <w:rtl/>
        </w:rPr>
        <w:t>تسمم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التربة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أو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المياه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بعنصر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السيلينيوم</w:t>
      </w:r>
      <w:r>
        <w:rPr>
          <w:rFonts w:ascii="Arial" w:hAnsi="Arial" w:cs="FS_Free" w:hint="cs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صخور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المصدر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/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مرور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المياه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في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صخور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غنية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بالعناصر</w:t>
      </w:r>
      <w:r w:rsidRPr="00FC2C42">
        <w:rPr>
          <w:rFonts w:ascii="Arial" w:hAnsi="Arial" w:cs="FS_Free"/>
          <w:color w:val="000000"/>
          <w:sz w:val="19"/>
          <w:szCs w:val="19"/>
          <w:rtl/>
        </w:rPr>
        <w:t xml:space="preserve"> </w:t>
      </w:r>
      <w:r w:rsidRPr="00FC2C42">
        <w:rPr>
          <w:rFonts w:ascii="Arial" w:hAnsi="Arial" w:cs="FS_Free" w:hint="cs"/>
          <w:color w:val="000000"/>
          <w:sz w:val="19"/>
          <w:szCs w:val="19"/>
          <w:rtl/>
        </w:rPr>
        <w:t>السامة</w:t>
      </w:r>
    </w:p>
    <w:p w:rsidR="00F476DB" w:rsidRPr="00F476DB" w:rsidRDefault="00F476DB" w:rsidP="00F476DB">
      <w:pPr>
        <w:rPr>
          <w:rFonts w:ascii="Arial" w:hAnsi="Arial" w:cs="FS_Free"/>
          <w:sz w:val="19"/>
          <w:szCs w:val="19"/>
          <w:rtl/>
        </w:rPr>
      </w:pPr>
    </w:p>
    <w:p w:rsidR="00F476DB" w:rsidRPr="00F476DB" w:rsidRDefault="00F476DB" w:rsidP="00F476DB">
      <w:pPr>
        <w:rPr>
          <w:rFonts w:ascii="Arial" w:hAnsi="Arial" w:cs="FS_Free"/>
          <w:sz w:val="19"/>
          <w:szCs w:val="19"/>
          <w:rtl/>
        </w:rPr>
      </w:pPr>
    </w:p>
    <w:p w:rsidR="00F476DB" w:rsidRPr="00F476DB" w:rsidRDefault="00F476DB" w:rsidP="00F476DB">
      <w:pPr>
        <w:rPr>
          <w:rFonts w:ascii="Arial" w:hAnsi="Arial" w:cs="FS_Free"/>
          <w:sz w:val="19"/>
          <w:szCs w:val="19"/>
          <w:rtl/>
        </w:rPr>
      </w:pPr>
    </w:p>
    <w:p w:rsidR="00F476DB" w:rsidRDefault="00F476DB" w:rsidP="00F476DB">
      <w:pPr>
        <w:rPr>
          <w:rFonts w:ascii="Arial" w:hAnsi="Arial" w:cs="FS_Free"/>
          <w:sz w:val="19"/>
          <w:szCs w:val="19"/>
          <w:rtl/>
        </w:rPr>
      </w:pPr>
    </w:p>
    <w:p w:rsidR="00FC2C42" w:rsidRPr="00F476DB" w:rsidRDefault="00F476DB" w:rsidP="00F476DB">
      <w:pPr>
        <w:jc w:val="right"/>
        <w:rPr>
          <w:rFonts w:ascii="Comic Sans MS" w:hAnsi="Comic Sans MS" w:cs="FS_Free"/>
          <w:sz w:val="16"/>
          <w:szCs w:val="16"/>
          <w:lang w:bidi="ar-AE"/>
        </w:rPr>
      </w:pPr>
      <w:r w:rsidRPr="00F476DB">
        <w:rPr>
          <w:rFonts w:ascii="Comic Sans MS" w:hAnsi="Comic Sans MS" w:cs="FS_Free"/>
          <w:sz w:val="16"/>
          <w:szCs w:val="16"/>
          <w:lang w:bidi="ar-AE"/>
        </w:rPr>
        <w:t xml:space="preserve">Done </w:t>
      </w:r>
      <w:proofErr w:type="gramStart"/>
      <w:r w:rsidRPr="00F476DB">
        <w:rPr>
          <w:rFonts w:ascii="Comic Sans MS" w:hAnsi="Comic Sans MS" w:cs="FS_Free"/>
          <w:sz w:val="16"/>
          <w:szCs w:val="16"/>
          <w:lang w:bidi="ar-AE"/>
        </w:rPr>
        <w:t>by  :</w:t>
      </w:r>
      <w:proofErr w:type="gramEnd"/>
      <w:r w:rsidRPr="00F476DB">
        <w:rPr>
          <w:rFonts w:ascii="Comic Sans MS" w:hAnsi="Comic Sans MS" w:cs="FS_Free"/>
          <w:sz w:val="16"/>
          <w:szCs w:val="16"/>
          <w:lang w:bidi="ar-AE"/>
        </w:rPr>
        <w:t xml:space="preserve"> </w:t>
      </w:r>
      <w:proofErr w:type="spellStart"/>
      <w:r w:rsidRPr="00F476DB">
        <w:rPr>
          <w:rFonts w:ascii="Comic Sans MS" w:hAnsi="Comic Sans MS" w:cs="FS_Free"/>
          <w:sz w:val="16"/>
          <w:szCs w:val="16"/>
          <w:lang w:bidi="ar-AE"/>
        </w:rPr>
        <w:t>unique_nwar</w:t>
      </w:r>
      <w:proofErr w:type="spellEnd"/>
    </w:p>
    <w:sectPr w:rsidR="00FC2C42" w:rsidRPr="00F476DB" w:rsidSect="00FA39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DisplayPageBoundaries/>
  <w:proofState w:spelling="clean" w:grammar="clean"/>
  <w:defaultTabStop w:val="720"/>
  <w:characterSpacingControl w:val="doNotCompress"/>
  <w:compat/>
  <w:rsids>
    <w:rsidRoot w:val="00D7068B"/>
    <w:rsid w:val="006B731A"/>
    <w:rsid w:val="00790789"/>
    <w:rsid w:val="009A392E"/>
    <w:rsid w:val="00D7068B"/>
    <w:rsid w:val="00F476DB"/>
    <w:rsid w:val="00FA3909"/>
    <w:rsid w:val="00FC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31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7068B"/>
  </w:style>
  <w:style w:type="character" w:styleId="Hyperlink">
    <w:name w:val="Hyperlink"/>
    <w:basedOn w:val="DefaultParagraphFont"/>
    <w:uiPriority w:val="99"/>
    <w:semiHidden/>
    <w:unhideWhenUsed/>
    <w:rsid w:val="00D706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temuae.com/v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temuae.com/vb" TargetMode="External"/><Relationship Id="rId12" Type="http://schemas.openxmlformats.org/officeDocument/2006/relationships/hyperlink" Target="http://www.ytemuae.com/v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temuae.com/vb" TargetMode="External"/><Relationship Id="rId11" Type="http://schemas.openxmlformats.org/officeDocument/2006/relationships/hyperlink" Target="http://www.ytemuae.com/vb" TargetMode="External"/><Relationship Id="rId5" Type="http://schemas.openxmlformats.org/officeDocument/2006/relationships/hyperlink" Target="http://www.ytemuae.com/vb" TargetMode="External"/><Relationship Id="rId10" Type="http://schemas.openxmlformats.org/officeDocument/2006/relationships/hyperlink" Target="http://www.ytemuae.com/vb" TargetMode="External"/><Relationship Id="rId4" Type="http://schemas.openxmlformats.org/officeDocument/2006/relationships/hyperlink" Target="http://www.ytemuae.com/vb" TargetMode="External"/><Relationship Id="rId9" Type="http://schemas.openxmlformats.org/officeDocument/2006/relationships/hyperlink" Target="http://www.ytemuae.com/v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2013-10-04T12:09:00Z</dcterms:created>
  <dcterms:modified xsi:type="dcterms:W3CDTF">2013-10-04T12:09:00Z</dcterms:modified>
</cp:coreProperties>
</file>