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F87" w:rsidRPr="004E2493" w:rsidRDefault="00720F87" w:rsidP="00720F87">
      <w:pPr>
        <w:rPr>
          <w:rFonts w:asciiTheme="majorBidi" w:hAnsiTheme="majorBidi" w:cstheme="majorBidi"/>
          <w:sz w:val="24"/>
          <w:szCs w:val="24"/>
          <w:lang w:bidi="ar-AE"/>
        </w:rPr>
      </w:pPr>
      <w:r w:rsidRPr="004E2493">
        <w:rPr>
          <w:rFonts w:asciiTheme="majorBidi" w:hAnsiTheme="majorBidi" w:cstheme="majorBidi"/>
          <w:noProof/>
          <w:sz w:val="24"/>
          <w:szCs w:val="24"/>
          <w:rtl/>
        </w:rPr>
        <w:drawing>
          <wp:anchor distT="0" distB="0" distL="114300" distR="114300" simplePos="0" relativeHeight="251662336" behindDoc="0" locked="0" layoutInCell="1" allowOverlap="1">
            <wp:simplePos x="0" y="0"/>
            <wp:positionH relativeFrom="column">
              <wp:posOffset>2533650</wp:posOffset>
            </wp:positionH>
            <wp:positionV relativeFrom="paragraph">
              <wp:posOffset>-190500</wp:posOffset>
            </wp:positionV>
            <wp:extent cx="1247775" cy="1085850"/>
            <wp:effectExtent l="19050" t="0" r="9525" b="0"/>
            <wp:wrapNone/>
            <wp:docPr id="3" name="Picture 5" descr="مجلس أبوظبي للتعل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جلس أبوظبي للتعليم.jpg"/>
                    <pic:cNvPicPr>
                      <a:picLocks noChangeAspect="1" noChangeArrowheads="1"/>
                    </pic:cNvPicPr>
                  </pic:nvPicPr>
                  <pic:blipFill>
                    <a:blip r:embed="rId6" cstate="print"/>
                    <a:srcRect/>
                    <a:stretch>
                      <a:fillRect/>
                    </a:stretch>
                  </pic:blipFill>
                  <pic:spPr bwMode="auto">
                    <a:xfrm>
                      <a:off x="0" y="0"/>
                      <a:ext cx="1247775" cy="1085850"/>
                    </a:xfrm>
                    <a:prstGeom prst="rect">
                      <a:avLst/>
                    </a:prstGeom>
                    <a:ln>
                      <a:noFill/>
                    </a:ln>
                    <a:effectLst>
                      <a:softEdge rad="112500"/>
                    </a:effectLst>
                  </pic:spPr>
                </pic:pic>
              </a:graphicData>
            </a:graphic>
          </wp:anchor>
        </w:drawing>
      </w:r>
    </w:p>
    <w:p w:rsidR="00720F87" w:rsidRDefault="00720F87" w:rsidP="00720F87">
      <w:pPr>
        <w:rPr>
          <w:rFonts w:asciiTheme="majorBidi" w:hAnsiTheme="majorBidi" w:cstheme="majorBidi"/>
          <w:sz w:val="24"/>
          <w:szCs w:val="24"/>
          <w:rtl/>
        </w:rPr>
      </w:pPr>
      <w:r w:rsidRPr="004E2493">
        <w:rPr>
          <w:rFonts w:asciiTheme="majorBidi" w:hAnsiTheme="majorBidi" w:cstheme="majorBidi"/>
          <w:color w:val="3E3E3E"/>
          <w:sz w:val="24"/>
          <w:szCs w:val="24"/>
          <w:rtl/>
        </w:rPr>
        <w:t xml:space="preserve">دولة الإمارات العربية المتحدة </w:t>
      </w:r>
      <w:r w:rsidRPr="004E2493">
        <w:rPr>
          <w:rFonts w:asciiTheme="majorBidi" w:hAnsiTheme="majorBidi" w:cstheme="majorBidi"/>
          <w:color w:val="3E3E3E"/>
          <w:sz w:val="24"/>
          <w:szCs w:val="24"/>
          <w:rtl/>
        </w:rPr>
        <w:br/>
        <w:t xml:space="preserve">وزارة التربية و التعليم </w:t>
      </w:r>
      <w:r w:rsidRPr="004E2493">
        <w:rPr>
          <w:rFonts w:asciiTheme="majorBidi" w:hAnsiTheme="majorBidi" w:cstheme="majorBidi"/>
          <w:color w:val="3E3E3E"/>
          <w:sz w:val="24"/>
          <w:szCs w:val="24"/>
          <w:rtl/>
        </w:rPr>
        <w:br/>
        <w:t>مجلس أبوظبي للتعليم</w:t>
      </w:r>
      <w:r w:rsidRPr="004E2493">
        <w:rPr>
          <w:rFonts w:asciiTheme="majorBidi" w:hAnsiTheme="majorBidi" w:cstheme="majorBidi"/>
          <w:color w:val="3E3E3E"/>
          <w:sz w:val="24"/>
          <w:szCs w:val="24"/>
          <w:rtl/>
        </w:rPr>
        <w:br/>
        <w:t>مدرسة صير بني ياس</w:t>
      </w:r>
    </w:p>
    <w:p w:rsidR="00B922E9" w:rsidRPr="004E2493" w:rsidRDefault="00B922E9" w:rsidP="00B922E9">
      <w:pPr>
        <w:jc w:val="center"/>
        <w:rPr>
          <w:rFonts w:asciiTheme="majorBidi" w:hAnsiTheme="majorBidi" w:cstheme="majorBidi"/>
          <w:sz w:val="24"/>
          <w:szCs w:val="24"/>
        </w:rPr>
      </w:pPr>
      <w:r>
        <w:rPr>
          <w:rFonts w:asciiTheme="majorBidi" w:hAnsiTheme="majorBidi" w:cstheme="majorBidi" w:hint="cs"/>
          <w:noProof/>
          <w:sz w:val="24"/>
          <w:szCs w:val="24"/>
          <w:rtl/>
        </w:rPr>
        <w:drawing>
          <wp:inline distT="0" distB="0" distL="0" distR="0">
            <wp:extent cx="2057400" cy="1762125"/>
            <wp:effectExtent l="19050" t="0" r="0" b="0"/>
            <wp:docPr id="1" name="Picture 0" descr="untitled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0.png"/>
                    <pic:cNvPicPr/>
                  </pic:nvPicPr>
                  <pic:blipFill>
                    <a:blip r:embed="rId7"/>
                    <a:stretch>
                      <a:fillRect/>
                    </a:stretch>
                  </pic:blipFill>
                  <pic:spPr>
                    <a:xfrm>
                      <a:off x="0" y="0"/>
                      <a:ext cx="2057400" cy="1762125"/>
                    </a:xfrm>
                    <a:prstGeom prst="rect">
                      <a:avLst/>
                    </a:prstGeom>
                    <a:ln>
                      <a:noFill/>
                    </a:ln>
                    <a:effectLst>
                      <a:softEdge rad="112500"/>
                    </a:effectLst>
                  </pic:spPr>
                </pic:pic>
              </a:graphicData>
            </a:graphic>
          </wp:inline>
        </w:drawing>
      </w:r>
    </w:p>
    <w:p w:rsidR="002E0402" w:rsidRPr="004E2493" w:rsidRDefault="002E0402" w:rsidP="00B922E9">
      <w:pPr>
        <w:tabs>
          <w:tab w:val="left" w:pos="1856"/>
        </w:tabs>
        <w:rPr>
          <w:rFonts w:asciiTheme="majorBidi" w:hAnsiTheme="majorBidi" w:cstheme="majorBidi"/>
          <w:sz w:val="24"/>
          <w:szCs w:val="24"/>
          <w:rtl/>
          <w:lang w:bidi="ar-AE"/>
        </w:rPr>
      </w:pPr>
      <w:r w:rsidRPr="004E2493">
        <w:rPr>
          <w:rFonts w:asciiTheme="majorBidi" w:hAnsiTheme="majorBidi" w:cstheme="majorBidi"/>
          <w:sz w:val="24"/>
          <w:szCs w:val="24"/>
          <w:rtl/>
          <w:lang w:bidi="ar-AE"/>
        </w:rPr>
        <w:tab/>
      </w:r>
      <w:r w:rsidR="00D031BB" w:rsidRPr="003C1F6E">
        <w:rPr>
          <w:rFonts w:asciiTheme="majorBidi" w:hAnsiTheme="majorBidi" w:cstheme="majorBidi"/>
          <w:sz w:val="24"/>
          <w:szCs w:val="24"/>
          <w:lang w:bidi="ar-AE"/>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328.5pt;height:55.5pt" fillcolor="#99f" stroked="f">
            <v:fill color2="#099" focus="100%" type="gradient"/>
            <v:shadow on="t" color="silver" opacity="52429f" offset="3pt,3pt"/>
            <v:textpath style="font-family:&quot;Times New Roman&quot;;v-text-kern:t" trim="t" fitpath="t" xscale="f" string="الموضوع : ميادين علم النفس"/>
          </v:shape>
        </w:pict>
      </w:r>
    </w:p>
    <w:p w:rsidR="00B922E9" w:rsidRPr="00B922E9" w:rsidRDefault="003C1F6E" w:rsidP="002E0402">
      <w:pPr>
        <w:tabs>
          <w:tab w:val="left" w:pos="1856"/>
        </w:tabs>
        <w:rPr>
          <w:rFonts w:ascii="Andalus" w:hAnsi="Andalus" w:cs="Andalus"/>
          <w:sz w:val="32"/>
          <w:szCs w:val="32"/>
          <w:lang w:bidi="ar-AE"/>
        </w:rPr>
      </w:pPr>
      <w:r w:rsidRPr="003C1F6E">
        <w:rPr>
          <w:rFonts w:ascii="Andalus" w:hAnsi="Andalus" w:cs="Andalus"/>
          <w:sz w:val="32"/>
          <w:szCs w:val="32"/>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188.25pt;height:32.2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سماء الطلاب :"/>
          </v:shape>
        </w:pict>
      </w:r>
    </w:p>
    <w:p w:rsidR="00B922E9" w:rsidRPr="00B922E9" w:rsidRDefault="00B922E9" w:rsidP="00B922E9">
      <w:pPr>
        <w:tabs>
          <w:tab w:val="left" w:pos="1091"/>
        </w:tabs>
        <w:jc w:val="both"/>
        <w:rPr>
          <w:rFonts w:ascii="Andalus" w:hAnsi="Andalus" w:cs="Andalus"/>
          <w:sz w:val="32"/>
          <w:szCs w:val="32"/>
          <w:rtl/>
          <w:lang w:bidi="ar-AE"/>
        </w:rPr>
      </w:pPr>
      <w:r w:rsidRPr="00B922E9">
        <w:rPr>
          <w:rFonts w:ascii="Andalus" w:hAnsi="Andalus" w:cs="Andalus"/>
          <w:sz w:val="32"/>
          <w:szCs w:val="32"/>
          <w:rtl/>
          <w:lang w:bidi="ar-AE"/>
        </w:rPr>
        <w:t>1.حمد علي</w:t>
      </w:r>
    </w:p>
    <w:p w:rsidR="00B922E9" w:rsidRPr="00B922E9" w:rsidRDefault="00B922E9" w:rsidP="00B922E9">
      <w:pPr>
        <w:tabs>
          <w:tab w:val="left" w:pos="1091"/>
        </w:tabs>
        <w:jc w:val="both"/>
        <w:rPr>
          <w:rFonts w:ascii="Andalus" w:hAnsi="Andalus" w:cs="Andalus"/>
          <w:sz w:val="32"/>
          <w:szCs w:val="32"/>
          <w:rtl/>
          <w:lang w:bidi="ar-AE"/>
        </w:rPr>
      </w:pPr>
      <w:r w:rsidRPr="00B922E9">
        <w:rPr>
          <w:rFonts w:ascii="Andalus" w:hAnsi="Andalus" w:cs="Andalus"/>
          <w:sz w:val="32"/>
          <w:szCs w:val="32"/>
          <w:rtl/>
          <w:lang w:bidi="ar-AE"/>
        </w:rPr>
        <w:t>2. علي ناصر</w:t>
      </w:r>
    </w:p>
    <w:p w:rsidR="00B922E9" w:rsidRPr="00B922E9" w:rsidRDefault="00B922E9" w:rsidP="00B922E9">
      <w:pPr>
        <w:tabs>
          <w:tab w:val="left" w:pos="1091"/>
        </w:tabs>
        <w:jc w:val="both"/>
        <w:rPr>
          <w:rFonts w:ascii="Andalus" w:hAnsi="Andalus" w:cs="Andalus"/>
          <w:sz w:val="32"/>
          <w:szCs w:val="32"/>
          <w:rtl/>
        </w:rPr>
      </w:pPr>
      <w:r w:rsidRPr="00B922E9">
        <w:rPr>
          <w:rFonts w:ascii="Andalus" w:hAnsi="Andalus" w:cs="Andalus"/>
          <w:sz w:val="32"/>
          <w:szCs w:val="32"/>
          <w:rtl/>
          <w:lang w:bidi="ar-AE"/>
        </w:rPr>
        <w:t>3.أحمد جامع</w:t>
      </w:r>
    </w:p>
    <w:p w:rsidR="00B922E9" w:rsidRPr="00B922E9" w:rsidRDefault="00B922E9" w:rsidP="00B922E9">
      <w:pPr>
        <w:tabs>
          <w:tab w:val="left" w:pos="1091"/>
        </w:tabs>
        <w:jc w:val="both"/>
        <w:rPr>
          <w:rFonts w:ascii="Andalus" w:hAnsi="Andalus" w:cs="Andalus"/>
          <w:sz w:val="32"/>
          <w:szCs w:val="32"/>
          <w:rtl/>
          <w:lang w:bidi="ar-AE"/>
        </w:rPr>
      </w:pPr>
      <w:r w:rsidRPr="00B922E9">
        <w:rPr>
          <w:rFonts w:ascii="Andalus" w:hAnsi="Andalus" w:cs="Andalus"/>
          <w:sz w:val="32"/>
          <w:szCs w:val="32"/>
          <w:rtl/>
          <w:lang w:bidi="ar-AE"/>
        </w:rPr>
        <w:t>4.منصور جميل</w:t>
      </w:r>
    </w:p>
    <w:p w:rsidR="00B96796" w:rsidRPr="00B922E9" w:rsidRDefault="00B922E9" w:rsidP="00B922E9">
      <w:pPr>
        <w:tabs>
          <w:tab w:val="left" w:pos="1091"/>
        </w:tabs>
        <w:jc w:val="both"/>
        <w:rPr>
          <w:rFonts w:ascii="Andalus" w:hAnsi="Andalus" w:cs="Andalus"/>
          <w:sz w:val="32"/>
          <w:szCs w:val="32"/>
          <w:rtl/>
        </w:rPr>
      </w:pPr>
      <w:r w:rsidRPr="00B922E9">
        <w:rPr>
          <w:rFonts w:ascii="Andalus" w:hAnsi="Andalus" w:cs="Andalus"/>
          <w:sz w:val="32"/>
          <w:szCs w:val="32"/>
          <w:rtl/>
          <w:lang w:bidi="ar-AE"/>
        </w:rPr>
        <w:t>5.سامح قاسم</w:t>
      </w:r>
    </w:p>
    <w:p w:rsidR="002E0402" w:rsidRPr="004E2493" w:rsidRDefault="003C1F6E" w:rsidP="00B922E9">
      <w:pPr>
        <w:tabs>
          <w:tab w:val="left" w:pos="1856"/>
        </w:tabs>
        <w:rPr>
          <w:rFonts w:asciiTheme="majorBidi" w:hAnsiTheme="majorBidi" w:cstheme="majorBidi"/>
          <w:sz w:val="24"/>
          <w:szCs w:val="24"/>
          <w:rtl/>
          <w:lang w:bidi="ar-AE"/>
        </w:rPr>
      </w:pPr>
      <w:r>
        <w:rPr>
          <w:rFonts w:asciiTheme="majorBidi" w:hAnsiTheme="majorBidi" w:cstheme="majorBidi"/>
          <w:noProof/>
          <w:sz w:val="24"/>
          <w:szCs w:val="24"/>
          <w:rtl/>
        </w:rPr>
        <w:pict>
          <v:shape id="_x0000_s1026" type="#_x0000_t136" style="position:absolute;left:0;text-align:left;margin-left:468.45pt;margin-top:2.05pt;width:274.75pt;height:35pt;z-index:251660288;mso-position-horizontal:right;mso-position-horizontal-relative:text;mso-position-vertical-relative:tex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لصف: الثاني عشر ادبي 4"/>
            <w10:wrap type="square" side="left" anchorx="page"/>
          </v:shape>
        </w:pict>
      </w:r>
    </w:p>
    <w:p w:rsidR="002E0402" w:rsidRPr="004E2493" w:rsidRDefault="003C1F6E" w:rsidP="00B922E9">
      <w:pPr>
        <w:tabs>
          <w:tab w:val="center" w:pos="728"/>
        </w:tabs>
        <w:jc w:val="both"/>
        <w:rPr>
          <w:rFonts w:asciiTheme="majorBidi" w:hAnsiTheme="majorBidi" w:cstheme="majorBidi"/>
          <w:sz w:val="24"/>
          <w:szCs w:val="24"/>
          <w:rtl/>
          <w:lang w:bidi="ar-AE"/>
        </w:rPr>
      </w:pPr>
      <w:r>
        <w:rPr>
          <w:rFonts w:asciiTheme="majorBidi" w:hAnsiTheme="majorBidi" w:cstheme="majorBidi"/>
          <w:noProof/>
          <w:sz w:val="24"/>
          <w:szCs w:val="24"/>
          <w:rtl/>
        </w:rPr>
        <w:pict>
          <v:shape id="_x0000_s1040" type="#_x0000_t136" style="position:absolute;left:0;text-align:left;margin-left:228.75pt;margin-top:67.4pt;width:265.5pt;height:57.65pt;z-index:-251651072;mso-position-horizontal-relative:text;mso-position-vertical-relative:text;mso-width-relative:page;mso-height-relative:page" wrapcoords="20258 0 -61 561 -61 8977 8237 9818 9153 13465 8359 17953 8237 20758 8847 21319 12081 21319 12447 21319 13180 19917 13302 18795 12875 17392 10129 13745 9641 13465 21478 9257 21539 8977 21600 5610 21600 4488 20624 0 20258 0"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بأشراف المعلم الفاضل:&#10;جمال"/>
            <w10:wrap type="tight"/>
          </v:shape>
        </w:pict>
      </w:r>
      <w:r w:rsidRPr="003C1F6E">
        <w:rPr>
          <w:noProof/>
          <w:rtl/>
        </w:rPr>
        <w:pict>
          <v:shape id="_x0000_s1036" type="#_x0000_t136" style="position:absolute;left:0;text-align:left;margin-left:212.3pt;margin-top:19.5pt;width:274.5pt;height:38.15pt;z-index:-251652096;mso-position-horizontal-relative:text;mso-position-vertical-relative:text;mso-width-relative:page;mso-height-relative:page" wrapcoords="14813 0 2715 0 2125 424 2302 6776 885 7624 -59 10165 -59 18212 1593 20329 4898 21176 5489 21176 14164 20329 21659 17365 21659 2118 21423 0 20951 0 14813 0"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لمدرسة :صير بني ياس"/>
            <w10:wrap type="tight"/>
          </v:shape>
        </w:pict>
      </w:r>
    </w:p>
    <w:p w:rsidR="002E0402" w:rsidRPr="004E2493" w:rsidRDefault="002E0402" w:rsidP="002E0402">
      <w:pPr>
        <w:tabs>
          <w:tab w:val="center" w:pos="728"/>
        </w:tabs>
        <w:rPr>
          <w:rFonts w:asciiTheme="majorBidi" w:hAnsiTheme="majorBidi" w:cstheme="majorBidi"/>
          <w:sz w:val="24"/>
          <w:szCs w:val="24"/>
          <w:rtl/>
          <w:lang w:bidi="ar-AE"/>
        </w:rPr>
      </w:pPr>
    </w:p>
    <w:p w:rsidR="002E0402" w:rsidRPr="004E2493" w:rsidRDefault="003C1F6E" w:rsidP="004E2493">
      <w:pPr>
        <w:tabs>
          <w:tab w:val="center" w:pos="728"/>
        </w:tabs>
        <w:rPr>
          <w:rFonts w:asciiTheme="majorBidi" w:hAnsiTheme="majorBidi" w:cstheme="majorBidi"/>
          <w:sz w:val="24"/>
          <w:szCs w:val="24"/>
          <w:rtl/>
          <w:lang w:bidi="ar-AE"/>
        </w:rPr>
      </w:pPr>
      <w:r w:rsidRPr="003C1F6E">
        <w:rPr>
          <w:rFonts w:asciiTheme="majorBidi" w:hAnsiTheme="majorBidi" w:cstheme="majorBidi"/>
          <w:sz w:val="24"/>
          <w:szCs w:val="24"/>
          <w:lang w:bidi="ar-AE"/>
        </w:rPr>
        <w:lastRenderedPageBreak/>
        <w:pict>
          <v:shape id="_x0000_i1027" type="#_x0000_t156" style="width:88.5pt;height:76.5pt" fillcolor="#99f" stroked="f">
            <v:fill color2="#099" focus="100%" type="gradient"/>
            <v:shadow on="t" color="silver" opacity="52429f" offset="3pt,3pt"/>
            <v:textpath style="font-family:&quot;Times New Roman&quot;;v-text-kern:t" trim="t" fitpath="t" xscale="f" string="المقدمة :"/>
          </v:shape>
        </w:pict>
      </w:r>
    </w:p>
    <w:p w:rsidR="002E0402" w:rsidRPr="004E2493" w:rsidRDefault="002E0402" w:rsidP="00B922E9">
      <w:pPr>
        <w:tabs>
          <w:tab w:val="center" w:pos="728"/>
        </w:tabs>
        <w:rPr>
          <w:rFonts w:asciiTheme="majorBidi" w:hAnsiTheme="majorBidi" w:cstheme="majorBidi"/>
          <w:sz w:val="24"/>
          <w:szCs w:val="24"/>
        </w:rPr>
      </w:pPr>
      <w:r w:rsidRPr="004E2493">
        <w:rPr>
          <w:rFonts w:asciiTheme="majorBidi" w:hAnsiTheme="majorBidi" w:cstheme="majorBidi"/>
          <w:b/>
          <w:bCs/>
          <w:sz w:val="24"/>
          <w:szCs w:val="24"/>
          <w:shd w:val="clear" w:color="auto" w:fill="FFFFFF"/>
          <w:rtl/>
        </w:rPr>
        <w:t>يعتبر علم</w:t>
      </w:r>
      <w:r w:rsidRPr="004E2493">
        <w:rPr>
          <w:rStyle w:val="apple-converted-space"/>
          <w:rFonts w:asciiTheme="majorBidi" w:hAnsiTheme="majorBidi" w:cstheme="majorBidi"/>
          <w:b/>
          <w:bCs/>
          <w:sz w:val="24"/>
          <w:szCs w:val="24"/>
          <w:shd w:val="clear" w:color="auto" w:fill="FFFFFF"/>
        </w:rPr>
        <w:t> </w:t>
      </w:r>
      <w:hyperlink r:id="rId8" w:history="1">
        <w:r w:rsidRPr="004E2493">
          <w:rPr>
            <w:rStyle w:val="Hyperlink"/>
            <w:rFonts w:asciiTheme="majorBidi" w:hAnsiTheme="majorBidi" w:cstheme="majorBidi"/>
            <w:b/>
            <w:bCs/>
            <w:color w:val="auto"/>
            <w:sz w:val="24"/>
            <w:szCs w:val="24"/>
            <w:u w:val="none"/>
            <w:shd w:val="clear" w:color="auto" w:fill="FFFFFF"/>
            <w:rtl/>
          </w:rPr>
          <w:t>النفس</w:t>
        </w:r>
        <w:r w:rsidRPr="004E2493">
          <w:rPr>
            <w:rStyle w:val="apple-converted-space"/>
            <w:rFonts w:asciiTheme="majorBidi" w:hAnsiTheme="majorBidi" w:cstheme="majorBidi"/>
            <w:b/>
            <w:bCs/>
            <w:sz w:val="24"/>
            <w:szCs w:val="24"/>
            <w:shd w:val="clear" w:color="auto" w:fill="FFFFFF"/>
          </w:rPr>
          <w:t> </w:t>
        </w:r>
      </w:hyperlink>
      <w:r w:rsidRPr="004E2493">
        <w:rPr>
          <w:rFonts w:asciiTheme="majorBidi" w:hAnsiTheme="majorBidi" w:cstheme="majorBidi"/>
          <w:b/>
          <w:bCs/>
          <w:sz w:val="24"/>
          <w:szCs w:val="24"/>
          <w:shd w:val="clear" w:color="auto" w:fill="FFFFFF"/>
          <w:rtl/>
        </w:rPr>
        <w:t>من العلومالحديثه التي تم إنشاؤها وإدخالها لأول مرة في المختبرات ،وقد استخدم طريقةالاستبطان أو التأمل الذاتي لحل المشكلات وكشف الخبرات الشعورية ، وأطلق على هذاالعلم باسم علم دراسة الخبرة الشعورية وبذلك يعتبر فونت هو المؤسس لعلم</w:t>
      </w:r>
      <w:r w:rsidRPr="004E2493">
        <w:rPr>
          <w:rStyle w:val="apple-converted-space"/>
          <w:rFonts w:asciiTheme="majorBidi" w:hAnsiTheme="majorBidi" w:cstheme="majorBidi"/>
          <w:b/>
          <w:bCs/>
          <w:sz w:val="24"/>
          <w:szCs w:val="24"/>
          <w:shd w:val="clear" w:color="auto" w:fill="FFFFFF"/>
        </w:rPr>
        <w:t> </w:t>
      </w:r>
      <w:hyperlink r:id="rId9" w:history="1">
        <w:r w:rsidRPr="004E2493">
          <w:rPr>
            <w:rStyle w:val="Hyperlink"/>
            <w:rFonts w:asciiTheme="majorBidi" w:hAnsiTheme="majorBidi" w:cstheme="majorBidi"/>
            <w:b/>
            <w:bCs/>
            <w:color w:val="auto"/>
            <w:sz w:val="24"/>
            <w:szCs w:val="24"/>
            <w:u w:val="none"/>
            <w:shd w:val="clear" w:color="auto" w:fill="FFFFFF"/>
            <w:rtl/>
          </w:rPr>
          <w:t>النفس</w:t>
        </w:r>
      </w:hyperlink>
      <w:r w:rsidRPr="004E2493">
        <w:rPr>
          <w:rFonts w:asciiTheme="majorBidi" w:hAnsiTheme="majorBidi" w:cstheme="majorBidi"/>
          <w:b/>
          <w:bCs/>
          <w:sz w:val="24"/>
          <w:szCs w:val="24"/>
          <w:shd w:val="clear" w:color="auto" w:fill="FFFFFF"/>
          <w:rtl/>
        </w:rPr>
        <w:t>وهومن</w:t>
      </w:r>
      <w:r w:rsidRPr="004E2493">
        <w:rPr>
          <w:rFonts w:asciiTheme="majorBidi" w:hAnsiTheme="majorBidi" w:cstheme="majorBidi"/>
          <w:b/>
          <w:bCs/>
          <w:color w:val="000000"/>
          <w:sz w:val="24"/>
          <w:szCs w:val="24"/>
          <w:shd w:val="clear" w:color="auto" w:fill="FFFFFF"/>
          <w:rtl/>
        </w:rPr>
        <w:t xml:space="preserve"> قام </w:t>
      </w:r>
      <w:r w:rsidR="004E2493">
        <w:rPr>
          <w:rFonts w:asciiTheme="majorBidi" w:hAnsiTheme="majorBidi" w:cstheme="majorBidi"/>
          <w:b/>
          <w:bCs/>
          <w:color w:val="000000"/>
          <w:sz w:val="24"/>
          <w:szCs w:val="24"/>
          <w:shd w:val="clear" w:color="auto" w:fill="FFFFFF"/>
          <w:rtl/>
        </w:rPr>
        <w:t>باستقلالية هذا العلم عن الفلسفة</w:t>
      </w:r>
      <w:r w:rsidRPr="004E2493">
        <w:rPr>
          <w:rFonts w:asciiTheme="majorBidi" w:hAnsiTheme="majorBidi" w:cstheme="majorBidi"/>
          <w:b/>
          <w:bCs/>
          <w:color w:val="000000"/>
          <w:sz w:val="24"/>
          <w:szCs w:val="24"/>
          <w:shd w:val="clear" w:color="auto" w:fill="FFFFFF"/>
          <w:rtl/>
        </w:rPr>
        <w:t xml:space="preserve"> علم النفس</w:t>
      </w:r>
      <w:r w:rsidRPr="004E2493">
        <w:rPr>
          <w:rFonts w:asciiTheme="majorBidi" w:hAnsiTheme="majorBidi" w:cstheme="majorBidi"/>
          <w:sz w:val="24"/>
          <w:szCs w:val="24"/>
          <w:rtl/>
        </w:rPr>
        <w:t>.</w:t>
      </w:r>
    </w:p>
    <w:p w:rsidR="002E0402" w:rsidRPr="004E2493" w:rsidRDefault="003C1F6E" w:rsidP="002E0402">
      <w:pPr>
        <w:tabs>
          <w:tab w:val="center" w:pos="728"/>
        </w:tabs>
        <w:rPr>
          <w:rFonts w:asciiTheme="majorBidi" w:hAnsiTheme="majorBidi" w:cstheme="majorBidi"/>
          <w:sz w:val="24"/>
          <w:szCs w:val="24"/>
        </w:rPr>
      </w:pPr>
      <w:r w:rsidRPr="003C1F6E">
        <w:rPr>
          <w:rFonts w:asciiTheme="majorBidi" w:hAnsiTheme="majorBidi" w:cstheme="majorBidi"/>
          <w:sz w:val="24"/>
          <w:szCs w:val="24"/>
        </w:rPr>
        <w:pict>
          <v:shape id="_x0000_i1028" type="#_x0000_t156" style="width:160.5pt;height:55.5pt" fillcolor="#99f" stroked="f">
            <v:fill color2="#099" focus="100%" type="gradient"/>
            <v:shadow on="t" color="silver" opacity="52429f" offset="3pt,3pt"/>
            <v:textpath style="font-family:&quot;Times New Roman&quot;;v-text-kern:t" trim="t" fitpath="t" xscale="f" string="فصول البحث:"/>
          </v:shape>
        </w:pict>
      </w:r>
    </w:p>
    <w:p w:rsidR="004E2493" w:rsidRPr="004E2493" w:rsidRDefault="00D031BB" w:rsidP="006F7D6C">
      <w:pPr>
        <w:rPr>
          <w:rFonts w:asciiTheme="majorBidi" w:hAnsiTheme="majorBidi" w:cstheme="majorBidi"/>
          <w:sz w:val="24"/>
          <w:szCs w:val="24"/>
          <w:lang w:bidi="ar-AE"/>
        </w:rPr>
      </w:pPr>
      <w:r w:rsidRPr="003C1F6E">
        <w:rPr>
          <w:rFonts w:asciiTheme="majorBidi" w:hAnsiTheme="majorBidi" w:cstheme="majorBidi"/>
          <w:sz w:val="24"/>
          <w:szCs w:val="24"/>
          <w:lang w:bidi="ar-AE"/>
        </w:rPr>
        <w:pict>
          <v:shape id="_x0000_i1029" type="#_x0000_t136" style="width:261pt;height:96pt" fillcolor="black">
            <v:shadow color="#868686"/>
            <v:textpath style="font-family:&quot;Times New Roman&quot;;v-text-kern:t" trim="t" fitpath="t" string="&#10;الفصل الاول : الميادين النظرية&#10;&#10;الفصل الثاني : الميادين التطبيقية&#10;"/>
          </v:shape>
        </w:pict>
      </w:r>
    </w:p>
    <w:p w:rsidR="006F7D6C" w:rsidRPr="004E2493" w:rsidRDefault="003C1F6E" w:rsidP="006F7D6C">
      <w:pPr>
        <w:rPr>
          <w:rFonts w:asciiTheme="majorBidi" w:hAnsiTheme="majorBidi" w:cstheme="majorBidi"/>
          <w:sz w:val="24"/>
          <w:szCs w:val="24"/>
          <w:rtl/>
          <w:lang w:bidi="ar-AE"/>
        </w:rPr>
      </w:pPr>
      <w:r w:rsidRPr="003C1F6E">
        <w:rPr>
          <w:rFonts w:asciiTheme="majorBidi" w:hAnsiTheme="majorBidi" w:cstheme="majorBidi"/>
          <w:sz w:val="24"/>
          <w:szCs w:val="24"/>
          <w:lang w:bidi="ar-AE"/>
        </w:rPr>
        <w:pict>
          <v:shape id="_x0000_i1030" type="#_x0000_t156" style="width:87.75pt;height:72.75pt" fillcolor="#99f" stroked="f">
            <v:fill color2="#099" focus="100%" type="gradient"/>
            <v:shadow on="t" color="silver" opacity="52429f" offset="3pt,3pt"/>
            <v:textpath style="font-family:&quot;Times New Roman&quot;;v-text-kern:t" trim="t" fitpath="t" xscale="f" string="الخاتمة:&#10;"/>
          </v:shape>
        </w:pict>
      </w:r>
    </w:p>
    <w:p w:rsidR="002E0402" w:rsidRPr="004E2493" w:rsidRDefault="006F7D6C" w:rsidP="006F7D6C">
      <w:pPr>
        <w:rPr>
          <w:rFonts w:asciiTheme="majorBidi" w:hAnsiTheme="majorBidi" w:cstheme="majorBidi"/>
          <w:sz w:val="24"/>
          <w:szCs w:val="24"/>
          <w:rtl/>
          <w:lang w:bidi="ar-AE"/>
        </w:rPr>
      </w:pPr>
      <w:r w:rsidRPr="004E2493">
        <w:rPr>
          <w:rFonts w:asciiTheme="majorBidi" w:hAnsiTheme="majorBidi" w:cstheme="majorBidi"/>
          <w:sz w:val="24"/>
          <w:szCs w:val="24"/>
          <w:rtl/>
          <w:lang w:bidi="ar-AE"/>
        </w:rPr>
        <w:t>ان دراسة علم النفس ضروري في حياة الإنسان وهذا المجتمع ، ولابد لكل إنسان يرغب في دراسة علم النفس أن يبتدىء أولاً بدراسة علم النفس العامقبل دراسة الفروع الأخرى.</w:t>
      </w:r>
    </w:p>
    <w:p w:rsidR="006F7D6C" w:rsidRPr="004E2493" w:rsidRDefault="003C1F6E" w:rsidP="00B922E9">
      <w:pPr>
        <w:rPr>
          <w:rFonts w:asciiTheme="majorBidi" w:hAnsiTheme="majorBidi" w:cstheme="majorBidi"/>
          <w:sz w:val="24"/>
          <w:szCs w:val="24"/>
          <w:lang w:bidi="ar-AE"/>
        </w:rPr>
      </w:pPr>
      <w:r w:rsidRPr="003C1F6E">
        <w:rPr>
          <w:rFonts w:asciiTheme="majorBidi" w:hAnsiTheme="majorBidi" w:cstheme="majorBidi"/>
          <w:sz w:val="24"/>
          <w:szCs w:val="24"/>
          <w:lang w:bidi="ar-AE"/>
        </w:rPr>
        <w:pict>
          <v:shape id="_x0000_i1031" type="#_x0000_t156" style="width:220.5pt;height:55.5pt" fillcolor="#99f" stroked="f">
            <v:fill color2="#099" focus="100%" type="gradient"/>
            <v:shadow on="t" color="silver" opacity="52429f" offset="3pt,3pt"/>
            <v:textpath style="font-family:&quot;Times New Roman&quot;;v-text-kern:t" trim="t" fitpath="t" xscale="f" string="المصادر والمراجع:"/>
          </v:shape>
        </w:pict>
      </w:r>
    </w:p>
    <w:p w:rsidR="006F7D6C" w:rsidRPr="004E2493" w:rsidRDefault="003C1F6E" w:rsidP="006F7D6C">
      <w:pPr>
        <w:jc w:val="center"/>
        <w:rPr>
          <w:rFonts w:asciiTheme="majorBidi" w:hAnsiTheme="majorBidi" w:cstheme="majorBidi"/>
          <w:sz w:val="24"/>
          <w:szCs w:val="24"/>
          <w:rtl/>
          <w:lang w:bidi="ar-AE"/>
        </w:rPr>
      </w:pPr>
      <w:hyperlink r:id="rId10" w:history="1">
        <w:r w:rsidR="006F7D6C" w:rsidRPr="004E2493">
          <w:rPr>
            <w:rStyle w:val="Hyperlink"/>
            <w:rFonts w:asciiTheme="majorBidi" w:hAnsiTheme="majorBidi" w:cstheme="majorBidi"/>
            <w:sz w:val="24"/>
            <w:szCs w:val="24"/>
          </w:rPr>
          <w:t>http://www.ytemuae.com/vb/showthread.php?t=9955</w:t>
        </w:r>
      </w:hyperlink>
    </w:p>
    <w:p w:rsidR="006F7D6C" w:rsidRDefault="003C1F6E" w:rsidP="006F7D6C">
      <w:pPr>
        <w:jc w:val="center"/>
        <w:rPr>
          <w:rFonts w:asciiTheme="majorBidi" w:hAnsiTheme="majorBidi" w:cstheme="majorBidi"/>
          <w:sz w:val="24"/>
          <w:szCs w:val="24"/>
          <w:rtl/>
          <w:lang w:bidi="ar-AE"/>
        </w:rPr>
      </w:pPr>
      <w:hyperlink r:id="rId11" w:history="1">
        <w:r w:rsidR="00B922E9" w:rsidRPr="00476A15">
          <w:rPr>
            <w:rStyle w:val="Hyperlink"/>
            <w:rFonts w:asciiTheme="majorBidi" w:hAnsiTheme="majorBidi" w:cstheme="majorBidi"/>
            <w:sz w:val="24"/>
            <w:szCs w:val="24"/>
            <w:lang w:bidi="ar-AE"/>
          </w:rPr>
          <w:t>http://www.uae7.com/vb/t51430.html</w:t>
        </w:r>
      </w:hyperlink>
    </w:p>
    <w:p w:rsidR="00B922E9" w:rsidRDefault="003C1F6E" w:rsidP="00B922E9">
      <w:pPr>
        <w:jc w:val="center"/>
        <w:rPr>
          <w:rFonts w:asciiTheme="majorBidi" w:hAnsiTheme="majorBidi" w:cstheme="majorBidi"/>
          <w:sz w:val="24"/>
          <w:szCs w:val="24"/>
          <w:lang w:bidi="ar-AE"/>
        </w:rPr>
      </w:pPr>
      <w:hyperlink r:id="rId12" w:history="1">
        <w:r w:rsidR="00B922E9" w:rsidRPr="00476A15">
          <w:rPr>
            <w:rStyle w:val="Hyperlink"/>
            <w:rFonts w:asciiTheme="majorBidi" w:hAnsiTheme="majorBidi" w:cstheme="majorBidi"/>
            <w:sz w:val="24"/>
            <w:szCs w:val="24"/>
            <w:lang w:bidi="ar-AE"/>
          </w:rPr>
          <w:t>http://forum.stop55.com/288569.html</w:t>
        </w:r>
      </w:hyperlink>
    </w:p>
    <w:p w:rsidR="00B922E9" w:rsidRPr="00B922E9" w:rsidRDefault="00967234" w:rsidP="00B922E9">
      <w:pPr>
        <w:jc w:val="center"/>
        <w:rPr>
          <w:rFonts w:asciiTheme="majorBidi" w:hAnsiTheme="majorBidi" w:cstheme="majorBidi"/>
          <w:sz w:val="24"/>
          <w:szCs w:val="24"/>
          <w:rtl/>
          <w:lang w:bidi="ar-AE"/>
        </w:rPr>
      </w:pPr>
      <w:r w:rsidRPr="00967234">
        <w:rPr>
          <w:rFonts w:asciiTheme="majorBidi" w:hAnsiTheme="majorBidi" w:cs="Times New Roman" w:hint="cs"/>
          <w:b/>
          <w:bCs/>
          <w:color w:val="FF0000"/>
          <w:sz w:val="24"/>
          <w:szCs w:val="24"/>
          <w:rtl/>
          <w:lang w:bidi="ar-AE"/>
        </w:rPr>
        <w:t>اسم الكتاب</w:t>
      </w:r>
      <w:r w:rsidRPr="00967234">
        <w:rPr>
          <w:rFonts w:asciiTheme="majorBidi" w:hAnsiTheme="majorBidi" w:cs="Times New Roman" w:hint="cs"/>
          <w:color w:val="FF0000"/>
          <w:sz w:val="24"/>
          <w:szCs w:val="24"/>
          <w:rtl/>
          <w:lang w:bidi="ar-AE"/>
        </w:rPr>
        <w:t xml:space="preserve"> </w:t>
      </w:r>
      <w:r w:rsidRPr="00967234">
        <w:rPr>
          <w:rFonts w:asciiTheme="majorBidi" w:hAnsiTheme="majorBidi" w:cs="Times New Roman" w:hint="cs"/>
          <w:b/>
          <w:bCs/>
          <w:color w:val="FF0000"/>
          <w:sz w:val="24"/>
          <w:szCs w:val="24"/>
          <w:rtl/>
          <w:lang w:bidi="ar-AE"/>
        </w:rPr>
        <w:t>:</w:t>
      </w:r>
      <w:r w:rsidR="00B922E9" w:rsidRPr="00B922E9">
        <w:rPr>
          <w:rFonts w:asciiTheme="majorBidi" w:hAnsiTheme="majorBidi" w:cs="Times New Roman" w:hint="cs"/>
          <w:sz w:val="24"/>
          <w:szCs w:val="24"/>
          <w:rtl/>
          <w:lang w:bidi="ar-AE"/>
        </w:rPr>
        <w:t>مدخل</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إلى</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علم</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النفس</w:t>
      </w:r>
      <w:r w:rsidR="00B922E9" w:rsidRPr="00B922E9">
        <w:rPr>
          <w:rFonts w:asciiTheme="majorBidi" w:hAnsiTheme="majorBidi" w:cs="Times New Roman"/>
          <w:sz w:val="24"/>
          <w:szCs w:val="24"/>
          <w:rtl/>
          <w:lang w:bidi="ar-AE"/>
        </w:rPr>
        <w:t xml:space="preserve"> </w:t>
      </w:r>
      <w:r w:rsidR="00B922E9" w:rsidRPr="00967234">
        <w:rPr>
          <w:rFonts w:asciiTheme="majorBidi" w:hAnsiTheme="majorBidi" w:cs="Times New Roman"/>
          <w:b/>
          <w:bCs/>
          <w:sz w:val="24"/>
          <w:szCs w:val="24"/>
          <w:rtl/>
          <w:lang w:bidi="ar-AE"/>
        </w:rPr>
        <w:t xml:space="preserve">– </w:t>
      </w:r>
      <w:r w:rsidR="00B922E9" w:rsidRPr="00967234">
        <w:rPr>
          <w:rFonts w:asciiTheme="majorBidi" w:hAnsiTheme="majorBidi" w:cs="Times New Roman" w:hint="cs"/>
          <w:b/>
          <w:bCs/>
          <w:color w:val="FF0000"/>
          <w:sz w:val="24"/>
          <w:szCs w:val="24"/>
          <w:rtl/>
          <w:lang w:bidi="ar-AE"/>
        </w:rPr>
        <w:t>تأليف</w:t>
      </w:r>
      <w:r w:rsidR="00B922E9" w:rsidRPr="00967234">
        <w:rPr>
          <w:rFonts w:asciiTheme="majorBidi" w:hAnsiTheme="majorBidi" w:cs="Times New Roman"/>
          <w:b/>
          <w:bCs/>
          <w:color w:val="FF0000"/>
          <w:sz w:val="24"/>
          <w:szCs w:val="24"/>
          <w:rtl/>
          <w:lang w:bidi="ar-AE"/>
        </w:rPr>
        <w:t>:</w:t>
      </w:r>
      <w:r w:rsidR="00B922E9" w:rsidRPr="00967234">
        <w:rPr>
          <w:rFonts w:asciiTheme="majorBidi" w:hAnsiTheme="majorBidi" w:cs="Times New Roman"/>
          <w:b/>
          <w:bCs/>
          <w:sz w:val="24"/>
          <w:szCs w:val="24"/>
          <w:rtl/>
          <w:lang w:bidi="ar-AE"/>
        </w:rPr>
        <w:t xml:space="preserve"> </w:t>
      </w:r>
      <w:r w:rsidR="00B922E9" w:rsidRPr="00B922E9">
        <w:rPr>
          <w:rFonts w:asciiTheme="majorBidi" w:hAnsiTheme="majorBidi" w:cs="Times New Roman" w:hint="cs"/>
          <w:sz w:val="24"/>
          <w:szCs w:val="24"/>
          <w:rtl/>
          <w:lang w:bidi="ar-AE"/>
        </w:rPr>
        <w:t>د</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عماد</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الزغول</w:t>
      </w:r>
      <w:r w:rsidR="00B922E9" w:rsidRPr="00B922E9">
        <w:rPr>
          <w:rFonts w:asciiTheme="majorBidi" w:hAnsiTheme="majorBidi" w:cs="Times New Roman"/>
          <w:sz w:val="24"/>
          <w:szCs w:val="24"/>
          <w:rtl/>
          <w:lang w:bidi="ar-AE"/>
        </w:rPr>
        <w:t xml:space="preserve"> , </w:t>
      </w:r>
      <w:r w:rsidR="00B922E9" w:rsidRPr="00B922E9">
        <w:rPr>
          <w:rFonts w:asciiTheme="majorBidi" w:hAnsiTheme="majorBidi" w:cs="Times New Roman" w:hint="cs"/>
          <w:sz w:val="24"/>
          <w:szCs w:val="24"/>
          <w:rtl/>
          <w:lang w:bidi="ar-AE"/>
        </w:rPr>
        <w:t>د</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علي</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الهنداوي</w:t>
      </w:r>
      <w:r w:rsidR="00B922E9" w:rsidRPr="00B922E9">
        <w:rPr>
          <w:rFonts w:asciiTheme="majorBidi" w:hAnsiTheme="majorBidi" w:cs="Times New Roman"/>
          <w:sz w:val="24"/>
          <w:szCs w:val="24"/>
          <w:rtl/>
          <w:lang w:bidi="ar-AE"/>
        </w:rPr>
        <w:t xml:space="preserve"> – </w:t>
      </w:r>
      <w:r w:rsidR="00B922E9" w:rsidRPr="00967234">
        <w:rPr>
          <w:rFonts w:asciiTheme="majorBidi" w:hAnsiTheme="majorBidi" w:cs="Times New Roman" w:hint="cs"/>
          <w:b/>
          <w:bCs/>
          <w:color w:val="FF0000"/>
          <w:sz w:val="24"/>
          <w:szCs w:val="24"/>
          <w:rtl/>
          <w:lang w:bidi="ar-AE"/>
        </w:rPr>
        <w:t>الناشر</w:t>
      </w:r>
      <w:r w:rsidR="00B922E9" w:rsidRPr="00967234">
        <w:rPr>
          <w:rFonts w:asciiTheme="majorBidi" w:hAnsiTheme="majorBidi" w:cs="Times New Roman"/>
          <w:b/>
          <w:bCs/>
          <w:color w:val="FF0000"/>
          <w:sz w:val="24"/>
          <w:szCs w:val="24"/>
          <w:rtl/>
          <w:lang w:bidi="ar-AE"/>
        </w:rPr>
        <w:t xml:space="preserve"> :</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دار</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الكتاب</w:t>
      </w:r>
      <w:r w:rsidR="00B922E9" w:rsidRPr="00B922E9">
        <w:rPr>
          <w:rFonts w:asciiTheme="majorBidi" w:hAnsiTheme="majorBidi" w:cs="Times New Roman"/>
          <w:sz w:val="24"/>
          <w:szCs w:val="24"/>
          <w:rtl/>
          <w:lang w:bidi="ar-AE"/>
        </w:rPr>
        <w:t xml:space="preserve"> </w:t>
      </w:r>
      <w:r w:rsidR="00B922E9" w:rsidRPr="00B922E9">
        <w:rPr>
          <w:rFonts w:asciiTheme="majorBidi" w:hAnsiTheme="majorBidi" w:cs="Times New Roman" w:hint="cs"/>
          <w:sz w:val="24"/>
          <w:szCs w:val="24"/>
          <w:rtl/>
          <w:lang w:bidi="ar-AE"/>
        </w:rPr>
        <w:t>الجامعي</w:t>
      </w:r>
      <w:r w:rsidR="00B922E9" w:rsidRPr="00B922E9">
        <w:rPr>
          <w:rFonts w:asciiTheme="majorBidi" w:hAnsiTheme="majorBidi" w:cs="Times New Roman"/>
          <w:sz w:val="24"/>
          <w:szCs w:val="24"/>
          <w:rtl/>
          <w:lang w:bidi="ar-AE"/>
        </w:rPr>
        <w:t xml:space="preserve"> – </w:t>
      </w:r>
      <w:r w:rsidR="00B922E9" w:rsidRPr="00B922E9">
        <w:rPr>
          <w:rFonts w:asciiTheme="majorBidi" w:hAnsiTheme="majorBidi" w:cs="Times New Roman" w:hint="cs"/>
          <w:sz w:val="24"/>
          <w:szCs w:val="24"/>
          <w:rtl/>
          <w:lang w:bidi="ar-AE"/>
        </w:rPr>
        <w:t>العين</w:t>
      </w:r>
      <w:r w:rsidR="00B922E9" w:rsidRPr="00B922E9">
        <w:rPr>
          <w:rFonts w:asciiTheme="majorBidi" w:hAnsiTheme="majorBidi" w:cs="Times New Roman"/>
          <w:sz w:val="24"/>
          <w:szCs w:val="24"/>
          <w:rtl/>
          <w:lang w:bidi="ar-AE"/>
        </w:rPr>
        <w:t xml:space="preserve"> – 2007 </w:t>
      </w:r>
      <w:r w:rsidR="00B922E9" w:rsidRPr="00B922E9">
        <w:rPr>
          <w:rFonts w:asciiTheme="majorBidi" w:hAnsiTheme="majorBidi" w:cs="Times New Roman" w:hint="cs"/>
          <w:sz w:val="24"/>
          <w:szCs w:val="24"/>
          <w:rtl/>
          <w:lang w:bidi="ar-AE"/>
        </w:rPr>
        <w:t>الصفحات</w:t>
      </w:r>
      <w:r w:rsidR="00B922E9" w:rsidRPr="00B922E9">
        <w:rPr>
          <w:rFonts w:asciiTheme="majorBidi" w:hAnsiTheme="majorBidi" w:cs="Times New Roman"/>
          <w:sz w:val="24"/>
          <w:szCs w:val="24"/>
          <w:rtl/>
          <w:lang w:bidi="ar-AE"/>
        </w:rPr>
        <w:t xml:space="preserve"> : 33, 41</w:t>
      </w:r>
      <w:r w:rsidR="00B922E9" w:rsidRPr="00B922E9">
        <w:rPr>
          <w:rFonts w:asciiTheme="majorBidi" w:hAnsiTheme="majorBidi" w:cs="Times New Roman" w:hint="cs"/>
          <w:sz w:val="24"/>
          <w:szCs w:val="24"/>
          <w:rtl/>
          <w:lang w:bidi="ar-AE"/>
        </w:rPr>
        <w:t>الى</w:t>
      </w:r>
      <w:r w:rsidR="00B922E9" w:rsidRPr="00B922E9">
        <w:rPr>
          <w:rFonts w:asciiTheme="majorBidi" w:hAnsiTheme="majorBidi" w:cs="Times New Roman"/>
          <w:sz w:val="24"/>
          <w:szCs w:val="24"/>
          <w:rtl/>
          <w:lang w:bidi="ar-AE"/>
        </w:rPr>
        <w:t xml:space="preserve"> 48 .</w:t>
      </w:r>
    </w:p>
    <w:p w:rsidR="00B922E9" w:rsidRPr="00B922E9" w:rsidRDefault="00B922E9" w:rsidP="00B922E9">
      <w:pPr>
        <w:jc w:val="center"/>
        <w:rPr>
          <w:rFonts w:asciiTheme="majorBidi" w:hAnsiTheme="majorBidi" w:cstheme="majorBidi"/>
          <w:sz w:val="24"/>
          <w:szCs w:val="24"/>
          <w:rtl/>
          <w:lang w:bidi="ar-AE"/>
        </w:rPr>
      </w:pPr>
    </w:p>
    <w:p w:rsidR="00B922E9" w:rsidRPr="004E2493" w:rsidRDefault="00B922E9" w:rsidP="005078ED">
      <w:pPr>
        <w:rPr>
          <w:rFonts w:asciiTheme="majorBidi" w:hAnsiTheme="majorBidi" w:cstheme="majorBidi"/>
          <w:sz w:val="24"/>
          <w:szCs w:val="24"/>
          <w:lang w:bidi="ar-AE"/>
        </w:rPr>
      </w:pPr>
    </w:p>
    <w:sectPr w:rsidR="00B922E9" w:rsidRPr="004E2493" w:rsidSect="00720F87">
      <w:pgSz w:w="11906" w:h="16838"/>
      <w:pgMar w:top="1440" w:right="1080" w:bottom="1440" w:left="1080"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D6C" w:rsidRDefault="006F7D6C" w:rsidP="006F7D6C">
      <w:pPr>
        <w:spacing w:after="0" w:line="240" w:lineRule="auto"/>
      </w:pPr>
      <w:r>
        <w:separator/>
      </w:r>
    </w:p>
  </w:endnote>
  <w:endnote w:type="continuationSeparator" w:id="1">
    <w:p w:rsidR="006F7D6C" w:rsidRDefault="006F7D6C" w:rsidP="006F7D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D6C" w:rsidRDefault="006F7D6C" w:rsidP="006F7D6C">
      <w:pPr>
        <w:spacing w:after="0" w:line="240" w:lineRule="auto"/>
      </w:pPr>
      <w:r>
        <w:separator/>
      </w:r>
    </w:p>
  </w:footnote>
  <w:footnote w:type="continuationSeparator" w:id="1">
    <w:p w:rsidR="006F7D6C" w:rsidRDefault="006F7D6C" w:rsidP="006F7D6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E0402"/>
    <w:rsid w:val="000319BD"/>
    <w:rsid w:val="002E0402"/>
    <w:rsid w:val="003C1F6E"/>
    <w:rsid w:val="004B48C2"/>
    <w:rsid w:val="004E2493"/>
    <w:rsid w:val="005078ED"/>
    <w:rsid w:val="006F7D6C"/>
    <w:rsid w:val="00720F87"/>
    <w:rsid w:val="007475A4"/>
    <w:rsid w:val="00967234"/>
    <w:rsid w:val="009E7B83"/>
    <w:rsid w:val="00B922E9"/>
    <w:rsid w:val="00B96796"/>
    <w:rsid w:val="00D031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8">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79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0402"/>
  </w:style>
  <w:style w:type="character" w:styleId="Hyperlink">
    <w:name w:val="Hyperlink"/>
    <w:basedOn w:val="DefaultParagraphFont"/>
    <w:uiPriority w:val="99"/>
    <w:unhideWhenUsed/>
    <w:rsid w:val="002E0402"/>
    <w:rPr>
      <w:color w:val="0000FF"/>
      <w:u w:val="single"/>
    </w:rPr>
  </w:style>
  <w:style w:type="paragraph" w:styleId="Header">
    <w:name w:val="header"/>
    <w:basedOn w:val="Normal"/>
    <w:link w:val="HeaderChar"/>
    <w:uiPriority w:val="99"/>
    <w:semiHidden/>
    <w:unhideWhenUsed/>
    <w:rsid w:val="006F7D6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F7D6C"/>
  </w:style>
  <w:style w:type="paragraph" w:styleId="Footer">
    <w:name w:val="footer"/>
    <w:basedOn w:val="Normal"/>
    <w:link w:val="FooterChar"/>
    <w:uiPriority w:val="99"/>
    <w:semiHidden/>
    <w:unhideWhenUsed/>
    <w:rsid w:val="006F7D6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F7D6C"/>
  </w:style>
  <w:style w:type="paragraph" w:styleId="BalloonText">
    <w:name w:val="Balloon Text"/>
    <w:basedOn w:val="Normal"/>
    <w:link w:val="BalloonTextChar"/>
    <w:uiPriority w:val="99"/>
    <w:semiHidden/>
    <w:unhideWhenUsed/>
    <w:rsid w:val="00B92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2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574836">
      <w:bodyDiv w:val="1"/>
      <w:marLeft w:val="0"/>
      <w:marRight w:val="0"/>
      <w:marTop w:val="0"/>
      <w:marBottom w:val="0"/>
      <w:divBdr>
        <w:top w:val="none" w:sz="0" w:space="0" w:color="auto"/>
        <w:left w:val="none" w:sz="0" w:space="0" w:color="auto"/>
        <w:bottom w:val="none" w:sz="0" w:space="0" w:color="auto"/>
        <w:right w:val="none" w:sz="0" w:space="0" w:color="auto"/>
      </w:divBdr>
    </w:div>
    <w:div w:id="382949238">
      <w:bodyDiv w:val="1"/>
      <w:marLeft w:val="0"/>
      <w:marRight w:val="0"/>
      <w:marTop w:val="0"/>
      <w:marBottom w:val="0"/>
      <w:divBdr>
        <w:top w:val="none" w:sz="0" w:space="0" w:color="auto"/>
        <w:left w:val="none" w:sz="0" w:space="0" w:color="auto"/>
        <w:bottom w:val="none" w:sz="0" w:space="0" w:color="auto"/>
        <w:right w:val="none" w:sz="0" w:space="0" w:color="auto"/>
      </w:divBdr>
      <w:divsChild>
        <w:div w:id="41177474">
          <w:marLeft w:val="0"/>
          <w:marRight w:val="0"/>
          <w:marTop w:val="75"/>
          <w:marBottom w:val="150"/>
          <w:divBdr>
            <w:top w:val="none" w:sz="0" w:space="0" w:color="auto"/>
            <w:left w:val="none" w:sz="0" w:space="0" w:color="auto"/>
            <w:bottom w:val="none" w:sz="0" w:space="0" w:color="auto"/>
            <w:right w:val="none" w:sz="0" w:space="0" w:color="auto"/>
          </w:divBdr>
          <w:divsChild>
            <w:div w:id="1944259732">
              <w:marLeft w:val="0"/>
              <w:marRight w:val="0"/>
              <w:marTop w:val="0"/>
              <w:marBottom w:val="0"/>
              <w:divBdr>
                <w:top w:val="none" w:sz="0" w:space="0" w:color="auto"/>
                <w:left w:val="none" w:sz="0" w:space="0" w:color="auto"/>
                <w:bottom w:val="none" w:sz="0" w:space="0" w:color="auto"/>
                <w:right w:val="none" w:sz="0" w:space="0" w:color="auto"/>
              </w:divBdr>
              <w:divsChild>
                <w:div w:id="1823808013">
                  <w:marLeft w:val="0"/>
                  <w:marRight w:val="0"/>
                  <w:marTop w:val="0"/>
                  <w:marBottom w:val="0"/>
                  <w:divBdr>
                    <w:top w:val="none" w:sz="0" w:space="0" w:color="auto"/>
                    <w:left w:val="none" w:sz="0" w:space="0" w:color="auto"/>
                    <w:bottom w:val="none" w:sz="0" w:space="0" w:color="auto"/>
                    <w:right w:val="none" w:sz="0" w:space="0" w:color="auto"/>
                  </w:divBdr>
                  <w:divsChild>
                    <w:div w:id="1620986845">
                      <w:marLeft w:val="0"/>
                      <w:marRight w:val="0"/>
                      <w:marTop w:val="0"/>
                      <w:marBottom w:val="0"/>
                      <w:divBdr>
                        <w:top w:val="none" w:sz="0" w:space="0" w:color="auto"/>
                        <w:left w:val="none" w:sz="0" w:space="0" w:color="auto"/>
                        <w:bottom w:val="none" w:sz="0" w:space="0" w:color="auto"/>
                        <w:right w:val="none" w:sz="0" w:space="0" w:color="auto"/>
                      </w:divBdr>
                      <w:divsChild>
                        <w:div w:id="5641080">
                          <w:marLeft w:val="0"/>
                          <w:marRight w:val="0"/>
                          <w:marTop w:val="0"/>
                          <w:marBottom w:val="0"/>
                          <w:divBdr>
                            <w:top w:val="none" w:sz="0" w:space="0" w:color="auto"/>
                            <w:left w:val="none" w:sz="0" w:space="0" w:color="auto"/>
                            <w:bottom w:val="none" w:sz="0" w:space="0" w:color="auto"/>
                            <w:right w:val="none" w:sz="0" w:space="0" w:color="auto"/>
                          </w:divBdr>
                          <w:divsChild>
                            <w:div w:id="1473138543">
                              <w:marLeft w:val="0"/>
                              <w:marRight w:val="0"/>
                              <w:marTop w:val="0"/>
                              <w:marBottom w:val="0"/>
                              <w:divBdr>
                                <w:top w:val="none" w:sz="0" w:space="0" w:color="auto"/>
                                <w:left w:val="none" w:sz="0" w:space="0" w:color="auto"/>
                                <w:bottom w:val="none" w:sz="0" w:space="0" w:color="auto"/>
                                <w:right w:val="none" w:sz="0" w:space="0" w:color="auto"/>
                              </w:divBdr>
                              <w:divsChild>
                                <w:div w:id="1609049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829225">
      <w:bodyDiv w:val="1"/>
      <w:marLeft w:val="0"/>
      <w:marRight w:val="0"/>
      <w:marTop w:val="0"/>
      <w:marBottom w:val="0"/>
      <w:divBdr>
        <w:top w:val="none" w:sz="0" w:space="0" w:color="auto"/>
        <w:left w:val="none" w:sz="0" w:space="0" w:color="auto"/>
        <w:bottom w:val="none" w:sz="0" w:space="0" w:color="auto"/>
        <w:right w:val="none" w:sz="0" w:space="0" w:color="auto"/>
      </w:divBdr>
    </w:div>
    <w:div w:id="131841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temuae.com/v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forum.stop55.com/288569.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uae7.com/vb/t51430.html" TargetMode="External"/><Relationship Id="rId5" Type="http://schemas.openxmlformats.org/officeDocument/2006/relationships/endnotes" Target="endnotes.xml"/><Relationship Id="rId10" Type="http://schemas.openxmlformats.org/officeDocument/2006/relationships/hyperlink" Target="http://www.ytemuae.com/vb/showthread.php?t=9955" TargetMode="External"/><Relationship Id="rId4" Type="http://schemas.openxmlformats.org/officeDocument/2006/relationships/footnotes" Target="footnotes.xml"/><Relationship Id="rId9" Type="http://schemas.openxmlformats.org/officeDocument/2006/relationships/hyperlink" Target="http://www.ytemuae.com/v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Mnsoor</cp:lastModifiedBy>
  <cp:revision>7</cp:revision>
  <dcterms:created xsi:type="dcterms:W3CDTF">2013-09-15T15:58:00Z</dcterms:created>
  <dcterms:modified xsi:type="dcterms:W3CDTF">2013-09-18T17:16:00Z</dcterms:modified>
</cp:coreProperties>
</file>