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DF8" w:rsidRDefault="00225DF8" w:rsidP="00225DF8">
      <w:pPr>
        <w:rPr>
          <w:sz w:val="36"/>
          <w:szCs w:val="36"/>
        </w:rPr>
      </w:pPr>
    </w:p>
    <w:p w:rsidR="00225DF8" w:rsidRDefault="00225DF8" w:rsidP="00225DF8">
      <w:pPr>
        <w:rPr>
          <w:sz w:val="28"/>
          <w:szCs w:val="28"/>
        </w:rPr>
      </w:pPr>
      <w:r>
        <w:rPr>
          <w:noProof/>
        </w:rPr>
        <w:drawing>
          <wp:anchor distT="0" distB="0" distL="114300" distR="114300" simplePos="0" relativeHeight="251661312" behindDoc="1" locked="0" layoutInCell="1" allowOverlap="1">
            <wp:simplePos x="0" y="0"/>
            <wp:positionH relativeFrom="column">
              <wp:posOffset>2286000</wp:posOffset>
            </wp:positionH>
            <wp:positionV relativeFrom="paragraph">
              <wp:posOffset>-114300</wp:posOffset>
            </wp:positionV>
            <wp:extent cx="603885" cy="685800"/>
            <wp:effectExtent l="19050" t="0" r="5715" b="0"/>
            <wp:wrapNone/>
            <wp:docPr id="15" name="صورة 3" descr="شعار الدو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شعار الدولة"/>
                    <pic:cNvPicPr>
                      <a:picLocks noChangeAspect="1" noChangeArrowheads="1"/>
                    </pic:cNvPicPr>
                  </pic:nvPicPr>
                  <pic:blipFill>
                    <a:blip r:embed="rId4"/>
                    <a:srcRect/>
                    <a:stretch>
                      <a:fillRect/>
                    </a:stretch>
                  </pic:blipFill>
                  <pic:spPr bwMode="auto">
                    <a:xfrm>
                      <a:off x="0" y="0"/>
                      <a:ext cx="603885" cy="685800"/>
                    </a:xfrm>
                    <a:prstGeom prst="rect">
                      <a:avLst/>
                    </a:prstGeom>
                    <a:noFill/>
                  </pic:spPr>
                </pic:pic>
              </a:graphicData>
            </a:graphic>
          </wp:anchor>
        </w:drawing>
      </w:r>
      <w:r>
        <w:rPr>
          <w:sz w:val="28"/>
          <w:szCs w:val="28"/>
          <w:rtl/>
        </w:rPr>
        <w:t xml:space="preserve">دولة الإمارات العربية المتحدة                                        وزارة التربية والتعليم </w:t>
      </w:r>
    </w:p>
    <w:p w:rsidR="00225DF8" w:rsidRDefault="00225DF8" w:rsidP="00225DF8">
      <w:pPr>
        <w:jc w:val="center"/>
        <w:rPr>
          <w:sz w:val="28"/>
          <w:szCs w:val="28"/>
        </w:rPr>
      </w:pPr>
      <w:r>
        <w:rPr>
          <w:sz w:val="28"/>
          <w:szCs w:val="28"/>
          <w:rtl/>
        </w:rPr>
        <w:t>مكتب الشارقة التعليمي                                                مدرسة القدوة للتعليم الأساسي</w:t>
      </w:r>
    </w:p>
    <w:p w:rsidR="00225DF8" w:rsidRDefault="00225DF8" w:rsidP="00225DF8">
      <w:pPr>
        <w:rPr>
          <w:sz w:val="28"/>
          <w:szCs w:val="28"/>
          <w:rtl/>
        </w:rPr>
      </w:pPr>
    </w:p>
    <w:p w:rsidR="00225DF8" w:rsidRDefault="00225DF8" w:rsidP="00225DF8">
      <w:pPr>
        <w:rPr>
          <w:sz w:val="28"/>
          <w:szCs w:val="28"/>
        </w:rPr>
      </w:pPr>
    </w:p>
    <w:p w:rsidR="00225DF8" w:rsidRDefault="00225DF8" w:rsidP="00225DF8">
      <w:pPr>
        <w:rPr>
          <w:sz w:val="28"/>
          <w:szCs w:val="28"/>
        </w:rPr>
      </w:pPr>
    </w:p>
    <w:p w:rsidR="00225DF8" w:rsidRDefault="00225DF8" w:rsidP="00225DF8">
      <w:pPr>
        <w:jc w:val="center"/>
        <w:rPr>
          <w:sz w:val="28"/>
          <w:szCs w:val="28"/>
        </w:rPr>
      </w:pPr>
    </w:p>
    <w:p w:rsidR="00225DF8" w:rsidRDefault="00225DF8" w:rsidP="00225DF8">
      <w:pPr>
        <w:rPr>
          <w:sz w:val="28"/>
          <w:szCs w:val="28"/>
        </w:rPr>
      </w:pPr>
    </w:p>
    <w:p w:rsidR="00225DF8" w:rsidRDefault="00225DF8" w:rsidP="00225DF8">
      <w:pPr>
        <w:rPr>
          <w:sz w:val="28"/>
          <w:szCs w:val="28"/>
          <w:rtl/>
        </w:rPr>
      </w:pPr>
      <w:r w:rsidRPr="005064DD">
        <w:rPr>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50.25pt;margin-top:8.25pt;width:351pt;height:234pt;z-index:251658240" fillcolor="black">
            <v:shadow color="#868686"/>
            <v:textpath style="font-family:&quot;Arial Black&quot;;v-text-kern:t" trim="t" fitpath="t" string="تقرير بعنوان :فيبوناتشي&#10; تقديم الطالب :&#10; الصف : الثامن\&#10;إلى الأستاذ الفاضل :"/>
            <w10:wrap type="square"/>
          </v:shape>
        </w:pict>
      </w:r>
    </w:p>
    <w:p w:rsidR="00225DF8" w:rsidRDefault="00225DF8" w:rsidP="00225DF8">
      <w:pPr>
        <w:rPr>
          <w:sz w:val="28"/>
          <w:szCs w:val="28"/>
          <w:rtl/>
          <w:lang w:bidi="ar-AE"/>
        </w:rPr>
      </w:pPr>
    </w:p>
    <w:p w:rsidR="00225DF8" w:rsidRDefault="00225DF8" w:rsidP="00225DF8">
      <w:pPr>
        <w:rPr>
          <w:sz w:val="28"/>
          <w:szCs w:val="28"/>
        </w:rPr>
      </w:pPr>
    </w:p>
    <w:p w:rsidR="00225DF8" w:rsidRDefault="00225DF8" w:rsidP="00225DF8">
      <w:pPr>
        <w:tabs>
          <w:tab w:val="left" w:pos="2200"/>
          <w:tab w:val="left" w:pos="2984"/>
        </w:tabs>
        <w:rPr>
          <w:sz w:val="28"/>
          <w:szCs w:val="28"/>
        </w:rPr>
      </w:pPr>
      <w:r>
        <w:rPr>
          <w:sz w:val="28"/>
          <w:szCs w:val="28"/>
          <w:rtl/>
        </w:rPr>
        <w:tab/>
      </w:r>
      <w:r>
        <w:rPr>
          <w:sz w:val="28"/>
          <w:szCs w:val="28"/>
          <w:rtl/>
        </w:rPr>
        <w:tab/>
      </w:r>
    </w:p>
    <w:p w:rsidR="00225DF8" w:rsidRDefault="00225DF8" w:rsidP="00225DF8">
      <w:pPr>
        <w:rPr>
          <w:sz w:val="28"/>
          <w:szCs w:val="28"/>
        </w:rPr>
      </w:pPr>
    </w:p>
    <w:p w:rsidR="00225DF8" w:rsidRDefault="00225DF8" w:rsidP="00225DF8">
      <w:pPr>
        <w:rPr>
          <w:sz w:val="28"/>
          <w:szCs w:val="28"/>
        </w:rPr>
      </w:pPr>
    </w:p>
    <w:p w:rsidR="00225DF8" w:rsidRDefault="00225DF8" w:rsidP="00225DF8">
      <w:pPr>
        <w:rPr>
          <w:sz w:val="28"/>
          <w:szCs w:val="28"/>
        </w:rPr>
      </w:pPr>
    </w:p>
    <w:p w:rsidR="00225DF8" w:rsidRDefault="00225DF8" w:rsidP="00225DF8">
      <w:pPr>
        <w:rPr>
          <w:sz w:val="28"/>
          <w:szCs w:val="28"/>
        </w:rPr>
      </w:pPr>
    </w:p>
    <w:p w:rsidR="00225DF8" w:rsidRDefault="00225DF8" w:rsidP="00225DF8">
      <w:pPr>
        <w:rPr>
          <w:sz w:val="28"/>
          <w:szCs w:val="28"/>
        </w:rPr>
      </w:pPr>
    </w:p>
    <w:p w:rsidR="00225DF8" w:rsidRDefault="00225DF8" w:rsidP="00225DF8">
      <w:pPr>
        <w:rPr>
          <w:sz w:val="28"/>
          <w:szCs w:val="28"/>
        </w:rPr>
      </w:pPr>
    </w:p>
    <w:p w:rsidR="00225DF8" w:rsidRDefault="00225DF8" w:rsidP="00225DF8">
      <w:pPr>
        <w:rPr>
          <w:sz w:val="28"/>
          <w:szCs w:val="28"/>
        </w:rPr>
      </w:pPr>
    </w:p>
    <w:p w:rsidR="00225DF8" w:rsidRDefault="00225DF8" w:rsidP="00225DF8">
      <w:pPr>
        <w:rPr>
          <w:sz w:val="28"/>
          <w:szCs w:val="28"/>
        </w:rPr>
      </w:pPr>
    </w:p>
    <w:p w:rsidR="00225DF8" w:rsidRDefault="00225DF8" w:rsidP="00225DF8">
      <w:pPr>
        <w:rPr>
          <w:sz w:val="28"/>
          <w:szCs w:val="28"/>
        </w:rPr>
      </w:pPr>
    </w:p>
    <w:p w:rsidR="00225DF8" w:rsidRDefault="00225DF8" w:rsidP="00225DF8">
      <w:pPr>
        <w:rPr>
          <w:b/>
          <w:bCs/>
          <w:color w:val="FF0000"/>
          <w:sz w:val="40"/>
          <w:szCs w:val="40"/>
          <w:rtl/>
        </w:rPr>
      </w:pPr>
    </w:p>
    <w:p w:rsidR="00AB0E3E" w:rsidRDefault="00AB0E3E" w:rsidP="00AB0E3E">
      <w:pPr>
        <w:rPr>
          <w:rFonts w:hint="cs"/>
          <w:b/>
          <w:bCs/>
          <w:color w:val="FF0000"/>
          <w:sz w:val="40"/>
          <w:szCs w:val="40"/>
          <w:rtl/>
        </w:rPr>
      </w:pPr>
    </w:p>
    <w:p w:rsidR="00AB0E3E" w:rsidRPr="00AB0E3E" w:rsidRDefault="00AB0E3E" w:rsidP="00AB0E3E">
      <w:pPr>
        <w:rPr>
          <w:rFonts w:hint="cs"/>
          <w:sz w:val="36"/>
          <w:szCs w:val="36"/>
          <w:rtl/>
        </w:rPr>
      </w:pPr>
      <w:r w:rsidRPr="00AB0E3E">
        <w:rPr>
          <w:b/>
          <w:bCs/>
          <w:color w:val="FF0000"/>
          <w:sz w:val="40"/>
          <w:szCs w:val="40"/>
          <w:rtl/>
        </w:rPr>
        <w:lastRenderedPageBreak/>
        <w:t xml:space="preserve">من هو </w:t>
      </w:r>
      <w:proofErr w:type="spellStart"/>
      <w:r w:rsidRPr="00AB0E3E">
        <w:rPr>
          <w:b/>
          <w:bCs/>
          <w:color w:val="FF0000"/>
          <w:sz w:val="40"/>
          <w:szCs w:val="40"/>
          <w:rtl/>
        </w:rPr>
        <w:t>فيبوناتشي</w:t>
      </w:r>
      <w:proofErr w:type="spellEnd"/>
      <w:r w:rsidRPr="00AB0E3E">
        <w:rPr>
          <w:b/>
          <w:bCs/>
          <w:color w:val="FF0000"/>
          <w:sz w:val="40"/>
          <w:szCs w:val="40"/>
          <w:rtl/>
        </w:rPr>
        <w:t>؟</w:t>
      </w:r>
      <w:r w:rsidRPr="00AB0E3E">
        <w:rPr>
          <w:sz w:val="36"/>
          <w:szCs w:val="36"/>
        </w:rPr>
        <w:br/>
      </w:r>
      <w:r w:rsidRPr="00AB0E3E">
        <w:rPr>
          <w:sz w:val="36"/>
          <w:szCs w:val="36"/>
        </w:rPr>
        <w:br/>
      </w:r>
      <w:proofErr w:type="spellStart"/>
      <w:r w:rsidRPr="00AB0E3E">
        <w:rPr>
          <w:sz w:val="36"/>
          <w:szCs w:val="36"/>
          <w:rtl/>
        </w:rPr>
        <w:t>فيبوناتشي</w:t>
      </w:r>
      <w:proofErr w:type="spellEnd"/>
      <w:r w:rsidRPr="00AB0E3E">
        <w:rPr>
          <w:sz w:val="36"/>
          <w:szCs w:val="36"/>
          <w:rtl/>
        </w:rPr>
        <w:t xml:space="preserve">, هو عالم رياضيات إيطالي, اسمه الحقيقي ليوناردو </w:t>
      </w:r>
      <w:proofErr w:type="spellStart"/>
      <w:r w:rsidRPr="00AB0E3E">
        <w:rPr>
          <w:sz w:val="36"/>
          <w:szCs w:val="36"/>
          <w:rtl/>
        </w:rPr>
        <w:t>بيزانو</w:t>
      </w:r>
      <w:proofErr w:type="spellEnd"/>
      <w:r w:rsidRPr="00AB0E3E">
        <w:rPr>
          <w:sz w:val="36"/>
          <w:szCs w:val="36"/>
          <w:rtl/>
        </w:rPr>
        <w:t xml:space="preserve"> ويعرف بكنية </w:t>
      </w:r>
      <w:proofErr w:type="spellStart"/>
      <w:r w:rsidRPr="00AB0E3E">
        <w:rPr>
          <w:sz w:val="36"/>
          <w:szCs w:val="36"/>
          <w:rtl/>
        </w:rPr>
        <w:t>فيبوناتشي</w:t>
      </w:r>
      <w:proofErr w:type="spellEnd"/>
      <w:r w:rsidRPr="00AB0E3E">
        <w:rPr>
          <w:sz w:val="36"/>
          <w:szCs w:val="36"/>
          <w:rtl/>
        </w:rPr>
        <w:t xml:space="preserve">, ولد في مدينة </w:t>
      </w:r>
      <w:proofErr w:type="spellStart"/>
      <w:r w:rsidRPr="00AB0E3E">
        <w:rPr>
          <w:sz w:val="36"/>
          <w:szCs w:val="36"/>
          <w:rtl/>
        </w:rPr>
        <w:t>بيزا</w:t>
      </w:r>
      <w:proofErr w:type="spellEnd"/>
      <w:r w:rsidRPr="00AB0E3E">
        <w:rPr>
          <w:sz w:val="36"/>
          <w:szCs w:val="36"/>
          <w:rtl/>
        </w:rPr>
        <w:t xml:space="preserve"> الإيطالية في سنة 1170 م. وتوفي في نفس المدينة في سنة 1250 م وهي مدينة اشتهرت ببرجها المائل المسمى برج </w:t>
      </w:r>
      <w:proofErr w:type="spellStart"/>
      <w:r w:rsidRPr="00AB0E3E">
        <w:rPr>
          <w:sz w:val="36"/>
          <w:szCs w:val="36"/>
          <w:rtl/>
        </w:rPr>
        <w:t>بيزا</w:t>
      </w:r>
      <w:proofErr w:type="spellEnd"/>
      <w:r w:rsidRPr="00AB0E3E">
        <w:rPr>
          <w:sz w:val="36"/>
          <w:szCs w:val="36"/>
          <w:rtl/>
        </w:rPr>
        <w:t xml:space="preserve"> المائل. كان أبوه ويدعي </w:t>
      </w:r>
      <w:proofErr w:type="spellStart"/>
      <w:r w:rsidRPr="00AB0E3E">
        <w:rPr>
          <w:sz w:val="36"/>
          <w:szCs w:val="36"/>
          <w:rtl/>
        </w:rPr>
        <w:t>جويليلمو</w:t>
      </w:r>
      <w:proofErr w:type="spellEnd"/>
      <w:r w:rsidRPr="00AB0E3E">
        <w:rPr>
          <w:sz w:val="36"/>
          <w:szCs w:val="36"/>
        </w:rPr>
        <w:t xml:space="preserve"> ( </w:t>
      </w:r>
      <w:proofErr w:type="spellStart"/>
      <w:r w:rsidRPr="00AB0E3E">
        <w:rPr>
          <w:sz w:val="36"/>
          <w:szCs w:val="36"/>
        </w:rPr>
        <w:t>Guilielmo</w:t>
      </w:r>
      <w:proofErr w:type="spellEnd"/>
      <w:r w:rsidRPr="00AB0E3E">
        <w:rPr>
          <w:sz w:val="36"/>
          <w:szCs w:val="36"/>
        </w:rPr>
        <w:t xml:space="preserve">) </w:t>
      </w:r>
      <w:r w:rsidRPr="00AB0E3E">
        <w:rPr>
          <w:sz w:val="36"/>
          <w:szCs w:val="36"/>
          <w:rtl/>
        </w:rPr>
        <w:t xml:space="preserve">تاجرا عمل في وظيفة دبلوماسية كممثل لتجار </w:t>
      </w:r>
      <w:proofErr w:type="spellStart"/>
      <w:r w:rsidRPr="00AB0E3E">
        <w:rPr>
          <w:sz w:val="36"/>
          <w:szCs w:val="36"/>
          <w:rtl/>
        </w:rPr>
        <w:t>بيزا</w:t>
      </w:r>
      <w:proofErr w:type="spellEnd"/>
      <w:r w:rsidRPr="00AB0E3E">
        <w:rPr>
          <w:sz w:val="36"/>
          <w:szCs w:val="36"/>
          <w:rtl/>
        </w:rPr>
        <w:t xml:space="preserve"> في مدينة </w:t>
      </w:r>
      <w:proofErr w:type="spellStart"/>
      <w:r w:rsidRPr="00AB0E3E">
        <w:rPr>
          <w:sz w:val="36"/>
          <w:szCs w:val="36"/>
          <w:rtl/>
        </w:rPr>
        <w:t>بيجايا</w:t>
      </w:r>
      <w:proofErr w:type="spellEnd"/>
      <w:r w:rsidRPr="00AB0E3E">
        <w:rPr>
          <w:sz w:val="36"/>
          <w:szCs w:val="36"/>
          <w:rtl/>
        </w:rPr>
        <w:t xml:space="preserve"> الجزائرية وهي إحدى أجمل مدن الجزائر التي تقع في منطقة بين البحر والجبال على ساحل البحر الأبيض المتوسط , وقد كانت كغيرها من مدن ودول البحر المتوسط تربطها علاقات تجارية مع جمهورية </w:t>
      </w:r>
      <w:proofErr w:type="spellStart"/>
      <w:r w:rsidRPr="00AB0E3E">
        <w:rPr>
          <w:sz w:val="36"/>
          <w:szCs w:val="36"/>
          <w:rtl/>
        </w:rPr>
        <w:t>بيزا</w:t>
      </w:r>
      <w:proofErr w:type="spellEnd"/>
      <w:r w:rsidRPr="00AB0E3E">
        <w:rPr>
          <w:sz w:val="36"/>
          <w:szCs w:val="36"/>
        </w:rPr>
        <w:t>.</w:t>
      </w:r>
      <w:r w:rsidRPr="00AB0E3E">
        <w:rPr>
          <w:sz w:val="36"/>
          <w:szCs w:val="36"/>
        </w:rPr>
        <w:br/>
      </w:r>
      <w:r w:rsidRPr="00AB0E3E">
        <w:rPr>
          <w:sz w:val="36"/>
          <w:szCs w:val="36"/>
        </w:rPr>
        <w:br/>
      </w:r>
      <w:r w:rsidRPr="00AB0E3E">
        <w:rPr>
          <w:sz w:val="36"/>
          <w:szCs w:val="36"/>
          <w:rtl/>
        </w:rPr>
        <w:t xml:space="preserve">تلقى </w:t>
      </w:r>
      <w:proofErr w:type="spellStart"/>
      <w:r w:rsidRPr="00AB0E3E">
        <w:rPr>
          <w:sz w:val="36"/>
          <w:szCs w:val="36"/>
          <w:rtl/>
        </w:rPr>
        <w:t>فيبوناتشي</w:t>
      </w:r>
      <w:proofErr w:type="spellEnd"/>
      <w:r w:rsidRPr="00AB0E3E">
        <w:rPr>
          <w:sz w:val="36"/>
          <w:szCs w:val="36"/>
          <w:rtl/>
        </w:rPr>
        <w:t xml:space="preserve"> تعليمه في مدرسة الرياضيات في هذه المدينة الجزائرية, وقد كان علم الرياضيات علما متطورا يحظى باهتمام كبير من قبل العرب, وقد سمحت له مهنة أبيه في التجوال بين مدن ودول البحر الأبيض المتوسط في البداية كتلميذ, ثم بعد ذلك في مهمات تجارية في كل من مصر, وسوريا, واليونان وصقلية , وقد تمتع التجار في ذلك الزمان بحق التنقل بحرية لأنهم كانوا يتمتعون بحصانة أتاحت لهم فرصة عظيمة في التنقل بين المدن التجارية, وهو الأمر الذي ساعد </w:t>
      </w:r>
      <w:proofErr w:type="spellStart"/>
      <w:r w:rsidRPr="00AB0E3E">
        <w:rPr>
          <w:sz w:val="36"/>
          <w:szCs w:val="36"/>
          <w:rtl/>
        </w:rPr>
        <w:t>فيبوناتشي</w:t>
      </w:r>
      <w:proofErr w:type="spellEnd"/>
      <w:r w:rsidRPr="00AB0E3E">
        <w:rPr>
          <w:sz w:val="36"/>
          <w:szCs w:val="36"/>
          <w:rtl/>
        </w:rPr>
        <w:t xml:space="preserve"> على التعرف على الميزات الهائلة التي يقدمها هذا العلم في الكثير من أمور الحياة</w:t>
      </w:r>
      <w:r w:rsidRPr="00AB0E3E">
        <w:rPr>
          <w:sz w:val="36"/>
          <w:szCs w:val="36"/>
        </w:rPr>
        <w:t>.</w:t>
      </w:r>
      <w:r w:rsidRPr="00AB0E3E">
        <w:rPr>
          <w:sz w:val="36"/>
          <w:szCs w:val="36"/>
        </w:rPr>
        <w:br/>
      </w:r>
      <w:r w:rsidRPr="00AB0E3E">
        <w:rPr>
          <w:sz w:val="36"/>
          <w:szCs w:val="36"/>
        </w:rPr>
        <w:br/>
      </w:r>
      <w:r w:rsidRPr="00AB0E3E">
        <w:rPr>
          <w:sz w:val="36"/>
          <w:szCs w:val="36"/>
          <w:rtl/>
        </w:rPr>
        <w:t xml:space="preserve">عاد </w:t>
      </w:r>
      <w:proofErr w:type="spellStart"/>
      <w:r w:rsidRPr="00AB0E3E">
        <w:rPr>
          <w:sz w:val="36"/>
          <w:szCs w:val="36"/>
          <w:rtl/>
        </w:rPr>
        <w:t>فيبوناتشي</w:t>
      </w:r>
      <w:proofErr w:type="spellEnd"/>
      <w:r w:rsidRPr="00AB0E3E">
        <w:rPr>
          <w:sz w:val="36"/>
          <w:szCs w:val="36"/>
          <w:rtl/>
        </w:rPr>
        <w:t xml:space="preserve"> في سنة 1200 م. إلى وطنه الأم إيطاليا, وإلى مدينته </w:t>
      </w:r>
      <w:proofErr w:type="spellStart"/>
      <w:r w:rsidRPr="00AB0E3E">
        <w:rPr>
          <w:sz w:val="36"/>
          <w:szCs w:val="36"/>
          <w:rtl/>
        </w:rPr>
        <w:t>بيزا</w:t>
      </w:r>
      <w:proofErr w:type="spellEnd"/>
      <w:r w:rsidRPr="00AB0E3E">
        <w:rPr>
          <w:sz w:val="36"/>
          <w:szCs w:val="36"/>
          <w:rtl/>
        </w:rPr>
        <w:t xml:space="preserve">, وهناك كتب كتبه الأربعة التي اشتهرت فيما بعد حيث نقل </w:t>
      </w:r>
      <w:proofErr w:type="spellStart"/>
      <w:r w:rsidRPr="00AB0E3E">
        <w:rPr>
          <w:sz w:val="36"/>
          <w:szCs w:val="36"/>
          <w:rtl/>
        </w:rPr>
        <w:t>وأحيا</w:t>
      </w:r>
      <w:proofErr w:type="spellEnd"/>
      <w:r w:rsidRPr="00AB0E3E">
        <w:rPr>
          <w:sz w:val="36"/>
          <w:szCs w:val="36"/>
          <w:rtl/>
        </w:rPr>
        <w:t xml:space="preserve"> من خلال هذه الكتب الرياضيات القديمة, وأضاف إليها من علمه الشيء الكثير. علما أن </w:t>
      </w:r>
      <w:proofErr w:type="spellStart"/>
      <w:r w:rsidRPr="00AB0E3E">
        <w:rPr>
          <w:sz w:val="36"/>
          <w:szCs w:val="36"/>
          <w:rtl/>
        </w:rPr>
        <w:t>فيبوناتشي</w:t>
      </w:r>
      <w:proofErr w:type="spellEnd"/>
      <w:r w:rsidRPr="00AB0E3E">
        <w:rPr>
          <w:sz w:val="36"/>
          <w:szCs w:val="36"/>
          <w:rtl/>
        </w:rPr>
        <w:t xml:space="preserve"> عاش في فترة زمنية لم يكن قد اكتشفت فيه الطابعة بعد, لهذا كان يكتب كتبه باليد, والطريقة الوحيدة لنسخها كانت من خلال إعادة كتابتها مرة أخرى</w:t>
      </w:r>
      <w:r w:rsidRPr="00AB0E3E">
        <w:rPr>
          <w:sz w:val="36"/>
          <w:szCs w:val="36"/>
        </w:rPr>
        <w:t>.</w:t>
      </w:r>
    </w:p>
    <w:p w:rsidR="00AB0E3E" w:rsidRDefault="00AB0E3E" w:rsidP="00AB0E3E">
      <w:pPr>
        <w:rPr>
          <w:rFonts w:hint="cs"/>
          <w:b/>
          <w:bCs/>
          <w:color w:val="FF0000"/>
          <w:sz w:val="40"/>
          <w:szCs w:val="40"/>
          <w:rtl/>
        </w:rPr>
      </w:pPr>
    </w:p>
    <w:p w:rsidR="00AB0E3E" w:rsidRDefault="00AB0E3E" w:rsidP="00AB0E3E">
      <w:pPr>
        <w:rPr>
          <w:rFonts w:hint="cs"/>
          <w:sz w:val="40"/>
          <w:szCs w:val="40"/>
          <w:rtl/>
        </w:rPr>
      </w:pPr>
      <w:r w:rsidRPr="00AB0E3E">
        <w:rPr>
          <w:rFonts w:hint="cs"/>
          <w:b/>
          <w:bCs/>
          <w:color w:val="FF0000"/>
          <w:sz w:val="40"/>
          <w:szCs w:val="40"/>
          <w:rtl/>
        </w:rPr>
        <w:lastRenderedPageBreak/>
        <w:t>م</w:t>
      </w:r>
      <w:r w:rsidRPr="00AB0E3E">
        <w:rPr>
          <w:b/>
          <w:bCs/>
          <w:color w:val="FF0000"/>
          <w:sz w:val="40"/>
          <w:szCs w:val="40"/>
          <w:rtl/>
        </w:rPr>
        <w:t xml:space="preserve">تتالية </w:t>
      </w:r>
      <w:proofErr w:type="spellStart"/>
      <w:r w:rsidRPr="00AB0E3E">
        <w:rPr>
          <w:b/>
          <w:bCs/>
          <w:color w:val="FF0000"/>
          <w:sz w:val="40"/>
          <w:szCs w:val="40"/>
          <w:rtl/>
        </w:rPr>
        <w:t>فيبوناتشي</w:t>
      </w:r>
      <w:proofErr w:type="spellEnd"/>
      <w:r w:rsidRPr="00AB0E3E">
        <w:rPr>
          <w:b/>
          <w:bCs/>
          <w:color w:val="FF0000"/>
          <w:sz w:val="40"/>
          <w:szCs w:val="40"/>
          <w:rtl/>
        </w:rPr>
        <w:t xml:space="preserve"> </w:t>
      </w:r>
      <w:r w:rsidRPr="00AB0E3E">
        <w:rPr>
          <w:rFonts w:hint="cs"/>
          <w:b/>
          <w:bCs/>
          <w:color w:val="FF0000"/>
          <w:sz w:val="40"/>
          <w:szCs w:val="40"/>
          <w:rtl/>
        </w:rPr>
        <w:t>:-</w:t>
      </w:r>
      <w:r w:rsidRPr="00AB0E3E">
        <w:rPr>
          <w:rFonts w:hint="cs"/>
          <w:sz w:val="40"/>
          <w:szCs w:val="40"/>
          <w:rtl/>
        </w:rPr>
        <w:t xml:space="preserve"> </w:t>
      </w:r>
    </w:p>
    <w:p w:rsidR="00AB0E3E" w:rsidRDefault="00AB0E3E" w:rsidP="00AB0E3E">
      <w:pPr>
        <w:rPr>
          <w:rFonts w:hint="cs"/>
          <w:sz w:val="40"/>
          <w:szCs w:val="40"/>
          <w:rtl/>
        </w:rPr>
      </w:pPr>
    </w:p>
    <w:p w:rsidR="00AB0E3E" w:rsidRPr="00AB0E3E" w:rsidRDefault="00AB0E3E" w:rsidP="00AB0E3E">
      <w:pPr>
        <w:rPr>
          <w:rFonts w:hint="cs"/>
          <w:sz w:val="36"/>
          <w:szCs w:val="36"/>
        </w:rPr>
      </w:pPr>
      <w:r w:rsidRPr="00AB0E3E">
        <w:rPr>
          <w:sz w:val="36"/>
          <w:szCs w:val="36"/>
          <w:rtl/>
        </w:rPr>
        <w:t>هي عبارة عن متتالية حدودها أعداد طبيعية موجبة محددة بعلاقة معينة، ومن حدود هذه المتتالية 1،1،2،3، 5، 8، 13،21، 34،55، 89 ، 000 وغيرها من الحدود. حيث يلاحظ أن كل حد في هذه المتتالية هو عبارة عن مجموع الحدين اللذين يسبقانه</w:t>
      </w:r>
      <w:r w:rsidRPr="00AB0E3E">
        <w:rPr>
          <w:sz w:val="36"/>
          <w:szCs w:val="36"/>
        </w:rPr>
        <w:t>.</w:t>
      </w:r>
      <w:r w:rsidRPr="00AB0E3E">
        <w:rPr>
          <w:sz w:val="36"/>
          <w:szCs w:val="36"/>
        </w:rPr>
        <w:br/>
      </w:r>
      <w:r w:rsidRPr="00AB0E3E">
        <w:rPr>
          <w:sz w:val="36"/>
          <w:szCs w:val="36"/>
          <w:rtl/>
        </w:rPr>
        <w:t>أي أن (2=1+1)، (3= 2+1)، (5= 3+2)، ... ، (89=55+34) وهكذا.ومما يميز هذه المتتالية هو أنها موجودة في كثير من الأشياء أو التطبيقات</w:t>
      </w:r>
      <w:r w:rsidRPr="00AB0E3E">
        <w:rPr>
          <w:sz w:val="36"/>
          <w:szCs w:val="36"/>
        </w:rPr>
        <w:t>.</w:t>
      </w:r>
      <w:r w:rsidRPr="00AB0E3E">
        <w:rPr>
          <w:sz w:val="36"/>
          <w:szCs w:val="36"/>
        </w:rPr>
        <w:br/>
      </w:r>
      <w:proofErr w:type="spellStart"/>
      <w:r w:rsidRPr="00AB0E3E">
        <w:rPr>
          <w:sz w:val="36"/>
          <w:szCs w:val="36"/>
          <w:rtl/>
        </w:rPr>
        <w:t>ايضا</w:t>
      </w:r>
      <w:proofErr w:type="spellEnd"/>
      <w:r w:rsidRPr="00AB0E3E">
        <w:rPr>
          <w:sz w:val="36"/>
          <w:szCs w:val="36"/>
          <w:rtl/>
        </w:rPr>
        <w:t xml:space="preserve"> تنطبق هذه النظرية على تكاثر النحل</w:t>
      </w:r>
      <w:r w:rsidRPr="00AB0E3E">
        <w:rPr>
          <w:sz w:val="36"/>
          <w:szCs w:val="36"/>
        </w:rPr>
        <w:br/>
      </w:r>
      <w:proofErr w:type="spellStart"/>
      <w:r w:rsidRPr="00AB0E3E">
        <w:rPr>
          <w:sz w:val="36"/>
          <w:szCs w:val="36"/>
          <w:rtl/>
        </w:rPr>
        <w:t>واوراق</w:t>
      </w:r>
      <w:proofErr w:type="spellEnd"/>
      <w:r w:rsidRPr="00AB0E3E">
        <w:rPr>
          <w:sz w:val="36"/>
          <w:szCs w:val="36"/>
          <w:rtl/>
        </w:rPr>
        <w:t xml:space="preserve"> زهرة عباد الشمس بحيث </w:t>
      </w:r>
      <w:proofErr w:type="spellStart"/>
      <w:r w:rsidRPr="00AB0E3E">
        <w:rPr>
          <w:sz w:val="36"/>
          <w:szCs w:val="36"/>
          <w:rtl/>
        </w:rPr>
        <w:t>اذا</w:t>
      </w:r>
      <w:proofErr w:type="spellEnd"/>
      <w:r w:rsidRPr="00AB0E3E">
        <w:rPr>
          <w:sz w:val="36"/>
          <w:szCs w:val="36"/>
          <w:rtl/>
        </w:rPr>
        <w:t xml:space="preserve"> </w:t>
      </w:r>
      <w:proofErr w:type="spellStart"/>
      <w:r w:rsidRPr="00AB0E3E">
        <w:rPr>
          <w:sz w:val="36"/>
          <w:szCs w:val="36"/>
          <w:rtl/>
        </w:rPr>
        <w:t>اردت</w:t>
      </w:r>
      <w:proofErr w:type="spellEnd"/>
      <w:r w:rsidRPr="00AB0E3E">
        <w:rPr>
          <w:sz w:val="36"/>
          <w:szCs w:val="36"/>
          <w:rtl/>
        </w:rPr>
        <w:t xml:space="preserve"> حساب </w:t>
      </w:r>
      <w:proofErr w:type="spellStart"/>
      <w:r w:rsidRPr="00AB0E3E">
        <w:rPr>
          <w:sz w:val="36"/>
          <w:szCs w:val="36"/>
          <w:rtl/>
        </w:rPr>
        <w:t>اوراقها</w:t>
      </w:r>
      <w:proofErr w:type="spellEnd"/>
      <w:r w:rsidRPr="00AB0E3E">
        <w:rPr>
          <w:sz w:val="36"/>
          <w:szCs w:val="36"/>
          <w:rtl/>
        </w:rPr>
        <w:t xml:space="preserve"> من الداخل </w:t>
      </w:r>
      <w:proofErr w:type="spellStart"/>
      <w:r w:rsidRPr="00AB0E3E">
        <w:rPr>
          <w:sz w:val="36"/>
          <w:szCs w:val="36"/>
          <w:rtl/>
        </w:rPr>
        <w:t>الى</w:t>
      </w:r>
      <w:proofErr w:type="spellEnd"/>
      <w:r w:rsidRPr="00AB0E3E">
        <w:rPr>
          <w:sz w:val="36"/>
          <w:szCs w:val="36"/>
          <w:rtl/>
        </w:rPr>
        <w:t xml:space="preserve"> الخارج ستجدها</w:t>
      </w:r>
      <w:r w:rsidRPr="00AB0E3E">
        <w:rPr>
          <w:sz w:val="36"/>
          <w:szCs w:val="36"/>
        </w:rPr>
        <w:t>:</w:t>
      </w:r>
      <w:r w:rsidRPr="00AB0E3E">
        <w:rPr>
          <w:sz w:val="36"/>
          <w:szCs w:val="36"/>
        </w:rPr>
        <w:br/>
        <w:t>1</w:t>
      </w:r>
      <w:r w:rsidRPr="00AB0E3E">
        <w:rPr>
          <w:rFonts w:ascii="Arial" w:hAnsi="Arial" w:cs="Arial"/>
          <w:sz w:val="36"/>
          <w:szCs w:val="36"/>
        </w:rPr>
        <w:t>،</w:t>
      </w:r>
      <w:r w:rsidRPr="00AB0E3E">
        <w:rPr>
          <w:sz w:val="36"/>
          <w:szCs w:val="36"/>
        </w:rPr>
        <w:t>1</w:t>
      </w:r>
      <w:r w:rsidRPr="00AB0E3E">
        <w:rPr>
          <w:sz w:val="36"/>
          <w:szCs w:val="36"/>
          <w:rtl/>
        </w:rPr>
        <w:t xml:space="preserve">، </w:t>
      </w:r>
      <w:r w:rsidRPr="00AB0E3E">
        <w:rPr>
          <w:sz w:val="36"/>
          <w:szCs w:val="36"/>
        </w:rPr>
        <w:t>2</w:t>
      </w:r>
      <w:r w:rsidRPr="00AB0E3E">
        <w:rPr>
          <w:sz w:val="36"/>
          <w:szCs w:val="36"/>
          <w:rtl/>
        </w:rPr>
        <w:t xml:space="preserve">، </w:t>
      </w:r>
      <w:r w:rsidRPr="00AB0E3E">
        <w:rPr>
          <w:sz w:val="36"/>
          <w:szCs w:val="36"/>
        </w:rPr>
        <w:t>3</w:t>
      </w:r>
      <w:r w:rsidRPr="00AB0E3E">
        <w:rPr>
          <w:sz w:val="36"/>
          <w:szCs w:val="36"/>
          <w:rtl/>
        </w:rPr>
        <w:t xml:space="preserve">، </w:t>
      </w:r>
      <w:r w:rsidRPr="00AB0E3E">
        <w:rPr>
          <w:sz w:val="36"/>
          <w:szCs w:val="36"/>
        </w:rPr>
        <w:t>5</w:t>
      </w:r>
      <w:r w:rsidRPr="00AB0E3E">
        <w:rPr>
          <w:sz w:val="36"/>
          <w:szCs w:val="36"/>
          <w:rtl/>
        </w:rPr>
        <w:t xml:space="preserve">، </w:t>
      </w:r>
      <w:r w:rsidRPr="00AB0E3E">
        <w:rPr>
          <w:sz w:val="36"/>
          <w:szCs w:val="36"/>
        </w:rPr>
        <w:t>8</w:t>
      </w:r>
      <w:r w:rsidRPr="00AB0E3E">
        <w:rPr>
          <w:sz w:val="36"/>
          <w:szCs w:val="36"/>
          <w:rtl/>
        </w:rPr>
        <w:t xml:space="preserve">، </w:t>
      </w:r>
      <w:r w:rsidRPr="00AB0E3E">
        <w:rPr>
          <w:sz w:val="36"/>
          <w:szCs w:val="36"/>
        </w:rPr>
        <w:t xml:space="preserve">13.................. </w:t>
      </w:r>
      <w:r w:rsidRPr="00AB0E3E">
        <w:rPr>
          <w:sz w:val="36"/>
          <w:szCs w:val="36"/>
          <w:rtl/>
        </w:rPr>
        <w:t xml:space="preserve">ولو ركزت عليها ستجد ان: العنصر + العنصر الذي يليه مباشرة= العنصر الذي يليهما </w:t>
      </w:r>
      <w:proofErr w:type="spellStart"/>
      <w:r w:rsidRPr="00AB0E3E">
        <w:rPr>
          <w:sz w:val="36"/>
          <w:szCs w:val="36"/>
          <w:rtl/>
        </w:rPr>
        <w:t>اي</w:t>
      </w:r>
      <w:proofErr w:type="spellEnd"/>
      <w:r w:rsidRPr="00AB0E3E">
        <w:rPr>
          <w:sz w:val="36"/>
          <w:szCs w:val="36"/>
        </w:rPr>
        <w:t>:</w:t>
      </w:r>
      <w:r w:rsidRPr="00AB0E3E">
        <w:rPr>
          <w:sz w:val="36"/>
          <w:szCs w:val="36"/>
        </w:rPr>
        <w:br/>
        <w:t>1+1=2 1+2=3 2 +3=5 3+5=8 5+8=13 ...........</w:t>
      </w:r>
      <w:r w:rsidRPr="00AB0E3E">
        <w:rPr>
          <w:sz w:val="36"/>
          <w:szCs w:val="36"/>
          <w:rtl/>
        </w:rPr>
        <w:t>وهكذا</w:t>
      </w:r>
      <w:r w:rsidRPr="00AB0E3E">
        <w:rPr>
          <w:sz w:val="36"/>
          <w:szCs w:val="36"/>
        </w:rPr>
        <w:br/>
      </w:r>
      <w:proofErr w:type="spellStart"/>
      <w:r w:rsidRPr="00AB0E3E">
        <w:rPr>
          <w:sz w:val="36"/>
          <w:szCs w:val="36"/>
          <w:rtl/>
        </w:rPr>
        <w:t>الالتواءات</w:t>
      </w:r>
      <w:proofErr w:type="spellEnd"/>
      <w:r w:rsidRPr="00AB0E3E">
        <w:rPr>
          <w:sz w:val="36"/>
          <w:szCs w:val="36"/>
          <w:rtl/>
        </w:rPr>
        <w:t xml:space="preserve"> في زهرة </w:t>
      </w:r>
      <w:proofErr w:type="spellStart"/>
      <w:r w:rsidRPr="00AB0E3E">
        <w:rPr>
          <w:sz w:val="36"/>
          <w:szCs w:val="36"/>
          <w:rtl/>
        </w:rPr>
        <w:t>المارغريت</w:t>
      </w:r>
      <w:proofErr w:type="spellEnd"/>
      <w:r w:rsidRPr="00AB0E3E">
        <w:rPr>
          <w:sz w:val="36"/>
          <w:szCs w:val="36"/>
          <w:rtl/>
        </w:rPr>
        <w:t xml:space="preserve"> أو </w:t>
      </w:r>
      <w:proofErr w:type="spellStart"/>
      <w:r w:rsidRPr="00AB0E3E">
        <w:rPr>
          <w:sz w:val="36"/>
          <w:szCs w:val="36"/>
          <w:rtl/>
        </w:rPr>
        <w:t>النتوءات</w:t>
      </w:r>
      <w:proofErr w:type="spellEnd"/>
      <w:r w:rsidRPr="00AB0E3E">
        <w:rPr>
          <w:sz w:val="36"/>
          <w:szCs w:val="36"/>
          <w:rtl/>
        </w:rPr>
        <w:t xml:space="preserve"> في ثمرة الأناناس، لوجدت أن 21 منها مثلا إلى اليمين ويكون 34 منها إلى اليسار، لاحظ أن 21 و 34 ينتميان إلى متوالية </w:t>
      </w:r>
      <w:proofErr w:type="spellStart"/>
      <w:r w:rsidRPr="00AB0E3E">
        <w:rPr>
          <w:sz w:val="36"/>
          <w:szCs w:val="36"/>
          <w:rtl/>
        </w:rPr>
        <w:t>فيبوناتشي</w:t>
      </w:r>
      <w:proofErr w:type="spellEnd"/>
    </w:p>
    <w:p w:rsidR="00AB0E3E" w:rsidRDefault="00AB0E3E" w:rsidP="00AB0E3E">
      <w:pPr>
        <w:rPr>
          <w:rFonts w:hint="cs"/>
          <w:b/>
          <w:bCs/>
          <w:color w:val="FF0000"/>
          <w:sz w:val="40"/>
          <w:szCs w:val="40"/>
          <w:rtl/>
        </w:rPr>
      </w:pPr>
    </w:p>
    <w:p w:rsidR="00AB0E3E" w:rsidRDefault="00AB0E3E" w:rsidP="00AB0E3E">
      <w:pPr>
        <w:rPr>
          <w:rFonts w:hint="cs"/>
          <w:b/>
          <w:bCs/>
          <w:color w:val="FF0000"/>
          <w:sz w:val="40"/>
          <w:szCs w:val="40"/>
          <w:rtl/>
        </w:rPr>
      </w:pPr>
    </w:p>
    <w:p w:rsidR="00AB0E3E" w:rsidRDefault="00AB0E3E" w:rsidP="00AB0E3E">
      <w:pPr>
        <w:rPr>
          <w:rFonts w:hint="cs"/>
          <w:b/>
          <w:bCs/>
          <w:color w:val="FF0000"/>
          <w:sz w:val="40"/>
          <w:szCs w:val="40"/>
          <w:rtl/>
        </w:rPr>
      </w:pPr>
    </w:p>
    <w:p w:rsidR="00AB0E3E" w:rsidRDefault="00AB0E3E" w:rsidP="00AB0E3E">
      <w:pPr>
        <w:rPr>
          <w:rFonts w:hint="cs"/>
          <w:b/>
          <w:bCs/>
          <w:color w:val="FF0000"/>
          <w:sz w:val="40"/>
          <w:szCs w:val="40"/>
          <w:rtl/>
        </w:rPr>
      </w:pPr>
    </w:p>
    <w:p w:rsidR="00AB0E3E" w:rsidRPr="00AB0E3E" w:rsidRDefault="00AB0E3E" w:rsidP="00AB0E3E">
      <w:pPr>
        <w:rPr>
          <w:rFonts w:hint="cs"/>
          <w:b/>
          <w:bCs/>
          <w:color w:val="FF0000"/>
          <w:sz w:val="40"/>
          <w:szCs w:val="40"/>
          <w:rtl/>
        </w:rPr>
      </w:pPr>
    </w:p>
    <w:p w:rsidR="00AB0E3E" w:rsidRPr="00AB0E3E" w:rsidRDefault="00AB0E3E" w:rsidP="00AB0E3E">
      <w:pPr>
        <w:rPr>
          <w:rFonts w:hint="cs"/>
          <w:sz w:val="36"/>
          <w:szCs w:val="36"/>
          <w:rtl/>
        </w:rPr>
      </w:pPr>
      <w:r w:rsidRPr="00AB0E3E">
        <w:rPr>
          <w:rFonts w:hint="cs"/>
          <w:b/>
          <w:bCs/>
          <w:color w:val="FF0000"/>
          <w:sz w:val="40"/>
          <w:szCs w:val="40"/>
          <w:rtl/>
        </w:rPr>
        <w:lastRenderedPageBreak/>
        <w:t>ا</w:t>
      </w:r>
      <w:r w:rsidRPr="00AB0E3E">
        <w:rPr>
          <w:b/>
          <w:bCs/>
          <w:color w:val="FF0000"/>
          <w:sz w:val="40"/>
          <w:szCs w:val="40"/>
          <w:rtl/>
        </w:rPr>
        <w:t>لمسألة</w:t>
      </w:r>
      <w:r w:rsidRPr="00AB0E3E">
        <w:rPr>
          <w:b/>
          <w:bCs/>
          <w:color w:val="FF0000"/>
          <w:sz w:val="40"/>
          <w:szCs w:val="40"/>
        </w:rPr>
        <w:t xml:space="preserve">  </w:t>
      </w:r>
      <w:r w:rsidRPr="00AB0E3E">
        <w:rPr>
          <w:rFonts w:hint="cs"/>
          <w:b/>
          <w:bCs/>
          <w:color w:val="FF0000"/>
          <w:sz w:val="40"/>
          <w:szCs w:val="40"/>
          <w:rtl/>
          <w:lang w:bidi="ar-AE"/>
        </w:rPr>
        <w:t>:-</w:t>
      </w:r>
      <w:r w:rsidRPr="00AB0E3E">
        <w:rPr>
          <w:sz w:val="36"/>
          <w:szCs w:val="36"/>
        </w:rPr>
        <w:br/>
      </w:r>
      <w:r w:rsidRPr="00AB0E3E">
        <w:rPr>
          <w:sz w:val="36"/>
          <w:szCs w:val="36"/>
        </w:rPr>
        <w:br/>
      </w:r>
      <w:r w:rsidRPr="00AB0E3E">
        <w:rPr>
          <w:sz w:val="36"/>
          <w:szCs w:val="36"/>
          <w:rtl/>
        </w:rPr>
        <w:t>كان الهدف من المسألة اكتشاف سرعة إنجاب الأرانب لو توفرت لها الظروف الملائمة, وقد نوقشت هذه المسألة في سنة 1202</w:t>
      </w:r>
      <w:r w:rsidRPr="00AB0E3E">
        <w:rPr>
          <w:sz w:val="36"/>
          <w:szCs w:val="36"/>
        </w:rPr>
        <w:t>.</w:t>
      </w:r>
      <w:r w:rsidRPr="00AB0E3E">
        <w:rPr>
          <w:sz w:val="36"/>
          <w:szCs w:val="36"/>
        </w:rPr>
        <w:br/>
      </w:r>
      <w:r w:rsidRPr="00AB0E3E">
        <w:rPr>
          <w:sz w:val="36"/>
          <w:szCs w:val="36"/>
        </w:rPr>
        <w:br/>
      </w:r>
      <w:r w:rsidRPr="00AB0E3E">
        <w:rPr>
          <w:color w:val="0070C0"/>
          <w:sz w:val="36"/>
          <w:szCs w:val="36"/>
          <w:rtl/>
        </w:rPr>
        <w:t>نص المسألة الرياضية</w:t>
      </w:r>
      <w:r w:rsidRPr="00AB0E3E">
        <w:rPr>
          <w:rFonts w:hint="cs"/>
          <w:color w:val="0070C0"/>
          <w:sz w:val="36"/>
          <w:szCs w:val="36"/>
          <w:rtl/>
          <w:lang w:bidi="ar-AE"/>
        </w:rPr>
        <w:t>:-</w:t>
      </w:r>
      <w:r w:rsidRPr="00AB0E3E">
        <w:rPr>
          <w:sz w:val="36"/>
          <w:szCs w:val="36"/>
        </w:rPr>
        <w:br/>
      </w:r>
      <w:r w:rsidRPr="00AB0E3E">
        <w:rPr>
          <w:sz w:val="36"/>
          <w:szCs w:val="36"/>
        </w:rPr>
        <w:br/>
      </w:r>
      <w:r w:rsidRPr="00AB0E3E">
        <w:rPr>
          <w:sz w:val="36"/>
          <w:szCs w:val="36"/>
          <w:rtl/>
        </w:rPr>
        <w:t>لو أن رجلا قام بوضع زوجين من الأرانب في مكان محاط بجدار من كل الجوانب. كم زوج من الأرانب يمكن أن ينتج من هذين الزوجين في السنة؟ بافتراض أن في كل شهر ينتج كل زوج من الأرانب زوج آخر فقط , وبافتراض أن إنتاج كل زوج يبدأ من الشهر الثاني, وبافتراض أنه لن يموت أي زوج من الأرانب طوال هذه المدة؟</w:t>
      </w:r>
      <w:r w:rsidRPr="00AB0E3E">
        <w:rPr>
          <w:sz w:val="36"/>
          <w:szCs w:val="36"/>
        </w:rPr>
        <w:br/>
      </w:r>
      <w:r w:rsidRPr="00AB0E3E">
        <w:rPr>
          <w:sz w:val="36"/>
          <w:szCs w:val="36"/>
        </w:rPr>
        <w:br/>
      </w:r>
      <w:r w:rsidRPr="00AB0E3E">
        <w:rPr>
          <w:color w:val="0070C0"/>
          <w:sz w:val="36"/>
          <w:szCs w:val="36"/>
          <w:rtl/>
        </w:rPr>
        <w:t>الحل</w:t>
      </w:r>
      <w:r w:rsidRPr="00AB0E3E">
        <w:rPr>
          <w:rFonts w:hint="cs"/>
          <w:color w:val="0070C0"/>
          <w:sz w:val="36"/>
          <w:szCs w:val="36"/>
          <w:rtl/>
          <w:lang w:bidi="ar-AE"/>
        </w:rPr>
        <w:t>:-</w:t>
      </w:r>
      <w:r w:rsidRPr="00AB0E3E">
        <w:rPr>
          <w:sz w:val="36"/>
          <w:szCs w:val="36"/>
        </w:rPr>
        <w:br/>
      </w:r>
      <w:r w:rsidRPr="00AB0E3E">
        <w:rPr>
          <w:sz w:val="36"/>
          <w:szCs w:val="36"/>
        </w:rPr>
        <w:br/>
      </w:r>
      <w:r w:rsidRPr="00AB0E3E">
        <w:rPr>
          <w:color w:val="0070C0"/>
          <w:sz w:val="36"/>
          <w:szCs w:val="36"/>
          <w:rtl/>
        </w:rPr>
        <w:t xml:space="preserve">النتيجة التي عرضها </w:t>
      </w:r>
      <w:proofErr w:type="spellStart"/>
      <w:r w:rsidRPr="00AB0E3E">
        <w:rPr>
          <w:color w:val="0070C0"/>
          <w:sz w:val="36"/>
          <w:szCs w:val="36"/>
          <w:rtl/>
        </w:rPr>
        <w:t>فيبوناتشي</w:t>
      </w:r>
      <w:proofErr w:type="spellEnd"/>
      <w:r w:rsidRPr="00AB0E3E">
        <w:rPr>
          <w:color w:val="0070C0"/>
          <w:sz w:val="36"/>
          <w:szCs w:val="36"/>
          <w:rtl/>
        </w:rPr>
        <w:t xml:space="preserve"> كانت الأرقام المتتالية التالية</w:t>
      </w:r>
      <w:r w:rsidRPr="00AB0E3E">
        <w:rPr>
          <w:color w:val="0070C0"/>
          <w:sz w:val="36"/>
          <w:szCs w:val="36"/>
        </w:rPr>
        <w:t>:</w:t>
      </w:r>
      <w:r w:rsidRPr="00AB0E3E">
        <w:rPr>
          <w:color w:val="0070C0"/>
          <w:sz w:val="36"/>
          <w:szCs w:val="36"/>
        </w:rPr>
        <w:br/>
      </w:r>
      <w:r w:rsidRPr="00AB0E3E">
        <w:rPr>
          <w:sz w:val="36"/>
          <w:szCs w:val="36"/>
        </w:rPr>
        <w:br/>
        <w:t>1, 1, 2, 3, 5, 8, 13, 21, 34, 55,........</w:t>
      </w:r>
      <w:r w:rsidRPr="00AB0E3E">
        <w:rPr>
          <w:sz w:val="36"/>
          <w:szCs w:val="36"/>
          <w:rtl/>
        </w:rPr>
        <w:t xml:space="preserve">الخ . هذا الترتيب والذي هو عبارة عن أن كل رقم يمثل جمع الرقمين السابقين له, أثبت فيما بعد أنه سلسلة من الأرقام المتسلسلة التي كانت ذات فائدة عظيمة في الكثير من الاستخدامات الرياضية والعلمية المختلفة. وعرفت هذه الأرقام فيما بعد بأرقام </w:t>
      </w:r>
      <w:proofErr w:type="spellStart"/>
      <w:r w:rsidRPr="00AB0E3E">
        <w:rPr>
          <w:sz w:val="36"/>
          <w:szCs w:val="36"/>
          <w:rtl/>
        </w:rPr>
        <w:t>فيبوناتشي</w:t>
      </w:r>
      <w:proofErr w:type="spellEnd"/>
      <w:r w:rsidRPr="00AB0E3E">
        <w:rPr>
          <w:sz w:val="36"/>
          <w:szCs w:val="36"/>
        </w:rPr>
        <w:t>.</w:t>
      </w:r>
    </w:p>
    <w:p w:rsidR="00AB0E3E" w:rsidRPr="00AB0E3E" w:rsidRDefault="00AB0E3E" w:rsidP="00AB0E3E">
      <w:pPr>
        <w:rPr>
          <w:rFonts w:hint="cs"/>
          <w:sz w:val="36"/>
          <w:szCs w:val="36"/>
          <w:rtl/>
        </w:rPr>
      </w:pPr>
    </w:p>
    <w:p w:rsidR="00AB0E3E" w:rsidRDefault="00AB0E3E" w:rsidP="00AB0E3E">
      <w:pPr>
        <w:rPr>
          <w:rFonts w:hint="cs"/>
          <w:sz w:val="36"/>
          <w:szCs w:val="36"/>
          <w:rtl/>
        </w:rPr>
      </w:pPr>
    </w:p>
    <w:p w:rsidR="00AB0E3E" w:rsidRDefault="00AB0E3E" w:rsidP="00AB0E3E">
      <w:pPr>
        <w:rPr>
          <w:rFonts w:hint="cs"/>
          <w:sz w:val="36"/>
          <w:szCs w:val="36"/>
          <w:rtl/>
        </w:rPr>
      </w:pPr>
    </w:p>
    <w:p w:rsidR="00AB0E3E" w:rsidRDefault="00AB0E3E" w:rsidP="00AB0E3E">
      <w:pPr>
        <w:rPr>
          <w:rFonts w:hint="cs"/>
          <w:sz w:val="36"/>
          <w:szCs w:val="36"/>
          <w:rtl/>
        </w:rPr>
      </w:pPr>
    </w:p>
    <w:p w:rsidR="00AB0E3E" w:rsidRDefault="00AB0E3E" w:rsidP="00AB0E3E">
      <w:pPr>
        <w:rPr>
          <w:rFonts w:hint="cs"/>
          <w:sz w:val="40"/>
          <w:szCs w:val="40"/>
          <w:rtl/>
        </w:rPr>
      </w:pPr>
      <w:r w:rsidRPr="00AB0E3E">
        <w:rPr>
          <w:rFonts w:hint="cs"/>
          <w:b/>
          <w:bCs/>
          <w:color w:val="FF0000"/>
          <w:sz w:val="40"/>
          <w:szCs w:val="40"/>
          <w:rtl/>
        </w:rPr>
        <w:lastRenderedPageBreak/>
        <w:t>م</w:t>
      </w:r>
      <w:r w:rsidRPr="00AB0E3E">
        <w:rPr>
          <w:b/>
          <w:bCs/>
          <w:color w:val="FF0000"/>
          <w:sz w:val="40"/>
          <w:szCs w:val="40"/>
          <w:rtl/>
        </w:rPr>
        <w:t xml:space="preserve">تتالية </w:t>
      </w:r>
      <w:proofErr w:type="spellStart"/>
      <w:r w:rsidRPr="00AB0E3E">
        <w:rPr>
          <w:b/>
          <w:bCs/>
          <w:color w:val="FF0000"/>
          <w:sz w:val="40"/>
          <w:szCs w:val="40"/>
          <w:rtl/>
        </w:rPr>
        <w:t>فيبوناتشي</w:t>
      </w:r>
      <w:proofErr w:type="spellEnd"/>
      <w:r w:rsidRPr="00AB0E3E">
        <w:rPr>
          <w:b/>
          <w:bCs/>
          <w:color w:val="FF0000"/>
          <w:sz w:val="40"/>
          <w:szCs w:val="40"/>
          <w:rtl/>
        </w:rPr>
        <w:t xml:space="preserve"> </w:t>
      </w:r>
      <w:r w:rsidRPr="00AB0E3E">
        <w:rPr>
          <w:rFonts w:hint="cs"/>
          <w:b/>
          <w:bCs/>
          <w:color w:val="FF0000"/>
          <w:sz w:val="40"/>
          <w:szCs w:val="40"/>
          <w:rtl/>
        </w:rPr>
        <w:t>:-</w:t>
      </w:r>
      <w:r w:rsidRPr="00AB0E3E">
        <w:rPr>
          <w:rFonts w:hint="cs"/>
          <w:sz w:val="40"/>
          <w:szCs w:val="40"/>
          <w:rtl/>
        </w:rPr>
        <w:t xml:space="preserve"> </w:t>
      </w:r>
    </w:p>
    <w:p w:rsidR="00AB0E3E" w:rsidRDefault="00AB0E3E" w:rsidP="00AB0E3E">
      <w:pPr>
        <w:rPr>
          <w:rFonts w:hint="cs"/>
          <w:sz w:val="40"/>
          <w:szCs w:val="40"/>
          <w:rtl/>
        </w:rPr>
      </w:pPr>
    </w:p>
    <w:p w:rsidR="004D5234" w:rsidRPr="00AB0E3E" w:rsidRDefault="00AB0E3E" w:rsidP="00AB0E3E">
      <w:pPr>
        <w:rPr>
          <w:rFonts w:hint="cs"/>
          <w:sz w:val="36"/>
          <w:szCs w:val="36"/>
        </w:rPr>
      </w:pPr>
      <w:r w:rsidRPr="00AB0E3E">
        <w:rPr>
          <w:sz w:val="36"/>
          <w:szCs w:val="36"/>
          <w:rtl/>
        </w:rPr>
        <w:t>هي عبارة عن متتالية حدودها أعداد طبيعية موجبة محددة بعلاقة معينة، ومن حدود هذه المتتالية 1،1،2،3، 5، 8، 13،21، 34،55، 89 ، 000 وغيرها من الحدود. حيث يلاحظ أن كل حد في هذه المتتالية هو عبارة عن مجموع الحدين اللذين يسبقانه</w:t>
      </w:r>
      <w:r w:rsidRPr="00AB0E3E">
        <w:rPr>
          <w:sz w:val="36"/>
          <w:szCs w:val="36"/>
        </w:rPr>
        <w:t>.</w:t>
      </w:r>
      <w:r w:rsidRPr="00AB0E3E">
        <w:rPr>
          <w:sz w:val="36"/>
          <w:szCs w:val="36"/>
        </w:rPr>
        <w:br/>
      </w:r>
      <w:r w:rsidRPr="00AB0E3E">
        <w:rPr>
          <w:sz w:val="36"/>
          <w:szCs w:val="36"/>
          <w:rtl/>
        </w:rPr>
        <w:t>أي أن (2=1+1)، (3= 2+1)، (5= 3+2)، ... ، (89=55+34) وهكذا.ومما يميز هذه المتتالية هو أنها موجودة في كثير من الأشياء أو التطبيقات</w:t>
      </w:r>
      <w:r w:rsidRPr="00AB0E3E">
        <w:rPr>
          <w:sz w:val="36"/>
          <w:szCs w:val="36"/>
        </w:rPr>
        <w:t>.</w:t>
      </w:r>
      <w:r w:rsidRPr="00AB0E3E">
        <w:rPr>
          <w:sz w:val="36"/>
          <w:szCs w:val="36"/>
        </w:rPr>
        <w:br/>
      </w:r>
      <w:proofErr w:type="spellStart"/>
      <w:r w:rsidRPr="00AB0E3E">
        <w:rPr>
          <w:sz w:val="36"/>
          <w:szCs w:val="36"/>
          <w:rtl/>
        </w:rPr>
        <w:t>ايضا</w:t>
      </w:r>
      <w:proofErr w:type="spellEnd"/>
      <w:r w:rsidRPr="00AB0E3E">
        <w:rPr>
          <w:sz w:val="36"/>
          <w:szCs w:val="36"/>
          <w:rtl/>
        </w:rPr>
        <w:t xml:space="preserve"> تنطبق هذه النظرية على تكاثر النحل</w:t>
      </w:r>
      <w:r w:rsidRPr="00AB0E3E">
        <w:rPr>
          <w:sz w:val="36"/>
          <w:szCs w:val="36"/>
        </w:rPr>
        <w:br/>
      </w:r>
      <w:proofErr w:type="spellStart"/>
      <w:r w:rsidRPr="00AB0E3E">
        <w:rPr>
          <w:sz w:val="36"/>
          <w:szCs w:val="36"/>
          <w:rtl/>
        </w:rPr>
        <w:t>واوراق</w:t>
      </w:r>
      <w:proofErr w:type="spellEnd"/>
      <w:r w:rsidRPr="00AB0E3E">
        <w:rPr>
          <w:sz w:val="36"/>
          <w:szCs w:val="36"/>
          <w:rtl/>
        </w:rPr>
        <w:t xml:space="preserve"> زهرة عباد الشمس بحيث </w:t>
      </w:r>
      <w:proofErr w:type="spellStart"/>
      <w:r w:rsidRPr="00AB0E3E">
        <w:rPr>
          <w:sz w:val="36"/>
          <w:szCs w:val="36"/>
          <w:rtl/>
        </w:rPr>
        <w:t>اذا</w:t>
      </w:r>
      <w:proofErr w:type="spellEnd"/>
      <w:r w:rsidRPr="00AB0E3E">
        <w:rPr>
          <w:sz w:val="36"/>
          <w:szCs w:val="36"/>
          <w:rtl/>
        </w:rPr>
        <w:t xml:space="preserve"> </w:t>
      </w:r>
      <w:proofErr w:type="spellStart"/>
      <w:r w:rsidRPr="00AB0E3E">
        <w:rPr>
          <w:sz w:val="36"/>
          <w:szCs w:val="36"/>
          <w:rtl/>
        </w:rPr>
        <w:t>اردت</w:t>
      </w:r>
      <w:proofErr w:type="spellEnd"/>
      <w:r w:rsidRPr="00AB0E3E">
        <w:rPr>
          <w:sz w:val="36"/>
          <w:szCs w:val="36"/>
          <w:rtl/>
        </w:rPr>
        <w:t xml:space="preserve"> حساب </w:t>
      </w:r>
      <w:proofErr w:type="spellStart"/>
      <w:r w:rsidRPr="00AB0E3E">
        <w:rPr>
          <w:sz w:val="36"/>
          <w:szCs w:val="36"/>
          <w:rtl/>
        </w:rPr>
        <w:t>اوراقها</w:t>
      </w:r>
      <w:proofErr w:type="spellEnd"/>
      <w:r w:rsidRPr="00AB0E3E">
        <w:rPr>
          <w:sz w:val="36"/>
          <w:szCs w:val="36"/>
          <w:rtl/>
        </w:rPr>
        <w:t xml:space="preserve"> من الداخل </w:t>
      </w:r>
      <w:proofErr w:type="spellStart"/>
      <w:r w:rsidRPr="00AB0E3E">
        <w:rPr>
          <w:sz w:val="36"/>
          <w:szCs w:val="36"/>
          <w:rtl/>
        </w:rPr>
        <w:t>الى</w:t>
      </w:r>
      <w:proofErr w:type="spellEnd"/>
      <w:r w:rsidRPr="00AB0E3E">
        <w:rPr>
          <w:sz w:val="36"/>
          <w:szCs w:val="36"/>
          <w:rtl/>
        </w:rPr>
        <w:t xml:space="preserve"> الخارج ستجدها</w:t>
      </w:r>
      <w:r w:rsidRPr="00AB0E3E">
        <w:rPr>
          <w:sz w:val="36"/>
          <w:szCs w:val="36"/>
        </w:rPr>
        <w:t>:</w:t>
      </w:r>
      <w:r w:rsidRPr="00AB0E3E">
        <w:rPr>
          <w:sz w:val="36"/>
          <w:szCs w:val="36"/>
        </w:rPr>
        <w:br/>
        <w:t>1</w:t>
      </w:r>
      <w:r w:rsidRPr="00AB0E3E">
        <w:rPr>
          <w:rFonts w:ascii="Arial" w:hAnsi="Arial" w:cs="Arial"/>
          <w:sz w:val="36"/>
          <w:szCs w:val="36"/>
        </w:rPr>
        <w:t>،</w:t>
      </w:r>
      <w:r w:rsidRPr="00AB0E3E">
        <w:rPr>
          <w:sz w:val="36"/>
          <w:szCs w:val="36"/>
        </w:rPr>
        <w:t>1</w:t>
      </w:r>
      <w:r w:rsidRPr="00AB0E3E">
        <w:rPr>
          <w:sz w:val="36"/>
          <w:szCs w:val="36"/>
          <w:rtl/>
        </w:rPr>
        <w:t xml:space="preserve">، </w:t>
      </w:r>
      <w:r w:rsidRPr="00AB0E3E">
        <w:rPr>
          <w:sz w:val="36"/>
          <w:szCs w:val="36"/>
        </w:rPr>
        <w:t>2</w:t>
      </w:r>
      <w:r w:rsidRPr="00AB0E3E">
        <w:rPr>
          <w:sz w:val="36"/>
          <w:szCs w:val="36"/>
          <w:rtl/>
        </w:rPr>
        <w:t xml:space="preserve">، </w:t>
      </w:r>
      <w:r w:rsidRPr="00AB0E3E">
        <w:rPr>
          <w:sz w:val="36"/>
          <w:szCs w:val="36"/>
        </w:rPr>
        <w:t>3</w:t>
      </w:r>
      <w:r w:rsidRPr="00AB0E3E">
        <w:rPr>
          <w:sz w:val="36"/>
          <w:szCs w:val="36"/>
          <w:rtl/>
        </w:rPr>
        <w:t xml:space="preserve">، </w:t>
      </w:r>
      <w:r w:rsidRPr="00AB0E3E">
        <w:rPr>
          <w:sz w:val="36"/>
          <w:szCs w:val="36"/>
        </w:rPr>
        <w:t>5</w:t>
      </w:r>
      <w:r w:rsidRPr="00AB0E3E">
        <w:rPr>
          <w:sz w:val="36"/>
          <w:szCs w:val="36"/>
          <w:rtl/>
        </w:rPr>
        <w:t xml:space="preserve">، </w:t>
      </w:r>
      <w:r w:rsidRPr="00AB0E3E">
        <w:rPr>
          <w:sz w:val="36"/>
          <w:szCs w:val="36"/>
        </w:rPr>
        <w:t>8</w:t>
      </w:r>
      <w:r w:rsidRPr="00AB0E3E">
        <w:rPr>
          <w:sz w:val="36"/>
          <w:szCs w:val="36"/>
          <w:rtl/>
        </w:rPr>
        <w:t xml:space="preserve">، </w:t>
      </w:r>
      <w:r w:rsidRPr="00AB0E3E">
        <w:rPr>
          <w:sz w:val="36"/>
          <w:szCs w:val="36"/>
        </w:rPr>
        <w:t xml:space="preserve">13.................. </w:t>
      </w:r>
      <w:r w:rsidRPr="00AB0E3E">
        <w:rPr>
          <w:sz w:val="36"/>
          <w:szCs w:val="36"/>
          <w:rtl/>
        </w:rPr>
        <w:t xml:space="preserve">ولو ركزت عليها ستجد ان: العنصر + العنصر الذي يليه مباشرة= العنصر الذي يليهما </w:t>
      </w:r>
      <w:proofErr w:type="spellStart"/>
      <w:r w:rsidRPr="00AB0E3E">
        <w:rPr>
          <w:sz w:val="36"/>
          <w:szCs w:val="36"/>
          <w:rtl/>
        </w:rPr>
        <w:t>اي</w:t>
      </w:r>
      <w:proofErr w:type="spellEnd"/>
      <w:r w:rsidRPr="00AB0E3E">
        <w:rPr>
          <w:sz w:val="36"/>
          <w:szCs w:val="36"/>
        </w:rPr>
        <w:t>:</w:t>
      </w:r>
      <w:r w:rsidRPr="00AB0E3E">
        <w:rPr>
          <w:sz w:val="36"/>
          <w:szCs w:val="36"/>
        </w:rPr>
        <w:br/>
        <w:t>1+1=2 1+2=3 2 +3=5 3+5=8 5+8=13 ...........</w:t>
      </w:r>
      <w:r w:rsidRPr="00AB0E3E">
        <w:rPr>
          <w:sz w:val="36"/>
          <w:szCs w:val="36"/>
          <w:rtl/>
        </w:rPr>
        <w:t>وهكذا</w:t>
      </w:r>
      <w:r w:rsidRPr="00AB0E3E">
        <w:rPr>
          <w:sz w:val="36"/>
          <w:szCs w:val="36"/>
        </w:rPr>
        <w:br/>
      </w:r>
      <w:proofErr w:type="spellStart"/>
      <w:r w:rsidRPr="00AB0E3E">
        <w:rPr>
          <w:sz w:val="36"/>
          <w:szCs w:val="36"/>
          <w:rtl/>
        </w:rPr>
        <w:t>الالتواءات</w:t>
      </w:r>
      <w:proofErr w:type="spellEnd"/>
      <w:r w:rsidRPr="00AB0E3E">
        <w:rPr>
          <w:sz w:val="36"/>
          <w:szCs w:val="36"/>
          <w:rtl/>
        </w:rPr>
        <w:t xml:space="preserve"> في زهرة </w:t>
      </w:r>
      <w:proofErr w:type="spellStart"/>
      <w:r w:rsidRPr="00AB0E3E">
        <w:rPr>
          <w:sz w:val="36"/>
          <w:szCs w:val="36"/>
          <w:rtl/>
        </w:rPr>
        <w:t>المارغريت</w:t>
      </w:r>
      <w:proofErr w:type="spellEnd"/>
      <w:r w:rsidRPr="00AB0E3E">
        <w:rPr>
          <w:sz w:val="36"/>
          <w:szCs w:val="36"/>
          <w:rtl/>
        </w:rPr>
        <w:t xml:space="preserve"> أو </w:t>
      </w:r>
      <w:proofErr w:type="spellStart"/>
      <w:r w:rsidRPr="00AB0E3E">
        <w:rPr>
          <w:sz w:val="36"/>
          <w:szCs w:val="36"/>
          <w:rtl/>
        </w:rPr>
        <w:t>النتوءات</w:t>
      </w:r>
      <w:proofErr w:type="spellEnd"/>
      <w:r w:rsidRPr="00AB0E3E">
        <w:rPr>
          <w:sz w:val="36"/>
          <w:szCs w:val="36"/>
          <w:rtl/>
        </w:rPr>
        <w:t xml:space="preserve"> في ثمرة الأناناس، لوجدت أن 21 منها مثلا إلى اليمين ويكون 34 منها إلى اليسار، لاحظ أن 21 و 34 ينتميان إلى متوالية </w:t>
      </w:r>
      <w:proofErr w:type="spellStart"/>
      <w:r w:rsidRPr="00AB0E3E">
        <w:rPr>
          <w:sz w:val="36"/>
          <w:szCs w:val="36"/>
          <w:rtl/>
        </w:rPr>
        <w:t>فيبوناتشي</w:t>
      </w:r>
      <w:proofErr w:type="spellEnd"/>
    </w:p>
    <w:sectPr w:rsidR="004D5234" w:rsidRPr="00AB0E3E" w:rsidSect="009959B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B0E3E"/>
    <w:rsid w:val="00184F2A"/>
    <w:rsid w:val="00225DF8"/>
    <w:rsid w:val="004D5234"/>
    <w:rsid w:val="00966B96"/>
    <w:rsid w:val="009959BF"/>
    <w:rsid w:val="00AB0E3E"/>
    <w:rsid w:val="00AD2D38"/>
    <w:rsid w:val="00D74E82"/>
    <w:rsid w:val="00E6619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234"/>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5663941">
      <w:bodyDiv w:val="1"/>
      <w:marLeft w:val="0"/>
      <w:marRight w:val="0"/>
      <w:marTop w:val="0"/>
      <w:marBottom w:val="0"/>
      <w:divBdr>
        <w:top w:val="none" w:sz="0" w:space="0" w:color="auto"/>
        <w:left w:val="none" w:sz="0" w:space="0" w:color="auto"/>
        <w:bottom w:val="none" w:sz="0" w:space="0" w:color="auto"/>
        <w:right w:val="none" w:sz="0" w:space="0" w:color="auto"/>
      </w:divBdr>
      <w:divsChild>
        <w:div w:id="825243699">
          <w:marLeft w:val="0"/>
          <w:marRight w:val="336"/>
          <w:marTop w:val="120"/>
          <w:marBottom w:val="312"/>
          <w:divBdr>
            <w:top w:val="none" w:sz="0" w:space="0" w:color="auto"/>
            <w:left w:val="none" w:sz="0" w:space="0" w:color="auto"/>
            <w:bottom w:val="none" w:sz="0" w:space="0" w:color="auto"/>
            <w:right w:val="none" w:sz="0" w:space="0" w:color="auto"/>
          </w:divBdr>
          <w:divsChild>
            <w:div w:id="679351298">
              <w:marLeft w:val="0"/>
              <w:marRight w:val="0"/>
              <w:marTop w:val="0"/>
              <w:marBottom w:val="0"/>
              <w:divBdr>
                <w:top w:val="single" w:sz="6" w:space="0" w:color="CCCCCC"/>
                <w:left w:val="single" w:sz="6" w:space="0" w:color="CCCCCC"/>
                <w:bottom w:val="single" w:sz="6" w:space="0" w:color="CCCCCC"/>
                <w:right w:val="single" w:sz="6" w:space="0" w:color="CCCCCC"/>
              </w:divBdr>
              <w:divsChild>
                <w:div w:id="189635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9206">
          <w:marLeft w:val="0"/>
          <w:marRight w:val="336"/>
          <w:marTop w:val="120"/>
          <w:marBottom w:val="312"/>
          <w:divBdr>
            <w:top w:val="none" w:sz="0" w:space="0" w:color="auto"/>
            <w:left w:val="none" w:sz="0" w:space="0" w:color="auto"/>
            <w:bottom w:val="none" w:sz="0" w:space="0" w:color="auto"/>
            <w:right w:val="none" w:sz="0" w:space="0" w:color="auto"/>
          </w:divBdr>
          <w:divsChild>
            <w:div w:id="829717865">
              <w:marLeft w:val="0"/>
              <w:marRight w:val="0"/>
              <w:marTop w:val="0"/>
              <w:marBottom w:val="0"/>
              <w:divBdr>
                <w:top w:val="single" w:sz="6" w:space="0" w:color="CCCCCC"/>
                <w:left w:val="single" w:sz="6" w:space="0" w:color="CCCCCC"/>
                <w:bottom w:val="single" w:sz="6" w:space="0" w:color="CCCCCC"/>
                <w:right w:val="single" w:sz="6" w:space="0" w:color="CCCCCC"/>
              </w:divBdr>
              <w:divsChild>
                <w:div w:id="54205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4265">
          <w:marLeft w:val="0"/>
          <w:marRight w:val="336"/>
          <w:marTop w:val="120"/>
          <w:marBottom w:val="312"/>
          <w:divBdr>
            <w:top w:val="none" w:sz="0" w:space="0" w:color="auto"/>
            <w:left w:val="none" w:sz="0" w:space="0" w:color="auto"/>
            <w:bottom w:val="none" w:sz="0" w:space="0" w:color="auto"/>
            <w:right w:val="none" w:sz="0" w:space="0" w:color="auto"/>
          </w:divBdr>
          <w:divsChild>
            <w:div w:id="1288004632">
              <w:marLeft w:val="0"/>
              <w:marRight w:val="0"/>
              <w:marTop w:val="0"/>
              <w:marBottom w:val="0"/>
              <w:divBdr>
                <w:top w:val="single" w:sz="6" w:space="0" w:color="CCCCCC"/>
                <w:left w:val="single" w:sz="6" w:space="0" w:color="CCCCCC"/>
                <w:bottom w:val="single" w:sz="6" w:space="0" w:color="CCCCCC"/>
                <w:right w:val="single" w:sz="6" w:space="0" w:color="CCCCCC"/>
              </w:divBdr>
              <w:divsChild>
                <w:div w:id="46806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607</Words>
  <Characters>3462</Characters>
  <Application>Microsoft Office Word</Application>
  <DocSecurity>0</DocSecurity>
  <Lines>28</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2013-04-29T13:11:00Z</dcterms:created>
  <dcterms:modified xsi:type="dcterms:W3CDTF">2013-04-29T13:29:00Z</dcterms:modified>
</cp:coreProperties>
</file>