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DBC" w:rsidRPr="00EB6DBC" w:rsidRDefault="00EB6DBC" w:rsidP="00F63618">
      <w:pPr>
        <w:jc w:val="center"/>
        <w:rPr>
          <w:rFonts w:cs="Monotype Koufi"/>
          <w:b/>
          <w:bCs/>
          <w:sz w:val="28"/>
          <w:szCs w:val="28"/>
          <w:rtl/>
          <w:lang w:eastAsia="en-US" w:bidi="ar-AE"/>
        </w:rPr>
      </w:pPr>
      <w:r>
        <w:rPr>
          <w:rFonts w:cs="Monotype Koufi" w:hint="cs"/>
          <w:b/>
          <w:bCs/>
          <w:sz w:val="28"/>
          <w:szCs w:val="28"/>
          <w:rtl/>
          <w:lang w:eastAsia="en-US"/>
        </w:rPr>
        <w:t xml:space="preserve">الفصل السادس </w:t>
      </w:r>
      <w:r>
        <w:rPr>
          <w:rFonts w:cs="Monotype Koufi"/>
          <w:b/>
          <w:bCs/>
          <w:sz w:val="28"/>
          <w:szCs w:val="28"/>
          <w:rtl/>
          <w:lang w:eastAsia="en-US"/>
        </w:rPr>
        <w:t>–</w:t>
      </w:r>
      <w:r>
        <w:rPr>
          <w:rFonts w:cs="Monotype Koufi" w:hint="cs"/>
          <w:b/>
          <w:bCs/>
          <w:sz w:val="28"/>
          <w:szCs w:val="28"/>
          <w:rtl/>
          <w:lang w:eastAsia="en-US"/>
        </w:rPr>
        <w:t xml:space="preserve"> الوراثة في الإنسان</w:t>
      </w:r>
    </w:p>
    <w:p w:rsidR="00EB6DBC" w:rsidRPr="00B57FF7" w:rsidRDefault="00EB6DBC" w:rsidP="00F63618">
      <w:pPr>
        <w:pStyle w:val="ListParagraph"/>
        <w:numPr>
          <w:ilvl w:val="0"/>
          <w:numId w:val="7"/>
        </w:numPr>
        <w:jc w:val="lowKashida"/>
        <w:rPr>
          <w:rFonts w:ascii="Arial" w:hAnsi="Arial" w:cs="Simplified Arabic"/>
          <w:b/>
          <w:bCs/>
          <w:color w:val="FF0000"/>
          <w:rtl/>
          <w:lang w:eastAsia="en-US"/>
        </w:rPr>
      </w:pPr>
      <w:r w:rsidRPr="00B57FF7">
        <w:rPr>
          <w:rFonts w:ascii="Arial" w:hAnsi="Arial" w:cs="Simplified Arabic" w:hint="cs"/>
          <w:b/>
          <w:bCs/>
          <w:color w:val="FF0000"/>
          <w:sz w:val="22"/>
          <w:szCs w:val="22"/>
          <w:rtl/>
          <w:lang w:eastAsia="en-US"/>
        </w:rPr>
        <w:t>صعوبات تواجه دراسة الوراثة في الإنسان :</w:t>
      </w:r>
    </w:p>
    <w:p w:rsidR="00EB6DBC" w:rsidRPr="00B57FF7" w:rsidRDefault="00EB6DBC" w:rsidP="00EB6DBC">
      <w:pPr>
        <w:numPr>
          <w:ilvl w:val="0"/>
          <w:numId w:val="1"/>
        </w:numPr>
        <w:ind w:right="0"/>
        <w:jc w:val="lowKashida"/>
        <w:rPr>
          <w:rFonts w:ascii="Arial" w:hAnsi="Arial" w:cs="Simplified Arabic"/>
          <w:b/>
          <w:bCs/>
          <w:color w:val="0D0D0D" w:themeColor="text1" w:themeTint="F2"/>
          <w:sz w:val="18"/>
          <w:szCs w:val="18"/>
          <w:rtl/>
          <w:lang w:eastAsia="en-US"/>
        </w:rPr>
      </w:pPr>
      <w:r w:rsidRPr="00B57FF7">
        <w:rPr>
          <w:rFonts w:ascii="Arial" w:hAnsi="Arial" w:cs="Simplified Arabic" w:hint="cs"/>
          <w:b/>
          <w:bCs/>
          <w:color w:val="0D0D0D" w:themeColor="text1" w:themeTint="F2"/>
          <w:sz w:val="18"/>
          <w:szCs w:val="18"/>
          <w:rtl/>
          <w:lang w:eastAsia="en-US"/>
        </w:rPr>
        <w:t>طول عمر الجيل في الإنسان</w:t>
      </w:r>
    </w:p>
    <w:p w:rsidR="00EB6DBC" w:rsidRPr="00B57FF7" w:rsidRDefault="00EB6DBC" w:rsidP="00EB6DBC">
      <w:pPr>
        <w:numPr>
          <w:ilvl w:val="0"/>
          <w:numId w:val="1"/>
        </w:numPr>
        <w:ind w:right="0"/>
        <w:jc w:val="lowKashida"/>
        <w:rPr>
          <w:rFonts w:ascii="Arial" w:hAnsi="Arial" w:cs="Simplified Arabic"/>
          <w:b/>
          <w:bCs/>
          <w:color w:val="0D0D0D" w:themeColor="text1" w:themeTint="F2"/>
          <w:sz w:val="18"/>
          <w:szCs w:val="18"/>
          <w:lang w:eastAsia="en-US"/>
        </w:rPr>
      </w:pPr>
      <w:r w:rsidRPr="00B57FF7">
        <w:rPr>
          <w:rFonts w:ascii="Arial" w:hAnsi="Arial" w:cs="Simplified Arabic" w:hint="cs"/>
          <w:b/>
          <w:bCs/>
          <w:color w:val="0D0D0D" w:themeColor="text1" w:themeTint="F2"/>
          <w:sz w:val="18"/>
          <w:szCs w:val="18"/>
          <w:rtl/>
          <w:lang w:eastAsia="en-US"/>
        </w:rPr>
        <w:t>قلة عدد الأفراد الناتجة عن التزاوج في الأسرة الواحدة</w:t>
      </w:r>
    </w:p>
    <w:p w:rsidR="00EB6DBC" w:rsidRPr="00B57FF7" w:rsidRDefault="00EB6DBC" w:rsidP="00EB6DBC">
      <w:pPr>
        <w:numPr>
          <w:ilvl w:val="0"/>
          <w:numId w:val="1"/>
        </w:numPr>
        <w:ind w:right="0"/>
        <w:jc w:val="lowKashida"/>
        <w:rPr>
          <w:rFonts w:ascii="Arial" w:hAnsi="Arial" w:cs="Simplified Arabic"/>
          <w:b/>
          <w:bCs/>
          <w:color w:val="0D0D0D" w:themeColor="text1" w:themeTint="F2"/>
          <w:sz w:val="18"/>
          <w:szCs w:val="18"/>
          <w:lang w:eastAsia="en-US"/>
        </w:rPr>
      </w:pPr>
      <w:r w:rsidRPr="00B57FF7">
        <w:rPr>
          <w:rFonts w:ascii="Arial" w:hAnsi="Arial" w:cs="Simplified Arabic" w:hint="cs"/>
          <w:b/>
          <w:bCs/>
          <w:color w:val="0D0D0D" w:themeColor="text1" w:themeTint="F2"/>
          <w:sz w:val="18"/>
          <w:szCs w:val="18"/>
          <w:rtl/>
          <w:lang w:eastAsia="en-US"/>
        </w:rPr>
        <w:t>كثرة عدد الكروموسوما</w:t>
      </w:r>
      <w:r w:rsidRPr="00B57FF7">
        <w:rPr>
          <w:rFonts w:ascii="Arial" w:hAnsi="Arial" w:cs="Simplified Arabic" w:hint="eastAsia"/>
          <w:b/>
          <w:bCs/>
          <w:color w:val="0D0D0D" w:themeColor="text1" w:themeTint="F2"/>
          <w:sz w:val="18"/>
          <w:szCs w:val="18"/>
          <w:rtl/>
          <w:lang w:eastAsia="en-US"/>
        </w:rPr>
        <w:t>ت</w:t>
      </w:r>
      <w:r w:rsidRPr="00B57FF7">
        <w:rPr>
          <w:rFonts w:ascii="Arial" w:hAnsi="Arial" w:cs="Simplified Arabic" w:hint="cs"/>
          <w:b/>
          <w:bCs/>
          <w:color w:val="0D0D0D" w:themeColor="text1" w:themeTint="F2"/>
          <w:sz w:val="18"/>
          <w:szCs w:val="18"/>
          <w:rtl/>
          <w:lang w:eastAsia="en-US"/>
        </w:rPr>
        <w:t xml:space="preserve"> وتعقيد تركيبها</w:t>
      </w:r>
    </w:p>
    <w:p w:rsidR="00EB6DBC" w:rsidRPr="00B57FF7" w:rsidRDefault="00EB6DBC" w:rsidP="00EB6DBC">
      <w:pPr>
        <w:numPr>
          <w:ilvl w:val="0"/>
          <w:numId w:val="1"/>
        </w:numPr>
        <w:ind w:right="0"/>
        <w:jc w:val="lowKashida"/>
        <w:rPr>
          <w:rFonts w:ascii="Arial" w:hAnsi="Arial" w:cs="Simplified Arabic"/>
          <w:b/>
          <w:bCs/>
          <w:color w:val="0D0D0D" w:themeColor="text1" w:themeTint="F2"/>
          <w:sz w:val="18"/>
          <w:szCs w:val="18"/>
          <w:lang w:eastAsia="en-US"/>
        </w:rPr>
      </w:pPr>
      <w:r w:rsidRPr="00B57FF7">
        <w:rPr>
          <w:rFonts w:ascii="Arial" w:hAnsi="Arial" w:cs="Simplified Arabic" w:hint="cs"/>
          <w:b/>
          <w:bCs/>
          <w:color w:val="0D0D0D" w:themeColor="text1" w:themeTint="F2"/>
          <w:sz w:val="18"/>
          <w:szCs w:val="18"/>
          <w:rtl/>
          <w:lang w:eastAsia="en-US"/>
        </w:rPr>
        <w:t>كثير من صفات الإنسان تخضع للجينات المتعددة</w:t>
      </w:r>
    </w:p>
    <w:p w:rsidR="00EB6DBC" w:rsidRPr="00B57FF7" w:rsidRDefault="00EB6DBC" w:rsidP="00EB6DBC">
      <w:pPr>
        <w:numPr>
          <w:ilvl w:val="0"/>
          <w:numId w:val="1"/>
        </w:numPr>
        <w:ind w:right="0"/>
        <w:jc w:val="lowKashida"/>
        <w:rPr>
          <w:rFonts w:ascii="Arial" w:hAnsi="Arial" w:cs="Simplified Arabic"/>
          <w:b/>
          <w:bCs/>
          <w:color w:val="0D0D0D" w:themeColor="text1" w:themeTint="F2"/>
          <w:sz w:val="18"/>
          <w:szCs w:val="18"/>
          <w:lang w:eastAsia="en-US"/>
        </w:rPr>
      </w:pPr>
      <w:r w:rsidRPr="00B57FF7">
        <w:rPr>
          <w:rFonts w:ascii="Arial" w:hAnsi="Arial" w:cs="Simplified Arabic" w:hint="cs"/>
          <w:b/>
          <w:bCs/>
          <w:color w:val="0D0D0D" w:themeColor="text1" w:themeTint="F2"/>
          <w:sz w:val="18"/>
          <w:szCs w:val="18"/>
          <w:rtl/>
          <w:lang w:eastAsia="en-US"/>
        </w:rPr>
        <w:t>صعوبة إخضاع الإنسان للتجارب الوراثية أو الزيجات التي يحددها الباحث</w:t>
      </w:r>
    </w:p>
    <w:p w:rsidR="00EB6DBC" w:rsidRPr="00F63618" w:rsidRDefault="00EB6DBC" w:rsidP="00F63618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u w:val="single"/>
          <w:lang w:eastAsia="en-US"/>
        </w:rPr>
      </w:pPr>
      <w:r w:rsidRPr="00F63618">
        <w:rPr>
          <w:rFonts w:ascii="Arial" w:hAnsi="Arial" w:cs="Simplified Arabic" w:hint="cs"/>
          <w:b/>
          <w:bCs/>
          <w:color w:val="FF0000"/>
          <w:rtl/>
          <w:lang w:eastAsia="en-US"/>
        </w:rPr>
        <w:t>الجينوم</w:t>
      </w:r>
      <w:r w:rsidRPr="00F63618">
        <w:rPr>
          <w:rFonts w:ascii="Arial" w:hAnsi="Arial" w:cs="Simplified Arabic" w:hint="cs"/>
          <w:color w:val="FF0000"/>
          <w:rtl/>
          <w:lang w:eastAsia="en-US"/>
        </w:rPr>
        <w:t xml:space="preserve"> </w:t>
      </w:r>
      <w:r w:rsidRPr="00F63618">
        <w:rPr>
          <w:rFonts w:ascii="Arial" w:hAnsi="Arial" w:cs="Simplified Arabic" w:hint="cs"/>
          <w:b/>
          <w:bCs/>
          <w:color w:val="FF0000"/>
          <w:rtl/>
          <w:lang w:eastAsia="en-US"/>
        </w:rPr>
        <w:t>البشري</w:t>
      </w:r>
      <w:r w:rsidRPr="00F63618">
        <w:rPr>
          <w:rFonts w:ascii="Arial" w:hAnsi="Arial" w:cs="Simplified Arabic" w:hint="cs"/>
          <w:color w:val="FF0000"/>
          <w:rtl/>
          <w:lang w:eastAsia="en-US"/>
        </w:rPr>
        <w:t xml:space="preserve"> :</w:t>
      </w:r>
      <w:r w:rsidRPr="00F63618">
        <w:rPr>
          <w:rFonts w:ascii="Arial" w:hAnsi="Arial" w:cs="Simplified Arabic" w:hint="cs"/>
          <w:b/>
          <w:bCs/>
          <w:color w:val="000099"/>
          <w:sz w:val="18"/>
          <w:szCs w:val="18"/>
          <w:rtl/>
          <w:lang w:eastAsia="en-US"/>
        </w:rPr>
        <w:t xml:space="preserve"> </w:t>
      </w:r>
      <w:r w:rsidRPr="00F63618">
        <w:rPr>
          <w:rFonts w:asciiTheme="majorBidi" w:hAnsiTheme="majorBidi" w:cstheme="majorBidi"/>
          <w:color w:val="000099"/>
          <w:sz w:val="20"/>
          <w:szCs w:val="20"/>
          <w:u w:val="single"/>
          <w:rtl/>
          <w:lang w:eastAsia="en-US"/>
        </w:rPr>
        <w:t>هو التركيبة الكاملة للمادة الوراثية في الإنسان والت</w:t>
      </w:r>
      <w:r w:rsidR="00F63618">
        <w:rPr>
          <w:rFonts w:asciiTheme="majorBidi" w:hAnsiTheme="majorBidi" w:cstheme="majorBidi"/>
          <w:color w:val="000099"/>
          <w:sz w:val="20"/>
          <w:szCs w:val="20"/>
          <w:u w:val="single"/>
          <w:rtl/>
          <w:lang w:eastAsia="en-US"/>
        </w:rPr>
        <w:t xml:space="preserve">ي سهلت من صعوبات دراسة الوراثة </w:t>
      </w:r>
      <w:r w:rsidR="00F63618">
        <w:rPr>
          <w:rFonts w:asciiTheme="majorBidi" w:hAnsiTheme="majorBidi" w:cstheme="majorBidi" w:hint="cs"/>
          <w:color w:val="000099"/>
          <w:sz w:val="20"/>
          <w:szCs w:val="20"/>
          <w:u w:val="single"/>
          <w:rtl/>
          <w:lang w:eastAsia="en-US"/>
        </w:rPr>
        <w:t>ف</w:t>
      </w:r>
      <w:r w:rsidRPr="00F63618">
        <w:rPr>
          <w:rFonts w:asciiTheme="majorBidi" w:hAnsiTheme="majorBidi" w:cstheme="majorBidi"/>
          <w:color w:val="000099"/>
          <w:sz w:val="20"/>
          <w:szCs w:val="20"/>
          <w:u w:val="single"/>
          <w:rtl/>
          <w:lang w:eastAsia="en-US"/>
        </w:rPr>
        <w:t>ي الإنسان</w:t>
      </w:r>
      <w:r w:rsidR="00696FF0" w:rsidRPr="00F63618">
        <w:rPr>
          <w:rFonts w:asciiTheme="majorBidi" w:hAnsiTheme="majorBidi" w:cstheme="majorBidi"/>
          <w:color w:val="000099"/>
          <w:sz w:val="18"/>
          <w:szCs w:val="18"/>
          <w:u w:val="single"/>
          <w:lang w:eastAsia="en-US"/>
        </w:rPr>
        <w:t>2003</w:t>
      </w:r>
      <w:r w:rsidR="00F63618" w:rsidRPr="00F63618">
        <w:rPr>
          <w:rFonts w:asciiTheme="majorBidi" w:hAnsiTheme="majorBidi" w:cstheme="majorBidi"/>
          <w:color w:val="000099"/>
          <w:sz w:val="18"/>
          <w:szCs w:val="18"/>
          <w:u w:val="single"/>
          <w:lang w:eastAsia="en-US"/>
        </w:rPr>
        <w:t xml:space="preserve"> </w:t>
      </w:r>
    </w:p>
    <w:p w:rsidR="00FC6A30" w:rsidRPr="00FC6A30" w:rsidRDefault="00FC6A30" w:rsidP="00FC6A30">
      <w:pPr>
        <w:pStyle w:val="ListParagraph"/>
        <w:numPr>
          <w:ilvl w:val="0"/>
          <w:numId w:val="7"/>
        </w:numPr>
        <w:jc w:val="lowKashida"/>
        <w:rPr>
          <w:rFonts w:ascii="Arial" w:hAnsi="Arial" w:cs="Simplified Arabic"/>
          <w:sz w:val="20"/>
          <w:szCs w:val="20"/>
          <w:rtl/>
          <w:lang w:eastAsia="en-US"/>
        </w:rPr>
      </w:pPr>
      <w:r w:rsidRPr="00FC6A30">
        <w:rPr>
          <w:rFonts w:ascii="Arial" w:hAnsi="Arial" w:cs="Simplified Arabic" w:hint="cs"/>
          <w:color w:val="FF0000"/>
          <w:sz w:val="20"/>
          <w:szCs w:val="20"/>
          <w:rtl/>
          <w:lang w:eastAsia="en-US"/>
        </w:rPr>
        <w:t>(سجل النسب ):</w:t>
      </w:r>
      <w:r w:rsidRPr="00FC6A30">
        <w:rPr>
          <w:rFonts w:ascii="Arial" w:hAnsi="Arial" w:cs="Simplified Arabic" w:hint="cs"/>
          <w:sz w:val="20"/>
          <w:szCs w:val="20"/>
          <w:u w:val="single"/>
          <w:rtl/>
          <w:lang w:eastAsia="en-US"/>
        </w:rPr>
        <w:t xml:space="preserve">هو مخطط لعائلة يوضح وجود صفة ما ،وكيفية توارثها وإمكانية ظهورها في افراد العائلة </w:t>
      </w:r>
    </w:p>
    <w:p w:rsidR="00EB6DBC" w:rsidRPr="00825613" w:rsidRDefault="00351D5C" w:rsidP="00EB6DBC">
      <w:pPr>
        <w:jc w:val="lowKashida"/>
        <w:rPr>
          <w:rFonts w:ascii="Arial" w:hAnsi="Arial" w:cs="Simplified Arabic"/>
          <w:sz w:val="28"/>
          <w:szCs w:val="28"/>
          <w:rtl/>
          <w:lang w:eastAsia="en-US"/>
        </w:rPr>
      </w:pPr>
      <w:r w:rsidRPr="00351D5C">
        <w:rPr>
          <w:rFonts w:ascii="Arial" w:hAnsi="Arial" w:cs="Simplified Arabic"/>
          <w:noProof/>
          <w:sz w:val="28"/>
          <w:szCs w:val="28"/>
          <w:rtl/>
          <w:lang w:val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9" type="#_x0000_t202" style="position:absolute;left:0;text-align:left;margin-left:140.8pt;margin-top:5.5pt;width:99pt;height:24.65pt;z-index:251662336" filled="f" stroked="f">
            <v:textbox style="mso-next-textbox:#_x0000_s1089">
              <w:txbxContent>
                <w:p w:rsidR="00EB6DBC" w:rsidRDefault="00EB6DBC" w:rsidP="00EB6DBC">
                  <w:pPr>
                    <w:jc w:val="center"/>
                    <w:rPr>
                      <w:sz w:val="18"/>
                      <w:szCs w:val="20"/>
                      <w:rtl/>
                    </w:rPr>
                  </w:pPr>
                  <w:r>
                    <w:rPr>
                      <w:rFonts w:hint="cs"/>
                      <w:sz w:val="18"/>
                      <w:szCs w:val="20"/>
                      <w:rtl/>
                    </w:rPr>
                    <w:t>خط الزواج</w:t>
                  </w:r>
                </w:p>
              </w:txbxContent>
            </v:textbox>
            <w10:wrap anchorx="page"/>
          </v:shape>
        </w:pict>
      </w:r>
      <w:r w:rsidRPr="00351D5C">
        <w:rPr>
          <w:rFonts w:ascii="Arial" w:hAnsi="Arial" w:cs="Simplified Arabic"/>
          <w:noProof/>
          <w:sz w:val="28"/>
          <w:szCs w:val="28"/>
          <w:rtl/>
          <w:lang w:val="ar-SA"/>
        </w:rPr>
        <w:pict>
          <v:line id="_x0000_s1088" style="position:absolute;left:0;text-align:left;z-index:251661312" from="234pt,14.5pt" to="234pt,32.5pt" strokecolor="red">
            <v:stroke endarrow="block"/>
            <w10:wrap anchorx="page"/>
          </v:line>
        </w:pict>
      </w:r>
    </w:p>
    <w:p w:rsidR="00EB6DBC" w:rsidRPr="00825613" w:rsidRDefault="00351D5C" w:rsidP="00EB6DBC">
      <w:pPr>
        <w:jc w:val="lowKashida"/>
        <w:rPr>
          <w:rFonts w:ascii="Arial" w:hAnsi="Arial" w:cs="Simplified Arabic"/>
          <w:sz w:val="28"/>
          <w:szCs w:val="28"/>
          <w:rtl/>
          <w:lang w:eastAsia="en-US"/>
        </w:rPr>
      </w:pPr>
      <w:r w:rsidRPr="00351D5C">
        <w:rPr>
          <w:rFonts w:ascii="Arial" w:hAnsi="Arial" w:cs="Simplified Arabic"/>
          <w:noProof/>
          <w:sz w:val="28"/>
          <w:szCs w:val="28"/>
          <w:rtl/>
          <w:lang w:val="ar-SA"/>
        </w:rPr>
        <w:pict>
          <v:line id="_x0000_s1090" style="position:absolute;left:0;text-align:left;z-index:251663360" from="60.5pt,18.95pt" to="222pt,18.95pt">
            <v:stroke endarrow="block"/>
            <w10:wrap anchorx="page"/>
          </v:line>
        </w:pict>
      </w:r>
      <w:r w:rsidRPr="00351D5C">
        <w:rPr>
          <w:rFonts w:ascii="Arial" w:hAnsi="Arial" w:cs="Simplified Arabic"/>
          <w:noProof/>
          <w:sz w:val="28"/>
          <w:szCs w:val="28"/>
          <w:rtl/>
          <w:lang w:val="ar-SA"/>
        </w:rPr>
        <w:pict>
          <v:shape id="_x0000_s1091" type="#_x0000_t202" style="position:absolute;left:0;text-align:left;margin-left:-30.15pt;margin-top:6.95pt;width:99pt;height:18pt;z-index:251664384" filled="f" stroked="f">
            <v:textbox style="mso-next-textbox:#_x0000_s1091">
              <w:txbxContent>
                <w:p w:rsidR="00EB6DBC" w:rsidRDefault="00EB6DBC" w:rsidP="00EB6DBC">
                  <w:pPr>
                    <w:jc w:val="center"/>
                    <w:rPr>
                      <w:sz w:val="18"/>
                      <w:szCs w:val="20"/>
                      <w:rtl/>
                    </w:rPr>
                  </w:pPr>
                  <w:r>
                    <w:rPr>
                      <w:rFonts w:hint="cs"/>
                      <w:sz w:val="18"/>
                      <w:szCs w:val="20"/>
                      <w:rtl/>
                    </w:rPr>
                    <w:t>خط الأبناء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 w:cs="Simplified Arabic"/>
          <w:noProof/>
          <w:sz w:val="28"/>
          <w:szCs w:val="28"/>
          <w:rtl/>
          <w:lang w:eastAsia="en-US"/>
        </w:rPr>
        <w:pict>
          <v:group id="_x0000_s1137" style="position:absolute;left:0;text-align:left;margin-left:.3pt;margin-top:6.95pt;width:394.75pt;height:147.4pt;z-index:251692032" coordorigin="851,6611" coordsize="10620,4424">
            <v:line id="_x0000_s1138" style="position:absolute" from="3371,7151" to="3371,7511"/>
            <v:line id="_x0000_s1139" style="position:absolute" from="6071,8051" to="6071,8411"/>
            <v:oval id="_x0000_s1140" style="position:absolute;left:9131;top:6611;width:360;height:360"/>
            <v:rect id="_x0000_s1141" style="position:absolute;left:4451;top:6611;width:360;height:360"/>
            <v:line id="_x0000_s1142" style="position:absolute;flip:x" from="4811,6791" to="9131,6791"/>
            <v:line id="_x0000_s1143" style="position:absolute" from="6971,6791" to="6971,7151"/>
            <v:line id="_x0000_s1144" style="position:absolute;flip:x" from="3371,7151" to="10571,7151"/>
            <v:oval id="_x0000_s1145" style="position:absolute;left:10391;top:7511;width:360;height:360"/>
            <v:rect id="_x0000_s1146" style="position:absolute;left:3191;top:7511;width:360;height:360"/>
            <v:line id="_x0000_s1147" style="position:absolute" from="10571,7151" to="10571,7511"/>
            <v:rect id="_x0000_s1148" style="position:absolute;left:9311;top:7511;width:360;height:360"/>
            <v:oval id="_x0000_s1149" style="position:absolute;left:4271;top:7511;width:360;height:360"/>
            <v:line id="_x0000_s1150" style="position:absolute;flip:x" from="9671,7691" to="10391,7691"/>
            <v:line id="_x0000_s1151" style="position:absolute;flip:x" from="3551,7691" to="4271,7691"/>
            <v:line id="_x0000_s1152" style="position:absolute" from="10031,7691" to="10031,8051"/>
            <v:line id="_x0000_s1153" style="position:absolute;flip:x" from="8951,8051" to="11291,8051"/>
            <v:line id="_x0000_s1154" style="position:absolute" from="11291,8051" to="11291,8411"/>
            <v:line id="_x0000_s1155" style="position:absolute" from="10031,8051" to="10031,8411"/>
            <v:line id="_x0000_s1156" style="position:absolute" from="8951,8051" to="8951,8411"/>
            <v:oval id="_x0000_s1157" style="position:absolute;left:11111;top:8411;width:360;height:360"/>
            <v:oval id="_x0000_s1158" style="position:absolute;left:9851;top:8411;width:360;height:360"/>
            <v:oval id="_x0000_s1159" style="position:absolute;left:8771;top:8411;width:360;height:360"/>
            <v:line id="_x0000_s1160" style="position:absolute;flip:x" from="1751,8051" to="6071,8051"/>
            <v:line id="_x0000_s1161" style="position:absolute" from="3911,7691" to="3911,8051"/>
            <v:rect id="_x0000_s1162" style="position:absolute;left:5891;top:8411;width:360;height:360"/>
            <v:oval id="_x0000_s1163" style="position:absolute;left:3371;top:8411;width:360;height:360"/>
            <v:line id="_x0000_s1164" style="position:absolute" from="5171,8051" to="5171,8411"/>
            <v:line id="_x0000_s1165" style="position:absolute" from="4271,8051" to="4271,8411"/>
            <v:line id="_x0000_s1166" style="position:absolute" from="3551,8051" to="3551,8411"/>
            <v:line id="_x0000_s1167" style="position:absolute" from="2831,8051" to="2831,8411"/>
            <v:line id="_x0000_s1168" style="position:absolute" from="1751,8051" to="1751,8411"/>
            <v:rect id="_x0000_s1169" style="position:absolute;left:4091;top:8411;width:360;height:360"/>
            <v:rect id="_x0000_s1170" style="position:absolute;left:2651;top:8411;width:360;height:360"/>
            <v:rect id="_x0000_s1171" style="position:absolute;left:1571;top:8411;width:360;height:360"/>
            <v:oval id="_x0000_s1172" style="position:absolute;left:4991;top:8411;width:360;height:360"/>
            <v:line id="_x0000_s1173" style="position:absolute;flip:x" from="6251,8591" to="8771,8591"/>
            <v:line id="_x0000_s1174" style="position:absolute" from="7511,8591" to="7511,9131"/>
            <v:line id="_x0000_s1175" style="position:absolute;flip:x" from="5351,9131" to="9671,9131"/>
            <v:rect id="_x0000_s1176" style="position:absolute;left:9491;top:9491;width:360;height:360" fillcolor="silver"/>
            <v:line id="_x0000_s1177" style="position:absolute" from="9671,9131" to="9671,9491"/>
            <v:rect id="_x0000_s1178" style="position:absolute;left:8771;top:9569;width:360;height:360;rotation:-3141134fd"/>
            <v:rect id="_x0000_s1179" style="position:absolute;left:7871;top:9569;width:360;height:360;rotation:-3141134fd"/>
            <v:rect id="_x0000_s1180" style="position:absolute;left:6791;top:9491;width:360;height:360"/>
            <v:oval id="_x0000_s1181" style="position:absolute;left:5891;top:9491;width:360;height:360" fillcolor="silver"/>
            <v:rect id="_x0000_s1182" style="position:absolute;left:5171;top:9491;width:360;height:360" fillcolor="silver"/>
            <v:line id="_x0000_s1183" style="position:absolute" from="8951,9131" to="8951,9491"/>
            <v:line id="_x0000_s1184" style="position:absolute" from="8051,9131" to="8051,9491"/>
            <v:line id="_x0000_s1185" style="position:absolute" from="6971,9131" to="6971,9491"/>
            <v:line id="_x0000_s1186" style="position:absolute" from="6071,9131" to="6071,9491"/>
            <v:line id="_x0000_s1187" style="position:absolute" from="5351,9131" to="5351,9491"/>
            <v:oval id="_x0000_s1188" style="position:absolute;left:2651;top:10031;width:360;height:360"/>
            <v:rect id="_x0000_s1189" style="position:absolute;left:1931;top:10031;width:360;height:360"/>
            <v:rect id="_x0000_s1190" style="position:absolute;left:1931;top:10571;width:360;height:360" fillcolor="silver"/>
            <v:oval id="_x0000_s1191" style="position:absolute;left:2651;top:10571;width:360;height:360" fillcolor="silver"/>
            <v:rect id="_x0000_s1192" style="position:absolute;left:1031;top:10031;width:360;height:360;rotation:-3141134fd"/>
            <v:rect id="_x0000_s1193" style="position:absolute;left:1031;top:10571;width:360;height:360;rotation:-3141134fd" fillcolor="silver"/>
            <v:shape id="_x0000_s1194" type="#_x0000_t202" style="position:absolute;left:2471;top:9311;width:720;height:720" filled="f" stroked="f">
              <v:textbox style="mso-next-textbox:#_x0000_s1194">
                <w:txbxContent>
                  <w:p w:rsidR="00FC6A30" w:rsidRPr="00FC6A30" w:rsidRDefault="00FC6A30" w:rsidP="00FC6A30">
                    <w:pPr>
                      <w:jc w:val="center"/>
                      <w:rPr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FC6A30">
                      <w:rPr>
                        <w:rFonts w:hint="cs"/>
                        <w:b/>
                        <w:bCs/>
                        <w:sz w:val="16"/>
                        <w:szCs w:val="16"/>
                        <w:rtl/>
                      </w:rPr>
                      <w:t>أنثى</w:t>
                    </w:r>
                  </w:p>
                </w:txbxContent>
              </v:textbox>
            </v:shape>
            <v:shape id="_x0000_s1195" type="#_x0000_t202" style="position:absolute;left:1751;top:9311;width:720;height:720" filled="f" stroked="f">
              <v:textbox style="mso-next-textbox:#_x0000_s1195">
                <w:txbxContent>
                  <w:p w:rsidR="00FC6A30" w:rsidRPr="00FC6A30" w:rsidRDefault="00FC6A30" w:rsidP="00FC6A30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FC6A30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ذكر</w:t>
                    </w:r>
                  </w:p>
                </w:txbxContent>
              </v:textbox>
            </v:shape>
            <v:shape id="_x0000_s1196" type="#_x0000_t202" style="position:absolute;left:851;top:9311;width:720;height:720" filled="f" stroked="f">
              <v:textbox style="mso-next-textbox:#_x0000_s1196">
                <w:txbxContent>
                  <w:p w:rsidR="00FC6A30" w:rsidRPr="00FC6A30" w:rsidRDefault="00FC6A30" w:rsidP="00FC6A30">
                    <w:pPr>
                      <w:pStyle w:val="BodyText2"/>
                      <w:rPr>
                        <w:b/>
                        <w:bCs/>
                        <w:sz w:val="8"/>
                        <w:szCs w:val="10"/>
                        <w:rtl/>
                      </w:rPr>
                    </w:pPr>
                    <w:r w:rsidRPr="00FC6A30">
                      <w:rPr>
                        <w:rFonts w:hint="cs"/>
                        <w:b/>
                        <w:bCs/>
                        <w:sz w:val="8"/>
                        <w:szCs w:val="10"/>
                        <w:rtl/>
                      </w:rPr>
                      <w:t>غير معروف الجنس</w:t>
                    </w:r>
                  </w:p>
                </w:txbxContent>
              </v:textbox>
            </v:shape>
            <v:shape id="_x0000_s1197" type="#_x0000_t202" style="position:absolute;left:2883;top:9953;width:900;height:540" filled="f" stroked="f">
              <v:textbox style="mso-next-textbox:#_x0000_s1197">
                <w:txbxContent>
                  <w:p w:rsidR="00FC6A30" w:rsidRPr="00FC6A30" w:rsidRDefault="00FC6A30" w:rsidP="00FC6A30">
                    <w:pPr>
                      <w:jc w:val="center"/>
                      <w:rPr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FC6A30">
                      <w:rPr>
                        <w:rFonts w:hint="cs"/>
                        <w:b/>
                        <w:bCs/>
                        <w:sz w:val="16"/>
                        <w:szCs w:val="16"/>
                        <w:rtl/>
                      </w:rPr>
                      <w:t>طبيعي</w:t>
                    </w:r>
                  </w:p>
                </w:txbxContent>
              </v:textbox>
            </v:shape>
            <v:shape id="_x0000_s1198" type="#_x0000_t202" style="position:absolute;left:2831;top:10495;width:1620;height:540" filled="f" stroked="f">
              <v:textbox style="mso-next-textbox:#_x0000_s1198">
                <w:txbxContent>
                  <w:p w:rsidR="00FC6A30" w:rsidRDefault="00FC6A30" w:rsidP="00FC6A30">
                    <w:pPr>
                      <w:jc w:val="center"/>
                      <w:rPr>
                        <w:rtl/>
                      </w:rPr>
                    </w:pPr>
                    <w:r w:rsidRPr="00FC6A30">
                      <w:rPr>
                        <w:rFonts w:hint="cs"/>
                        <w:sz w:val="22"/>
                        <w:szCs w:val="22"/>
                        <w:rtl/>
                      </w:rPr>
                      <w:t>مصاب</w:t>
                    </w:r>
                    <w:r>
                      <w:rPr>
                        <w:rFonts w:hint="cs"/>
                        <w:rtl/>
                      </w:rPr>
                      <w:t xml:space="preserve"> بمرض</w:t>
                    </w:r>
                  </w:p>
                </w:txbxContent>
              </v:textbox>
            </v:shape>
            <w10:wrap anchorx="page"/>
          </v:group>
        </w:pict>
      </w:r>
    </w:p>
    <w:p w:rsidR="00EB6DBC" w:rsidRPr="00825613" w:rsidRDefault="00351D5C" w:rsidP="00EB6DBC">
      <w:pPr>
        <w:jc w:val="lowKashida"/>
        <w:rPr>
          <w:rFonts w:ascii="Arial" w:hAnsi="Arial" w:cs="Simplified Arabic"/>
          <w:sz w:val="28"/>
          <w:szCs w:val="28"/>
          <w:rtl/>
          <w:lang w:eastAsia="en-US"/>
        </w:rPr>
      </w:pPr>
      <w:r w:rsidRPr="00351D5C">
        <w:rPr>
          <w:rFonts w:ascii="Arial" w:hAnsi="Arial" w:cs="Simplified Arabic"/>
          <w:noProof/>
          <w:sz w:val="28"/>
          <w:szCs w:val="28"/>
          <w:rtl/>
          <w:lang w:val="ar-SA"/>
        </w:rPr>
        <w:pict>
          <v:shape id="_x0000_s1092" type="#_x0000_t202" style="position:absolute;left:0;text-align:left;margin-left:-18.4pt;margin-top:7.7pt;width:99pt;height:18pt;z-index:251665408" filled="f" stroked="f">
            <v:textbox style="mso-next-textbox:#_x0000_s1092">
              <w:txbxContent>
                <w:p w:rsidR="00EB6DBC" w:rsidRDefault="00EB6DBC" w:rsidP="00EB6DBC">
                  <w:pPr>
                    <w:jc w:val="center"/>
                    <w:rPr>
                      <w:sz w:val="18"/>
                      <w:szCs w:val="20"/>
                      <w:rtl/>
                    </w:rPr>
                  </w:pPr>
                  <w:r>
                    <w:rPr>
                      <w:rFonts w:hint="cs"/>
                      <w:sz w:val="18"/>
                      <w:szCs w:val="20"/>
                      <w:rtl/>
                    </w:rPr>
                    <w:t>الجيل الأول</w:t>
                  </w:r>
                </w:p>
              </w:txbxContent>
            </v:textbox>
            <w10:wrap anchorx="page"/>
          </v:shape>
        </w:pict>
      </w:r>
    </w:p>
    <w:p w:rsidR="00EB6DBC" w:rsidRPr="00825613" w:rsidRDefault="00351D5C" w:rsidP="00EB6DBC">
      <w:pPr>
        <w:jc w:val="lowKashida"/>
        <w:rPr>
          <w:rFonts w:ascii="Arial" w:hAnsi="Arial" w:cs="Simplified Arabic"/>
          <w:sz w:val="28"/>
          <w:szCs w:val="28"/>
          <w:rtl/>
          <w:lang w:eastAsia="en-US" w:bidi="ar-AE"/>
        </w:rPr>
      </w:pPr>
      <w:r w:rsidRPr="00351D5C">
        <w:rPr>
          <w:rFonts w:ascii="Arial" w:hAnsi="Arial" w:cs="Simplified Arabic"/>
          <w:noProof/>
          <w:sz w:val="28"/>
          <w:szCs w:val="28"/>
          <w:rtl/>
          <w:lang w:val="ar-SA"/>
        </w:rPr>
        <w:pict>
          <v:shape id="_x0000_s1093" type="#_x0000_t202" style="position:absolute;left:0;text-align:left;margin-left:-78.65pt;margin-top:20.45pt;width:99pt;height:18pt;z-index:251666432" filled="f" stroked="f">
            <v:textbox style="mso-next-textbox:#_x0000_s1093">
              <w:txbxContent>
                <w:p w:rsidR="00EB6DBC" w:rsidRDefault="00EB6DBC" w:rsidP="00EB6DBC">
                  <w:pPr>
                    <w:jc w:val="center"/>
                    <w:rPr>
                      <w:sz w:val="18"/>
                      <w:szCs w:val="20"/>
                      <w:rtl/>
                    </w:rPr>
                  </w:pPr>
                  <w:r>
                    <w:rPr>
                      <w:rFonts w:hint="cs"/>
                      <w:sz w:val="18"/>
                      <w:szCs w:val="20"/>
                      <w:rtl/>
                    </w:rPr>
                    <w:t>الجيل الثاني</w:t>
                  </w:r>
                </w:p>
              </w:txbxContent>
            </v:textbox>
            <w10:wrap anchorx="page"/>
          </v:shape>
        </w:pict>
      </w:r>
    </w:p>
    <w:p w:rsidR="00EB6DBC" w:rsidRPr="00825613" w:rsidRDefault="00EB6DBC" w:rsidP="00EB6DBC">
      <w:pPr>
        <w:jc w:val="lowKashida"/>
        <w:rPr>
          <w:rFonts w:ascii="Arial" w:hAnsi="Arial" w:cs="Simplified Arabic"/>
          <w:sz w:val="28"/>
          <w:szCs w:val="28"/>
          <w:rtl/>
          <w:lang w:eastAsia="en-US"/>
        </w:rPr>
      </w:pPr>
    </w:p>
    <w:p w:rsidR="00EB6DBC" w:rsidRPr="00825613" w:rsidRDefault="00351D5C" w:rsidP="00EB6DBC">
      <w:pPr>
        <w:jc w:val="lowKashida"/>
        <w:rPr>
          <w:rFonts w:ascii="Arial" w:hAnsi="Arial" w:cs="Simplified Arabic"/>
          <w:sz w:val="28"/>
          <w:szCs w:val="28"/>
          <w:rtl/>
          <w:lang w:eastAsia="en-US"/>
        </w:rPr>
      </w:pPr>
      <w:r w:rsidRPr="00351D5C">
        <w:rPr>
          <w:rFonts w:ascii="Arial" w:hAnsi="Arial" w:cs="Simplified Arabic"/>
          <w:noProof/>
          <w:sz w:val="28"/>
          <w:szCs w:val="28"/>
          <w:rtl/>
          <w:lang w:val="ar-SA"/>
        </w:rPr>
        <w:pict>
          <v:shape id="_x0000_s1094" type="#_x0000_t202" style="position:absolute;left:0;text-align:left;margin-left:93.95pt;margin-top:7.45pt;width:78.95pt;height:18pt;z-index:251667456" filled="f" stroked="f">
            <v:textbox style="mso-next-textbox:#_x0000_s1094">
              <w:txbxContent>
                <w:p w:rsidR="00EB6DBC" w:rsidRDefault="00EB6DBC" w:rsidP="00EB6DBC">
                  <w:pPr>
                    <w:jc w:val="center"/>
                    <w:rPr>
                      <w:sz w:val="18"/>
                      <w:szCs w:val="20"/>
                      <w:rtl/>
                    </w:rPr>
                  </w:pPr>
                  <w:r>
                    <w:rPr>
                      <w:rFonts w:hint="cs"/>
                      <w:sz w:val="18"/>
                      <w:szCs w:val="20"/>
                      <w:rtl/>
                    </w:rPr>
                    <w:t>الجيل الثالث</w:t>
                  </w:r>
                </w:p>
              </w:txbxContent>
            </v:textbox>
            <w10:wrap anchorx="page"/>
          </v:shape>
        </w:pict>
      </w:r>
    </w:p>
    <w:p w:rsidR="00EB6DBC" w:rsidRPr="00825613" w:rsidRDefault="00EB6DBC" w:rsidP="00EB6DBC">
      <w:pPr>
        <w:jc w:val="lowKashida"/>
        <w:rPr>
          <w:rFonts w:ascii="Arial" w:hAnsi="Arial" w:cs="Simplified Arabic"/>
          <w:sz w:val="28"/>
          <w:szCs w:val="28"/>
          <w:rtl/>
          <w:lang w:eastAsia="en-US"/>
        </w:rPr>
      </w:pPr>
    </w:p>
    <w:p w:rsidR="00EB6DBC" w:rsidRPr="00825613" w:rsidRDefault="00EB6DBC" w:rsidP="00EB6DBC">
      <w:pPr>
        <w:jc w:val="lowKashida"/>
        <w:rPr>
          <w:rFonts w:ascii="Arial" w:hAnsi="Arial" w:cs="Simplified Arabic"/>
          <w:sz w:val="28"/>
          <w:szCs w:val="28"/>
          <w:rtl/>
          <w:lang w:eastAsia="en-US"/>
        </w:rPr>
      </w:pPr>
    </w:p>
    <w:p w:rsidR="00EB6DBC" w:rsidRPr="00825613" w:rsidRDefault="00EB6DBC" w:rsidP="00EB6DBC">
      <w:pPr>
        <w:jc w:val="lowKashida"/>
        <w:rPr>
          <w:rFonts w:ascii="Arial" w:hAnsi="Arial" w:cs="Simplified Arabic"/>
          <w:sz w:val="28"/>
          <w:szCs w:val="28"/>
          <w:rtl/>
          <w:lang w:eastAsia="en-US"/>
        </w:rPr>
      </w:pPr>
    </w:p>
    <w:p w:rsidR="00EB6DBC" w:rsidRPr="00825613" w:rsidRDefault="00EB6DBC" w:rsidP="00EB6DBC">
      <w:pPr>
        <w:jc w:val="lowKashida"/>
        <w:rPr>
          <w:rFonts w:ascii="Arial" w:hAnsi="Arial" w:cs="Simplified Arabic"/>
          <w:sz w:val="28"/>
          <w:szCs w:val="28"/>
          <w:rtl/>
          <w:lang w:eastAsia="en-US"/>
        </w:rPr>
      </w:pPr>
    </w:p>
    <w:p w:rsidR="00EB6DBC" w:rsidRDefault="00EB6DBC" w:rsidP="00EB6DBC">
      <w:pPr>
        <w:jc w:val="lowKashida"/>
        <w:rPr>
          <w:rFonts w:ascii="Arial" w:hAnsi="Arial" w:cs="Simplified Arabic"/>
          <w:sz w:val="28"/>
          <w:szCs w:val="28"/>
          <w:rtl/>
          <w:lang w:eastAsia="en-US"/>
        </w:rPr>
      </w:pPr>
    </w:p>
    <w:p w:rsidR="00696FF0" w:rsidRDefault="00696FF0" w:rsidP="00EB6DBC">
      <w:pPr>
        <w:jc w:val="lowKashida"/>
        <w:rPr>
          <w:rFonts w:ascii="Arial" w:hAnsi="Arial" w:cs="Simplified Arabic"/>
          <w:sz w:val="28"/>
          <w:szCs w:val="28"/>
          <w:rtl/>
          <w:lang w:eastAsia="en-US"/>
        </w:rPr>
      </w:pPr>
    </w:p>
    <w:p w:rsidR="00696FF0" w:rsidRDefault="00696FF0" w:rsidP="00EB6DBC">
      <w:pPr>
        <w:jc w:val="lowKashida"/>
        <w:rPr>
          <w:rFonts w:ascii="Arial" w:hAnsi="Arial" w:cs="Simplified Arabic"/>
          <w:sz w:val="28"/>
          <w:szCs w:val="28"/>
          <w:rtl/>
          <w:lang w:eastAsia="en-US"/>
        </w:rPr>
      </w:pPr>
    </w:p>
    <w:p w:rsidR="00696FF0" w:rsidRDefault="00696FF0" w:rsidP="00EB6DBC">
      <w:pPr>
        <w:jc w:val="lowKashida"/>
        <w:rPr>
          <w:rFonts w:ascii="Arial" w:hAnsi="Arial" w:cs="Simplified Arabic"/>
          <w:sz w:val="28"/>
          <w:szCs w:val="28"/>
          <w:rtl/>
          <w:lang w:eastAsia="en-US"/>
        </w:rPr>
      </w:pPr>
    </w:p>
    <w:p w:rsidR="00696FF0" w:rsidRDefault="00696FF0" w:rsidP="00EB6DBC">
      <w:pPr>
        <w:jc w:val="lowKashida"/>
        <w:rPr>
          <w:rFonts w:ascii="Arial" w:hAnsi="Arial" w:cs="Simplified Arabic"/>
          <w:sz w:val="28"/>
          <w:szCs w:val="28"/>
          <w:rtl/>
          <w:lang w:eastAsia="en-US"/>
        </w:rPr>
      </w:pPr>
    </w:p>
    <w:p w:rsidR="00696FF0" w:rsidRDefault="00696FF0" w:rsidP="00EB6DBC">
      <w:pPr>
        <w:jc w:val="lowKashida"/>
        <w:rPr>
          <w:rFonts w:ascii="Arial" w:hAnsi="Arial" w:cs="Simplified Arabic"/>
          <w:sz w:val="28"/>
          <w:szCs w:val="28"/>
          <w:rtl/>
          <w:lang w:eastAsia="en-US"/>
        </w:rPr>
      </w:pPr>
    </w:p>
    <w:p w:rsidR="00696FF0" w:rsidRDefault="00696FF0" w:rsidP="00EB6DBC">
      <w:pPr>
        <w:jc w:val="lowKashida"/>
        <w:rPr>
          <w:rFonts w:ascii="Arial" w:hAnsi="Arial" w:cs="Simplified Arabic"/>
          <w:sz w:val="28"/>
          <w:szCs w:val="28"/>
          <w:rtl/>
          <w:lang w:eastAsia="en-US"/>
        </w:rPr>
      </w:pPr>
    </w:p>
    <w:p w:rsidR="00696FF0" w:rsidRDefault="00696FF0" w:rsidP="00EB6DBC">
      <w:pPr>
        <w:jc w:val="lowKashida"/>
        <w:rPr>
          <w:rFonts w:ascii="Arial" w:hAnsi="Arial" w:cs="Simplified Arabic"/>
          <w:sz w:val="28"/>
          <w:szCs w:val="28"/>
          <w:rtl/>
          <w:lang w:eastAsia="en-US"/>
        </w:rPr>
      </w:pPr>
    </w:p>
    <w:p w:rsidR="00696FF0" w:rsidRDefault="00696FF0" w:rsidP="00EB6DBC">
      <w:pPr>
        <w:jc w:val="lowKashida"/>
        <w:rPr>
          <w:rFonts w:ascii="Arial" w:hAnsi="Arial" w:cs="Simplified Arabic"/>
          <w:sz w:val="28"/>
          <w:szCs w:val="28"/>
          <w:rtl/>
          <w:lang w:eastAsia="en-US"/>
        </w:rPr>
      </w:pPr>
    </w:p>
    <w:p w:rsidR="00696FF0" w:rsidRDefault="00696FF0" w:rsidP="00EB6DBC">
      <w:pPr>
        <w:jc w:val="lowKashida"/>
        <w:rPr>
          <w:rFonts w:ascii="Arial" w:hAnsi="Arial" w:cs="Simplified Arabic"/>
          <w:sz w:val="28"/>
          <w:szCs w:val="28"/>
          <w:rtl/>
          <w:lang w:eastAsia="en-US"/>
        </w:rPr>
      </w:pPr>
    </w:p>
    <w:p w:rsidR="00696FF0" w:rsidRDefault="00696FF0" w:rsidP="00EB6DBC">
      <w:pPr>
        <w:jc w:val="lowKashida"/>
        <w:rPr>
          <w:rFonts w:ascii="Arial" w:hAnsi="Arial" w:cs="Simplified Arabic"/>
          <w:sz w:val="28"/>
          <w:szCs w:val="28"/>
          <w:rtl/>
          <w:lang w:eastAsia="en-US"/>
        </w:rPr>
      </w:pPr>
    </w:p>
    <w:p w:rsidR="00696FF0" w:rsidRPr="00825613" w:rsidRDefault="00696FF0" w:rsidP="00EB6DBC">
      <w:pPr>
        <w:jc w:val="lowKashida"/>
        <w:rPr>
          <w:rFonts w:ascii="Arial" w:hAnsi="Arial" w:cs="Simplified Arabic"/>
          <w:sz w:val="28"/>
          <w:szCs w:val="28"/>
          <w:rtl/>
          <w:lang w:eastAsia="en-US"/>
        </w:rPr>
      </w:pPr>
    </w:p>
    <w:p w:rsidR="00EB6DBC" w:rsidRDefault="00EB6DBC" w:rsidP="00F63618">
      <w:pPr>
        <w:pStyle w:val="ListParagraph"/>
        <w:numPr>
          <w:ilvl w:val="0"/>
          <w:numId w:val="6"/>
        </w:numPr>
        <w:jc w:val="lowKashida"/>
        <w:rPr>
          <w:rFonts w:ascii="Arial" w:hAnsi="Arial" w:cs="Simplified Arabic"/>
          <w:b/>
          <w:bCs/>
          <w:color w:val="FF0000"/>
          <w:lang w:eastAsia="en-US"/>
        </w:rPr>
      </w:pPr>
      <w:r w:rsidRPr="00F63618">
        <w:rPr>
          <w:rFonts w:ascii="Arial" w:hAnsi="Arial" w:cs="Simplified Arabic" w:hint="cs"/>
          <w:b/>
          <w:bCs/>
          <w:color w:val="FF0000"/>
          <w:sz w:val="22"/>
          <w:szCs w:val="22"/>
          <w:rtl/>
          <w:lang w:eastAsia="en-US"/>
        </w:rPr>
        <w:lastRenderedPageBreak/>
        <w:t xml:space="preserve">صفات مندلية في الإنسان </w:t>
      </w:r>
      <w:r w:rsidRPr="00F63618">
        <w:rPr>
          <w:rFonts w:ascii="Arial" w:hAnsi="Arial" w:cs="Simplified Arabic" w:hint="cs"/>
          <w:b/>
          <w:bCs/>
          <w:color w:val="FF0000"/>
          <w:rtl/>
          <w:lang w:eastAsia="en-US"/>
        </w:rPr>
        <w:t>:</w:t>
      </w:r>
    </w:p>
    <w:tbl>
      <w:tblPr>
        <w:tblpPr w:leftFromText="180" w:rightFromText="180" w:vertAnchor="text" w:horzAnchor="margin" w:tblpY="73"/>
        <w:bidiVisual/>
        <w:tblW w:w="4451" w:type="dxa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3"/>
        <w:gridCol w:w="1631"/>
        <w:gridCol w:w="1217"/>
      </w:tblGrid>
      <w:tr w:rsidR="00FC6A30" w:rsidRPr="00223523" w:rsidTr="00FC6A30">
        <w:trPr>
          <w:trHeight w:val="167"/>
        </w:trPr>
        <w:tc>
          <w:tcPr>
            <w:tcW w:w="1603" w:type="dxa"/>
          </w:tcPr>
          <w:p w:rsidR="00FC6A30" w:rsidRPr="00FC6A30" w:rsidRDefault="00FC6A30" w:rsidP="007D5A6F">
            <w:pPr>
              <w:jc w:val="lowKashida"/>
              <w:rPr>
                <w:rFonts w:ascii="Arial" w:hAnsi="Arial" w:cs="Simplified Arabic"/>
                <w:color w:val="FF0000"/>
                <w:sz w:val="20"/>
                <w:szCs w:val="20"/>
                <w:rtl/>
                <w:lang w:eastAsia="en-US"/>
              </w:rPr>
            </w:pPr>
            <w:r w:rsidRPr="00FC6A30">
              <w:rPr>
                <w:rFonts w:ascii="Arial" w:hAnsi="Arial" w:cs="Simplified Arabic" w:hint="cs"/>
                <w:color w:val="FF0000"/>
                <w:sz w:val="20"/>
                <w:szCs w:val="20"/>
                <w:rtl/>
                <w:lang w:eastAsia="en-US"/>
              </w:rPr>
              <w:t xml:space="preserve">الصفة </w:t>
            </w:r>
          </w:p>
        </w:tc>
        <w:tc>
          <w:tcPr>
            <w:tcW w:w="1631" w:type="dxa"/>
          </w:tcPr>
          <w:p w:rsidR="00FC6A30" w:rsidRPr="00FC6A30" w:rsidRDefault="00FC6A30" w:rsidP="007D5A6F">
            <w:pPr>
              <w:jc w:val="lowKashida"/>
              <w:rPr>
                <w:rFonts w:ascii="Arial" w:hAnsi="Arial" w:cs="Simplified Arabic"/>
                <w:color w:val="FF0000"/>
                <w:sz w:val="20"/>
                <w:szCs w:val="20"/>
                <w:rtl/>
                <w:lang w:eastAsia="en-US"/>
              </w:rPr>
            </w:pPr>
            <w:r w:rsidRPr="00FC6A30">
              <w:rPr>
                <w:rFonts w:ascii="Arial" w:hAnsi="Arial" w:cs="Simplified Arabic" w:hint="cs"/>
                <w:color w:val="FF0000"/>
                <w:sz w:val="20"/>
                <w:szCs w:val="20"/>
                <w:rtl/>
                <w:lang w:eastAsia="en-US"/>
              </w:rPr>
              <w:t>سائدة</w:t>
            </w:r>
          </w:p>
        </w:tc>
        <w:tc>
          <w:tcPr>
            <w:tcW w:w="1217" w:type="dxa"/>
          </w:tcPr>
          <w:p w:rsidR="00FC6A30" w:rsidRPr="00FC6A30" w:rsidRDefault="00FC6A30" w:rsidP="007D5A6F">
            <w:pPr>
              <w:jc w:val="lowKashida"/>
              <w:rPr>
                <w:rFonts w:ascii="Arial" w:hAnsi="Arial" w:cs="Simplified Arabic"/>
                <w:color w:val="FF0000"/>
                <w:sz w:val="20"/>
                <w:szCs w:val="20"/>
                <w:rtl/>
                <w:lang w:eastAsia="en-US"/>
              </w:rPr>
            </w:pPr>
            <w:r w:rsidRPr="00FC6A30">
              <w:rPr>
                <w:rFonts w:ascii="Arial" w:hAnsi="Arial" w:cs="Simplified Arabic" w:hint="cs"/>
                <w:color w:val="FF0000"/>
                <w:sz w:val="20"/>
                <w:szCs w:val="20"/>
                <w:rtl/>
                <w:lang w:eastAsia="en-US"/>
              </w:rPr>
              <w:t xml:space="preserve">متنحية </w:t>
            </w:r>
          </w:p>
        </w:tc>
      </w:tr>
      <w:tr w:rsidR="00FC6A30" w:rsidRPr="00223523" w:rsidTr="00FC6A30">
        <w:trPr>
          <w:trHeight w:val="163"/>
        </w:trPr>
        <w:tc>
          <w:tcPr>
            <w:tcW w:w="1603" w:type="dxa"/>
          </w:tcPr>
          <w:p w:rsidR="00FC6A30" w:rsidRPr="00FC6A30" w:rsidRDefault="00FC6A30" w:rsidP="007D5A6F">
            <w:pPr>
              <w:jc w:val="lowKashida"/>
              <w:rPr>
                <w:rFonts w:ascii="Arial" w:hAnsi="Arial" w:cs="Simplified Arabic"/>
                <w:color w:val="0000FF"/>
                <w:sz w:val="20"/>
                <w:szCs w:val="20"/>
                <w:rtl/>
                <w:lang w:eastAsia="en-US"/>
              </w:rPr>
            </w:pPr>
            <w:r w:rsidRPr="00FC6A30">
              <w:rPr>
                <w:rFonts w:ascii="Arial" w:hAnsi="Arial" w:cs="Simplified Arabic" w:hint="cs"/>
                <w:color w:val="0000FF"/>
                <w:sz w:val="20"/>
                <w:szCs w:val="20"/>
                <w:rtl/>
                <w:lang w:eastAsia="en-US"/>
              </w:rPr>
              <w:t xml:space="preserve">شحمة الأذن </w:t>
            </w:r>
          </w:p>
        </w:tc>
        <w:tc>
          <w:tcPr>
            <w:tcW w:w="1631" w:type="dxa"/>
          </w:tcPr>
          <w:p w:rsidR="00FC6A30" w:rsidRPr="00223523" w:rsidRDefault="00FC6A30" w:rsidP="007D5A6F">
            <w:pPr>
              <w:jc w:val="lowKashida"/>
              <w:rPr>
                <w:rFonts w:ascii="Arial" w:hAnsi="Arial" w:cs="Simplified Arabic"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Simplified Arabic" w:hint="cs"/>
                <w:sz w:val="20"/>
                <w:szCs w:val="20"/>
                <w:rtl/>
                <w:lang w:eastAsia="en-US"/>
              </w:rPr>
              <w:t xml:space="preserve">سائبة </w:t>
            </w:r>
          </w:p>
        </w:tc>
        <w:tc>
          <w:tcPr>
            <w:tcW w:w="1217" w:type="dxa"/>
          </w:tcPr>
          <w:p w:rsidR="00FC6A30" w:rsidRPr="00223523" w:rsidRDefault="00FC6A30" w:rsidP="007D5A6F">
            <w:pPr>
              <w:jc w:val="lowKashida"/>
              <w:rPr>
                <w:rFonts w:ascii="Arial" w:hAnsi="Arial" w:cs="Simplified Arabic"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Simplified Arabic" w:hint="cs"/>
                <w:sz w:val="20"/>
                <w:szCs w:val="20"/>
                <w:rtl/>
                <w:lang w:eastAsia="en-US"/>
              </w:rPr>
              <w:t>ملتحمة</w:t>
            </w:r>
          </w:p>
        </w:tc>
      </w:tr>
      <w:tr w:rsidR="00FC6A30" w:rsidRPr="00223523" w:rsidTr="00FC6A30">
        <w:trPr>
          <w:trHeight w:val="167"/>
        </w:trPr>
        <w:tc>
          <w:tcPr>
            <w:tcW w:w="1603" w:type="dxa"/>
          </w:tcPr>
          <w:p w:rsidR="00FC6A30" w:rsidRPr="00FC6A30" w:rsidRDefault="00FC6A30" w:rsidP="007D5A6F">
            <w:pPr>
              <w:jc w:val="lowKashida"/>
              <w:rPr>
                <w:rFonts w:ascii="Arial" w:hAnsi="Arial" w:cs="Simplified Arabic"/>
                <w:color w:val="0000FF"/>
                <w:sz w:val="20"/>
                <w:szCs w:val="20"/>
                <w:rtl/>
                <w:lang w:eastAsia="en-US"/>
              </w:rPr>
            </w:pPr>
            <w:r w:rsidRPr="00FC6A30">
              <w:rPr>
                <w:rFonts w:ascii="Arial" w:hAnsi="Arial" w:cs="Simplified Arabic" w:hint="cs"/>
                <w:color w:val="0000FF"/>
                <w:sz w:val="20"/>
                <w:szCs w:val="20"/>
                <w:rtl/>
                <w:lang w:eastAsia="en-US"/>
              </w:rPr>
              <w:t xml:space="preserve">لون العيون </w:t>
            </w:r>
          </w:p>
        </w:tc>
        <w:tc>
          <w:tcPr>
            <w:tcW w:w="1631" w:type="dxa"/>
          </w:tcPr>
          <w:p w:rsidR="00FC6A30" w:rsidRPr="00223523" w:rsidRDefault="00FC6A30" w:rsidP="007D5A6F">
            <w:pPr>
              <w:jc w:val="lowKashida"/>
              <w:rPr>
                <w:rFonts w:ascii="Arial" w:hAnsi="Arial" w:cs="Simplified Arabic"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Simplified Arabic" w:hint="cs"/>
                <w:sz w:val="20"/>
                <w:szCs w:val="20"/>
                <w:rtl/>
                <w:lang w:eastAsia="en-US"/>
              </w:rPr>
              <w:t xml:space="preserve">ملونة </w:t>
            </w:r>
            <w:r w:rsidRPr="00223523">
              <w:rPr>
                <w:rFonts w:ascii="Arial" w:hAnsi="Arial" w:cs="Simplified Arabic" w:hint="cs"/>
                <w:sz w:val="16"/>
                <w:szCs w:val="16"/>
                <w:rtl/>
                <w:lang w:eastAsia="en-US"/>
              </w:rPr>
              <w:t>(اسود،عسلي،بني ،أخضر)</w:t>
            </w:r>
          </w:p>
        </w:tc>
        <w:tc>
          <w:tcPr>
            <w:tcW w:w="1217" w:type="dxa"/>
          </w:tcPr>
          <w:p w:rsidR="00FC6A30" w:rsidRPr="00223523" w:rsidRDefault="00FC6A30" w:rsidP="007D5A6F">
            <w:pPr>
              <w:jc w:val="lowKashida"/>
              <w:rPr>
                <w:rFonts w:ascii="Arial" w:hAnsi="Arial" w:cs="Simplified Arabic"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Simplified Arabic" w:hint="cs"/>
                <w:sz w:val="20"/>
                <w:szCs w:val="20"/>
                <w:rtl/>
                <w:lang w:eastAsia="en-US"/>
              </w:rPr>
              <w:t>زرقاء</w:t>
            </w:r>
          </w:p>
        </w:tc>
      </w:tr>
      <w:tr w:rsidR="00FC6A30" w:rsidRPr="00223523" w:rsidTr="00FC6A30">
        <w:trPr>
          <w:trHeight w:val="163"/>
        </w:trPr>
        <w:tc>
          <w:tcPr>
            <w:tcW w:w="1603" w:type="dxa"/>
          </w:tcPr>
          <w:p w:rsidR="00FC6A30" w:rsidRPr="00FC6A30" w:rsidRDefault="00FC6A30" w:rsidP="007D5A6F">
            <w:pPr>
              <w:jc w:val="lowKashida"/>
              <w:rPr>
                <w:rFonts w:ascii="Arial" w:hAnsi="Arial" w:cs="Simplified Arabic"/>
                <w:color w:val="0000FF"/>
                <w:sz w:val="20"/>
                <w:szCs w:val="20"/>
                <w:rtl/>
                <w:lang w:eastAsia="en-US"/>
              </w:rPr>
            </w:pPr>
            <w:r w:rsidRPr="00FC6A30">
              <w:rPr>
                <w:rFonts w:ascii="Arial" w:hAnsi="Arial" w:cs="Simplified Arabic" w:hint="cs"/>
                <w:color w:val="0000FF"/>
                <w:sz w:val="20"/>
                <w:szCs w:val="20"/>
                <w:rtl/>
                <w:lang w:eastAsia="en-US"/>
              </w:rPr>
              <w:t xml:space="preserve">شكل الإبهام </w:t>
            </w:r>
          </w:p>
        </w:tc>
        <w:tc>
          <w:tcPr>
            <w:tcW w:w="1631" w:type="dxa"/>
          </w:tcPr>
          <w:p w:rsidR="00FC6A30" w:rsidRPr="00223523" w:rsidRDefault="00FC6A30" w:rsidP="007D5A6F">
            <w:pPr>
              <w:jc w:val="lowKashida"/>
              <w:rPr>
                <w:rFonts w:ascii="Arial" w:hAnsi="Arial" w:cs="Simplified Arabic"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Simplified Arabic" w:hint="cs"/>
                <w:sz w:val="20"/>
                <w:szCs w:val="20"/>
                <w:rtl/>
                <w:lang w:eastAsia="en-US"/>
              </w:rPr>
              <w:t>مستقيم</w:t>
            </w:r>
          </w:p>
        </w:tc>
        <w:tc>
          <w:tcPr>
            <w:tcW w:w="1217" w:type="dxa"/>
          </w:tcPr>
          <w:p w:rsidR="00FC6A30" w:rsidRPr="00223523" w:rsidRDefault="00FC6A30" w:rsidP="007D5A6F">
            <w:pPr>
              <w:jc w:val="lowKashida"/>
              <w:rPr>
                <w:rFonts w:ascii="Arial" w:hAnsi="Arial" w:cs="Simplified Arabic"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Simplified Arabic" w:hint="cs"/>
                <w:sz w:val="20"/>
                <w:szCs w:val="20"/>
                <w:rtl/>
                <w:lang w:eastAsia="en-US"/>
              </w:rPr>
              <w:t>منثن</w:t>
            </w:r>
          </w:p>
        </w:tc>
      </w:tr>
      <w:tr w:rsidR="00FC6A30" w:rsidRPr="00223523" w:rsidTr="00FC6A30">
        <w:trPr>
          <w:trHeight w:val="167"/>
        </w:trPr>
        <w:tc>
          <w:tcPr>
            <w:tcW w:w="1603" w:type="dxa"/>
          </w:tcPr>
          <w:p w:rsidR="00FC6A30" w:rsidRPr="00FC6A30" w:rsidRDefault="00FC6A30" w:rsidP="007D5A6F">
            <w:pPr>
              <w:jc w:val="lowKashida"/>
              <w:rPr>
                <w:rFonts w:ascii="Arial" w:hAnsi="Arial" w:cs="Simplified Arabic"/>
                <w:color w:val="0000FF"/>
                <w:sz w:val="20"/>
                <w:szCs w:val="20"/>
                <w:rtl/>
                <w:lang w:eastAsia="en-US"/>
              </w:rPr>
            </w:pPr>
            <w:r w:rsidRPr="00FC6A30">
              <w:rPr>
                <w:rFonts w:ascii="Arial" w:hAnsi="Arial" w:cs="Simplified Arabic" w:hint="cs"/>
                <w:color w:val="0000FF"/>
                <w:sz w:val="20"/>
                <w:szCs w:val="20"/>
                <w:rtl/>
                <w:lang w:eastAsia="en-US"/>
              </w:rPr>
              <w:t xml:space="preserve">القدرة على طي اللسان </w:t>
            </w:r>
          </w:p>
        </w:tc>
        <w:tc>
          <w:tcPr>
            <w:tcW w:w="1631" w:type="dxa"/>
          </w:tcPr>
          <w:p w:rsidR="00FC6A30" w:rsidRPr="00223523" w:rsidRDefault="00FC6A30" w:rsidP="007D5A6F">
            <w:pPr>
              <w:jc w:val="lowKashida"/>
              <w:rPr>
                <w:rFonts w:ascii="Arial" w:hAnsi="Arial" w:cs="Simplified Arabic"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Simplified Arabic" w:hint="cs"/>
                <w:sz w:val="20"/>
                <w:szCs w:val="20"/>
                <w:rtl/>
                <w:lang w:eastAsia="en-US"/>
              </w:rPr>
              <w:t>طي اللسان</w:t>
            </w:r>
          </w:p>
        </w:tc>
        <w:tc>
          <w:tcPr>
            <w:tcW w:w="1217" w:type="dxa"/>
          </w:tcPr>
          <w:p w:rsidR="00FC6A30" w:rsidRPr="00223523" w:rsidRDefault="00FC6A30" w:rsidP="007D5A6F">
            <w:pPr>
              <w:jc w:val="lowKashida"/>
              <w:rPr>
                <w:rFonts w:ascii="Arial" w:hAnsi="Arial" w:cs="Simplified Arabic"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Simplified Arabic" w:hint="cs"/>
                <w:sz w:val="20"/>
                <w:szCs w:val="20"/>
                <w:rtl/>
                <w:lang w:eastAsia="en-US"/>
              </w:rPr>
              <w:t xml:space="preserve"> عدم القدرة على طي</w:t>
            </w:r>
          </w:p>
        </w:tc>
      </w:tr>
    </w:tbl>
    <w:p w:rsidR="00EB6DBC" w:rsidRPr="00F63618" w:rsidRDefault="00EB6DBC" w:rsidP="00EB6DBC">
      <w:pPr>
        <w:jc w:val="lowKashida"/>
        <w:rPr>
          <w:rFonts w:ascii="Arial" w:hAnsi="Arial" w:cs="Simplified Arabic"/>
          <w:sz w:val="22"/>
          <w:szCs w:val="22"/>
          <w:rtl/>
          <w:lang w:eastAsia="en-US"/>
        </w:rPr>
      </w:pPr>
      <w:r w:rsidRPr="00F63618">
        <w:rPr>
          <w:rFonts w:ascii="Arial" w:hAnsi="Arial" w:cs="Simplified Arabic" w:hint="cs"/>
          <w:sz w:val="22"/>
          <w:szCs w:val="22"/>
          <w:rtl/>
          <w:lang w:eastAsia="en-US"/>
        </w:rPr>
        <w:t xml:space="preserve">كما في حالة (شحمة الأذن </w:t>
      </w:r>
      <w:r w:rsidRPr="00F63618">
        <w:rPr>
          <w:rFonts w:ascii="Arial" w:hAnsi="Arial" w:cs="Simplified Arabic"/>
          <w:sz w:val="22"/>
          <w:szCs w:val="22"/>
          <w:rtl/>
          <w:lang w:eastAsia="en-US"/>
        </w:rPr>
        <w:t>–</w:t>
      </w:r>
      <w:r w:rsidRPr="00F63618">
        <w:rPr>
          <w:rFonts w:ascii="Arial" w:hAnsi="Arial" w:cs="Simplified Arabic" w:hint="cs"/>
          <w:sz w:val="22"/>
          <w:szCs w:val="22"/>
          <w:rtl/>
          <w:lang w:eastAsia="en-US"/>
        </w:rPr>
        <w:t xml:space="preserve"> لون العين </w:t>
      </w:r>
      <w:r w:rsidRPr="00F63618">
        <w:rPr>
          <w:rFonts w:ascii="Arial" w:hAnsi="Arial" w:cs="Simplified Arabic"/>
          <w:sz w:val="22"/>
          <w:szCs w:val="22"/>
          <w:rtl/>
          <w:lang w:eastAsia="en-US"/>
        </w:rPr>
        <w:t>–</w:t>
      </w:r>
      <w:r w:rsidRPr="00F63618">
        <w:rPr>
          <w:rFonts w:ascii="Arial" w:hAnsi="Arial" w:cs="Simplified Arabic" w:hint="cs"/>
          <w:sz w:val="22"/>
          <w:szCs w:val="22"/>
          <w:rtl/>
          <w:lang w:eastAsia="en-US"/>
        </w:rPr>
        <w:t xml:space="preserve"> شكل الإبهام </w:t>
      </w:r>
      <w:r w:rsidRPr="00F63618">
        <w:rPr>
          <w:rFonts w:ascii="Arial" w:hAnsi="Arial" w:cs="Simplified Arabic"/>
          <w:sz w:val="22"/>
          <w:szCs w:val="22"/>
          <w:rtl/>
          <w:lang w:eastAsia="en-US"/>
        </w:rPr>
        <w:t>–</w:t>
      </w:r>
      <w:r w:rsidRPr="00F63618">
        <w:rPr>
          <w:rFonts w:ascii="Arial" w:hAnsi="Arial" w:cs="Simplified Arabic" w:hint="cs"/>
          <w:sz w:val="22"/>
          <w:szCs w:val="22"/>
          <w:rtl/>
          <w:lang w:eastAsia="en-US"/>
        </w:rPr>
        <w:t xml:space="preserve"> القدرة على ثني اللسان)</w:t>
      </w:r>
    </w:p>
    <w:p w:rsidR="00EB6DBC" w:rsidRPr="00FC6A30" w:rsidRDefault="00EB6DBC" w:rsidP="00F63618">
      <w:pPr>
        <w:pStyle w:val="ListParagraph"/>
        <w:numPr>
          <w:ilvl w:val="0"/>
          <w:numId w:val="5"/>
        </w:numPr>
        <w:jc w:val="lowKashida"/>
        <w:rPr>
          <w:rFonts w:ascii="Arial" w:hAnsi="Arial" w:cs="Simplified Arabic"/>
          <w:b/>
          <w:bCs/>
          <w:color w:val="FF0000"/>
          <w:sz w:val="20"/>
          <w:szCs w:val="20"/>
          <w:rtl/>
          <w:lang w:eastAsia="en-US"/>
        </w:rPr>
      </w:pPr>
      <w:r w:rsidRPr="00FC6A30">
        <w:rPr>
          <w:rFonts w:ascii="Arial" w:hAnsi="Arial" w:cs="Simplified Arabic" w:hint="cs"/>
          <w:b/>
          <w:bCs/>
          <w:color w:val="FF0000"/>
          <w:sz w:val="20"/>
          <w:szCs w:val="20"/>
          <w:rtl/>
          <w:lang w:eastAsia="en-US"/>
        </w:rPr>
        <w:t>وراثة لون العين في الإنسان :</w:t>
      </w:r>
    </w:p>
    <w:p w:rsidR="00FC6A30" w:rsidRPr="00FC6A30" w:rsidRDefault="00EB6DBC" w:rsidP="00EB6DBC">
      <w:pPr>
        <w:jc w:val="lowKashida"/>
        <w:rPr>
          <w:rFonts w:ascii="Arial" w:hAnsi="Arial" w:cs="Simplified Arabic"/>
          <w:b/>
          <w:bCs/>
          <w:sz w:val="18"/>
          <w:szCs w:val="18"/>
          <w:rtl/>
          <w:lang w:eastAsia="en-US"/>
        </w:rPr>
      </w:pPr>
      <w:r w:rsidRPr="00FC6A30">
        <w:rPr>
          <w:rFonts w:ascii="Arial" w:hAnsi="Arial" w:cs="Simplified Arabic" w:hint="cs"/>
          <w:b/>
          <w:bCs/>
          <w:sz w:val="18"/>
          <w:szCs w:val="18"/>
          <w:rtl/>
          <w:lang w:eastAsia="en-US"/>
        </w:rPr>
        <w:t>يرجع اختلاف لون العين إلى اختلاف</w:t>
      </w:r>
    </w:p>
    <w:p w:rsidR="00FC6A30" w:rsidRPr="00FC6A30" w:rsidRDefault="00EB6DBC" w:rsidP="00EB6DBC">
      <w:pPr>
        <w:jc w:val="lowKashida"/>
        <w:rPr>
          <w:rFonts w:ascii="Arial" w:hAnsi="Arial" w:cs="Simplified Arabic"/>
          <w:b/>
          <w:bCs/>
          <w:color w:val="000099"/>
          <w:sz w:val="18"/>
          <w:szCs w:val="18"/>
          <w:rtl/>
          <w:lang w:eastAsia="en-US"/>
        </w:rPr>
      </w:pPr>
      <w:r w:rsidRPr="00FC6A30">
        <w:rPr>
          <w:rFonts w:ascii="Arial" w:hAnsi="Arial" w:cs="Simplified Arabic" w:hint="cs"/>
          <w:b/>
          <w:bCs/>
          <w:sz w:val="18"/>
          <w:szCs w:val="18"/>
          <w:rtl/>
          <w:lang w:eastAsia="en-US"/>
        </w:rPr>
        <w:t xml:space="preserve"> </w:t>
      </w:r>
      <w:r w:rsidRPr="00FC6A30">
        <w:rPr>
          <w:rFonts w:ascii="Arial" w:hAnsi="Arial" w:cs="Simplified Arabic" w:hint="cs"/>
          <w:b/>
          <w:bCs/>
          <w:color w:val="000099"/>
          <w:sz w:val="18"/>
          <w:szCs w:val="18"/>
          <w:rtl/>
          <w:lang w:eastAsia="en-US"/>
        </w:rPr>
        <w:t>تركيب القزحية</w:t>
      </w:r>
    </w:p>
    <w:p w:rsidR="00EB6DBC" w:rsidRPr="00FC6A30" w:rsidRDefault="00EB6DBC" w:rsidP="00EB6DBC">
      <w:pPr>
        <w:jc w:val="lowKashida"/>
        <w:rPr>
          <w:rFonts w:ascii="Arial" w:hAnsi="Arial" w:cs="Simplified Arabic"/>
          <w:b/>
          <w:bCs/>
          <w:sz w:val="18"/>
          <w:szCs w:val="18"/>
          <w:rtl/>
          <w:lang w:eastAsia="en-US"/>
        </w:rPr>
      </w:pPr>
      <w:r w:rsidRPr="00FC6A30">
        <w:rPr>
          <w:rFonts w:ascii="Arial" w:hAnsi="Arial" w:cs="Simplified Arabic" w:hint="cs"/>
          <w:b/>
          <w:bCs/>
          <w:color w:val="000099"/>
          <w:sz w:val="18"/>
          <w:szCs w:val="18"/>
          <w:rtl/>
          <w:lang w:eastAsia="en-US"/>
        </w:rPr>
        <w:t xml:space="preserve"> وكمية صبغة الميلانين</w:t>
      </w:r>
      <w:r w:rsidRPr="00FC6A30">
        <w:rPr>
          <w:rFonts w:ascii="Arial" w:hAnsi="Arial" w:cs="Simplified Arabic" w:hint="cs"/>
          <w:b/>
          <w:bCs/>
          <w:sz w:val="18"/>
          <w:szCs w:val="18"/>
          <w:rtl/>
          <w:lang w:eastAsia="en-US"/>
        </w:rPr>
        <w:t xml:space="preserve"> فيها .</w:t>
      </w:r>
    </w:p>
    <w:p w:rsidR="00EB6DBC" w:rsidRPr="00FC6A30" w:rsidRDefault="00EB6DBC" w:rsidP="00EB6DBC">
      <w:pPr>
        <w:jc w:val="lowKashida"/>
        <w:rPr>
          <w:rFonts w:ascii="Arial" w:hAnsi="Arial" w:cs="Simplified Arabic"/>
          <w:b/>
          <w:bCs/>
          <w:sz w:val="18"/>
          <w:szCs w:val="18"/>
          <w:rtl/>
          <w:lang w:eastAsia="en-US"/>
        </w:rPr>
      </w:pPr>
      <w:r w:rsidRPr="00FC6A30">
        <w:rPr>
          <w:rFonts w:ascii="Arial" w:hAnsi="Arial" w:cs="Simplified Arabic" w:hint="cs"/>
          <w:b/>
          <w:bCs/>
          <w:sz w:val="18"/>
          <w:szCs w:val="18"/>
          <w:rtl/>
          <w:lang w:eastAsia="en-US"/>
        </w:rPr>
        <w:t xml:space="preserve">العين الملونة بدرجاتها (بني </w:t>
      </w:r>
      <w:r w:rsidRPr="00FC6A30">
        <w:rPr>
          <w:rFonts w:ascii="Arial" w:hAnsi="Arial" w:cs="Simplified Arabic"/>
          <w:b/>
          <w:bCs/>
          <w:sz w:val="18"/>
          <w:szCs w:val="18"/>
          <w:rtl/>
          <w:lang w:eastAsia="en-US"/>
        </w:rPr>
        <w:t>–</w:t>
      </w:r>
      <w:r w:rsidRPr="00FC6A30">
        <w:rPr>
          <w:rFonts w:ascii="Arial" w:hAnsi="Arial" w:cs="Simplified Arabic" w:hint="cs"/>
          <w:b/>
          <w:bCs/>
          <w:sz w:val="18"/>
          <w:szCs w:val="18"/>
          <w:rtl/>
          <w:lang w:eastAsia="en-US"/>
        </w:rPr>
        <w:t xml:space="preserve"> أسود </w:t>
      </w:r>
      <w:r w:rsidRPr="00FC6A30">
        <w:rPr>
          <w:rFonts w:ascii="Arial" w:hAnsi="Arial" w:cs="Simplified Arabic"/>
          <w:b/>
          <w:bCs/>
          <w:sz w:val="18"/>
          <w:szCs w:val="18"/>
          <w:rtl/>
          <w:lang w:eastAsia="en-US"/>
        </w:rPr>
        <w:t>–</w:t>
      </w:r>
      <w:r w:rsidRPr="00FC6A30">
        <w:rPr>
          <w:rFonts w:ascii="Arial" w:hAnsi="Arial" w:cs="Simplified Arabic" w:hint="cs"/>
          <w:b/>
          <w:bCs/>
          <w:sz w:val="18"/>
          <w:szCs w:val="18"/>
          <w:rtl/>
          <w:lang w:eastAsia="en-US"/>
        </w:rPr>
        <w:t xml:space="preserve"> عسلي.............) سائدة والعيون الزرقاء </w:t>
      </w:r>
      <w:r w:rsidRPr="00FC6A30">
        <w:rPr>
          <w:rFonts w:ascii="Arial" w:hAnsi="Arial" w:cs="Simplified Arabic" w:hint="cs"/>
          <w:b/>
          <w:bCs/>
          <w:color w:val="000099"/>
          <w:sz w:val="18"/>
          <w:szCs w:val="18"/>
          <w:rtl/>
          <w:lang w:eastAsia="en-US"/>
        </w:rPr>
        <w:t>متنيحة .</w:t>
      </w:r>
    </w:p>
    <w:p w:rsidR="00EB6DBC" w:rsidRPr="00FC6A30" w:rsidRDefault="00EB6DBC" w:rsidP="00EB6DBC">
      <w:pPr>
        <w:jc w:val="lowKashida"/>
        <w:rPr>
          <w:rFonts w:ascii="Arial" w:hAnsi="Arial" w:cs="Simplified Arabic"/>
          <w:b/>
          <w:bCs/>
          <w:sz w:val="18"/>
          <w:szCs w:val="18"/>
          <w:lang w:eastAsia="en-US"/>
        </w:rPr>
      </w:pPr>
      <w:r w:rsidRPr="00FC6A30">
        <w:rPr>
          <w:rFonts w:ascii="Arial" w:hAnsi="Arial" w:cs="Simplified Arabic" w:hint="cs"/>
          <w:b/>
          <w:bCs/>
          <w:sz w:val="18"/>
          <w:szCs w:val="18"/>
          <w:rtl/>
          <w:lang w:eastAsia="en-US"/>
        </w:rPr>
        <w:t>مسألة : تزوج رجل ذو عيون ملونة هجين بامرأة ذات عيون زرقاء ما احتمالات ألوان عيون الأبناء  ؟</w:t>
      </w:r>
      <w:r w:rsidR="000A21A3" w:rsidRPr="00FC6A30">
        <w:rPr>
          <w:rFonts w:ascii="Arial" w:hAnsi="Arial" w:cs="Simplified Arabic" w:hint="cs"/>
          <w:b/>
          <w:bCs/>
          <w:sz w:val="18"/>
          <w:szCs w:val="18"/>
          <w:rtl/>
          <w:lang w:eastAsia="en-US"/>
        </w:rPr>
        <w:t xml:space="preserve"> ص </w:t>
      </w:r>
      <w:r w:rsidR="000A21A3" w:rsidRPr="00FC6A30">
        <w:rPr>
          <w:rFonts w:ascii="Arial" w:hAnsi="Arial" w:cs="Simplified Arabic"/>
          <w:b/>
          <w:bCs/>
          <w:sz w:val="18"/>
          <w:szCs w:val="18"/>
          <w:lang w:eastAsia="en-US"/>
        </w:rPr>
        <w:t>141</w:t>
      </w:r>
    </w:p>
    <w:p w:rsidR="00EB6DBC" w:rsidRPr="00F63618" w:rsidRDefault="000A21A3" w:rsidP="00F63618">
      <w:pPr>
        <w:pStyle w:val="ListParagraph"/>
        <w:numPr>
          <w:ilvl w:val="0"/>
          <w:numId w:val="4"/>
        </w:numPr>
        <w:jc w:val="both"/>
        <w:rPr>
          <w:rFonts w:ascii="Algerian" w:hAnsi="Algerian" w:cstheme="majorBidi"/>
          <w:b/>
          <w:bCs/>
          <w:color w:val="FF0000"/>
          <w:u w:val="single"/>
          <w:rtl/>
          <w:lang w:eastAsia="en-US"/>
        </w:rPr>
      </w:pPr>
      <w:r w:rsidRPr="00FC6A30">
        <w:rPr>
          <w:rFonts w:ascii="Algerian" w:hAnsi="Algerian" w:cstheme="majorBidi"/>
          <w:b/>
          <w:bCs/>
          <w:color w:val="FF0000"/>
          <w:sz w:val="22"/>
          <w:szCs w:val="22"/>
          <w:u w:val="single"/>
          <w:rtl/>
        </w:rPr>
        <w:t xml:space="preserve">وراثة بعض </w:t>
      </w:r>
      <w:r w:rsidR="00EB6DBC" w:rsidRPr="00FC6A30">
        <w:rPr>
          <w:rFonts w:ascii="Algerian" w:hAnsi="Algerian" w:cstheme="majorBidi"/>
          <w:b/>
          <w:bCs/>
          <w:color w:val="FF0000"/>
          <w:sz w:val="22"/>
          <w:szCs w:val="22"/>
          <w:u w:val="single"/>
          <w:rtl/>
          <w:lang w:eastAsia="en-US"/>
        </w:rPr>
        <w:t>صفات غير مندلية في الإنسان :</w:t>
      </w:r>
    </w:p>
    <w:p w:rsidR="00EB6DBC" w:rsidRPr="00FC6A30" w:rsidRDefault="00EB6DBC" w:rsidP="00EB6DBC">
      <w:pPr>
        <w:jc w:val="lowKashida"/>
        <w:rPr>
          <w:rFonts w:ascii="Arial" w:hAnsi="Arial" w:cs="Simplified Arabic"/>
          <w:sz w:val="20"/>
          <w:szCs w:val="20"/>
          <w:rtl/>
          <w:lang w:eastAsia="en-US"/>
        </w:rPr>
      </w:pPr>
      <w:r w:rsidRPr="00FC6A30">
        <w:rPr>
          <w:rFonts w:ascii="Arial" w:hAnsi="Arial" w:cs="Simplified Arabic" w:hint="cs"/>
          <w:sz w:val="20"/>
          <w:szCs w:val="20"/>
          <w:rtl/>
          <w:lang w:eastAsia="en-US"/>
        </w:rPr>
        <w:t xml:space="preserve">معظم صفات الإنسان غير مندلية مثل وراثة (لون الجلد </w:t>
      </w:r>
      <w:r w:rsidRPr="00FC6A30">
        <w:rPr>
          <w:rFonts w:ascii="Arial" w:hAnsi="Arial" w:cs="Simplified Arabic"/>
          <w:sz w:val="20"/>
          <w:szCs w:val="20"/>
          <w:rtl/>
          <w:lang w:eastAsia="en-US"/>
        </w:rPr>
        <w:t>–</w:t>
      </w:r>
      <w:r w:rsidRPr="00FC6A30">
        <w:rPr>
          <w:rFonts w:ascii="Arial" w:hAnsi="Arial" w:cs="Simplified Arabic" w:hint="cs"/>
          <w:sz w:val="20"/>
          <w:szCs w:val="20"/>
          <w:rtl/>
          <w:lang w:eastAsia="en-US"/>
        </w:rPr>
        <w:t xml:space="preserve"> فصائل الدم)</w:t>
      </w:r>
    </w:p>
    <w:p w:rsidR="00EB6DBC" w:rsidRPr="00FC6A30" w:rsidRDefault="00EB6DBC" w:rsidP="00EB6DBC">
      <w:pPr>
        <w:jc w:val="lowKashida"/>
        <w:rPr>
          <w:rFonts w:ascii="Arial" w:hAnsi="Arial" w:cs="Simplified Arabic"/>
          <w:b/>
          <w:bCs/>
          <w:color w:val="0033CC"/>
          <w:sz w:val="22"/>
          <w:szCs w:val="22"/>
          <w:rtl/>
          <w:lang w:eastAsia="en-US"/>
        </w:rPr>
      </w:pPr>
      <w:r w:rsidRPr="00FC6A30">
        <w:rPr>
          <w:rFonts w:ascii="Arial" w:hAnsi="Arial" w:cs="Simplified Arabic" w:hint="cs"/>
          <w:b/>
          <w:bCs/>
          <w:color w:val="0033CC"/>
          <w:sz w:val="22"/>
          <w:szCs w:val="22"/>
          <w:rtl/>
          <w:lang w:eastAsia="en-US"/>
        </w:rPr>
        <w:t>1- لون الجلد :</w:t>
      </w:r>
    </w:p>
    <w:p w:rsidR="00EB6DBC" w:rsidRDefault="00EB6DBC" w:rsidP="00EB6DBC">
      <w:pPr>
        <w:jc w:val="lowKashida"/>
        <w:rPr>
          <w:rFonts w:ascii="Arial" w:hAnsi="Arial" w:cs="Simplified Arabic"/>
          <w:b/>
          <w:bCs/>
          <w:sz w:val="18"/>
          <w:szCs w:val="18"/>
          <w:rtl/>
          <w:lang w:eastAsia="en-US" w:bidi="ar-AE"/>
        </w:rPr>
      </w:pPr>
      <w:r w:rsidRPr="00FC6A30">
        <w:rPr>
          <w:rFonts w:ascii="Arial" w:hAnsi="Arial" w:cs="Simplified Arabic" w:hint="cs"/>
          <w:b/>
          <w:bCs/>
          <w:sz w:val="18"/>
          <w:szCs w:val="18"/>
          <w:rtl/>
          <w:lang w:eastAsia="en-US"/>
        </w:rPr>
        <w:t>هناك تدرج في لون جلد الإنسان لذلك يخضع توارث لون الجلد في الإنسان إلى تعدد الجينات حيث يوجد 3 أزواج من الجينات تتحكم في لون جلد الإنسان .</w:t>
      </w:r>
    </w:p>
    <w:p w:rsidR="00707FA0" w:rsidRPr="00707FA0" w:rsidRDefault="00707FA0" w:rsidP="00EB6DBC">
      <w:pPr>
        <w:jc w:val="lowKashida"/>
        <w:rPr>
          <w:rFonts w:ascii="Arial" w:hAnsi="Arial" w:cs="Simplified Arabic"/>
          <w:b/>
          <w:bCs/>
          <w:color w:val="FF0000"/>
          <w:sz w:val="18"/>
          <w:szCs w:val="18"/>
          <w:rtl/>
          <w:lang w:eastAsia="en-US" w:bidi="ar-AE"/>
        </w:rPr>
      </w:pPr>
      <w:r w:rsidRPr="00707FA0">
        <w:rPr>
          <w:rFonts w:ascii="Arial" w:hAnsi="Arial" w:cs="Simplified Arabic" w:hint="cs"/>
          <w:b/>
          <w:bCs/>
          <w:color w:val="FF0000"/>
          <w:sz w:val="18"/>
          <w:szCs w:val="18"/>
          <w:rtl/>
          <w:lang w:eastAsia="en-US" w:bidi="ar-AE"/>
        </w:rPr>
        <w:t>تركيب الجيني لكل من :-</w:t>
      </w:r>
    </w:p>
    <w:p w:rsidR="00EB6DBC" w:rsidRDefault="00EB6DBC" w:rsidP="00EB6DBC">
      <w:pPr>
        <w:jc w:val="lowKashida"/>
        <w:rPr>
          <w:rFonts w:ascii="Arial" w:hAnsi="Arial" w:cs="Simplified Arabic"/>
          <w:b/>
          <w:bCs/>
          <w:sz w:val="18"/>
          <w:szCs w:val="18"/>
          <w:rtl/>
          <w:lang w:eastAsia="en-US" w:bidi="ar-AE"/>
        </w:rPr>
      </w:pPr>
      <w:r w:rsidRPr="00FC6A30">
        <w:rPr>
          <w:rFonts w:ascii="Arial" w:hAnsi="Arial" w:cs="Simplified Arabic" w:hint="cs"/>
          <w:b/>
          <w:bCs/>
          <w:sz w:val="18"/>
          <w:szCs w:val="18"/>
          <w:rtl/>
          <w:lang w:eastAsia="en-US"/>
        </w:rPr>
        <w:t xml:space="preserve">الشخص الأسود </w:t>
      </w:r>
      <w:r w:rsidRPr="00FC6A30">
        <w:rPr>
          <w:rFonts w:ascii="Arial" w:hAnsi="Arial" w:cs="Simplified Arabic"/>
          <w:b/>
          <w:bCs/>
          <w:sz w:val="18"/>
          <w:szCs w:val="18"/>
          <w:lang w:eastAsia="en-US"/>
        </w:rPr>
        <w:t>AABBCC</w:t>
      </w:r>
      <w:r w:rsidRPr="00FC6A30">
        <w:rPr>
          <w:rFonts w:ascii="Arial" w:hAnsi="Arial" w:cs="Simplified Arabic" w:hint="cs"/>
          <w:b/>
          <w:bCs/>
          <w:sz w:val="18"/>
          <w:szCs w:val="18"/>
          <w:rtl/>
          <w:lang w:eastAsia="en-US"/>
        </w:rPr>
        <w:tab/>
        <w:t xml:space="preserve">الشخص الأبيض </w:t>
      </w:r>
      <w:r w:rsidRPr="00FC6A30">
        <w:rPr>
          <w:rFonts w:ascii="Arial" w:hAnsi="Arial" w:cs="Simplified Arabic"/>
          <w:b/>
          <w:bCs/>
          <w:sz w:val="18"/>
          <w:szCs w:val="18"/>
          <w:lang w:eastAsia="en-US"/>
        </w:rPr>
        <w:t>aabbcc</w:t>
      </w:r>
      <w:r w:rsidRPr="00FC6A30">
        <w:rPr>
          <w:rFonts w:ascii="Arial" w:hAnsi="Arial" w:cs="Simplified Arabic" w:hint="cs"/>
          <w:b/>
          <w:bCs/>
          <w:sz w:val="18"/>
          <w:szCs w:val="18"/>
          <w:rtl/>
          <w:lang w:eastAsia="en-US"/>
        </w:rPr>
        <w:tab/>
      </w:r>
      <w:r w:rsidRPr="00FC6A30">
        <w:rPr>
          <w:rFonts w:ascii="Arial" w:hAnsi="Arial" w:cs="Simplified Arabic" w:hint="cs"/>
          <w:b/>
          <w:bCs/>
          <w:sz w:val="18"/>
          <w:szCs w:val="18"/>
          <w:rtl/>
          <w:lang w:eastAsia="en-US"/>
        </w:rPr>
        <w:tab/>
        <w:t>ويعتمد لون البشرة على عدد الأليلات ذات الحرف الكبير</w:t>
      </w:r>
    </w:p>
    <w:p w:rsidR="00707FA0" w:rsidRPr="00707FA0" w:rsidRDefault="00707FA0" w:rsidP="00707FA0">
      <w:pPr>
        <w:jc w:val="lowKashida"/>
        <w:rPr>
          <w:rFonts w:ascii="Arial" w:hAnsi="Arial" w:cs="Simplified Arabic"/>
          <w:color w:val="FF0000"/>
          <w:sz w:val="20"/>
          <w:szCs w:val="20"/>
          <w:rtl/>
          <w:lang w:eastAsia="en-US"/>
        </w:rPr>
      </w:pPr>
      <w:r w:rsidRPr="00707FA0">
        <w:rPr>
          <w:rFonts w:ascii="Arial" w:hAnsi="Arial" w:cs="Simplified Arabic" w:hint="cs"/>
          <w:color w:val="FF0000"/>
          <w:sz w:val="20"/>
          <w:szCs w:val="20"/>
          <w:rtl/>
          <w:lang w:eastAsia="en-US"/>
        </w:rPr>
        <w:t>من الصفات التي تخضع لتعدد الجينات :</w:t>
      </w:r>
    </w:p>
    <w:p w:rsidR="00707FA0" w:rsidRPr="00707FA0" w:rsidRDefault="00707FA0" w:rsidP="00707FA0">
      <w:pPr>
        <w:jc w:val="lowKashida"/>
        <w:rPr>
          <w:rFonts w:ascii="Arial" w:hAnsi="Arial" w:cs="Simplified Arabic"/>
          <w:sz w:val="20"/>
          <w:szCs w:val="20"/>
          <w:rtl/>
          <w:lang w:eastAsia="en-US" w:bidi="ar-AE"/>
        </w:rPr>
      </w:pPr>
      <w:r w:rsidRPr="00707FA0">
        <w:rPr>
          <w:rFonts w:ascii="Arial" w:hAnsi="Arial" w:cs="Simplified Arabic" w:hint="cs"/>
          <w:sz w:val="20"/>
          <w:szCs w:val="20"/>
          <w:rtl/>
          <w:lang w:eastAsia="en-US" w:bidi="ar-AE"/>
        </w:rPr>
        <w:t>(الطول ،الوزن ،الذكاء ،لون الجلد)</w:t>
      </w:r>
    </w:p>
    <w:p w:rsidR="00707FA0" w:rsidRPr="00FC6A30" w:rsidRDefault="00707FA0" w:rsidP="00EB6DBC">
      <w:pPr>
        <w:jc w:val="lowKashida"/>
        <w:rPr>
          <w:rFonts w:ascii="Arial" w:hAnsi="Arial" w:cs="Simplified Arabic"/>
          <w:b/>
          <w:bCs/>
          <w:sz w:val="18"/>
          <w:szCs w:val="18"/>
          <w:rtl/>
          <w:lang w:eastAsia="en-US" w:bidi="ar-AE"/>
        </w:rPr>
      </w:pPr>
    </w:p>
    <w:p w:rsidR="00EB6DBC" w:rsidRPr="00FC6A30" w:rsidRDefault="00EB6DBC" w:rsidP="00EB6DBC">
      <w:pPr>
        <w:jc w:val="lowKashida"/>
        <w:rPr>
          <w:rFonts w:ascii="Arial" w:hAnsi="Arial" w:cs="Simplified Arabic"/>
          <w:sz w:val="20"/>
          <w:szCs w:val="20"/>
          <w:rtl/>
          <w:lang w:eastAsia="en-US" w:bidi="ar-AE"/>
        </w:rPr>
      </w:pPr>
      <w:r w:rsidRPr="00FC6A30">
        <w:rPr>
          <w:rFonts w:ascii="Arial" w:hAnsi="Arial" w:cs="Simplified Arabic" w:hint="cs"/>
          <w:b/>
          <w:bCs/>
          <w:color w:val="0033CC"/>
          <w:sz w:val="20"/>
          <w:szCs w:val="20"/>
          <w:rtl/>
          <w:lang w:eastAsia="en-US"/>
        </w:rPr>
        <w:t>2-</w:t>
      </w:r>
      <w:r w:rsidRPr="00FC6A30">
        <w:rPr>
          <w:rFonts w:ascii="Arial" w:hAnsi="Arial" w:cs="Simplified Arabic" w:hint="cs"/>
          <w:color w:val="0033CC"/>
          <w:sz w:val="20"/>
          <w:szCs w:val="20"/>
          <w:rtl/>
          <w:lang w:eastAsia="en-US"/>
        </w:rPr>
        <w:t xml:space="preserve"> </w:t>
      </w:r>
      <w:r w:rsidRPr="00FC6A30">
        <w:rPr>
          <w:rFonts w:ascii="Arial" w:hAnsi="Arial" w:cs="Simplified Arabic" w:hint="cs"/>
          <w:b/>
          <w:bCs/>
          <w:color w:val="0033CC"/>
          <w:sz w:val="20"/>
          <w:szCs w:val="20"/>
          <w:rtl/>
          <w:lang w:eastAsia="en-US"/>
        </w:rPr>
        <w:t>وراثة فصائل الدم</w:t>
      </w:r>
      <w:r w:rsidRPr="00FC6A30">
        <w:rPr>
          <w:rFonts w:ascii="Arial" w:hAnsi="Arial" w:cs="Simplified Arabic" w:hint="cs"/>
          <w:color w:val="0033CC"/>
          <w:sz w:val="20"/>
          <w:szCs w:val="20"/>
          <w:rtl/>
          <w:lang w:eastAsia="en-US"/>
        </w:rPr>
        <w:t xml:space="preserve"> :</w:t>
      </w:r>
      <w:r w:rsidR="000A21A3" w:rsidRPr="00FC6A30">
        <w:rPr>
          <w:rFonts w:ascii="Arial" w:hAnsi="Arial" w:cs="Simplified Arabic" w:hint="cs"/>
          <w:color w:val="0033CC"/>
          <w:sz w:val="20"/>
          <w:szCs w:val="20"/>
          <w:rtl/>
          <w:lang w:eastAsia="en-US"/>
        </w:rPr>
        <w:t xml:space="preserve"> </w:t>
      </w:r>
      <w:r w:rsidRPr="00FC6A30">
        <w:rPr>
          <w:rFonts w:ascii="Arial" w:hAnsi="Arial" w:cs="Simplified Arabic" w:hint="cs"/>
          <w:color w:val="0033CC"/>
          <w:sz w:val="20"/>
          <w:szCs w:val="20"/>
          <w:rtl/>
          <w:lang w:eastAsia="en-US"/>
        </w:rPr>
        <w:t xml:space="preserve"> </w:t>
      </w:r>
      <w:r w:rsidRPr="00FC6A30">
        <w:rPr>
          <w:rFonts w:ascii="Arial" w:hAnsi="Arial" w:cs="Simplified Arabic" w:hint="cs"/>
          <w:sz w:val="20"/>
          <w:szCs w:val="20"/>
          <w:rtl/>
          <w:lang w:eastAsia="en-US"/>
        </w:rPr>
        <w:t>صنف العالم لاند</w:t>
      </w:r>
      <w:r w:rsidR="000A21A3" w:rsidRPr="00FC6A30">
        <w:rPr>
          <w:rFonts w:ascii="Arial" w:hAnsi="Arial" w:cs="Simplified Arabic" w:hint="cs"/>
          <w:sz w:val="20"/>
          <w:szCs w:val="20"/>
          <w:rtl/>
          <w:lang w:eastAsia="en-US"/>
        </w:rPr>
        <w:t xml:space="preserve"> </w:t>
      </w:r>
      <w:r w:rsidRPr="00FC6A30">
        <w:rPr>
          <w:rFonts w:ascii="Arial" w:hAnsi="Arial" w:cs="Simplified Arabic" w:hint="cs"/>
          <w:sz w:val="20"/>
          <w:szCs w:val="20"/>
          <w:rtl/>
          <w:lang w:eastAsia="en-US"/>
        </w:rPr>
        <w:t xml:space="preserve">شتاينر فصائل الدم إلى (4) فصائل هي </w:t>
      </w:r>
      <w:r w:rsidRPr="00FC6A30">
        <w:rPr>
          <w:rFonts w:ascii="Arial" w:hAnsi="Arial" w:cs="Simplified Arabic"/>
          <w:sz w:val="20"/>
          <w:szCs w:val="20"/>
          <w:lang w:eastAsia="en-US"/>
        </w:rPr>
        <w:t>A</w:t>
      </w:r>
      <w:r w:rsidRPr="00FC6A30">
        <w:rPr>
          <w:rFonts w:ascii="Arial" w:hAnsi="Arial" w:cs="Simplified Arabic" w:hint="cs"/>
          <w:sz w:val="20"/>
          <w:szCs w:val="20"/>
          <w:rtl/>
          <w:lang w:eastAsia="en-US"/>
        </w:rPr>
        <w:t xml:space="preserve"> و </w:t>
      </w:r>
      <w:r w:rsidRPr="00FC6A30">
        <w:rPr>
          <w:rFonts w:ascii="Arial" w:hAnsi="Arial" w:cs="Simplified Arabic"/>
          <w:sz w:val="20"/>
          <w:szCs w:val="20"/>
          <w:lang w:eastAsia="en-US"/>
        </w:rPr>
        <w:t>B</w:t>
      </w:r>
      <w:r w:rsidRPr="00FC6A30">
        <w:rPr>
          <w:rFonts w:ascii="Arial" w:hAnsi="Arial" w:cs="Simplified Arabic" w:hint="cs"/>
          <w:sz w:val="20"/>
          <w:szCs w:val="20"/>
          <w:rtl/>
          <w:lang w:eastAsia="en-US"/>
        </w:rPr>
        <w:t xml:space="preserve"> و </w:t>
      </w:r>
      <w:r w:rsidRPr="00FC6A30">
        <w:rPr>
          <w:rFonts w:ascii="Arial" w:hAnsi="Arial" w:cs="Simplified Arabic"/>
          <w:sz w:val="20"/>
          <w:szCs w:val="20"/>
          <w:lang w:eastAsia="en-US"/>
        </w:rPr>
        <w:t>AB</w:t>
      </w:r>
      <w:r w:rsidRPr="00FC6A30">
        <w:rPr>
          <w:rFonts w:ascii="Arial" w:hAnsi="Arial" w:cs="Simplified Arabic" w:hint="cs"/>
          <w:sz w:val="20"/>
          <w:szCs w:val="20"/>
          <w:rtl/>
          <w:lang w:eastAsia="en-US"/>
        </w:rPr>
        <w:t xml:space="preserve"> و </w:t>
      </w:r>
      <w:r w:rsidRPr="00FC6A30">
        <w:rPr>
          <w:rFonts w:ascii="Arial" w:hAnsi="Arial" w:cs="Simplified Arabic"/>
          <w:sz w:val="20"/>
          <w:szCs w:val="20"/>
          <w:lang w:eastAsia="en-US"/>
        </w:rPr>
        <w:t>O</w:t>
      </w:r>
      <w:r w:rsidRPr="00FC6A30">
        <w:rPr>
          <w:rFonts w:ascii="Arial" w:hAnsi="Arial" w:cs="Simplified Arabic" w:hint="cs"/>
          <w:sz w:val="20"/>
          <w:szCs w:val="20"/>
          <w:rtl/>
          <w:lang w:eastAsia="en-US"/>
        </w:rPr>
        <w:t xml:space="preserve"> حسب وجود مولد الضد .</w:t>
      </w:r>
    </w:p>
    <w:p w:rsidR="00EB6DBC" w:rsidRPr="00FC6A30" w:rsidRDefault="00EB6DBC" w:rsidP="00EB6DBC">
      <w:pPr>
        <w:jc w:val="lowKashida"/>
        <w:rPr>
          <w:rFonts w:ascii="Arial" w:hAnsi="Arial" w:cs="Simplified Arabic"/>
          <w:sz w:val="20"/>
          <w:szCs w:val="20"/>
          <w:rtl/>
          <w:lang w:eastAsia="en-US"/>
        </w:rPr>
      </w:pPr>
      <w:r w:rsidRPr="00FC6A30">
        <w:rPr>
          <w:rFonts w:ascii="Arial" w:hAnsi="Arial" w:cs="Simplified Arabic" w:hint="cs"/>
          <w:sz w:val="20"/>
          <w:szCs w:val="20"/>
          <w:rtl/>
          <w:lang w:eastAsia="en-US"/>
        </w:rPr>
        <w:t>مولد الضد : هو بروتين يحمل على غشاء خلايا الدم الحمراء</w:t>
      </w:r>
    </w:p>
    <w:p w:rsidR="00EB6DBC" w:rsidRPr="00825613" w:rsidRDefault="00EB6DBC" w:rsidP="00EB6DBC">
      <w:pPr>
        <w:jc w:val="lowKashida"/>
        <w:rPr>
          <w:rFonts w:ascii="Arial" w:hAnsi="Arial" w:cs="Simplified Arabic"/>
          <w:sz w:val="28"/>
          <w:szCs w:val="28"/>
          <w:rtl/>
          <w:lang w:eastAsia="en-US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8"/>
        <w:gridCol w:w="848"/>
        <w:gridCol w:w="970"/>
        <w:gridCol w:w="951"/>
      </w:tblGrid>
      <w:tr w:rsidR="00EB6DBC" w:rsidRPr="00825613" w:rsidTr="00707FA0">
        <w:trPr>
          <w:trHeight w:val="774"/>
          <w:jc w:val="center"/>
        </w:trPr>
        <w:tc>
          <w:tcPr>
            <w:tcW w:w="698" w:type="dxa"/>
          </w:tcPr>
          <w:p w:rsidR="00EB6DBC" w:rsidRPr="00707FA0" w:rsidRDefault="00EB6DBC" w:rsidP="00765910">
            <w:pPr>
              <w:jc w:val="lowKashida"/>
              <w:rPr>
                <w:rFonts w:ascii="Arial" w:hAnsi="Arial" w:cs="Simplified Arabic"/>
                <w:sz w:val="20"/>
                <w:szCs w:val="20"/>
                <w:lang w:eastAsia="en-US"/>
              </w:rPr>
            </w:pPr>
            <w:r w:rsidRPr="00707FA0">
              <w:rPr>
                <w:rFonts w:ascii="Arial" w:hAnsi="Arial" w:cs="Simplified Arabic" w:hint="cs"/>
                <w:sz w:val="20"/>
                <w:szCs w:val="20"/>
                <w:rtl/>
                <w:lang w:eastAsia="en-US"/>
              </w:rPr>
              <w:t>فصيلة الدم</w:t>
            </w:r>
          </w:p>
        </w:tc>
        <w:tc>
          <w:tcPr>
            <w:tcW w:w="824" w:type="dxa"/>
          </w:tcPr>
          <w:p w:rsidR="00EB6DBC" w:rsidRPr="00707FA0" w:rsidRDefault="00EB6DBC" w:rsidP="00765910">
            <w:pPr>
              <w:jc w:val="lowKashida"/>
              <w:rPr>
                <w:rFonts w:ascii="Arial" w:hAnsi="Arial" w:cs="Simplified Arabic"/>
                <w:sz w:val="20"/>
                <w:szCs w:val="20"/>
                <w:lang w:eastAsia="en-US"/>
              </w:rPr>
            </w:pPr>
            <w:r w:rsidRPr="00707FA0">
              <w:rPr>
                <w:rFonts w:ascii="Arial" w:hAnsi="Arial" w:cs="Simplified Arabic" w:hint="cs"/>
                <w:sz w:val="20"/>
                <w:szCs w:val="20"/>
                <w:rtl/>
                <w:lang w:eastAsia="en-US"/>
              </w:rPr>
              <w:t>مولدات الضد</w:t>
            </w:r>
          </w:p>
        </w:tc>
        <w:tc>
          <w:tcPr>
            <w:tcW w:w="970" w:type="dxa"/>
          </w:tcPr>
          <w:p w:rsidR="00EB6DBC" w:rsidRPr="00707FA0" w:rsidRDefault="00EB6DBC" w:rsidP="00765910">
            <w:pPr>
              <w:jc w:val="lowKashida"/>
              <w:rPr>
                <w:rFonts w:ascii="Arial" w:hAnsi="Arial" w:cs="Simplified Arabic"/>
                <w:sz w:val="20"/>
                <w:szCs w:val="20"/>
                <w:lang w:eastAsia="en-US"/>
              </w:rPr>
            </w:pPr>
            <w:r w:rsidRPr="00707FA0">
              <w:rPr>
                <w:rFonts w:ascii="Arial" w:hAnsi="Arial" w:cs="Simplified Arabic" w:hint="cs"/>
                <w:sz w:val="20"/>
                <w:szCs w:val="20"/>
                <w:rtl/>
                <w:lang w:eastAsia="en-US"/>
              </w:rPr>
              <w:t>الأجسام المضادة</w:t>
            </w:r>
          </w:p>
        </w:tc>
        <w:tc>
          <w:tcPr>
            <w:tcW w:w="951" w:type="dxa"/>
          </w:tcPr>
          <w:p w:rsidR="00EB6DBC" w:rsidRPr="00707FA0" w:rsidRDefault="00EB6DBC" w:rsidP="00765910">
            <w:pPr>
              <w:jc w:val="lowKashida"/>
              <w:rPr>
                <w:rFonts w:ascii="Arial" w:hAnsi="Arial" w:cs="Simplified Arabic"/>
                <w:sz w:val="20"/>
                <w:szCs w:val="20"/>
                <w:lang w:eastAsia="en-US"/>
              </w:rPr>
            </w:pPr>
            <w:r w:rsidRPr="00707FA0">
              <w:rPr>
                <w:rFonts w:ascii="Arial" w:hAnsi="Arial" w:cs="Simplified Arabic" w:hint="cs"/>
                <w:sz w:val="20"/>
                <w:szCs w:val="20"/>
                <w:rtl/>
                <w:lang w:eastAsia="en-US"/>
              </w:rPr>
              <w:t>التراكيب الجينية</w:t>
            </w:r>
          </w:p>
        </w:tc>
      </w:tr>
      <w:tr w:rsidR="00EB6DBC" w:rsidRPr="00825613" w:rsidTr="00707FA0">
        <w:trPr>
          <w:trHeight w:val="387"/>
          <w:jc w:val="center"/>
        </w:trPr>
        <w:tc>
          <w:tcPr>
            <w:tcW w:w="698" w:type="dxa"/>
          </w:tcPr>
          <w:p w:rsidR="00EB6DBC" w:rsidRPr="00707FA0" w:rsidRDefault="00EB6DBC" w:rsidP="00765910">
            <w:pPr>
              <w:jc w:val="lowKashida"/>
              <w:rPr>
                <w:rFonts w:ascii="Arial" w:hAnsi="Arial" w:cs="Simplified Arabic"/>
                <w:sz w:val="20"/>
                <w:szCs w:val="20"/>
                <w:lang w:eastAsia="en-US"/>
              </w:rPr>
            </w:pPr>
            <w:r w:rsidRPr="00707FA0">
              <w:rPr>
                <w:rFonts w:ascii="Arial" w:hAnsi="Arial" w:cs="Simplified Arabic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824" w:type="dxa"/>
          </w:tcPr>
          <w:p w:rsidR="00EB6DBC" w:rsidRPr="00707FA0" w:rsidRDefault="00EB6DBC" w:rsidP="00765910">
            <w:pPr>
              <w:jc w:val="lowKashida"/>
              <w:rPr>
                <w:rFonts w:ascii="Arial" w:hAnsi="Arial" w:cs="Simplified Arabic"/>
                <w:sz w:val="20"/>
                <w:szCs w:val="20"/>
                <w:lang w:eastAsia="en-US"/>
              </w:rPr>
            </w:pPr>
            <w:r w:rsidRPr="00707FA0">
              <w:rPr>
                <w:rFonts w:ascii="Arial" w:hAnsi="Arial" w:cs="Simplified Arabic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70" w:type="dxa"/>
          </w:tcPr>
          <w:p w:rsidR="00EB6DBC" w:rsidRPr="00707FA0" w:rsidRDefault="00EB6DBC" w:rsidP="00765910">
            <w:pPr>
              <w:jc w:val="lowKashida"/>
              <w:rPr>
                <w:rFonts w:ascii="Arial" w:hAnsi="Arial" w:cs="Simplified Arabic"/>
                <w:sz w:val="20"/>
                <w:szCs w:val="20"/>
                <w:lang w:eastAsia="en-US"/>
              </w:rPr>
            </w:pPr>
            <w:r w:rsidRPr="00707FA0">
              <w:rPr>
                <w:rFonts w:ascii="Arial" w:hAnsi="Arial" w:cs="Simplified Arabic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951" w:type="dxa"/>
          </w:tcPr>
          <w:p w:rsidR="00EB6DBC" w:rsidRPr="00707FA0" w:rsidRDefault="00EB6DBC" w:rsidP="00765910">
            <w:pPr>
              <w:jc w:val="lowKashida"/>
              <w:rPr>
                <w:rFonts w:ascii="Arial" w:hAnsi="Arial" w:cs="Simplified Arabic"/>
                <w:sz w:val="20"/>
                <w:szCs w:val="20"/>
                <w:rtl/>
                <w:lang w:eastAsia="en-US"/>
              </w:rPr>
            </w:pPr>
            <w:r w:rsidRPr="00707FA0">
              <w:rPr>
                <w:rFonts w:ascii="Arial" w:hAnsi="Arial" w:cs="Simplified Arabic"/>
                <w:sz w:val="20"/>
                <w:szCs w:val="20"/>
                <w:lang w:eastAsia="en-US"/>
              </w:rPr>
              <w:t>I</w:t>
            </w:r>
            <w:r w:rsidRPr="00707FA0">
              <w:rPr>
                <w:rFonts w:ascii="Arial" w:hAnsi="Arial" w:cs="Simplified Arabic"/>
                <w:sz w:val="20"/>
                <w:szCs w:val="20"/>
                <w:vertAlign w:val="superscript"/>
                <w:lang w:eastAsia="en-US"/>
              </w:rPr>
              <w:t>A</w:t>
            </w:r>
            <w:r w:rsidRPr="00707FA0">
              <w:rPr>
                <w:rFonts w:ascii="Arial" w:hAnsi="Arial" w:cs="Simplified Arabic"/>
                <w:sz w:val="20"/>
                <w:szCs w:val="20"/>
                <w:lang w:eastAsia="en-US"/>
              </w:rPr>
              <w:t>I</w:t>
            </w:r>
            <w:r w:rsidRPr="00707FA0">
              <w:rPr>
                <w:rFonts w:ascii="Arial" w:hAnsi="Arial" w:cs="Simplified Arabic"/>
                <w:sz w:val="20"/>
                <w:szCs w:val="20"/>
                <w:vertAlign w:val="superscript"/>
                <w:lang w:eastAsia="en-US"/>
              </w:rPr>
              <w:t>A</w:t>
            </w:r>
            <w:r w:rsidRPr="00707FA0">
              <w:rPr>
                <w:rFonts w:ascii="Arial" w:hAnsi="Arial" w:cs="Simplified Arabic" w:hint="cs"/>
                <w:sz w:val="20"/>
                <w:szCs w:val="20"/>
                <w:rtl/>
                <w:lang w:eastAsia="en-US"/>
              </w:rPr>
              <w:t xml:space="preserve"> أو </w:t>
            </w:r>
            <w:r w:rsidRPr="00707FA0">
              <w:rPr>
                <w:rFonts w:ascii="Arial" w:hAnsi="Arial" w:cs="Simplified Arabic"/>
                <w:sz w:val="20"/>
                <w:szCs w:val="20"/>
                <w:lang w:eastAsia="en-US"/>
              </w:rPr>
              <w:t>I</w:t>
            </w:r>
            <w:r w:rsidRPr="00707FA0">
              <w:rPr>
                <w:rFonts w:ascii="Arial" w:hAnsi="Arial" w:cs="Simplified Arabic"/>
                <w:sz w:val="20"/>
                <w:szCs w:val="20"/>
                <w:vertAlign w:val="superscript"/>
                <w:lang w:eastAsia="en-US"/>
              </w:rPr>
              <w:t>A</w:t>
            </w:r>
            <w:r w:rsidRPr="00707FA0">
              <w:rPr>
                <w:rFonts w:ascii="Arial" w:hAnsi="Arial" w:cs="Simplified Arabic"/>
                <w:sz w:val="20"/>
                <w:szCs w:val="20"/>
                <w:lang w:eastAsia="en-US"/>
              </w:rPr>
              <w:t>i</w:t>
            </w:r>
          </w:p>
        </w:tc>
      </w:tr>
      <w:tr w:rsidR="00EB6DBC" w:rsidRPr="00825613" w:rsidTr="00707FA0">
        <w:trPr>
          <w:trHeight w:val="387"/>
          <w:jc w:val="center"/>
        </w:trPr>
        <w:tc>
          <w:tcPr>
            <w:tcW w:w="698" w:type="dxa"/>
          </w:tcPr>
          <w:p w:rsidR="00EB6DBC" w:rsidRPr="00707FA0" w:rsidRDefault="00EB6DBC" w:rsidP="00765910">
            <w:pPr>
              <w:jc w:val="lowKashida"/>
              <w:rPr>
                <w:rFonts w:ascii="Arial" w:hAnsi="Arial" w:cs="Simplified Arabic"/>
                <w:sz w:val="20"/>
                <w:szCs w:val="20"/>
                <w:lang w:eastAsia="en-US"/>
              </w:rPr>
            </w:pPr>
            <w:r w:rsidRPr="00707FA0">
              <w:rPr>
                <w:rFonts w:ascii="Arial" w:hAnsi="Arial" w:cs="Simplified Arabic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824" w:type="dxa"/>
          </w:tcPr>
          <w:p w:rsidR="00EB6DBC" w:rsidRPr="00707FA0" w:rsidRDefault="00EB6DBC" w:rsidP="00765910">
            <w:pPr>
              <w:jc w:val="lowKashida"/>
              <w:rPr>
                <w:rFonts w:ascii="Arial" w:hAnsi="Arial" w:cs="Simplified Arabic"/>
                <w:sz w:val="20"/>
                <w:szCs w:val="20"/>
                <w:rtl/>
                <w:lang w:eastAsia="en-US"/>
              </w:rPr>
            </w:pPr>
            <w:r w:rsidRPr="00707FA0">
              <w:rPr>
                <w:rFonts w:ascii="Arial" w:hAnsi="Arial" w:cs="Simplified Arabic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970" w:type="dxa"/>
          </w:tcPr>
          <w:p w:rsidR="00EB6DBC" w:rsidRPr="00707FA0" w:rsidRDefault="00EB6DBC" w:rsidP="00765910">
            <w:pPr>
              <w:jc w:val="lowKashida"/>
              <w:rPr>
                <w:rFonts w:ascii="Arial" w:hAnsi="Arial" w:cs="Simplified Arabic"/>
                <w:sz w:val="20"/>
                <w:szCs w:val="20"/>
                <w:lang w:eastAsia="en-US"/>
              </w:rPr>
            </w:pPr>
            <w:r w:rsidRPr="00707FA0">
              <w:rPr>
                <w:rFonts w:ascii="Arial" w:hAnsi="Arial" w:cs="Simplified Arabic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51" w:type="dxa"/>
          </w:tcPr>
          <w:p w:rsidR="00EB6DBC" w:rsidRPr="00707FA0" w:rsidRDefault="00EB6DBC" w:rsidP="00765910">
            <w:pPr>
              <w:jc w:val="lowKashida"/>
              <w:rPr>
                <w:rFonts w:ascii="Arial" w:hAnsi="Arial" w:cs="Simplified Arabic"/>
                <w:sz w:val="20"/>
                <w:szCs w:val="20"/>
                <w:lang w:eastAsia="en-US"/>
              </w:rPr>
            </w:pPr>
            <w:r w:rsidRPr="00707FA0">
              <w:rPr>
                <w:rFonts w:ascii="Arial" w:hAnsi="Arial" w:cs="Simplified Arabic"/>
                <w:sz w:val="20"/>
                <w:szCs w:val="20"/>
                <w:lang w:eastAsia="en-US"/>
              </w:rPr>
              <w:t>I</w:t>
            </w:r>
            <w:r w:rsidRPr="00707FA0">
              <w:rPr>
                <w:rFonts w:ascii="Arial" w:hAnsi="Arial" w:cs="Simplified Arabic"/>
                <w:sz w:val="20"/>
                <w:szCs w:val="20"/>
                <w:vertAlign w:val="superscript"/>
                <w:lang w:eastAsia="en-US"/>
              </w:rPr>
              <w:t>B</w:t>
            </w:r>
            <w:r w:rsidRPr="00707FA0">
              <w:rPr>
                <w:rFonts w:ascii="Arial" w:hAnsi="Arial" w:cs="Simplified Arabic"/>
                <w:sz w:val="20"/>
                <w:szCs w:val="20"/>
                <w:lang w:eastAsia="en-US"/>
              </w:rPr>
              <w:t>I</w:t>
            </w:r>
            <w:r w:rsidRPr="00707FA0">
              <w:rPr>
                <w:rFonts w:ascii="Arial" w:hAnsi="Arial" w:cs="Simplified Arabic"/>
                <w:sz w:val="20"/>
                <w:szCs w:val="20"/>
                <w:vertAlign w:val="superscript"/>
                <w:lang w:eastAsia="en-US"/>
              </w:rPr>
              <w:t>B</w:t>
            </w:r>
            <w:r w:rsidRPr="00707FA0">
              <w:rPr>
                <w:rFonts w:ascii="Arial" w:hAnsi="Arial" w:cs="Simplified Arabic" w:hint="cs"/>
                <w:sz w:val="20"/>
                <w:szCs w:val="20"/>
                <w:rtl/>
                <w:lang w:eastAsia="en-US"/>
              </w:rPr>
              <w:t xml:space="preserve"> أو </w:t>
            </w:r>
            <w:r w:rsidRPr="00707FA0">
              <w:rPr>
                <w:rFonts w:ascii="Arial" w:hAnsi="Arial" w:cs="Simplified Arabic"/>
                <w:sz w:val="20"/>
                <w:szCs w:val="20"/>
                <w:lang w:eastAsia="en-US"/>
              </w:rPr>
              <w:t>I</w:t>
            </w:r>
            <w:r w:rsidRPr="00707FA0">
              <w:rPr>
                <w:rFonts w:ascii="Arial" w:hAnsi="Arial" w:cs="Simplified Arabic"/>
                <w:sz w:val="20"/>
                <w:szCs w:val="20"/>
                <w:vertAlign w:val="superscript"/>
                <w:lang w:eastAsia="en-US"/>
              </w:rPr>
              <w:t>B</w:t>
            </w:r>
            <w:r w:rsidRPr="00707FA0">
              <w:rPr>
                <w:rFonts w:ascii="Arial" w:hAnsi="Arial" w:cs="Simplified Arabic"/>
                <w:sz w:val="20"/>
                <w:szCs w:val="20"/>
                <w:lang w:eastAsia="en-US"/>
              </w:rPr>
              <w:t>i</w:t>
            </w:r>
          </w:p>
        </w:tc>
      </w:tr>
      <w:tr w:rsidR="00EB6DBC" w:rsidRPr="00825613" w:rsidTr="00707FA0">
        <w:trPr>
          <w:trHeight w:val="377"/>
          <w:jc w:val="center"/>
        </w:trPr>
        <w:tc>
          <w:tcPr>
            <w:tcW w:w="698" w:type="dxa"/>
          </w:tcPr>
          <w:p w:rsidR="00EB6DBC" w:rsidRPr="00707FA0" w:rsidRDefault="00EB6DBC" w:rsidP="00765910">
            <w:pPr>
              <w:jc w:val="lowKashida"/>
              <w:rPr>
                <w:rFonts w:ascii="Arial" w:hAnsi="Arial" w:cs="Simplified Arabic"/>
                <w:sz w:val="20"/>
                <w:szCs w:val="20"/>
                <w:lang w:eastAsia="en-US"/>
              </w:rPr>
            </w:pPr>
            <w:r w:rsidRPr="00707FA0">
              <w:rPr>
                <w:rFonts w:ascii="Arial" w:hAnsi="Arial" w:cs="Simplified Arabic"/>
                <w:sz w:val="20"/>
                <w:szCs w:val="20"/>
                <w:lang w:eastAsia="en-US"/>
              </w:rPr>
              <w:t>AB</w:t>
            </w:r>
          </w:p>
        </w:tc>
        <w:tc>
          <w:tcPr>
            <w:tcW w:w="824" w:type="dxa"/>
          </w:tcPr>
          <w:p w:rsidR="00EB6DBC" w:rsidRPr="00707FA0" w:rsidRDefault="00EB6DBC" w:rsidP="00765910">
            <w:pPr>
              <w:jc w:val="lowKashida"/>
              <w:rPr>
                <w:rFonts w:ascii="Arial" w:hAnsi="Arial" w:cs="Simplified Arabic"/>
                <w:sz w:val="20"/>
                <w:szCs w:val="20"/>
                <w:lang w:eastAsia="en-US"/>
              </w:rPr>
            </w:pPr>
            <w:r w:rsidRPr="00707FA0">
              <w:rPr>
                <w:rFonts w:ascii="Arial" w:hAnsi="Arial" w:cs="Simplified Arabic"/>
                <w:sz w:val="20"/>
                <w:szCs w:val="20"/>
                <w:lang w:eastAsia="en-US"/>
              </w:rPr>
              <w:t>A</w:t>
            </w:r>
            <w:r w:rsidRPr="00707FA0">
              <w:rPr>
                <w:rFonts w:ascii="Arial" w:hAnsi="Arial" w:cs="Simplified Arabic" w:hint="cs"/>
                <w:sz w:val="20"/>
                <w:szCs w:val="20"/>
                <w:rtl/>
                <w:lang w:eastAsia="en-US"/>
              </w:rPr>
              <w:t xml:space="preserve"> و </w:t>
            </w:r>
            <w:r w:rsidRPr="00707FA0">
              <w:rPr>
                <w:rFonts w:ascii="Arial" w:hAnsi="Arial" w:cs="Simplified Arabic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970" w:type="dxa"/>
          </w:tcPr>
          <w:p w:rsidR="00EB6DBC" w:rsidRPr="00707FA0" w:rsidRDefault="00EB6DBC" w:rsidP="00765910">
            <w:pPr>
              <w:jc w:val="lowKashida"/>
              <w:rPr>
                <w:rFonts w:ascii="Arial" w:hAnsi="Arial" w:cs="Simplified Arabic"/>
                <w:sz w:val="20"/>
                <w:szCs w:val="20"/>
                <w:lang w:eastAsia="en-US"/>
              </w:rPr>
            </w:pPr>
            <w:r w:rsidRPr="00707FA0">
              <w:rPr>
                <w:rFonts w:ascii="Arial" w:hAnsi="Arial" w:cs="Simplified Arabic" w:hint="cs"/>
                <w:sz w:val="20"/>
                <w:szCs w:val="20"/>
                <w:rtl/>
                <w:lang w:eastAsia="en-US"/>
              </w:rPr>
              <w:t>----</w:t>
            </w:r>
          </w:p>
        </w:tc>
        <w:tc>
          <w:tcPr>
            <w:tcW w:w="951" w:type="dxa"/>
          </w:tcPr>
          <w:p w:rsidR="00EB6DBC" w:rsidRPr="00707FA0" w:rsidRDefault="00EB6DBC" w:rsidP="00765910">
            <w:pPr>
              <w:jc w:val="lowKashida"/>
              <w:rPr>
                <w:rFonts w:ascii="Arial" w:hAnsi="Arial" w:cs="Simplified Arabic"/>
                <w:sz w:val="20"/>
                <w:szCs w:val="20"/>
                <w:rtl/>
                <w:lang w:eastAsia="en-US"/>
              </w:rPr>
            </w:pPr>
            <w:r w:rsidRPr="00707FA0">
              <w:rPr>
                <w:rFonts w:ascii="Arial" w:hAnsi="Arial" w:cs="Simplified Arabic"/>
                <w:sz w:val="20"/>
                <w:szCs w:val="20"/>
                <w:lang w:eastAsia="en-US"/>
              </w:rPr>
              <w:t>I</w:t>
            </w:r>
            <w:r w:rsidRPr="00707FA0">
              <w:rPr>
                <w:rFonts w:ascii="Arial" w:hAnsi="Arial" w:cs="Simplified Arabic"/>
                <w:sz w:val="20"/>
                <w:szCs w:val="20"/>
                <w:vertAlign w:val="superscript"/>
                <w:lang w:eastAsia="en-US"/>
              </w:rPr>
              <w:t>A</w:t>
            </w:r>
            <w:r w:rsidRPr="00707FA0">
              <w:rPr>
                <w:rFonts w:ascii="Arial" w:hAnsi="Arial" w:cs="Simplified Arabic"/>
                <w:sz w:val="20"/>
                <w:szCs w:val="20"/>
                <w:lang w:eastAsia="en-US"/>
              </w:rPr>
              <w:t>I</w:t>
            </w:r>
            <w:r w:rsidRPr="00707FA0">
              <w:rPr>
                <w:rFonts w:ascii="Arial" w:hAnsi="Arial" w:cs="Simplified Arabic"/>
                <w:sz w:val="20"/>
                <w:szCs w:val="20"/>
                <w:vertAlign w:val="superscript"/>
                <w:lang w:eastAsia="en-US"/>
              </w:rPr>
              <w:t>B</w:t>
            </w:r>
          </w:p>
        </w:tc>
      </w:tr>
      <w:tr w:rsidR="00EB6DBC" w:rsidRPr="00825613" w:rsidTr="00707FA0">
        <w:trPr>
          <w:trHeight w:val="396"/>
          <w:jc w:val="center"/>
        </w:trPr>
        <w:tc>
          <w:tcPr>
            <w:tcW w:w="698" w:type="dxa"/>
          </w:tcPr>
          <w:p w:rsidR="00EB6DBC" w:rsidRPr="00707FA0" w:rsidRDefault="00EB6DBC" w:rsidP="00765910">
            <w:pPr>
              <w:jc w:val="lowKashida"/>
              <w:rPr>
                <w:rFonts w:ascii="Arial" w:hAnsi="Arial" w:cs="Simplified Arabic"/>
                <w:sz w:val="20"/>
                <w:szCs w:val="20"/>
                <w:lang w:eastAsia="en-US"/>
              </w:rPr>
            </w:pPr>
            <w:r w:rsidRPr="00707FA0">
              <w:rPr>
                <w:rFonts w:ascii="Arial" w:hAnsi="Arial" w:cs="Simplified Arabic"/>
                <w:sz w:val="20"/>
                <w:szCs w:val="20"/>
                <w:lang w:eastAsia="en-US"/>
              </w:rPr>
              <w:t>O</w:t>
            </w:r>
          </w:p>
        </w:tc>
        <w:tc>
          <w:tcPr>
            <w:tcW w:w="824" w:type="dxa"/>
          </w:tcPr>
          <w:p w:rsidR="00EB6DBC" w:rsidRPr="00707FA0" w:rsidRDefault="00EB6DBC" w:rsidP="00765910">
            <w:pPr>
              <w:jc w:val="lowKashida"/>
              <w:rPr>
                <w:rFonts w:ascii="Arial" w:hAnsi="Arial" w:cs="Simplified Arabic"/>
                <w:sz w:val="20"/>
                <w:szCs w:val="20"/>
                <w:lang w:eastAsia="en-US"/>
              </w:rPr>
            </w:pPr>
            <w:r w:rsidRPr="00707FA0">
              <w:rPr>
                <w:rFonts w:ascii="Arial" w:hAnsi="Arial" w:cs="Simplified Arabic" w:hint="cs"/>
                <w:sz w:val="20"/>
                <w:szCs w:val="20"/>
                <w:rtl/>
                <w:lang w:eastAsia="en-US"/>
              </w:rPr>
              <w:t>------</w:t>
            </w:r>
          </w:p>
        </w:tc>
        <w:tc>
          <w:tcPr>
            <w:tcW w:w="970" w:type="dxa"/>
          </w:tcPr>
          <w:p w:rsidR="00EB6DBC" w:rsidRPr="00707FA0" w:rsidRDefault="00EB6DBC" w:rsidP="00765910">
            <w:pPr>
              <w:jc w:val="lowKashida"/>
              <w:rPr>
                <w:rFonts w:ascii="Arial" w:hAnsi="Arial" w:cs="Simplified Arabic"/>
                <w:sz w:val="20"/>
                <w:szCs w:val="20"/>
                <w:lang w:eastAsia="en-US"/>
              </w:rPr>
            </w:pPr>
            <w:r w:rsidRPr="00707FA0">
              <w:rPr>
                <w:rFonts w:ascii="Arial" w:hAnsi="Arial" w:cs="Simplified Arabic"/>
                <w:sz w:val="20"/>
                <w:szCs w:val="20"/>
                <w:lang w:eastAsia="en-US"/>
              </w:rPr>
              <w:t>A</w:t>
            </w:r>
            <w:r w:rsidRPr="00707FA0">
              <w:rPr>
                <w:rFonts w:ascii="Arial" w:hAnsi="Arial" w:cs="Simplified Arabic" w:hint="cs"/>
                <w:sz w:val="20"/>
                <w:szCs w:val="20"/>
                <w:rtl/>
                <w:lang w:eastAsia="en-US"/>
              </w:rPr>
              <w:t xml:space="preserve"> و </w:t>
            </w:r>
            <w:r w:rsidRPr="00707FA0">
              <w:rPr>
                <w:rFonts w:ascii="Arial" w:hAnsi="Arial" w:cs="Simplified Arabic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951" w:type="dxa"/>
          </w:tcPr>
          <w:p w:rsidR="00EB6DBC" w:rsidRPr="00707FA0" w:rsidRDefault="00FC6A30" w:rsidP="00765910">
            <w:pPr>
              <w:jc w:val="lowKashida"/>
              <w:rPr>
                <w:rFonts w:ascii="Arial" w:hAnsi="Arial" w:cs="Simplified Arabic"/>
                <w:sz w:val="20"/>
                <w:szCs w:val="20"/>
                <w:lang w:eastAsia="en-US"/>
              </w:rPr>
            </w:pPr>
            <w:r w:rsidRPr="00707FA0">
              <w:rPr>
                <w:rFonts w:ascii="Arial" w:hAnsi="Arial" w:cs="Simplified Arabic"/>
                <w:sz w:val="20"/>
                <w:szCs w:val="20"/>
                <w:lang w:eastAsia="en-US"/>
              </w:rPr>
              <w:t>I</w:t>
            </w:r>
            <w:r w:rsidR="00EB6DBC" w:rsidRPr="00707FA0">
              <w:rPr>
                <w:rFonts w:ascii="Arial" w:hAnsi="Arial" w:cs="Simplified Arabic"/>
                <w:sz w:val="20"/>
                <w:szCs w:val="20"/>
                <w:lang w:eastAsia="en-US"/>
              </w:rPr>
              <w:t>i</w:t>
            </w:r>
          </w:p>
        </w:tc>
      </w:tr>
    </w:tbl>
    <w:p w:rsidR="00EB6DBC" w:rsidRPr="00707FA0" w:rsidRDefault="00EB6DBC" w:rsidP="00EB6DBC">
      <w:pPr>
        <w:jc w:val="lowKashida"/>
        <w:rPr>
          <w:rFonts w:ascii="Arial" w:hAnsi="Arial" w:cs="Simplified Arabic"/>
          <w:sz w:val="20"/>
          <w:szCs w:val="20"/>
          <w:rtl/>
          <w:lang w:eastAsia="en-US"/>
        </w:rPr>
      </w:pPr>
      <w:r w:rsidRPr="00707FA0">
        <w:rPr>
          <w:rFonts w:ascii="Arial" w:hAnsi="Arial" w:cs="Simplified Arabic" w:hint="cs"/>
          <w:sz w:val="20"/>
          <w:szCs w:val="20"/>
          <w:rtl/>
          <w:lang w:eastAsia="en-US"/>
        </w:rPr>
        <w:t>توارث فصائل الدم يخضع إلى أليلات متعددة متقا</w:t>
      </w:r>
      <w:r w:rsidR="000A21A3" w:rsidRPr="00707FA0">
        <w:rPr>
          <w:rFonts w:ascii="Arial" w:hAnsi="Arial" w:cs="Simplified Arabic" w:hint="cs"/>
          <w:sz w:val="20"/>
          <w:szCs w:val="20"/>
          <w:rtl/>
          <w:lang w:eastAsia="en-US"/>
        </w:rPr>
        <w:t>بلة إذ يتحكم في عملية التوارث (</w:t>
      </w:r>
      <w:r w:rsidR="000A21A3" w:rsidRPr="00707FA0">
        <w:rPr>
          <w:rFonts w:ascii="Arial" w:hAnsi="Arial" w:cs="Simplified Arabic"/>
          <w:sz w:val="20"/>
          <w:szCs w:val="20"/>
          <w:lang w:eastAsia="en-US"/>
        </w:rPr>
        <w:t>3</w:t>
      </w:r>
      <w:r w:rsidRPr="00707FA0">
        <w:rPr>
          <w:rFonts w:ascii="Arial" w:hAnsi="Arial" w:cs="Simplified Arabic" w:hint="cs"/>
          <w:sz w:val="20"/>
          <w:szCs w:val="20"/>
          <w:rtl/>
          <w:lang w:eastAsia="en-US"/>
        </w:rPr>
        <w:t>) أليلات مختلفة هي كما يلي :</w:t>
      </w:r>
    </w:p>
    <w:p w:rsidR="00EB6DBC" w:rsidRPr="00707FA0" w:rsidRDefault="00EB6DBC" w:rsidP="00EB6DBC">
      <w:pPr>
        <w:jc w:val="lowKashida"/>
        <w:rPr>
          <w:rFonts w:ascii="Arial" w:hAnsi="Arial" w:cs="Simplified Arabic"/>
          <w:sz w:val="20"/>
          <w:szCs w:val="20"/>
          <w:lang w:eastAsia="en-US"/>
        </w:rPr>
      </w:pPr>
      <w:r w:rsidRPr="00707FA0">
        <w:rPr>
          <w:rFonts w:ascii="Arial" w:hAnsi="Arial" w:cs="Simplified Arabic" w:hint="cs"/>
          <w:sz w:val="20"/>
          <w:szCs w:val="20"/>
          <w:rtl/>
          <w:lang w:eastAsia="en-US"/>
        </w:rPr>
        <w:t xml:space="preserve">الأليل </w:t>
      </w:r>
      <w:r w:rsidRPr="00707FA0">
        <w:rPr>
          <w:rFonts w:ascii="Arial" w:hAnsi="Arial" w:cs="Simplified Arabic"/>
          <w:sz w:val="20"/>
          <w:szCs w:val="20"/>
          <w:lang w:eastAsia="en-US"/>
        </w:rPr>
        <w:t>I</w:t>
      </w:r>
      <w:r w:rsidRPr="00707FA0">
        <w:rPr>
          <w:rFonts w:ascii="Arial" w:hAnsi="Arial" w:cs="Simplified Arabic"/>
          <w:sz w:val="20"/>
          <w:szCs w:val="20"/>
          <w:vertAlign w:val="superscript"/>
          <w:lang w:eastAsia="en-US"/>
        </w:rPr>
        <w:t>A</w:t>
      </w:r>
      <w:r w:rsidRPr="00707FA0">
        <w:rPr>
          <w:rFonts w:ascii="Arial" w:hAnsi="Arial" w:cs="Simplified Arabic" w:hint="cs"/>
          <w:sz w:val="20"/>
          <w:szCs w:val="20"/>
          <w:vertAlign w:val="superscript"/>
          <w:rtl/>
          <w:lang w:eastAsia="en-US"/>
        </w:rPr>
        <w:t xml:space="preserve"> </w:t>
      </w:r>
      <w:r w:rsidRPr="00707FA0">
        <w:rPr>
          <w:rFonts w:ascii="Arial" w:hAnsi="Arial" w:cs="Simplified Arabic" w:hint="cs"/>
          <w:sz w:val="20"/>
          <w:szCs w:val="20"/>
          <w:rtl/>
          <w:lang w:eastAsia="en-US"/>
        </w:rPr>
        <w:t xml:space="preserve">يتحكم في تكوين مولد الضد </w:t>
      </w:r>
      <w:r w:rsidRPr="00707FA0">
        <w:rPr>
          <w:rFonts w:ascii="Arial" w:hAnsi="Arial" w:cs="Simplified Arabic"/>
          <w:sz w:val="20"/>
          <w:szCs w:val="20"/>
          <w:lang w:eastAsia="en-US"/>
        </w:rPr>
        <w:t>A</w:t>
      </w:r>
    </w:p>
    <w:p w:rsidR="00EB6DBC" w:rsidRPr="00707FA0" w:rsidRDefault="00EB6DBC" w:rsidP="00EB6DBC">
      <w:pPr>
        <w:jc w:val="lowKashida"/>
        <w:rPr>
          <w:rFonts w:ascii="Arial" w:hAnsi="Arial" w:cs="Simplified Arabic"/>
          <w:sz w:val="20"/>
          <w:szCs w:val="20"/>
          <w:rtl/>
          <w:lang w:eastAsia="en-US"/>
        </w:rPr>
      </w:pPr>
      <w:r w:rsidRPr="00707FA0">
        <w:rPr>
          <w:rFonts w:ascii="Arial" w:hAnsi="Arial" w:cs="Simplified Arabic" w:hint="cs"/>
          <w:sz w:val="20"/>
          <w:szCs w:val="20"/>
          <w:rtl/>
          <w:lang w:eastAsia="en-US"/>
        </w:rPr>
        <w:t xml:space="preserve">الأليل </w:t>
      </w:r>
      <w:r w:rsidRPr="00707FA0">
        <w:rPr>
          <w:rFonts w:ascii="Arial" w:hAnsi="Arial" w:cs="Simplified Arabic"/>
          <w:sz w:val="20"/>
          <w:szCs w:val="20"/>
          <w:lang w:eastAsia="en-US"/>
        </w:rPr>
        <w:t>I</w:t>
      </w:r>
      <w:r w:rsidRPr="00707FA0">
        <w:rPr>
          <w:rFonts w:ascii="Arial" w:hAnsi="Arial" w:cs="Simplified Arabic"/>
          <w:sz w:val="20"/>
          <w:szCs w:val="20"/>
          <w:vertAlign w:val="superscript"/>
          <w:lang w:eastAsia="en-US"/>
        </w:rPr>
        <w:t>B</w:t>
      </w:r>
      <w:r w:rsidRPr="00707FA0">
        <w:rPr>
          <w:rFonts w:ascii="Arial" w:hAnsi="Arial" w:cs="Simplified Arabic" w:hint="cs"/>
          <w:sz w:val="20"/>
          <w:szCs w:val="20"/>
          <w:vertAlign w:val="superscript"/>
          <w:rtl/>
          <w:lang w:eastAsia="en-US"/>
        </w:rPr>
        <w:t xml:space="preserve"> </w:t>
      </w:r>
      <w:r w:rsidRPr="00707FA0">
        <w:rPr>
          <w:rFonts w:ascii="Arial" w:hAnsi="Arial" w:cs="Simplified Arabic" w:hint="cs"/>
          <w:sz w:val="20"/>
          <w:szCs w:val="20"/>
          <w:rtl/>
          <w:lang w:eastAsia="en-US"/>
        </w:rPr>
        <w:t xml:space="preserve">يتحكم في تكوين مولد الضد </w:t>
      </w:r>
      <w:r w:rsidRPr="00707FA0">
        <w:rPr>
          <w:rFonts w:ascii="Arial" w:hAnsi="Arial" w:cs="Simplified Arabic"/>
          <w:sz w:val="20"/>
          <w:szCs w:val="20"/>
          <w:lang w:eastAsia="en-US"/>
        </w:rPr>
        <w:t>B</w:t>
      </w:r>
    </w:p>
    <w:p w:rsidR="00EB6DBC" w:rsidRPr="00707FA0" w:rsidRDefault="00EB6DBC" w:rsidP="00EB6DBC">
      <w:pPr>
        <w:jc w:val="lowKashida"/>
        <w:rPr>
          <w:rFonts w:ascii="Arial" w:hAnsi="Arial" w:cs="Simplified Arabic"/>
          <w:sz w:val="20"/>
          <w:szCs w:val="20"/>
          <w:rtl/>
          <w:lang w:eastAsia="en-US"/>
        </w:rPr>
      </w:pPr>
      <w:r w:rsidRPr="00707FA0">
        <w:rPr>
          <w:rFonts w:ascii="Arial" w:hAnsi="Arial" w:cs="Simplified Arabic" w:hint="cs"/>
          <w:sz w:val="20"/>
          <w:szCs w:val="20"/>
          <w:rtl/>
          <w:lang w:eastAsia="en-US"/>
        </w:rPr>
        <w:t xml:space="preserve">الأليل </w:t>
      </w:r>
      <w:r w:rsidRPr="00707FA0">
        <w:rPr>
          <w:rFonts w:ascii="Arial" w:hAnsi="Arial" w:cs="Simplified Arabic"/>
          <w:sz w:val="20"/>
          <w:szCs w:val="20"/>
          <w:lang w:eastAsia="en-US"/>
        </w:rPr>
        <w:t>I</w:t>
      </w:r>
      <w:r w:rsidRPr="00707FA0">
        <w:rPr>
          <w:rFonts w:ascii="Arial" w:hAnsi="Arial" w:cs="Simplified Arabic" w:hint="cs"/>
          <w:sz w:val="20"/>
          <w:szCs w:val="20"/>
          <w:rtl/>
          <w:lang w:eastAsia="en-US"/>
        </w:rPr>
        <w:t xml:space="preserve"> لا يكون أي مولد ضد .</w:t>
      </w:r>
    </w:p>
    <w:p w:rsidR="00EB6DBC" w:rsidRPr="00707FA0" w:rsidRDefault="00EB6DBC" w:rsidP="00EB6DBC">
      <w:pPr>
        <w:jc w:val="lowKashida"/>
        <w:rPr>
          <w:rFonts w:ascii="Arial" w:hAnsi="Arial" w:cs="Simplified Arabic"/>
          <w:b/>
          <w:bCs/>
          <w:color w:val="FF0000"/>
          <w:sz w:val="20"/>
          <w:szCs w:val="20"/>
          <w:rtl/>
          <w:lang w:eastAsia="en-US"/>
        </w:rPr>
      </w:pPr>
      <w:r w:rsidRPr="00707FA0">
        <w:rPr>
          <w:rFonts w:ascii="Arial" w:hAnsi="Arial" w:cs="Simplified Arabic" w:hint="cs"/>
          <w:b/>
          <w:bCs/>
          <w:color w:val="FF0000"/>
          <w:sz w:val="20"/>
          <w:szCs w:val="20"/>
          <w:rtl/>
          <w:lang w:eastAsia="en-US"/>
        </w:rPr>
        <w:t>أهمية توارث فصائل الدم :</w:t>
      </w:r>
    </w:p>
    <w:p w:rsidR="00EB6DBC" w:rsidRPr="00707FA0" w:rsidRDefault="00EB6DBC" w:rsidP="00EB6DBC">
      <w:pPr>
        <w:numPr>
          <w:ilvl w:val="0"/>
          <w:numId w:val="2"/>
        </w:numPr>
        <w:ind w:right="0"/>
        <w:jc w:val="lowKashida"/>
        <w:rPr>
          <w:rFonts w:ascii="Arial" w:hAnsi="Arial" w:cs="Simplified Arabic"/>
          <w:sz w:val="20"/>
          <w:szCs w:val="20"/>
          <w:rtl/>
          <w:lang w:eastAsia="en-US"/>
        </w:rPr>
      </w:pPr>
      <w:r w:rsidRPr="00707FA0">
        <w:rPr>
          <w:rFonts w:ascii="Arial" w:hAnsi="Arial" w:cs="Simplified Arabic" w:hint="cs"/>
          <w:sz w:val="20"/>
          <w:szCs w:val="20"/>
          <w:rtl/>
          <w:lang w:eastAsia="en-US"/>
        </w:rPr>
        <w:t>له أهمية في الطب الشرعي حيث ينفي البنوة لكنه لا يثبتها .</w:t>
      </w:r>
    </w:p>
    <w:p w:rsidR="00EB6DBC" w:rsidRPr="00707FA0" w:rsidRDefault="00EB6DBC" w:rsidP="00EB6DBC">
      <w:pPr>
        <w:numPr>
          <w:ilvl w:val="0"/>
          <w:numId w:val="2"/>
        </w:numPr>
        <w:ind w:right="0"/>
        <w:jc w:val="lowKashida"/>
        <w:rPr>
          <w:rFonts w:ascii="Arial" w:hAnsi="Arial" w:cs="Simplified Arabic"/>
          <w:sz w:val="20"/>
          <w:szCs w:val="20"/>
          <w:lang w:eastAsia="en-US"/>
        </w:rPr>
      </w:pPr>
      <w:r w:rsidRPr="00707FA0">
        <w:rPr>
          <w:rFonts w:ascii="Arial" w:hAnsi="Arial" w:cs="Simplified Arabic" w:hint="cs"/>
          <w:sz w:val="20"/>
          <w:szCs w:val="20"/>
          <w:rtl/>
          <w:lang w:eastAsia="en-US"/>
        </w:rPr>
        <w:t>له أهمية في نقل الدم من شخص إلى آخر .</w:t>
      </w:r>
    </w:p>
    <w:p w:rsidR="00EB6DBC" w:rsidRPr="00825613" w:rsidRDefault="00EB6DBC" w:rsidP="00EB6DBC">
      <w:pPr>
        <w:jc w:val="lowKashida"/>
        <w:rPr>
          <w:rFonts w:ascii="Arial" w:hAnsi="Arial" w:cs="Simplified Arabic"/>
          <w:b/>
          <w:bCs/>
          <w:sz w:val="28"/>
          <w:szCs w:val="28"/>
          <w:rtl/>
          <w:lang w:eastAsia="en-US"/>
        </w:rPr>
      </w:pPr>
    </w:p>
    <w:p w:rsidR="0042189B" w:rsidRDefault="0042189B" w:rsidP="00EB6DBC">
      <w:pPr>
        <w:jc w:val="lowKashida"/>
        <w:rPr>
          <w:rFonts w:ascii="Arial" w:hAnsi="Arial" w:cs="Simplified Arabic"/>
          <w:b/>
          <w:bCs/>
          <w:rtl/>
          <w:lang w:eastAsia="en-US" w:bidi="ar-AE"/>
        </w:rPr>
      </w:pPr>
    </w:p>
    <w:p w:rsidR="00751ED2" w:rsidRDefault="00751ED2" w:rsidP="00EB6DBC">
      <w:pPr>
        <w:jc w:val="lowKashida"/>
        <w:rPr>
          <w:rFonts w:ascii="Arial" w:hAnsi="Arial" w:cs="Simplified Arabic"/>
          <w:b/>
          <w:bCs/>
          <w:rtl/>
          <w:lang w:eastAsia="en-US" w:bidi="ar-AE"/>
        </w:rPr>
      </w:pPr>
    </w:p>
    <w:p w:rsidR="00751ED2" w:rsidRPr="00707FA0" w:rsidRDefault="00751ED2" w:rsidP="00EB6DBC">
      <w:pPr>
        <w:jc w:val="lowKashida"/>
        <w:rPr>
          <w:rFonts w:ascii="Arial" w:hAnsi="Arial" w:cs="Simplified Arabic"/>
          <w:b/>
          <w:bCs/>
          <w:sz w:val="20"/>
          <w:szCs w:val="20"/>
          <w:rtl/>
          <w:lang w:eastAsia="en-US" w:bidi="ar-AE"/>
        </w:rPr>
      </w:pPr>
    </w:p>
    <w:p w:rsidR="00EB6DBC" w:rsidRPr="00707FA0" w:rsidRDefault="00EB6DBC" w:rsidP="00EB6DBC">
      <w:pPr>
        <w:jc w:val="lowKashida"/>
        <w:rPr>
          <w:rFonts w:ascii="Arial" w:hAnsi="Arial" w:cs="Simplified Arabic"/>
          <w:b/>
          <w:bCs/>
          <w:sz w:val="20"/>
          <w:szCs w:val="20"/>
          <w:rtl/>
          <w:lang w:eastAsia="en-US"/>
        </w:rPr>
      </w:pPr>
      <w:r w:rsidRPr="00707FA0">
        <w:rPr>
          <w:rFonts w:ascii="Arial" w:hAnsi="Arial" w:cs="Simplified Arabic" w:hint="cs"/>
          <w:b/>
          <w:bCs/>
          <w:sz w:val="20"/>
          <w:szCs w:val="20"/>
          <w:rtl/>
          <w:lang w:eastAsia="en-US"/>
        </w:rPr>
        <w:lastRenderedPageBreak/>
        <w:t>مسائل :</w:t>
      </w:r>
    </w:p>
    <w:p w:rsidR="00EB6DBC" w:rsidRPr="00707FA0" w:rsidRDefault="00EB6DBC" w:rsidP="00EB6DBC">
      <w:pPr>
        <w:jc w:val="lowKashida"/>
        <w:rPr>
          <w:rFonts w:cs="Simplified Arabic"/>
          <w:sz w:val="20"/>
          <w:szCs w:val="20"/>
          <w:rtl/>
          <w:lang w:eastAsia="en-US"/>
        </w:rPr>
      </w:pPr>
      <w:r w:rsidRPr="00707FA0">
        <w:rPr>
          <w:rFonts w:cs="Simplified Arabic" w:hint="cs"/>
          <w:sz w:val="20"/>
          <w:szCs w:val="20"/>
          <w:rtl/>
          <w:lang w:eastAsia="en-US"/>
        </w:rPr>
        <w:t xml:space="preserve">1- تزوج رجل فصيلة دمه </w:t>
      </w:r>
      <w:r w:rsidRPr="00707FA0">
        <w:rPr>
          <w:rFonts w:cs="Simplified Arabic"/>
          <w:sz w:val="20"/>
          <w:szCs w:val="20"/>
          <w:lang w:eastAsia="en-US"/>
        </w:rPr>
        <w:t>O</w:t>
      </w:r>
      <w:r w:rsidRPr="00707FA0">
        <w:rPr>
          <w:rFonts w:cs="Simplified Arabic" w:hint="cs"/>
          <w:sz w:val="20"/>
          <w:szCs w:val="20"/>
          <w:rtl/>
          <w:lang w:eastAsia="en-US"/>
        </w:rPr>
        <w:t xml:space="preserve"> من امرأة فصيلة دمها </w:t>
      </w:r>
      <w:r w:rsidRPr="00707FA0">
        <w:rPr>
          <w:rFonts w:cs="Simplified Arabic"/>
          <w:sz w:val="20"/>
          <w:szCs w:val="20"/>
          <w:lang w:eastAsia="en-US"/>
        </w:rPr>
        <w:t>O</w:t>
      </w:r>
      <w:r w:rsidRPr="00707FA0">
        <w:rPr>
          <w:rFonts w:cs="Simplified Arabic" w:hint="cs"/>
          <w:sz w:val="20"/>
          <w:szCs w:val="20"/>
          <w:rtl/>
          <w:lang w:eastAsia="en-US"/>
        </w:rPr>
        <w:t xml:space="preserve"> ما النتائج المتوقعة بالنسبة لفصائل دم أبنائهم ؟</w:t>
      </w:r>
    </w:p>
    <w:p w:rsidR="00EB6DBC" w:rsidRPr="00707FA0" w:rsidRDefault="00EB6DBC" w:rsidP="00EB6DBC">
      <w:pPr>
        <w:jc w:val="lowKashida"/>
        <w:rPr>
          <w:rFonts w:ascii="Arial" w:hAnsi="Arial" w:cs="Simplified Arabic"/>
          <w:sz w:val="22"/>
          <w:szCs w:val="22"/>
          <w:rtl/>
        </w:rPr>
      </w:pPr>
    </w:p>
    <w:p w:rsidR="00EB6DBC" w:rsidRPr="00707FA0" w:rsidRDefault="00351D5C" w:rsidP="00EB6DBC">
      <w:pPr>
        <w:jc w:val="lowKashida"/>
        <w:rPr>
          <w:rFonts w:ascii="Arial" w:hAnsi="Arial" w:cs="Simplified Arabic"/>
          <w:sz w:val="22"/>
          <w:szCs w:val="22"/>
          <w:rtl/>
          <w:lang w:eastAsia="en-US"/>
        </w:rPr>
      </w:pPr>
      <w:r w:rsidRPr="00351D5C">
        <w:rPr>
          <w:rFonts w:ascii="Arial" w:hAnsi="Arial" w:cs="Simplified Arabic"/>
          <w:noProof/>
          <w:sz w:val="22"/>
          <w:szCs w:val="22"/>
          <w:rtl/>
          <w:lang w:val="ar-SA"/>
        </w:rPr>
        <w:pict>
          <v:group id="_x0000_s1108" style="position:absolute;left:0;text-align:left;margin-left:131pt;margin-top:9.6pt;width:9pt;height:18pt;z-index:251674624" coordorigin="4271,10031" coordsize="180,360">
            <v:oval id="_x0000_s1109" style="position:absolute;left:4271;top:10031;width:180;height:180"/>
            <v:line id="_x0000_s1110" style="position:absolute" from="4362,10211" to="4362,10391"/>
            <v:line id="_x0000_s1111" style="position:absolute;flip:x" from="4271,10287" to="4451,10287"/>
            <w10:wrap anchorx="page"/>
          </v:group>
        </w:pict>
      </w:r>
      <w:r w:rsidRPr="00351D5C">
        <w:rPr>
          <w:rFonts w:ascii="Arial" w:hAnsi="Arial" w:cs="Simplified Arabic"/>
          <w:noProof/>
          <w:sz w:val="22"/>
          <w:szCs w:val="22"/>
          <w:rtl/>
          <w:lang w:val="ar-SA"/>
        </w:rPr>
        <w:pict>
          <v:group id="_x0000_s1105" style="position:absolute;left:0;text-align:left;margin-left:261pt;margin-top:4.55pt;width:9pt;height:27pt;z-index:251673600" coordorigin="8411,10044" coordsize="180,540">
            <v:oval id="_x0000_s1106" style="position:absolute;left:8411;top:10044;width:180;height:180"/>
            <v:line id="_x0000_s1107" style="position:absolute" from="8502,10224" to="8502,10584">
              <v:stroke endarrow="block"/>
            </v:line>
            <w10:wrap anchorx="page"/>
          </v:group>
        </w:pict>
      </w:r>
      <w:r w:rsidR="00EB6DBC" w:rsidRPr="00707FA0">
        <w:rPr>
          <w:rFonts w:ascii="Arial" w:hAnsi="Arial" w:cs="Simplified Arabic" w:hint="cs"/>
          <w:sz w:val="22"/>
          <w:szCs w:val="22"/>
          <w:rtl/>
          <w:lang w:eastAsia="en-US"/>
        </w:rPr>
        <w:t>الآباء</w:t>
      </w:r>
    </w:p>
    <w:p w:rsidR="00EB6DBC" w:rsidRPr="00707FA0" w:rsidRDefault="00EB6DBC" w:rsidP="00EB6DBC">
      <w:pPr>
        <w:jc w:val="lowKashida"/>
        <w:rPr>
          <w:rFonts w:ascii="Arial" w:hAnsi="Arial" w:cs="Simplified Arabic"/>
          <w:sz w:val="22"/>
          <w:szCs w:val="22"/>
          <w:rtl/>
          <w:lang w:eastAsia="en-US"/>
        </w:rPr>
      </w:pPr>
    </w:p>
    <w:p w:rsidR="00EB6DBC" w:rsidRPr="00707FA0" w:rsidRDefault="00EB6DBC" w:rsidP="00EB6DBC">
      <w:pPr>
        <w:jc w:val="lowKashida"/>
        <w:rPr>
          <w:rFonts w:ascii="Arial" w:hAnsi="Arial" w:cs="Simplified Arabic"/>
          <w:sz w:val="22"/>
          <w:szCs w:val="22"/>
          <w:lang w:eastAsia="en-US"/>
        </w:rPr>
      </w:pPr>
      <w:r w:rsidRPr="00707FA0">
        <w:rPr>
          <w:rFonts w:ascii="Arial" w:hAnsi="Arial" w:cs="Simplified Arabic" w:hint="cs"/>
          <w:sz w:val="22"/>
          <w:szCs w:val="22"/>
          <w:rtl/>
          <w:lang w:eastAsia="en-US"/>
        </w:rPr>
        <w:t>التركيب الظاهري</w:t>
      </w:r>
      <w:r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Pr="00707FA0">
        <w:rPr>
          <w:rFonts w:ascii="Arial" w:hAnsi="Arial" w:cs="Simplified Arabic"/>
          <w:sz w:val="22"/>
          <w:szCs w:val="22"/>
          <w:lang w:eastAsia="en-US"/>
        </w:rPr>
        <w:t>O</w:t>
      </w:r>
      <w:r w:rsidR="00751ED2"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="00751ED2"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  <w:t xml:space="preserve">        </w:t>
      </w:r>
      <w:r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Pr="00707FA0">
        <w:rPr>
          <w:rFonts w:ascii="Arial" w:hAnsi="Arial" w:cs="Simplified Arabic"/>
          <w:sz w:val="22"/>
          <w:szCs w:val="22"/>
          <w:lang w:eastAsia="en-US"/>
        </w:rPr>
        <w:t>O</w:t>
      </w:r>
    </w:p>
    <w:p w:rsidR="00EB6DBC" w:rsidRPr="00707FA0" w:rsidRDefault="00351D5C" w:rsidP="00EB6DBC">
      <w:pPr>
        <w:jc w:val="lowKashida"/>
        <w:rPr>
          <w:rFonts w:ascii="Arial" w:hAnsi="Arial" w:cs="Simplified Arabic"/>
          <w:sz w:val="22"/>
          <w:szCs w:val="22"/>
          <w:rtl/>
          <w:lang w:eastAsia="en-US" w:bidi="ar-AE"/>
        </w:rPr>
      </w:pPr>
      <w:r>
        <w:rPr>
          <w:rFonts w:ascii="Arial" w:hAnsi="Arial" w:cs="Simplified Arabic"/>
          <w:sz w:val="22"/>
          <w:szCs w:val="22"/>
          <w:rtl/>
          <w:lang w:eastAsia="en-US"/>
        </w:rPr>
        <w:pict>
          <v:shape id="_x0000_s1112" type="#_x0000_t202" style="position:absolute;left:0;text-align:left;margin-left:222.8pt;margin-top:22.05pt;width:1in;height:27pt;z-index:251675648" filled="f" stroked="f">
            <v:textbox style="mso-next-textbox:#_x0000_s1112">
              <w:txbxContent>
                <w:tbl>
                  <w:tblPr>
                    <w:bidiVisual/>
                    <w:tblW w:w="0" w:type="auto"/>
                    <w:jc w:val="center"/>
                    <w:tblInd w:w="50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346"/>
                  </w:tblGrid>
                  <w:tr w:rsidR="00EB6DBC" w:rsidTr="0042189B">
                    <w:trPr>
                      <w:jc w:val="center"/>
                    </w:trPr>
                    <w:tc>
                      <w:tcPr>
                        <w:tcW w:w="346" w:type="dxa"/>
                      </w:tcPr>
                      <w:p w:rsidR="00EB6DBC" w:rsidRDefault="00EB6DBC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t>i</w:t>
                        </w:r>
                      </w:p>
                    </w:tc>
                  </w:tr>
                </w:tbl>
                <w:p w:rsidR="00EB6DBC" w:rsidRDefault="00EB6DBC" w:rsidP="00EB6DBC">
                  <w:pPr>
                    <w:rPr>
                      <w:rtl/>
                    </w:rPr>
                  </w:pPr>
                </w:p>
              </w:txbxContent>
            </v:textbox>
            <w10:wrap anchorx="page"/>
          </v:shape>
        </w:pict>
      </w:r>
      <w:r w:rsidR="00EB6DBC" w:rsidRPr="00707FA0">
        <w:rPr>
          <w:rFonts w:ascii="Arial" w:hAnsi="Arial" w:cs="Simplified Arabic" w:hint="cs"/>
          <w:sz w:val="22"/>
          <w:szCs w:val="22"/>
          <w:rtl/>
          <w:lang w:eastAsia="en-US"/>
        </w:rPr>
        <w:t>التركيب الجيني</w:t>
      </w:r>
      <w:r w:rsidR="00EB6DBC"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="00EB6DBC"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="00EB6DBC" w:rsidRPr="00707FA0">
        <w:rPr>
          <w:rFonts w:ascii="Arial" w:hAnsi="Arial" w:cs="Simplified Arabic"/>
          <w:sz w:val="22"/>
          <w:szCs w:val="22"/>
          <w:lang w:eastAsia="en-US"/>
        </w:rPr>
        <w:t>ii</w:t>
      </w:r>
      <w:r w:rsidR="00751ED2"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="00751ED2"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="00751ED2"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="00EB6DBC"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="00EB6DBC"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="00EB6DBC" w:rsidRPr="00707FA0">
        <w:rPr>
          <w:rFonts w:ascii="Arial" w:hAnsi="Arial" w:cs="Simplified Arabic"/>
          <w:sz w:val="22"/>
          <w:szCs w:val="22"/>
          <w:lang w:eastAsia="en-US"/>
        </w:rPr>
        <w:t>ii</w:t>
      </w:r>
    </w:p>
    <w:tbl>
      <w:tblPr>
        <w:tblpPr w:leftFromText="180" w:rightFromText="180" w:vertAnchor="text" w:horzAnchor="page" w:tblpX="3792" w:tblpY="167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0"/>
      </w:tblGrid>
      <w:tr w:rsidR="00751ED2" w:rsidRPr="00707FA0" w:rsidTr="00751ED2">
        <w:tc>
          <w:tcPr>
            <w:tcW w:w="430" w:type="dxa"/>
          </w:tcPr>
          <w:p w:rsidR="00751ED2" w:rsidRPr="00707FA0" w:rsidRDefault="00751ED2" w:rsidP="00751ED2">
            <w:pPr>
              <w:jc w:val="center"/>
              <w:rPr>
                <w:sz w:val="20"/>
                <w:szCs w:val="20"/>
                <w:rtl/>
                <w:lang w:bidi="ar-AE"/>
              </w:rPr>
            </w:pPr>
            <w:r w:rsidRPr="00707FA0">
              <w:rPr>
                <w:sz w:val="20"/>
                <w:szCs w:val="20"/>
              </w:rPr>
              <w:t>i</w:t>
            </w:r>
          </w:p>
        </w:tc>
      </w:tr>
    </w:tbl>
    <w:p w:rsidR="00EB6DBC" w:rsidRPr="00707FA0" w:rsidRDefault="00351D5C" w:rsidP="00EB6DBC">
      <w:pPr>
        <w:jc w:val="lowKashida"/>
        <w:rPr>
          <w:rFonts w:ascii="Arial" w:hAnsi="Arial" w:cs="Simplified Arabic"/>
          <w:sz w:val="22"/>
          <w:szCs w:val="22"/>
          <w:rtl/>
          <w:lang w:eastAsia="en-US" w:bidi="ar-AE"/>
        </w:rPr>
      </w:pPr>
      <w:r>
        <w:rPr>
          <w:rFonts w:ascii="Arial" w:hAnsi="Arial" w:cs="Simplified Arabic"/>
          <w:sz w:val="22"/>
          <w:szCs w:val="22"/>
          <w:rtl/>
          <w:lang w:eastAsia="en-US"/>
        </w:rPr>
        <w:pict>
          <v:shape id="_x0000_s1114" type="#_x0000_t202" style="position:absolute;left:0;text-align:left;margin-left:2in;margin-top:-.4pt;width:1in;height:27pt;z-index:251677696;mso-position-horizontal-relative:text;mso-position-vertical-relative:text" filled="f" stroked="f">
            <v:textbox style="mso-next-textbox:#_x0000_s1114">
              <w:txbxContent>
                <w:p w:rsidR="00EB6DBC" w:rsidRDefault="00EB6DBC" w:rsidP="00EB6DBC">
                  <w:pPr>
                    <w:rPr>
                      <w:rtl/>
                    </w:rPr>
                  </w:pPr>
                </w:p>
              </w:txbxContent>
            </v:textbox>
            <w10:wrap anchorx="page"/>
          </v:shape>
        </w:pict>
      </w:r>
      <w:r w:rsidR="00EB6DBC" w:rsidRPr="00707FA0">
        <w:rPr>
          <w:rFonts w:ascii="Arial" w:hAnsi="Arial" w:cs="Simplified Arabic" w:hint="cs"/>
          <w:sz w:val="22"/>
          <w:szCs w:val="22"/>
          <w:rtl/>
          <w:lang w:eastAsia="en-US"/>
        </w:rPr>
        <w:t>الأمشاج</w:t>
      </w:r>
      <w:r w:rsidR="00EB6DBC"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="00EB6DBC"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="00EB6DBC"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="00751ED2" w:rsidRPr="00707FA0">
        <w:rPr>
          <w:rFonts w:ascii="Arial" w:hAnsi="Arial" w:cs="Simplified Arabic"/>
          <w:sz w:val="22"/>
          <w:szCs w:val="22"/>
          <w:lang w:eastAsia="en-US"/>
        </w:rPr>
        <w:tab/>
      </w:r>
      <w:r w:rsidR="00751ED2" w:rsidRPr="00707FA0">
        <w:rPr>
          <w:rFonts w:ascii="Arial" w:hAnsi="Arial" w:cs="Simplified Arabic"/>
          <w:sz w:val="22"/>
          <w:szCs w:val="22"/>
          <w:lang w:eastAsia="en-US"/>
        </w:rPr>
        <w:tab/>
      </w:r>
      <w:r w:rsidR="00EB6DBC" w:rsidRPr="00707FA0">
        <w:rPr>
          <w:rFonts w:ascii="Arial" w:hAnsi="Arial" w:cs="Simplified Arabic"/>
          <w:sz w:val="22"/>
          <w:szCs w:val="22"/>
          <w:lang w:eastAsia="en-US"/>
        </w:rPr>
        <w:tab/>
      </w:r>
    </w:p>
    <w:tbl>
      <w:tblPr>
        <w:tblpPr w:leftFromText="180" w:rightFromText="180" w:vertAnchor="text" w:horzAnchor="page" w:tblpX="2519" w:tblpY="46"/>
        <w:bidiVisual/>
        <w:tblW w:w="5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3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996"/>
        <w:gridCol w:w="350"/>
        <w:gridCol w:w="290"/>
        <w:gridCol w:w="291"/>
      </w:tblGrid>
      <w:tr w:rsidR="0042189B" w:rsidRPr="00707FA0" w:rsidTr="0042189B"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</w:tcPr>
          <w:p w:rsidR="0042189B" w:rsidRPr="00707FA0" w:rsidRDefault="0042189B" w:rsidP="0042189B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</w:rPr>
            </w:pPr>
            <w:r w:rsidRPr="00707FA0">
              <w:rPr>
                <w:sz w:val="20"/>
                <w:szCs w:val="20"/>
              </w:rPr>
              <w:t>ii</w:t>
            </w:r>
          </w:p>
        </w:tc>
        <w:tc>
          <w:tcPr>
            <w:tcW w:w="2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189B" w:rsidRPr="00707FA0" w:rsidRDefault="0042189B" w:rsidP="0042189B">
            <w:pPr>
              <w:rPr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:rsidR="0042189B" w:rsidRPr="00707FA0" w:rsidRDefault="0042189B" w:rsidP="0042189B">
            <w:pPr>
              <w:rPr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:rsidR="0042189B" w:rsidRPr="00707FA0" w:rsidRDefault="0042189B" w:rsidP="0042189B">
            <w:pPr>
              <w:rPr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:rsidR="0042189B" w:rsidRPr="00707FA0" w:rsidRDefault="0042189B" w:rsidP="0042189B">
            <w:pPr>
              <w:rPr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:rsidR="0042189B" w:rsidRPr="00707FA0" w:rsidRDefault="0042189B" w:rsidP="0042189B">
            <w:pPr>
              <w:rPr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:rsidR="0042189B" w:rsidRPr="00707FA0" w:rsidRDefault="0042189B" w:rsidP="0042189B">
            <w:pPr>
              <w:rPr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:rsidR="0042189B" w:rsidRPr="00707FA0" w:rsidRDefault="0042189B" w:rsidP="0042189B">
            <w:pPr>
              <w:rPr>
                <w:sz w:val="20"/>
                <w:szCs w:val="20"/>
                <w:lang w:bidi="ar-AE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:rsidR="0042189B" w:rsidRPr="00707FA0" w:rsidRDefault="0042189B" w:rsidP="0042189B">
            <w:pPr>
              <w:rPr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:rsidR="0042189B" w:rsidRPr="00707FA0" w:rsidRDefault="0042189B" w:rsidP="0042189B">
            <w:pPr>
              <w:rPr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:rsidR="0042189B" w:rsidRPr="00707FA0" w:rsidRDefault="0042189B" w:rsidP="0042189B">
            <w:pPr>
              <w:rPr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:rsidR="0042189B" w:rsidRPr="00707FA0" w:rsidRDefault="0042189B" w:rsidP="0042189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189B" w:rsidRPr="00707FA0" w:rsidRDefault="0042189B" w:rsidP="0042189B">
            <w:pPr>
              <w:rPr>
                <w:sz w:val="20"/>
                <w:szCs w:val="20"/>
                <w:lang w:bidi="ar-AE"/>
              </w:rPr>
            </w:pPr>
          </w:p>
        </w:tc>
        <w:tc>
          <w:tcPr>
            <w:tcW w:w="350" w:type="dxa"/>
            <w:tcBorders>
              <w:left w:val="nil"/>
              <w:right w:val="single" w:sz="4" w:space="0" w:color="auto"/>
            </w:tcBorders>
          </w:tcPr>
          <w:p w:rsidR="0042189B" w:rsidRPr="00707FA0" w:rsidRDefault="00351D5C" w:rsidP="0042189B">
            <w:pPr>
              <w:rPr>
                <w:sz w:val="20"/>
                <w:szCs w:val="20"/>
                <w:rtl/>
                <w:lang w:bidi="ar-AE"/>
              </w:rPr>
            </w:pPr>
            <w:r w:rsidRPr="00351D5C">
              <w:rPr>
                <w:rFonts w:ascii="Arial" w:hAnsi="Arial" w:cs="Simplified Arabic"/>
                <w:sz w:val="22"/>
                <w:szCs w:val="22"/>
                <w:rtl/>
                <w:lang w:eastAsia="en-US"/>
              </w:rPr>
              <w:pict>
                <v:shape id="_x0000_s1113" type="#_x0000_t202" style="position:absolute;left:0;text-align:left;margin-left:9.1pt;margin-top:-.15pt;width:342pt;height:27pt;z-index:251676672;mso-position-horizontal-relative:text;mso-position-vertical-relative:text" filled="f" stroked="f">
                  <v:textbox style="mso-next-textbox:#_x0000_s1113">
                    <w:txbxContent>
                      <w:p w:rsidR="00EB6DBC" w:rsidRDefault="00EB6DBC" w:rsidP="00EB6DBC">
                        <w:pPr>
                          <w:rPr>
                            <w:rtl/>
                          </w:rPr>
                        </w:pPr>
                      </w:p>
                    </w:txbxContent>
                  </v:textbox>
                  <w10:wrap anchorx="page"/>
                </v:shape>
              </w:pict>
            </w:r>
            <w:r w:rsidR="0042189B" w:rsidRPr="00707FA0">
              <w:rPr>
                <w:sz w:val="20"/>
                <w:szCs w:val="20"/>
              </w:rPr>
              <w:t>ii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189B" w:rsidRPr="00707FA0" w:rsidRDefault="0042189B" w:rsidP="0042189B">
            <w:pPr>
              <w:rPr>
                <w:sz w:val="20"/>
                <w:szCs w:val="20"/>
                <w:lang w:bidi="ar-AE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:rsidR="0042189B" w:rsidRPr="00707FA0" w:rsidRDefault="0042189B" w:rsidP="0042189B">
            <w:pPr>
              <w:rPr>
                <w:sz w:val="20"/>
                <w:szCs w:val="20"/>
              </w:rPr>
            </w:pPr>
          </w:p>
        </w:tc>
      </w:tr>
    </w:tbl>
    <w:p w:rsidR="00EB6DBC" w:rsidRPr="00707FA0" w:rsidRDefault="00EB6DBC" w:rsidP="00751ED2">
      <w:pPr>
        <w:jc w:val="lowKashida"/>
        <w:rPr>
          <w:rFonts w:ascii="Arial" w:hAnsi="Arial" w:cs="Simplified Arabic"/>
          <w:sz w:val="22"/>
          <w:szCs w:val="22"/>
          <w:rtl/>
          <w:lang w:eastAsia="en-US" w:bidi="ar-AE"/>
        </w:rPr>
      </w:pPr>
      <w:r w:rsidRPr="00707FA0">
        <w:rPr>
          <w:rFonts w:ascii="Arial" w:hAnsi="Arial" w:cs="Simplified Arabic" w:hint="cs"/>
          <w:sz w:val="22"/>
          <w:szCs w:val="22"/>
          <w:rtl/>
          <w:lang w:eastAsia="en-US"/>
        </w:rPr>
        <w:t>الجيل الأول</w:t>
      </w:r>
      <w:r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Pr="00707FA0">
        <w:rPr>
          <w:rFonts w:cs="Simplified Arabic" w:hint="cs"/>
          <w:color w:val="FF0000"/>
          <w:sz w:val="22"/>
          <w:szCs w:val="22"/>
          <w:rtl/>
          <w:lang w:eastAsia="en-US"/>
        </w:rPr>
        <w:t xml:space="preserve">جميع الأبناء فصيلة دمهم </w:t>
      </w:r>
      <w:r w:rsidRPr="00707FA0">
        <w:rPr>
          <w:rFonts w:cs="Simplified Arabic"/>
          <w:color w:val="FF0000"/>
          <w:sz w:val="22"/>
          <w:szCs w:val="22"/>
          <w:lang w:eastAsia="en-US"/>
        </w:rPr>
        <w:t>O</w:t>
      </w:r>
    </w:p>
    <w:p w:rsidR="00EB6DBC" w:rsidRPr="00707FA0" w:rsidRDefault="00EB6DBC" w:rsidP="00EB6DBC">
      <w:pPr>
        <w:jc w:val="lowKashida"/>
        <w:rPr>
          <w:rFonts w:cs="Simplified Arabic"/>
          <w:sz w:val="22"/>
          <w:szCs w:val="22"/>
          <w:rtl/>
          <w:lang w:eastAsia="en-US"/>
        </w:rPr>
      </w:pPr>
    </w:p>
    <w:p w:rsidR="00EB6DBC" w:rsidRPr="00707FA0" w:rsidRDefault="00EB6DBC" w:rsidP="00EB6DBC">
      <w:pPr>
        <w:jc w:val="lowKashida"/>
        <w:rPr>
          <w:rFonts w:cs="Simplified Arabic"/>
          <w:sz w:val="18"/>
          <w:szCs w:val="18"/>
          <w:rtl/>
          <w:lang w:eastAsia="en-US"/>
        </w:rPr>
      </w:pPr>
      <w:r w:rsidRPr="00707FA0">
        <w:rPr>
          <w:rFonts w:cs="Simplified Arabic" w:hint="cs"/>
          <w:sz w:val="18"/>
          <w:szCs w:val="18"/>
          <w:rtl/>
          <w:lang w:eastAsia="en-US"/>
        </w:rPr>
        <w:t xml:space="preserve">2- ما فصائل دم الأبناء المحتمل إنجابهم لأبوين فصيلة أحدهما </w:t>
      </w:r>
      <w:r w:rsidRPr="00707FA0">
        <w:rPr>
          <w:rFonts w:cs="Simplified Arabic"/>
          <w:sz w:val="18"/>
          <w:szCs w:val="18"/>
          <w:lang w:eastAsia="en-US"/>
        </w:rPr>
        <w:t>O</w:t>
      </w:r>
      <w:r w:rsidRPr="00707FA0">
        <w:rPr>
          <w:rFonts w:cs="Simplified Arabic" w:hint="cs"/>
          <w:sz w:val="18"/>
          <w:szCs w:val="18"/>
          <w:rtl/>
          <w:lang w:eastAsia="en-US"/>
        </w:rPr>
        <w:t xml:space="preserve"> والآخر </w:t>
      </w:r>
      <w:r w:rsidRPr="00707FA0">
        <w:rPr>
          <w:rFonts w:cs="Simplified Arabic"/>
          <w:sz w:val="18"/>
          <w:szCs w:val="18"/>
          <w:lang w:eastAsia="en-US"/>
        </w:rPr>
        <w:t>AB</w:t>
      </w:r>
    </w:p>
    <w:p w:rsidR="00EB6DBC" w:rsidRPr="00707FA0" w:rsidRDefault="00351D5C" w:rsidP="00EB6DBC">
      <w:pPr>
        <w:jc w:val="lowKashida"/>
        <w:rPr>
          <w:rFonts w:ascii="Arial" w:hAnsi="Arial" w:cs="Simplified Arabic"/>
          <w:sz w:val="22"/>
          <w:szCs w:val="22"/>
          <w:rtl/>
        </w:rPr>
      </w:pPr>
      <w:r w:rsidRPr="00351D5C">
        <w:rPr>
          <w:rFonts w:ascii="Arial" w:hAnsi="Arial" w:cs="Simplified Arabic"/>
          <w:noProof/>
          <w:sz w:val="22"/>
          <w:szCs w:val="22"/>
          <w:rtl/>
          <w:lang w:val="ar-SA"/>
        </w:rPr>
        <w:pict>
          <v:group id="_x0000_s1118" style="position:absolute;left:0;text-align:left;margin-left:97.65pt;margin-top:9.75pt;width:9pt;height:18pt;z-index:251679744" coordorigin="4271,10031" coordsize="180,360">
            <v:oval id="_x0000_s1119" style="position:absolute;left:4271;top:10031;width:180;height:180"/>
            <v:line id="_x0000_s1120" style="position:absolute" from="4362,10211" to="4362,10391"/>
            <v:line id="_x0000_s1121" style="position:absolute;flip:x" from="4271,10287" to="4451,10287"/>
            <w10:wrap anchorx="page"/>
          </v:group>
        </w:pict>
      </w:r>
      <w:r w:rsidRPr="00351D5C">
        <w:rPr>
          <w:rFonts w:ascii="Arial" w:hAnsi="Arial" w:cs="Simplified Arabic"/>
          <w:noProof/>
          <w:sz w:val="22"/>
          <w:szCs w:val="22"/>
          <w:rtl/>
          <w:lang w:val="ar-SA"/>
        </w:rPr>
        <w:pict>
          <v:group id="_x0000_s1115" style="position:absolute;left:0;text-align:left;margin-left:246.6pt;margin-top:13.15pt;width:9pt;height:27pt;z-index:251678720" coordorigin="8411,10044" coordsize="180,540">
            <v:oval id="_x0000_s1116" style="position:absolute;left:8411;top:10044;width:180;height:180"/>
            <v:line id="_x0000_s1117" style="position:absolute" from="8502,10224" to="8502,10584">
              <v:stroke endarrow="block"/>
            </v:line>
            <w10:wrap anchorx="page"/>
          </v:group>
        </w:pict>
      </w:r>
    </w:p>
    <w:p w:rsidR="00EB6DBC" w:rsidRPr="00707FA0" w:rsidRDefault="00EB6DBC" w:rsidP="00EB6DBC">
      <w:pPr>
        <w:jc w:val="lowKashida"/>
        <w:rPr>
          <w:rFonts w:ascii="Arial" w:hAnsi="Arial" w:cs="Simplified Arabic"/>
          <w:sz w:val="22"/>
          <w:szCs w:val="22"/>
          <w:rtl/>
          <w:lang w:eastAsia="en-US"/>
        </w:rPr>
      </w:pPr>
      <w:r w:rsidRPr="00707FA0">
        <w:rPr>
          <w:rFonts w:ascii="Arial" w:hAnsi="Arial" w:cs="Simplified Arabic" w:hint="cs"/>
          <w:sz w:val="22"/>
          <w:szCs w:val="22"/>
          <w:rtl/>
          <w:lang w:eastAsia="en-US"/>
        </w:rPr>
        <w:t>الآباء</w:t>
      </w:r>
    </w:p>
    <w:p w:rsidR="00EB6DBC" w:rsidRPr="00707FA0" w:rsidRDefault="00EB6DBC" w:rsidP="00EB6DBC">
      <w:pPr>
        <w:jc w:val="lowKashida"/>
        <w:rPr>
          <w:rFonts w:ascii="Arial" w:hAnsi="Arial" w:cs="Simplified Arabic"/>
          <w:sz w:val="22"/>
          <w:szCs w:val="22"/>
          <w:rtl/>
          <w:lang w:eastAsia="en-US"/>
        </w:rPr>
      </w:pPr>
    </w:p>
    <w:p w:rsidR="00EB6DBC" w:rsidRPr="00707FA0" w:rsidRDefault="00EB6DBC" w:rsidP="00EB6DBC">
      <w:pPr>
        <w:jc w:val="lowKashida"/>
        <w:rPr>
          <w:rFonts w:ascii="Arial" w:hAnsi="Arial" w:cs="Simplified Arabic"/>
          <w:sz w:val="22"/>
          <w:szCs w:val="22"/>
          <w:lang w:eastAsia="en-US"/>
        </w:rPr>
      </w:pPr>
      <w:r w:rsidRPr="00707FA0">
        <w:rPr>
          <w:rFonts w:ascii="Arial" w:hAnsi="Arial" w:cs="Simplified Arabic" w:hint="cs"/>
          <w:sz w:val="22"/>
          <w:szCs w:val="22"/>
          <w:rtl/>
          <w:lang w:eastAsia="en-US"/>
        </w:rPr>
        <w:t>التركيب الظاهري</w:t>
      </w:r>
      <w:r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Pr="00707FA0">
        <w:rPr>
          <w:rFonts w:ascii="Arial" w:hAnsi="Arial" w:cs="Simplified Arabic"/>
          <w:sz w:val="22"/>
          <w:szCs w:val="22"/>
          <w:lang w:eastAsia="en-US"/>
        </w:rPr>
        <w:t>O</w:t>
      </w:r>
      <w:r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Pr="00707FA0">
        <w:rPr>
          <w:rFonts w:ascii="Arial" w:hAnsi="Arial" w:cs="Simplified Arabic"/>
          <w:sz w:val="22"/>
          <w:szCs w:val="22"/>
          <w:lang w:eastAsia="en-US"/>
        </w:rPr>
        <w:t>AB</w:t>
      </w:r>
    </w:p>
    <w:p w:rsidR="00EB6DBC" w:rsidRPr="00707FA0" w:rsidRDefault="00351D5C" w:rsidP="00EB6DBC">
      <w:pPr>
        <w:jc w:val="lowKashida"/>
        <w:rPr>
          <w:rFonts w:ascii="Arial" w:hAnsi="Arial" w:cs="Simplified Arabic"/>
          <w:sz w:val="22"/>
          <w:szCs w:val="22"/>
          <w:rtl/>
          <w:lang w:eastAsia="en-US"/>
        </w:rPr>
      </w:pPr>
      <w:r>
        <w:rPr>
          <w:rFonts w:ascii="Arial" w:hAnsi="Arial" w:cs="Simplified Arabic"/>
          <w:sz w:val="22"/>
          <w:szCs w:val="22"/>
          <w:rtl/>
          <w:lang w:eastAsia="en-US"/>
        </w:rPr>
        <w:pict>
          <v:shape id="_x0000_s1124" type="#_x0000_t202" style="position:absolute;left:0;text-align:left;margin-left:17.7pt;margin-top:22.8pt;width:1in;height:27pt;z-index:251682816" filled="f" stroked="f">
            <v:textbox style="mso-next-textbox:#_x0000_s1124">
              <w:txbxContent>
                <w:tbl>
                  <w:tblPr>
                    <w:bidiVisual/>
                    <w:tblW w:w="0" w:type="auto"/>
                    <w:jc w:val="center"/>
                    <w:tblInd w:w="54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403"/>
                    <w:gridCol w:w="421"/>
                  </w:tblGrid>
                  <w:tr w:rsidR="00EB6DBC">
                    <w:trPr>
                      <w:jc w:val="center"/>
                    </w:trPr>
                    <w:tc>
                      <w:tcPr>
                        <w:tcW w:w="412" w:type="dxa"/>
                      </w:tcPr>
                      <w:p w:rsidR="00EB6DBC" w:rsidRDefault="00EB6DBC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lang w:eastAsia="en-US"/>
                          </w:rPr>
                          <w:t>I</w:t>
                        </w:r>
                        <w:r>
                          <w:rPr>
                            <w:rFonts w:ascii="Arial" w:hAnsi="Arial" w:cs="Arial"/>
                            <w:vertAlign w:val="superscript"/>
                            <w:lang w:eastAsia="en-US"/>
                          </w:rPr>
                          <w:t>B</w:t>
                        </w:r>
                      </w:p>
                    </w:tc>
                    <w:tc>
                      <w:tcPr>
                        <w:tcW w:w="428" w:type="dxa"/>
                      </w:tcPr>
                      <w:p w:rsidR="00EB6DBC" w:rsidRDefault="00EB6DBC">
                        <w:pPr>
                          <w:jc w:val="center"/>
                        </w:pPr>
                        <w:r>
                          <w:t>I</w:t>
                        </w:r>
                        <w:r>
                          <w:rPr>
                            <w:vertAlign w:val="superscript"/>
                          </w:rPr>
                          <w:t>A</w:t>
                        </w:r>
                      </w:p>
                    </w:tc>
                  </w:tr>
                </w:tbl>
                <w:p w:rsidR="00EB6DBC" w:rsidRDefault="00EB6DBC" w:rsidP="00EB6DBC">
                  <w:pPr>
                    <w:rPr>
                      <w:rtl/>
                    </w:rPr>
                  </w:pPr>
                </w:p>
              </w:txbxContent>
            </v:textbox>
            <w10:wrap anchorx="page"/>
          </v:shape>
        </w:pict>
      </w:r>
      <w:r>
        <w:rPr>
          <w:rFonts w:ascii="Arial" w:hAnsi="Arial" w:cs="Simplified Arabic"/>
          <w:sz w:val="22"/>
          <w:szCs w:val="22"/>
          <w:rtl/>
          <w:lang w:eastAsia="en-US"/>
        </w:rPr>
        <w:pict>
          <v:shape id="_x0000_s1122" type="#_x0000_t202" style="position:absolute;left:0;text-align:left;margin-left:228.2pt;margin-top:22.8pt;width:1in;height:27pt;z-index:251680768" filled="f" stroked="f">
            <v:textbox style="mso-next-textbox:#_x0000_s1122">
              <w:txbxContent>
                <w:tbl>
                  <w:tblPr>
                    <w:bidiVisual/>
                    <w:tblW w:w="0" w:type="auto"/>
                    <w:jc w:val="center"/>
                    <w:tblInd w:w="50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361"/>
                  </w:tblGrid>
                  <w:tr w:rsidR="00EB6DBC">
                    <w:trPr>
                      <w:jc w:val="center"/>
                    </w:trPr>
                    <w:tc>
                      <w:tcPr>
                        <w:tcW w:w="361" w:type="dxa"/>
                      </w:tcPr>
                      <w:p w:rsidR="00EB6DBC" w:rsidRDefault="00EB6DBC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t>i</w:t>
                        </w:r>
                      </w:p>
                    </w:tc>
                  </w:tr>
                </w:tbl>
                <w:p w:rsidR="00EB6DBC" w:rsidRDefault="00EB6DBC" w:rsidP="00EB6DBC">
                  <w:pPr>
                    <w:rPr>
                      <w:rtl/>
                    </w:rPr>
                  </w:pPr>
                </w:p>
              </w:txbxContent>
            </v:textbox>
            <w10:wrap anchorx="page"/>
          </v:shape>
        </w:pict>
      </w:r>
      <w:r w:rsidR="00EB6DBC" w:rsidRPr="00707FA0">
        <w:rPr>
          <w:rFonts w:ascii="Arial" w:hAnsi="Arial" w:cs="Simplified Arabic" w:hint="cs"/>
          <w:sz w:val="22"/>
          <w:szCs w:val="22"/>
          <w:rtl/>
          <w:lang w:eastAsia="en-US"/>
        </w:rPr>
        <w:t>التركيب الجيني</w:t>
      </w:r>
      <w:r w:rsidR="00EB6DBC"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="00EB6DBC"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="00751ED2" w:rsidRPr="00707FA0">
        <w:rPr>
          <w:rFonts w:ascii="Arial" w:hAnsi="Arial" w:cs="Simplified Arabic" w:hint="cs"/>
          <w:sz w:val="22"/>
          <w:szCs w:val="22"/>
          <w:rtl/>
          <w:lang w:eastAsia="en-US" w:bidi="ar-AE"/>
        </w:rPr>
        <w:t xml:space="preserve">          </w:t>
      </w:r>
      <w:r w:rsidR="00EB6DBC" w:rsidRPr="00707FA0">
        <w:rPr>
          <w:rFonts w:ascii="Arial" w:hAnsi="Arial" w:cs="Simplified Arabic"/>
          <w:sz w:val="22"/>
          <w:szCs w:val="22"/>
          <w:lang w:eastAsia="en-US"/>
        </w:rPr>
        <w:t>ii</w:t>
      </w:r>
      <w:r w:rsidR="00EB6DBC"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="00EB6DBC"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="00EB6DBC"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="00EB6DBC"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="00EB6DBC"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="00EB6DBC"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="0042189B" w:rsidRPr="00707FA0">
        <w:rPr>
          <w:rFonts w:ascii="Arial" w:hAnsi="Arial" w:cs="Simplified Arabic" w:hint="cs"/>
          <w:sz w:val="22"/>
          <w:szCs w:val="22"/>
          <w:rtl/>
          <w:lang w:eastAsia="en-US" w:bidi="ar-AE"/>
        </w:rPr>
        <w:t xml:space="preserve">    </w:t>
      </w:r>
      <w:r w:rsidR="00EB6DBC" w:rsidRPr="00707FA0">
        <w:rPr>
          <w:rFonts w:ascii="Arial" w:hAnsi="Arial" w:cs="Simplified Arabic"/>
          <w:sz w:val="22"/>
          <w:szCs w:val="22"/>
          <w:lang w:eastAsia="en-US"/>
        </w:rPr>
        <w:t>I</w:t>
      </w:r>
      <w:r w:rsidR="00EB6DBC" w:rsidRPr="00707FA0">
        <w:rPr>
          <w:rFonts w:ascii="Arial" w:hAnsi="Arial" w:cs="Simplified Arabic"/>
          <w:sz w:val="22"/>
          <w:szCs w:val="22"/>
          <w:vertAlign w:val="superscript"/>
          <w:lang w:eastAsia="en-US"/>
        </w:rPr>
        <w:t>A</w:t>
      </w:r>
      <w:r w:rsidR="00EB6DBC" w:rsidRPr="00707FA0">
        <w:rPr>
          <w:rFonts w:ascii="Arial" w:hAnsi="Arial" w:cs="Simplified Arabic"/>
          <w:sz w:val="22"/>
          <w:szCs w:val="22"/>
          <w:lang w:eastAsia="en-US"/>
        </w:rPr>
        <w:t>I</w:t>
      </w:r>
      <w:r w:rsidR="00EB6DBC" w:rsidRPr="00707FA0">
        <w:rPr>
          <w:rFonts w:ascii="Arial" w:hAnsi="Arial" w:cs="Simplified Arabic"/>
          <w:sz w:val="22"/>
          <w:szCs w:val="22"/>
          <w:vertAlign w:val="superscript"/>
          <w:lang w:eastAsia="en-US"/>
        </w:rPr>
        <w:t>B</w:t>
      </w:r>
    </w:p>
    <w:p w:rsidR="00EB6DBC" w:rsidRPr="00707FA0" w:rsidRDefault="00EB6DBC" w:rsidP="00EB6DBC">
      <w:pPr>
        <w:jc w:val="lowKashida"/>
        <w:rPr>
          <w:rFonts w:ascii="Arial" w:hAnsi="Arial" w:cs="Simplified Arabic"/>
          <w:sz w:val="22"/>
          <w:szCs w:val="22"/>
          <w:rtl/>
          <w:lang w:eastAsia="en-US"/>
        </w:rPr>
      </w:pPr>
      <w:r w:rsidRPr="00707FA0">
        <w:rPr>
          <w:rFonts w:ascii="Arial" w:hAnsi="Arial" w:cs="Simplified Arabic" w:hint="cs"/>
          <w:sz w:val="22"/>
          <w:szCs w:val="22"/>
          <w:rtl/>
          <w:lang w:eastAsia="en-US"/>
        </w:rPr>
        <w:t>الأمشاج</w:t>
      </w:r>
      <w:r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Pr="00707FA0">
        <w:rPr>
          <w:rFonts w:ascii="Arial" w:hAnsi="Arial" w:cs="Simplified Arabic"/>
          <w:sz w:val="22"/>
          <w:szCs w:val="22"/>
          <w:lang w:eastAsia="en-US"/>
        </w:rPr>
        <w:tab/>
      </w:r>
      <w:r w:rsidRPr="00707FA0">
        <w:rPr>
          <w:rFonts w:ascii="Arial" w:hAnsi="Arial" w:cs="Simplified Arabic"/>
          <w:sz w:val="22"/>
          <w:szCs w:val="22"/>
          <w:lang w:eastAsia="en-US"/>
        </w:rPr>
        <w:tab/>
      </w:r>
      <w:r w:rsidRPr="00707FA0">
        <w:rPr>
          <w:rFonts w:ascii="Arial" w:hAnsi="Arial" w:cs="Simplified Arabic"/>
          <w:sz w:val="22"/>
          <w:szCs w:val="22"/>
          <w:lang w:eastAsia="en-US"/>
        </w:rPr>
        <w:tab/>
      </w:r>
      <w:r w:rsidRPr="00707FA0">
        <w:rPr>
          <w:rFonts w:ascii="Arial" w:hAnsi="Arial" w:cs="Simplified Arabic"/>
          <w:sz w:val="22"/>
          <w:szCs w:val="22"/>
          <w:lang w:eastAsia="en-US"/>
        </w:rPr>
        <w:tab/>
      </w:r>
      <w:r w:rsidRPr="00707FA0">
        <w:rPr>
          <w:rFonts w:ascii="Arial" w:hAnsi="Arial" w:cs="Simplified Arabic"/>
          <w:sz w:val="22"/>
          <w:szCs w:val="22"/>
          <w:lang w:eastAsia="en-US"/>
        </w:rPr>
        <w:tab/>
      </w:r>
      <w:r w:rsidRPr="00707FA0">
        <w:rPr>
          <w:rFonts w:ascii="Arial" w:hAnsi="Arial" w:cs="Simplified Arabic"/>
          <w:sz w:val="22"/>
          <w:szCs w:val="22"/>
          <w:lang w:eastAsia="en-US"/>
        </w:rPr>
        <w:tab/>
      </w:r>
    </w:p>
    <w:p w:rsidR="00EB6DBC" w:rsidRPr="00707FA0" w:rsidRDefault="00351D5C" w:rsidP="00EB6DBC">
      <w:pPr>
        <w:jc w:val="lowKashida"/>
        <w:rPr>
          <w:rFonts w:ascii="Arial" w:hAnsi="Arial" w:cs="Simplified Arabic"/>
          <w:sz w:val="22"/>
          <w:szCs w:val="22"/>
          <w:rtl/>
          <w:lang w:eastAsia="en-US" w:bidi="ar-AE"/>
        </w:rPr>
      </w:pPr>
      <w:r>
        <w:rPr>
          <w:rFonts w:ascii="Arial" w:hAnsi="Arial" w:cs="Simplified Arabic"/>
          <w:sz w:val="22"/>
          <w:szCs w:val="22"/>
          <w:rtl/>
          <w:lang w:eastAsia="en-US"/>
        </w:rPr>
        <w:pict>
          <v:shape id="_x0000_s1123" type="#_x0000_t202" style="position:absolute;left:0;text-align:left;margin-left:-37.65pt;margin-top:3.4pt;width:5in;height:27pt;z-index:251681792" filled="f" stroked="f">
            <v:textbox style="mso-next-textbox:#_x0000_s1123">
              <w:txbxContent>
                <w:tbl>
                  <w:tblPr>
                    <w:bidiVisual/>
                    <w:tblW w:w="5689" w:type="dxa"/>
                    <w:tblInd w:w="37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689"/>
                    <w:gridCol w:w="277"/>
                    <w:gridCol w:w="277"/>
                    <w:gridCol w:w="277"/>
                    <w:gridCol w:w="277"/>
                    <w:gridCol w:w="277"/>
                    <w:gridCol w:w="277"/>
                    <w:gridCol w:w="277"/>
                    <w:gridCol w:w="277"/>
                    <w:gridCol w:w="276"/>
                    <w:gridCol w:w="276"/>
                    <w:gridCol w:w="996"/>
                    <w:gridCol w:w="686"/>
                    <w:gridCol w:w="275"/>
                    <w:gridCol w:w="275"/>
                  </w:tblGrid>
                  <w:tr w:rsidR="00EB6DBC">
                    <w:tc>
                      <w:tcPr>
                        <w:tcW w:w="68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EB6DBC" w:rsidRDefault="00EB6DBC">
                        <w:pPr>
                          <w:pStyle w:val="Header"/>
                          <w:tabs>
                            <w:tab w:val="clear" w:pos="4153"/>
                            <w:tab w:val="clear" w:pos="8306"/>
                          </w:tabs>
                          <w:bidi w:val="0"/>
                          <w:rPr>
                            <w:rtl/>
                          </w:rPr>
                        </w:pPr>
                        <w:r>
                          <w:t>I</w:t>
                        </w:r>
                        <w:r>
                          <w:rPr>
                            <w:vertAlign w:val="superscript"/>
                          </w:rPr>
                          <w:t>A</w:t>
                        </w:r>
                        <w:r>
                          <w:t xml:space="preserve"> i</w:t>
                        </w:r>
                      </w:p>
                    </w:tc>
                    <w:tc>
                      <w:tcPr>
                        <w:tcW w:w="277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EB6DBC" w:rsidRDefault="00EB6DBC"/>
                    </w:tc>
                    <w:tc>
                      <w:tcPr>
                        <w:tcW w:w="2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B6DBC" w:rsidRDefault="00EB6DBC"/>
                    </w:tc>
                    <w:tc>
                      <w:tcPr>
                        <w:tcW w:w="2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B6DBC" w:rsidRDefault="00EB6DBC"/>
                    </w:tc>
                    <w:tc>
                      <w:tcPr>
                        <w:tcW w:w="2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B6DBC" w:rsidRDefault="00EB6DBC"/>
                    </w:tc>
                    <w:tc>
                      <w:tcPr>
                        <w:tcW w:w="2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B6DBC" w:rsidRDefault="00EB6DBC"/>
                    </w:tc>
                    <w:tc>
                      <w:tcPr>
                        <w:tcW w:w="2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B6DBC" w:rsidRDefault="00EB6DBC"/>
                    </w:tc>
                    <w:tc>
                      <w:tcPr>
                        <w:tcW w:w="2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B6DBC" w:rsidRDefault="00EB6DBC"/>
                    </w:tc>
                    <w:tc>
                      <w:tcPr>
                        <w:tcW w:w="2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B6DBC" w:rsidRDefault="00EB6DBC"/>
                    </w:tc>
                    <w:tc>
                      <w:tcPr>
                        <w:tcW w:w="2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B6DBC" w:rsidRDefault="00EB6DBC"/>
                    </w:tc>
                    <w:tc>
                      <w:tcPr>
                        <w:tcW w:w="2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B6DBC" w:rsidRDefault="00EB6DBC"/>
                    </w:tc>
                    <w:tc>
                      <w:tcPr>
                        <w:tcW w:w="996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EB6DBC" w:rsidRDefault="00EB6DBC">
                        <w:r>
                          <w:tab/>
                          <w:t xml:space="preserve"> </w:t>
                        </w:r>
                      </w:p>
                    </w:tc>
                    <w:tc>
                      <w:tcPr>
                        <w:tcW w:w="686" w:type="dxa"/>
                        <w:tcBorders>
                          <w:left w:val="nil"/>
                          <w:right w:val="single" w:sz="4" w:space="0" w:color="auto"/>
                        </w:tcBorders>
                      </w:tcPr>
                      <w:p w:rsidR="00EB6DBC" w:rsidRDefault="00EB6DBC">
                        <w:pPr>
                          <w:rPr>
                            <w:rtl/>
                          </w:rPr>
                        </w:pPr>
                        <w:r>
                          <w:rPr>
                            <w:rFonts w:ascii="Arial" w:hAnsi="Arial" w:cs="Arial"/>
                            <w:lang w:eastAsia="en-US"/>
                          </w:rPr>
                          <w:t>I</w:t>
                        </w:r>
                        <w:r>
                          <w:rPr>
                            <w:rFonts w:ascii="Arial" w:hAnsi="Arial" w:cs="Arial"/>
                            <w:vertAlign w:val="superscript"/>
                            <w:lang w:eastAsia="en-US"/>
                          </w:rPr>
                          <w:t>B</w:t>
                        </w:r>
                        <w:r>
                          <w:t xml:space="preserve"> i</w:t>
                        </w:r>
                      </w:p>
                    </w:tc>
                    <w:tc>
                      <w:tcPr>
                        <w:tcW w:w="27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EB6DBC" w:rsidRDefault="00EB6DBC"/>
                    </w:tc>
                    <w:tc>
                      <w:tcPr>
                        <w:tcW w:w="2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B6DBC" w:rsidRDefault="00EB6DBC"/>
                    </w:tc>
                  </w:tr>
                </w:tbl>
                <w:p w:rsidR="00EB6DBC" w:rsidRDefault="00EB6DBC" w:rsidP="00EB6DBC">
                  <w:pPr>
                    <w:rPr>
                      <w:rtl/>
                    </w:rPr>
                  </w:pPr>
                </w:p>
              </w:txbxContent>
            </v:textbox>
            <w10:wrap anchorx="page"/>
          </v:shape>
        </w:pict>
      </w:r>
      <w:r w:rsidR="00EB6DBC" w:rsidRPr="00707FA0">
        <w:rPr>
          <w:rFonts w:ascii="Arial" w:hAnsi="Arial" w:cs="Simplified Arabic" w:hint="cs"/>
          <w:sz w:val="22"/>
          <w:szCs w:val="22"/>
          <w:rtl/>
          <w:lang w:eastAsia="en-US"/>
        </w:rPr>
        <w:t>الجيل الأول</w:t>
      </w:r>
      <w:r w:rsidR="00EB6DBC"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="00EB6DBC"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="00EB6DBC"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="00EB6DBC"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  <w:r w:rsidR="00EB6DBC" w:rsidRPr="00707FA0">
        <w:rPr>
          <w:rFonts w:ascii="Arial" w:hAnsi="Arial" w:cs="Simplified Arabic" w:hint="cs"/>
          <w:sz w:val="22"/>
          <w:szCs w:val="22"/>
          <w:rtl/>
          <w:lang w:eastAsia="en-US"/>
        </w:rPr>
        <w:tab/>
      </w:r>
    </w:p>
    <w:p w:rsidR="00EB6DBC" w:rsidRPr="00707FA0" w:rsidRDefault="00EB6DBC" w:rsidP="00EB6DBC">
      <w:pPr>
        <w:jc w:val="lowKashida"/>
        <w:rPr>
          <w:rFonts w:cs="Simplified Arabic"/>
          <w:sz w:val="22"/>
          <w:szCs w:val="22"/>
          <w:rtl/>
          <w:lang w:eastAsia="en-US"/>
        </w:rPr>
      </w:pPr>
    </w:p>
    <w:p w:rsidR="00EB6DBC" w:rsidRPr="00707FA0" w:rsidRDefault="00751ED2" w:rsidP="00EB6DBC">
      <w:pPr>
        <w:jc w:val="lowKashida"/>
        <w:rPr>
          <w:rFonts w:cs="Simplified Arabic"/>
          <w:sz w:val="22"/>
          <w:szCs w:val="22"/>
          <w:lang w:eastAsia="en-US"/>
        </w:rPr>
      </w:pPr>
      <w:r w:rsidRPr="00707FA0">
        <w:rPr>
          <w:rFonts w:cs="Simplified Arabic" w:hint="cs"/>
          <w:sz w:val="22"/>
          <w:szCs w:val="22"/>
          <w:rtl/>
          <w:lang w:eastAsia="en-US"/>
        </w:rPr>
        <w:tab/>
      </w:r>
      <w:r w:rsidRPr="00707FA0">
        <w:rPr>
          <w:rFonts w:cs="Simplified Arabic" w:hint="cs"/>
          <w:sz w:val="22"/>
          <w:szCs w:val="22"/>
          <w:rtl/>
          <w:lang w:eastAsia="en-US"/>
        </w:rPr>
        <w:tab/>
      </w:r>
      <w:r w:rsidR="00EB6DBC" w:rsidRPr="00707FA0">
        <w:rPr>
          <w:rFonts w:cs="Simplified Arabic" w:hint="cs"/>
          <w:sz w:val="22"/>
          <w:szCs w:val="22"/>
          <w:rtl/>
          <w:lang w:eastAsia="en-US"/>
        </w:rPr>
        <w:t xml:space="preserve">50% </w:t>
      </w:r>
      <w:r w:rsidR="00EB6DBC" w:rsidRPr="00707FA0">
        <w:rPr>
          <w:rFonts w:cs="Simplified Arabic"/>
          <w:sz w:val="22"/>
          <w:szCs w:val="22"/>
          <w:lang w:eastAsia="en-US"/>
        </w:rPr>
        <w:t>A</w:t>
      </w:r>
      <w:r w:rsidR="00EB6DBC" w:rsidRPr="00707FA0">
        <w:rPr>
          <w:rFonts w:cs="Simplified Arabic" w:hint="cs"/>
          <w:sz w:val="22"/>
          <w:szCs w:val="22"/>
          <w:rtl/>
          <w:lang w:eastAsia="en-US"/>
        </w:rPr>
        <w:tab/>
      </w:r>
      <w:r w:rsidR="00EB6DBC" w:rsidRPr="00707FA0">
        <w:rPr>
          <w:rFonts w:cs="Simplified Arabic" w:hint="cs"/>
          <w:sz w:val="22"/>
          <w:szCs w:val="22"/>
          <w:rtl/>
          <w:lang w:eastAsia="en-US"/>
        </w:rPr>
        <w:tab/>
      </w:r>
      <w:r w:rsidR="00EB6DBC" w:rsidRPr="00707FA0">
        <w:rPr>
          <w:rFonts w:cs="Simplified Arabic" w:hint="cs"/>
          <w:sz w:val="22"/>
          <w:szCs w:val="22"/>
          <w:rtl/>
          <w:lang w:eastAsia="en-US"/>
        </w:rPr>
        <w:tab/>
      </w:r>
      <w:r w:rsidR="00EB6DBC" w:rsidRPr="00707FA0">
        <w:rPr>
          <w:rFonts w:cs="Simplified Arabic" w:hint="cs"/>
          <w:sz w:val="22"/>
          <w:szCs w:val="22"/>
          <w:rtl/>
          <w:lang w:eastAsia="en-US"/>
        </w:rPr>
        <w:tab/>
      </w:r>
      <w:r w:rsidR="00EB6DBC" w:rsidRPr="00707FA0">
        <w:rPr>
          <w:rFonts w:cs="Simplified Arabic" w:hint="cs"/>
          <w:sz w:val="22"/>
          <w:szCs w:val="22"/>
          <w:rtl/>
          <w:lang w:eastAsia="en-US"/>
        </w:rPr>
        <w:tab/>
      </w:r>
      <w:r w:rsidR="00EB6DBC" w:rsidRPr="00707FA0">
        <w:rPr>
          <w:rFonts w:cs="Simplified Arabic" w:hint="cs"/>
          <w:sz w:val="22"/>
          <w:szCs w:val="22"/>
          <w:rtl/>
          <w:lang w:eastAsia="en-US"/>
        </w:rPr>
        <w:tab/>
        <w:t xml:space="preserve">50% </w:t>
      </w:r>
      <w:r w:rsidR="00EB6DBC" w:rsidRPr="00707FA0">
        <w:rPr>
          <w:rFonts w:cs="Simplified Arabic"/>
          <w:sz w:val="22"/>
          <w:szCs w:val="22"/>
          <w:lang w:eastAsia="en-US"/>
        </w:rPr>
        <w:t>B</w:t>
      </w:r>
    </w:p>
    <w:p w:rsidR="00EB6DBC" w:rsidRPr="00FC6A30" w:rsidRDefault="00EB6DBC" w:rsidP="00EB6DBC">
      <w:pPr>
        <w:jc w:val="lowKashida"/>
        <w:rPr>
          <w:rFonts w:ascii="Arial" w:hAnsi="Arial" w:cs="Simplified Arabic"/>
          <w:b/>
          <w:bCs/>
          <w:color w:val="FF0000"/>
          <w:rtl/>
          <w:lang w:eastAsia="en-US"/>
        </w:rPr>
      </w:pPr>
      <w:r w:rsidRPr="00825613">
        <w:rPr>
          <w:rFonts w:cs="Simplified Arabic"/>
          <w:sz w:val="28"/>
          <w:szCs w:val="28"/>
          <w:rtl/>
          <w:lang w:eastAsia="en-US"/>
        </w:rPr>
        <w:br w:type="page"/>
      </w:r>
      <w:r w:rsidRPr="00FC6A30">
        <w:rPr>
          <w:rFonts w:ascii="Arial" w:hAnsi="Arial" w:cs="Simplified Arabic" w:hint="cs"/>
          <w:b/>
          <w:bCs/>
          <w:color w:val="FF0000"/>
          <w:rtl/>
          <w:lang w:eastAsia="en-US"/>
        </w:rPr>
        <w:lastRenderedPageBreak/>
        <w:t>الوراثة والجنس :</w:t>
      </w:r>
    </w:p>
    <w:p w:rsidR="0042189B" w:rsidRPr="00FC6A30" w:rsidRDefault="0042189B" w:rsidP="0042189B">
      <w:pPr>
        <w:jc w:val="lowKashida"/>
        <w:rPr>
          <w:rFonts w:ascii="Arial" w:hAnsi="Arial" w:cs="Simplified Arabic"/>
          <w:b/>
          <w:bCs/>
          <w:sz w:val="18"/>
          <w:szCs w:val="18"/>
          <w:rtl/>
          <w:lang w:eastAsia="en-US" w:bidi="ar-AE"/>
        </w:rPr>
      </w:pPr>
      <w:r w:rsidRPr="00FC6A30">
        <w:rPr>
          <w:rFonts w:ascii="Arial" w:hAnsi="Arial" w:cs="Simplified Arabic" w:hint="cs"/>
          <w:b/>
          <w:bCs/>
          <w:sz w:val="18"/>
          <w:szCs w:val="18"/>
          <w:rtl/>
          <w:lang w:eastAsia="en-US"/>
        </w:rPr>
        <w:t xml:space="preserve">كل خلية في جسم الإنسان بها </w:t>
      </w:r>
      <w:r w:rsidRPr="00FC6A30">
        <w:rPr>
          <w:rFonts w:ascii="Arial" w:hAnsi="Arial" w:cs="Simplified Arabic"/>
          <w:b/>
          <w:bCs/>
          <w:color w:val="FF0000"/>
          <w:sz w:val="18"/>
          <w:szCs w:val="18"/>
          <w:lang w:eastAsia="en-US"/>
        </w:rPr>
        <w:t>46</w:t>
      </w:r>
      <w:r w:rsidR="00EB6DBC" w:rsidRPr="00FC6A30">
        <w:rPr>
          <w:rFonts w:ascii="Arial" w:hAnsi="Arial" w:cs="Simplified Arabic" w:hint="cs"/>
          <w:b/>
          <w:bCs/>
          <w:color w:val="FF0000"/>
          <w:sz w:val="18"/>
          <w:szCs w:val="18"/>
          <w:rtl/>
          <w:lang w:eastAsia="en-US"/>
        </w:rPr>
        <w:t xml:space="preserve"> كروموسوم أي </w:t>
      </w:r>
      <w:r w:rsidRPr="00FC6A30">
        <w:rPr>
          <w:rFonts w:ascii="Arial" w:hAnsi="Arial" w:cs="Simplified Arabic"/>
          <w:b/>
          <w:bCs/>
          <w:color w:val="FF0000"/>
          <w:sz w:val="18"/>
          <w:szCs w:val="18"/>
          <w:lang w:eastAsia="en-US"/>
        </w:rPr>
        <w:t>23</w:t>
      </w:r>
      <w:r w:rsidR="00EB6DBC" w:rsidRPr="00FC6A30">
        <w:rPr>
          <w:rFonts w:ascii="Arial" w:hAnsi="Arial" w:cs="Simplified Arabic" w:hint="cs"/>
          <w:b/>
          <w:bCs/>
          <w:color w:val="FF0000"/>
          <w:sz w:val="18"/>
          <w:szCs w:val="18"/>
          <w:rtl/>
          <w:lang w:eastAsia="en-US"/>
        </w:rPr>
        <w:t xml:space="preserve"> زوج</w:t>
      </w:r>
      <w:r w:rsidRPr="00FC6A30">
        <w:rPr>
          <w:rFonts w:ascii="Arial" w:hAnsi="Arial" w:cs="Simplified Arabic" w:hint="cs"/>
          <w:b/>
          <w:bCs/>
          <w:color w:val="FF0000"/>
          <w:sz w:val="18"/>
          <w:szCs w:val="18"/>
          <w:rtl/>
          <w:lang w:eastAsia="en-US"/>
        </w:rPr>
        <w:t>ا</w:t>
      </w:r>
      <w:r w:rsidR="00EB6DBC" w:rsidRPr="00FC6A30">
        <w:rPr>
          <w:rFonts w:ascii="Arial" w:hAnsi="Arial" w:cs="Simplified Arabic" w:hint="cs"/>
          <w:b/>
          <w:bCs/>
          <w:sz w:val="18"/>
          <w:szCs w:val="18"/>
          <w:rtl/>
          <w:lang w:eastAsia="en-US"/>
        </w:rPr>
        <w:t xml:space="preserve"> منها</w:t>
      </w:r>
    </w:p>
    <w:p w:rsidR="00EB6DBC" w:rsidRPr="00FC6A30" w:rsidRDefault="00EB6DBC" w:rsidP="0042189B">
      <w:pPr>
        <w:jc w:val="lowKashida"/>
        <w:rPr>
          <w:rFonts w:ascii="Arial" w:hAnsi="Arial" w:cs="Simplified Arabic"/>
          <w:b/>
          <w:bCs/>
          <w:sz w:val="18"/>
          <w:szCs w:val="18"/>
          <w:rtl/>
          <w:lang w:eastAsia="en-US"/>
        </w:rPr>
      </w:pPr>
      <w:r w:rsidRPr="00FC6A30">
        <w:rPr>
          <w:rFonts w:ascii="Arial" w:hAnsi="Arial" w:cs="Simplified Arabic" w:hint="cs"/>
          <w:b/>
          <w:bCs/>
          <w:sz w:val="18"/>
          <w:szCs w:val="18"/>
          <w:rtl/>
          <w:lang w:eastAsia="en-US"/>
        </w:rPr>
        <w:t xml:space="preserve"> </w:t>
      </w:r>
      <w:r w:rsidR="0042189B" w:rsidRPr="00FC6A30">
        <w:rPr>
          <w:rFonts w:ascii="Arial" w:hAnsi="Arial" w:cs="Simplified Arabic"/>
          <w:b/>
          <w:bCs/>
          <w:color w:val="FF0000"/>
          <w:sz w:val="18"/>
          <w:szCs w:val="18"/>
          <w:lang w:eastAsia="en-US"/>
        </w:rPr>
        <w:t xml:space="preserve"> 22</w:t>
      </w:r>
      <w:r w:rsidRPr="00FC6A30">
        <w:rPr>
          <w:rFonts w:ascii="Arial" w:hAnsi="Arial" w:cs="Simplified Arabic" w:hint="cs"/>
          <w:b/>
          <w:bCs/>
          <w:color w:val="FF0000"/>
          <w:sz w:val="18"/>
          <w:szCs w:val="18"/>
          <w:rtl/>
          <w:lang w:eastAsia="en-US"/>
        </w:rPr>
        <w:t>كروموسوم</w:t>
      </w:r>
      <w:r w:rsidRPr="00FC6A30">
        <w:rPr>
          <w:rFonts w:ascii="Arial" w:hAnsi="Arial" w:cs="Simplified Arabic" w:hint="cs"/>
          <w:b/>
          <w:bCs/>
          <w:sz w:val="18"/>
          <w:szCs w:val="18"/>
          <w:rtl/>
          <w:lang w:eastAsia="en-US"/>
        </w:rPr>
        <w:t xml:space="preserve"> جسدي (ذاتي) وزوج من الكروموسومات جنسي يرمز له في الأنثى </w:t>
      </w:r>
      <w:r w:rsidRPr="00FC6A30">
        <w:rPr>
          <w:rFonts w:ascii="Arial" w:hAnsi="Arial" w:cs="Simplified Arabic"/>
          <w:b/>
          <w:bCs/>
          <w:sz w:val="18"/>
          <w:szCs w:val="18"/>
          <w:lang w:eastAsia="en-US"/>
        </w:rPr>
        <w:t>XX</w:t>
      </w:r>
      <w:r w:rsidRPr="00FC6A30">
        <w:rPr>
          <w:rFonts w:ascii="Arial" w:hAnsi="Arial" w:cs="Simplified Arabic" w:hint="cs"/>
          <w:b/>
          <w:bCs/>
          <w:sz w:val="18"/>
          <w:szCs w:val="18"/>
          <w:rtl/>
          <w:lang w:eastAsia="en-US"/>
        </w:rPr>
        <w:t xml:space="preserve"> وفي الذكر </w:t>
      </w:r>
      <w:r w:rsidRPr="00FC6A30">
        <w:rPr>
          <w:rFonts w:ascii="Arial" w:hAnsi="Arial" w:cs="Simplified Arabic"/>
          <w:b/>
          <w:bCs/>
          <w:sz w:val="18"/>
          <w:szCs w:val="18"/>
          <w:lang w:eastAsia="en-US"/>
        </w:rPr>
        <w:t>XY</w:t>
      </w:r>
    </w:p>
    <w:p w:rsidR="00EB6DBC" w:rsidRPr="00FC6A30" w:rsidRDefault="00EB6DBC" w:rsidP="00EB6DBC">
      <w:pPr>
        <w:jc w:val="lowKashida"/>
        <w:rPr>
          <w:rFonts w:ascii="Arial" w:hAnsi="Arial" w:cs="Simplified Arabic"/>
          <w:b/>
          <w:bCs/>
          <w:sz w:val="18"/>
          <w:szCs w:val="18"/>
          <w:rtl/>
          <w:lang w:eastAsia="en-US"/>
        </w:rPr>
      </w:pPr>
      <w:r w:rsidRPr="00FC6A30">
        <w:rPr>
          <w:rFonts w:ascii="Arial" w:hAnsi="Arial" w:cs="Simplified Arabic" w:hint="cs"/>
          <w:b/>
          <w:bCs/>
          <w:sz w:val="18"/>
          <w:szCs w:val="18"/>
          <w:rtl/>
          <w:lang w:eastAsia="en-US"/>
        </w:rPr>
        <w:t xml:space="preserve">ينتج الرجل نوعين مختلفين من الأمشاج </w:t>
      </w:r>
      <w:r w:rsidRPr="00FC6A30">
        <w:rPr>
          <w:rFonts w:ascii="Arial" w:hAnsi="Arial" w:cs="Simplified Arabic" w:hint="cs"/>
          <w:b/>
          <w:bCs/>
          <w:color w:val="FF0000"/>
          <w:sz w:val="18"/>
          <w:szCs w:val="18"/>
          <w:rtl/>
          <w:lang w:eastAsia="en-US"/>
        </w:rPr>
        <w:t>(الحيوانات المنوية)</w:t>
      </w:r>
      <w:r w:rsidRPr="00FC6A30">
        <w:rPr>
          <w:rFonts w:ascii="Arial" w:hAnsi="Arial" w:cs="Simplified Arabic" w:hint="cs"/>
          <w:b/>
          <w:bCs/>
          <w:sz w:val="18"/>
          <w:szCs w:val="18"/>
          <w:rtl/>
          <w:lang w:eastAsia="en-US"/>
        </w:rPr>
        <w:t xml:space="preserve"> </w:t>
      </w:r>
      <w:r w:rsidRPr="00FC6A30">
        <w:rPr>
          <w:rFonts w:ascii="Arial" w:hAnsi="Arial" w:cs="Simplified Arabic" w:hint="cs"/>
          <w:b/>
          <w:bCs/>
          <w:color w:val="000099"/>
          <w:sz w:val="18"/>
          <w:szCs w:val="18"/>
          <w:rtl/>
          <w:lang w:eastAsia="en-US"/>
        </w:rPr>
        <w:t xml:space="preserve">أحدهم به الكروموسوم </w:t>
      </w:r>
      <w:r w:rsidRPr="00FC6A30">
        <w:rPr>
          <w:rFonts w:ascii="Arial" w:hAnsi="Arial" w:cs="Simplified Arabic"/>
          <w:b/>
          <w:bCs/>
          <w:color w:val="000099"/>
          <w:sz w:val="18"/>
          <w:szCs w:val="18"/>
          <w:lang w:eastAsia="en-US"/>
        </w:rPr>
        <w:t>X</w:t>
      </w:r>
      <w:r w:rsidRPr="00FC6A30">
        <w:rPr>
          <w:rFonts w:ascii="Arial" w:hAnsi="Arial" w:cs="Simplified Arabic" w:hint="cs"/>
          <w:b/>
          <w:bCs/>
          <w:color w:val="000099"/>
          <w:sz w:val="18"/>
          <w:szCs w:val="18"/>
          <w:rtl/>
          <w:lang w:eastAsia="en-US"/>
        </w:rPr>
        <w:t xml:space="preserve"> والآخر به الكروموسوم </w:t>
      </w:r>
      <w:r w:rsidRPr="00FC6A30">
        <w:rPr>
          <w:rFonts w:ascii="Arial" w:hAnsi="Arial" w:cs="Simplified Arabic"/>
          <w:b/>
          <w:bCs/>
          <w:color w:val="000099"/>
          <w:sz w:val="18"/>
          <w:szCs w:val="18"/>
          <w:lang w:eastAsia="en-US"/>
        </w:rPr>
        <w:t>Y</w:t>
      </w:r>
    </w:p>
    <w:p w:rsidR="00EB6DBC" w:rsidRPr="00FC6A30" w:rsidRDefault="00EB6DBC" w:rsidP="00EB6DBC">
      <w:pPr>
        <w:jc w:val="lowKashida"/>
        <w:rPr>
          <w:rFonts w:ascii="Arial" w:hAnsi="Arial" w:cs="Simplified Arabic"/>
          <w:b/>
          <w:bCs/>
          <w:sz w:val="18"/>
          <w:szCs w:val="18"/>
          <w:rtl/>
          <w:lang w:eastAsia="en-US"/>
        </w:rPr>
      </w:pPr>
      <w:r w:rsidRPr="00FC6A30">
        <w:rPr>
          <w:rFonts w:ascii="Arial" w:hAnsi="Arial" w:cs="Simplified Arabic" w:hint="cs"/>
          <w:b/>
          <w:bCs/>
          <w:sz w:val="18"/>
          <w:szCs w:val="18"/>
          <w:rtl/>
          <w:lang w:eastAsia="en-US"/>
        </w:rPr>
        <w:t xml:space="preserve">تنتج الأنثى نوع واحد من الأمشاج </w:t>
      </w:r>
      <w:r w:rsidRPr="00FC6A30">
        <w:rPr>
          <w:rFonts w:ascii="Arial" w:hAnsi="Arial" w:cs="Simplified Arabic" w:hint="cs"/>
          <w:b/>
          <w:bCs/>
          <w:color w:val="FF0000"/>
          <w:sz w:val="18"/>
          <w:szCs w:val="18"/>
          <w:rtl/>
          <w:lang w:eastAsia="en-US"/>
        </w:rPr>
        <w:t>(البويضات)</w:t>
      </w:r>
      <w:r w:rsidRPr="00FC6A30">
        <w:rPr>
          <w:rFonts w:ascii="Arial" w:hAnsi="Arial" w:cs="Simplified Arabic" w:hint="cs"/>
          <w:b/>
          <w:bCs/>
          <w:sz w:val="18"/>
          <w:szCs w:val="18"/>
          <w:rtl/>
          <w:lang w:eastAsia="en-US"/>
        </w:rPr>
        <w:t xml:space="preserve"> تحتوي فقط على الكروموسوم </w:t>
      </w:r>
      <w:r w:rsidRPr="00FC6A30">
        <w:rPr>
          <w:rFonts w:ascii="Arial" w:hAnsi="Arial" w:cs="Simplified Arabic"/>
          <w:b/>
          <w:bCs/>
          <w:sz w:val="18"/>
          <w:szCs w:val="18"/>
          <w:lang w:eastAsia="en-US"/>
        </w:rPr>
        <w:t>X</w:t>
      </w:r>
      <w:r w:rsidRPr="00FC6A30">
        <w:rPr>
          <w:rFonts w:ascii="Arial" w:hAnsi="Arial" w:cs="Simplified Arabic" w:hint="cs"/>
          <w:b/>
          <w:bCs/>
          <w:sz w:val="18"/>
          <w:szCs w:val="18"/>
          <w:rtl/>
          <w:lang w:eastAsia="en-US"/>
        </w:rPr>
        <w:t>.</w:t>
      </w:r>
    </w:p>
    <w:p w:rsidR="00EB6DBC" w:rsidRPr="00FC6A30" w:rsidRDefault="00EB6DBC" w:rsidP="00EB6DBC">
      <w:pPr>
        <w:jc w:val="lowKashida"/>
        <w:rPr>
          <w:rFonts w:ascii="Arial" w:hAnsi="Arial" w:cs="Simplified Arabic"/>
          <w:b/>
          <w:bCs/>
          <w:sz w:val="18"/>
          <w:szCs w:val="18"/>
          <w:rtl/>
          <w:lang w:eastAsia="en-US"/>
        </w:rPr>
      </w:pPr>
      <w:r w:rsidRPr="00707FA0">
        <w:rPr>
          <w:rFonts w:ascii="Arial" w:hAnsi="Arial" w:cs="Simplified Arabic" w:hint="cs"/>
          <w:b/>
          <w:bCs/>
          <w:sz w:val="18"/>
          <w:szCs w:val="18"/>
          <w:u w:val="double"/>
          <w:rtl/>
          <w:lang w:eastAsia="en-US"/>
        </w:rPr>
        <w:t xml:space="preserve">المسؤول عن تحديد جنس المولود هو </w:t>
      </w:r>
      <w:r w:rsidRPr="00707FA0">
        <w:rPr>
          <w:rFonts w:ascii="Arial" w:hAnsi="Arial" w:cs="Simplified Arabic" w:hint="cs"/>
          <w:b/>
          <w:bCs/>
          <w:color w:val="FF0000"/>
          <w:sz w:val="18"/>
          <w:szCs w:val="18"/>
          <w:u w:val="double"/>
          <w:rtl/>
          <w:lang w:eastAsia="en-US"/>
        </w:rPr>
        <w:t>الرجل</w:t>
      </w:r>
      <w:r w:rsidRPr="00707FA0">
        <w:rPr>
          <w:rFonts w:ascii="Arial" w:hAnsi="Arial" w:cs="Simplified Arabic" w:hint="cs"/>
          <w:b/>
          <w:bCs/>
          <w:sz w:val="18"/>
          <w:szCs w:val="18"/>
          <w:u w:val="double"/>
          <w:rtl/>
          <w:lang w:eastAsia="en-US"/>
        </w:rPr>
        <w:t xml:space="preserve"> وليس المرآة</w:t>
      </w:r>
      <w:r w:rsidRPr="00FC6A30">
        <w:rPr>
          <w:rFonts w:ascii="Arial" w:hAnsi="Arial" w:cs="Simplified Arabic" w:hint="cs"/>
          <w:b/>
          <w:bCs/>
          <w:sz w:val="18"/>
          <w:szCs w:val="18"/>
          <w:rtl/>
          <w:lang w:eastAsia="en-US"/>
        </w:rPr>
        <w:t xml:space="preserve"> </w:t>
      </w:r>
      <w:r w:rsidR="0042189B" w:rsidRPr="00FC6A30">
        <w:rPr>
          <w:rFonts w:ascii="Arial" w:hAnsi="Arial" w:cs="Simplified Arabic" w:hint="cs"/>
          <w:b/>
          <w:bCs/>
          <w:color w:val="FF0000"/>
          <w:sz w:val="18"/>
          <w:szCs w:val="18"/>
          <w:rtl/>
          <w:lang w:eastAsia="en-US"/>
        </w:rPr>
        <w:t>علل</w:t>
      </w:r>
      <w:r w:rsidR="0042189B" w:rsidRPr="00FC6A30">
        <w:rPr>
          <w:rFonts w:ascii="Arial" w:hAnsi="Arial" w:cs="Simplified Arabic" w:hint="cs"/>
          <w:b/>
          <w:bCs/>
          <w:sz w:val="18"/>
          <w:szCs w:val="18"/>
          <w:rtl/>
          <w:lang w:eastAsia="en-US"/>
        </w:rPr>
        <w:t xml:space="preserve"> </w:t>
      </w:r>
      <w:r w:rsidRPr="00FC6A30">
        <w:rPr>
          <w:rFonts w:ascii="Arial" w:hAnsi="Arial" w:cs="Simplified Arabic" w:hint="cs"/>
          <w:b/>
          <w:bCs/>
          <w:color w:val="000099"/>
          <w:sz w:val="18"/>
          <w:szCs w:val="18"/>
          <w:rtl/>
          <w:lang w:eastAsia="en-US"/>
        </w:rPr>
        <w:t>لأن الرجل لديه نوعين مختلفين من الأمشاج</w:t>
      </w:r>
      <w:r w:rsidRPr="00FC6A30">
        <w:rPr>
          <w:rFonts w:ascii="Arial" w:hAnsi="Arial" w:cs="Simplified Arabic" w:hint="cs"/>
          <w:b/>
          <w:bCs/>
          <w:sz w:val="18"/>
          <w:szCs w:val="18"/>
          <w:rtl/>
          <w:lang w:eastAsia="en-US"/>
        </w:rPr>
        <w:t xml:space="preserve"> .</w:t>
      </w:r>
    </w:p>
    <w:p w:rsidR="00EB6DBC" w:rsidRPr="00FC6A30" w:rsidRDefault="00EB6DBC" w:rsidP="00751ED2">
      <w:pPr>
        <w:pStyle w:val="ListParagraph"/>
        <w:numPr>
          <w:ilvl w:val="0"/>
          <w:numId w:val="4"/>
        </w:numPr>
        <w:jc w:val="lowKashida"/>
        <w:rPr>
          <w:rFonts w:ascii="Arial" w:hAnsi="Arial" w:cs="Simplified Arabic"/>
          <w:b/>
          <w:bCs/>
          <w:color w:val="FF0000"/>
          <w:rtl/>
          <w:lang w:eastAsia="en-US"/>
        </w:rPr>
      </w:pPr>
      <w:r w:rsidRPr="00707FA0">
        <w:rPr>
          <w:rFonts w:ascii="Arial" w:hAnsi="Arial" w:cs="Simplified Arabic" w:hint="cs"/>
          <w:b/>
          <w:bCs/>
          <w:color w:val="FF0000"/>
          <w:sz w:val="20"/>
          <w:szCs w:val="20"/>
          <w:rtl/>
          <w:lang w:eastAsia="en-US"/>
        </w:rPr>
        <w:t>الصفات المرتبطة بالجنس :</w:t>
      </w:r>
    </w:p>
    <w:p w:rsidR="00EB6DBC" w:rsidRPr="00FC6A30" w:rsidRDefault="00EB6DBC" w:rsidP="00EB6DBC">
      <w:pPr>
        <w:jc w:val="lowKashida"/>
        <w:rPr>
          <w:rFonts w:cs="Simplified Arabic"/>
          <w:b/>
          <w:bCs/>
          <w:color w:val="000099"/>
          <w:sz w:val="18"/>
          <w:szCs w:val="18"/>
          <w:u w:val="single"/>
          <w:rtl/>
          <w:lang w:eastAsia="en-US" w:bidi="ar-AE"/>
        </w:rPr>
      </w:pPr>
      <w:r w:rsidRPr="00FC6A30">
        <w:rPr>
          <w:rFonts w:cs="Simplified Arabic" w:hint="cs"/>
          <w:b/>
          <w:bCs/>
          <w:color w:val="000099"/>
          <w:sz w:val="18"/>
          <w:szCs w:val="18"/>
          <w:u w:val="single"/>
          <w:rtl/>
          <w:lang w:eastAsia="en-US"/>
        </w:rPr>
        <w:t xml:space="preserve">هي صفات تحمل جيناتها على الكروموسوم الجنسي خصوصاً </w:t>
      </w:r>
      <w:r w:rsidRPr="00FC6A30">
        <w:rPr>
          <w:rFonts w:cs="Simplified Arabic"/>
          <w:b/>
          <w:bCs/>
          <w:color w:val="000099"/>
          <w:sz w:val="18"/>
          <w:szCs w:val="18"/>
          <w:u w:val="single"/>
          <w:lang w:eastAsia="en-US"/>
        </w:rPr>
        <w:t>X</w:t>
      </w:r>
      <w:r w:rsidRPr="00FC6A30">
        <w:rPr>
          <w:rFonts w:cs="Simplified Arabic" w:hint="cs"/>
          <w:b/>
          <w:bCs/>
          <w:color w:val="000099"/>
          <w:sz w:val="18"/>
          <w:szCs w:val="18"/>
          <w:u w:val="single"/>
          <w:rtl/>
          <w:lang w:eastAsia="en-US"/>
        </w:rPr>
        <w:t xml:space="preserve"> مثل مرض عمى الألوان ونزف الدم .</w:t>
      </w:r>
    </w:p>
    <w:p w:rsidR="00EB6DBC" w:rsidRPr="00707FA0" w:rsidRDefault="00EB6DBC" w:rsidP="00751ED2">
      <w:pPr>
        <w:pStyle w:val="ListParagraph"/>
        <w:numPr>
          <w:ilvl w:val="0"/>
          <w:numId w:val="4"/>
        </w:numPr>
        <w:jc w:val="lowKashida"/>
        <w:rPr>
          <w:rFonts w:cs="Simplified Arabic"/>
          <w:b/>
          <w:bCs/>
          <w:color w:val="FF0000"/>
          <w:sz w:val="20"/>
          <w:szCs w:val="20"/>
          <w:rtl/>
          <w:lang w:eastAsia="en-US"/>
        </w:rPr>
      </w:pPr>
      <w:r w:rsidRPr="00707FA0">
        <w:rPr>
          <w:rFonts w:cs="Simplified Arabic" w:hint="cs"/>
          <w:b/>
          <w:bCs/>
          <w:color w:val="FF0000"/>
          <w:sz w:val="20"/>
          <w:szCs w:val="20"/>
          <w:rtl/>
          <w:lang w:eastAsia="en-US"/>
        </w:rPr>
        <w:t>مرض عمى الألوان :</w:t>
      </w:r>
    </w:p>
    <w:p w:rsidR="00EB6DBC" w:rsidRPr="00FC6A30" w:rsidRDefault="00EB6DBC" w:rsidP="00EB6DBC">
      <w:pPr>
        <w:jc w:val="lowKashida"/>
        <w:rPr>
          <w:rFonts w:cs="Simplified Arabic"/>
          <w:b/>
          <w:bCs/>
          <w:color w:val="000099"/>
          <w:sz w:val="18"/>
          <w:szCs w:val="18"/>
          <w:u w:val="single"/>
          <w:rtl/>
          <w:lang w:eastAsia="en-US"/>
        </w:rPr>
      </w:pPr>
      <w:r w:rsidRPr="00FC6A30">
        <w:rPr>
          <w:rFonts w:cs="Simplified Arabic" w:hint="cs"/>
          <w:b/>
          <w:bCs/>
          <w:color w:val="000099"/>
          <w:sz w:val="18"/>
          <w:szCs w:val="18"/>
          <w:u w:val="single"/>
          <w:rtl/>
          <w:lang w:eastAsia="en-US"/>
        </w:rPr>
        <w:t>هو عدم القدرة على تمييز اللونين الأحمر والأخضر حيث يرى المصاب اللونان لوناً واحداً هو البني ..</w:t>
      </w:r>
    </w:p>
    <w:p w:rsidR="00EB6DBC" w:rsidRPr="00707FA0" w:rsidRDefault="00EB6DBC" w:rsidP="00751ED2">
      <w:pPr>
        <w:pStyle w:val="ListParagraph"/>
        <w:numPr>
          <w:ilvl w:val="0"/>
          <w:numId w:val="4"/>
        </w:numPr>
        <w:jc w:val="lowKashida"/>
        <w:rPr>
          <w:rFonts w:cs="Simplified Arabic"/>
          <w:b/>
          <w:bCs/>
          <w:color w:val="FF0000"/>
          <w:sz w:val="22"/>
          <w:szCs w:val="22"/>
          <w:rtl/>
          <w:lang w:eastAsia="en-US"/>
        </w:rPr>
      </w:pPr>
      <w:r w:rsidRPr="00707FA0">
        <w:rPr>
          <w:rFonts w:cs="Simplified Arabic" w:hint="cs"/>
          <w:b/>
          <w:bCs/>
          <w:color w:val="FF0000"/>
          <w:sz w:val="22"/>
          <w:szCs w:val="22"/>
          <w:rtl/>
          <w:lang w:eastAsia="en-US"/>
        </w:rPr>
        <w:t>مرض نزف الدم :</w:t>
      </w:r>
    </w:p>
    <w:p w:rsidR="00EB6DBC" w:rsidRDefault="00EB6DBC" w:rsidP="00EB6DBC">
      <w:pPr>
        <w:jc w:val="lowKashida"/>
        <w:rPr>
          <w:rFonts w:cs="Simplified Arabic"/>
          <w:b/>
          <w:bCs/>
          <w:color w:val="000099"/>
          <w:sz w:val="18"/>
          <w:szCs w:val="18"/>
          <w:u w:val="single"/>
          <w:rtl/>
          <w:lang w:eastAsia="en-US"/>
        </w:rPr>
      </w:pPr>
      <w:r w:rsidRPr="00707FA0">
        <w:rPr>
          <w:rFonts w:cs="Simplified Arabic" w:hint="cs"/>
          <w:b/>
          <w:bCs/>
          <w:color w:val="000099"/>
          <w:sz w:val="18"/>
          <w:szCs w:val="18"/>
          <w:u w:val="single"/>
          <w:rtl/>
          <w:lang w:eastAsia="en-US"/>
        </w:rPr>
        <w:t>الشخص المصاب بالمرض يتجلط دمه بصعوبة عند حدوث جرح وسبب المرض هو نقص نوع من البروتينات ضروري للتجلط .</w:t>
      </w:r>
    </w:p>
    <w:p w:rsidR="00707FA0" w:rsidRPr="00707FA0" w:rsidRDefault="00707FA0" w:rsidP="00707FA0">
      <w:pPr>
        <w:jc w:val="lowKashida"/>
        <w:rPr>
          <w:rFonts w:cs="Simplified Arabic"/>
          <w:sz w:val="20"/>
          <w:szCs w:val="20"/>
          <w:rtl/>
          <w:lang w:eastAsia="en-US"/>
        </w:rPr>
      </w:pPr>
      <w:r w:rsidRPr="00707FA0">
        <w:rPr>
          <w:rFonts w:cs="Simplified Arabic" w:hint="cs"/>
          <w:sz w:val="20"/>
          <w:szCs w:val="20"/>
          <w:rtl/>
          <w:lang w:eastAsia="en-US"/>
        </w:rPr>
        <w:t>العلاج :1- نقل بلازما دم للمصاب من آخرين 2- حقنة البروتين الازم لعملية التجلط.</w:t>
      </w:r>
    </w:p>
    <w:p w:rsidR="00707FA0" w:rsidRPr="00707FA0" w:rsidRDefault="00707FA0" w:rsidP="00707FA0">
      <w:pPr>
        <w:jc w:val="lowKashida"/>
        <w:rPr>
          <w:rFonts w:cs="Simplified Arabic"/>
          <w:color w:val="FF0000"/>
          <w:sz w:val="20"/>
          <w:szCs w:val="20"/>
          <w:rtl/>
          <w:lang w:eastAsia="en-US" w:bidi="ar-AE"/>
        </w:rPr>
      </w:pPr>
      <w:r w:rsidRPr="00707FA0">
        <w:rPr>
          <w:rFonts w:cs="Simplified Arabic" w:hint="cs"/>
          <w:sz w:val="20"/>
          <w:szCs w:val="20"/>
          <w:rtl/>
          <w:lang w:eastAsia="en-US"/>
        </w:rPr>
        <w:t>*</w:t>
      </w:r>
      <w:r w:rsidRPr="00707FA0">
        <w:rPr>
          <w:rFonts w:cs="Simplified Arabic" w:hint="cs"/>
          <w:color w:val="FF0000"/>
          <w:sz w:val="20"/>
          <w:szCs w:val="20"/>
          <w:rtl/>
          <w:lang w:eastAsia="en-US"/>
        </w:rPr>
        <w:t>الرمز (</w:t>
      </w:r>
      <w:r w:rsidRPr="00707FA0">
        <w:rPr>
          <w:rFonts w:cs="Simplified Arabic"/>
          <w:color w:val="FF0000"/>
          <w:sz w:val="20"/>
          <w:szCs w:val="20"/>
          <w:lang w:eastAsia="en-US"/>
        </w:rPr>
        <w:t>b</w:t>
      </w:r>
      <w:r w:rsidRPr="00707FA0">
        <w:rPr>
          <w:rFonts w:cs="Simplified Arabic" w:hint="cs"/>
          <w:color w:val="FF0000"/>
          <w:sz w:val="20"/>
          <w:szCs w:val="20"/>
          <w:rtl/>
          <w:lang w:eastAsia="en-US" w:bidi="ar-AE"/>
        </w:rPr>
        <w:t>) يشير إلى الأليل المتنحي المسؤول عن ظهور المرض .</w:t>
      </w:r>
    </w:p>
    <w:p w:rsidR="00707FA0" w:rsidRPr="00707FA0" w:rsidRDefault="00707FA0" w:rsidP="00707FA0">
      <w:pPr>
        <w:jc w:val="lowKashida"/>
        <w:rPr>
          <w:rFonts w:cs="Simplified Arabic"/>
          <w:color w:val="FF0000"/>
          <w:sz w:val="20"/>
          <w:szCs w:val="20"/>
          <w:rtl/>
          <w:lang w:eastAsia="en-US" w:bidi="ar-AE"/>
        </w:rPr>
      </w:pPr>
      <w:r w:rsidRPr="00707FA0">
        <w:rPr>
          <w:rFonts w:cs="Simplified Arabic" w:hint="cs"/>
          <w:color w:val="FF0000"/>
          <w:sz w:val="20"/>
          <w:szCs w:val="20"/>
          <w:rtl/>
          <w:lang w:eastAsia="en-US" w:bidi="ar-AE"/>
        </w:rPr>
        <w:t>*الرمز(</w:t>
      </w:r>
      <w:r w:rsidRPr="00707FA0">
        <w:rPr>
          <w:rFonts w:cs="Simplified Arabic"/>
          <w:color w:val="FF0000"/>
          <w:sz w:val="20"/>
          <w:szCs w:val="20"/>
          <w:lang w:eastAsia="en-US" w:bidi="ar-AE"/>
        </w:rPr>
        <w:t>B</w:t>
      </w:r>
      <w:r w:rsidRPr="00707FA0">
        <w:rPr>
          <w:rFonts w:cs="Simplified Arabic" w:hint="cs"/>
          <w:color w:val="FF0000"/>
          <w:sz w:val="20"/>
          <w:szCs w:val="20"/>
          <w:rtl/>
          <w:lang w:eastAsia="en-US" w:bidi="ar-AE"/>
        </w:rPr>
        <w:t>) يشير إلى الأليل السائد المسؤول الذي يمنع ظهور المرض.</w:t>
      </w:r>
    </w:p>
    <w:p w:rsidR="00707FA0" w:rsidRPr="00707FA0" w:rsidRDefault="00707FA0" w:rsidP="00EB6DBC">
      <w:pPr>
        <w:jc w:val="lowKashida"/>
        <w:rPr>
          <w:rFonts w:cs="Simplified Arabic"/>
          <w:b/>
          <w:bCs/>
          <w:color w:val="000099"/>
          <w:sz w:val="18"/>
          <w:szCs w:val="18"/>
          <w:u w:val="single"/>
          <w:rtl/>
          <w:lang w:eastAsia="en-US" w:bidi="ar-AE"/>
        </w:rPr>
      </w:pPr>
    </w:p>
    <w:p w:rsidR="00EB6DBC" w:rsidRPr="00707FA0" w:rsidRDefault="00EB6DBC" w:rsidP="00EB6DBC">
      <w:pPr>
        <w:jc w:val="lowKashida"/>
        <w:rPr>
          <w:rFonts w:cs="Simplified Arabic"/>
          <w:sz w:val="22"/>
          <w:szCs w:val="22"/>
          <w:rtl/>
          <w:lang w:eastAsia="en-US"/>
        </w:rPr>
      </w:pPr>
      <w:r w:rsidRPr="00FC6A30">
        <w:rPr>
          <w:rFonts w:cs="Simplified Arabic" w:hint="cs"/>
          <w:rtl/>
          <w:lang w:eastAsia="en-US"/>
        </w:rPr>
        <w:t>مسألة :</w:t>
      </w:r>
    </w:p>
    <w:p w:rsidR="00EB6DBC" w:rsidRPr="00707FA0" w:rsidRDefault="00EB6DBC" w:rsidP="00707FA0">
      <w:pPr>
        <w:jc w:val="lowKashida"/>
        <w:rPr>
          <w:rFonts w:cs="Simplified Arabic"/>
          <w:color w:val="000099"/>
          <w:sz w:val="18"/>
          <w:szCs w:val="18"/>
          <w:rtl/>
          <w:lang w:eastAsia="en-US"/>
        </w:rPr>
      </w:pPr>
      <w:r w:rsidRPr="00707FA0">
        <w:rPr>
          <w:rFonts w:cs="Simplified Arabic" w:hint="cs"/>
          <w:color w:val="000099"/>
          <w:sz w:val="18"/>
          <w:szCs w:val="18"/>
          <w:rtl/>
          <w:lang w:eastAsia="en-US"/>
        </w:rPr>
        <w:t>تزوج رجل غير مصاب بعمى الألوان من امرأة حاملة للمرض ما التراكيب المظهرية والجينية للأبناء .</w:t>
      </w:r>
    </w:p>
    <w:p w:rsidR="00EB6DBC" w:rsidRPr="00FC6A30" w:rsidRDefault="00EB6DBC" w:rsidP="00EB6DBC">
      <w:pPr>
        <w:jc w:val="lowKashida"/>
        <w:rPr>
          <w:rFonts w:ascii="Arial" w:hAnsi="Arial" w:cs="Simplified Arabic"/>
          <w:rtl/>
          <w:lang w:eastAsia="en-US"/>
        </w:rPr>
      </w:pPr>
      <w:r w:rsidRPr="00FC6A30">
        <w:rPr>
          <w:rFonts w:ascii="Arial" w:hAnsi="Arial" w:cs="Simplified Arabic" w:hint="cs"/>
          <w:rtl/>
          <w:lang w:eastAsia="en-US"/>
        </w:rPr>
        <w:t>التركيب الظاهري</w:t>
      </w:r>
      <w:r w:rsidRPr="00FC6A30">
        <w:rPr>
          <w:rFonts w:ascii="Arial" w:hAnsi="Arial" w:cs="Simplified Arabic" w:hint="cs"/>
          <w:rtl/>
          <w:lang w:eastAsia="en-US"/>
        </w:rPr>
        <w:tab/>
      </w:r>
      <w:r w:rsidRPr="00FC6A30">
        <w:rPr>
          <w:rFonts w:ascii="Arial" w:hAnsi="Arial" w:cs="Simplified Arabic" w:hint="cs"/>
          <w:rtl/>
          <w:lang w:eastAsia="en-US"/>
        </w:rPr>
        <w:tab/>
        <w:t>سليم</w:t>
      </w:r>
      <w:r w:rsidRPr="00FC6A30">
        <w:rPr>
          <w:rFonts w:ascii="Arial" w:hAnsi="Arial" w:cs="Simplified Arabic" w:hint="cs"/>
          <w:rtl/>
          <w:lang w:eastAsia="en-US"/>
        </w:rPr>
        <w:tab/>
      </w:r>
      <w:r w:rsidRPr="00FC6A30">
        <w:rPr>
          <w:rFonts w:ascii="Arial" w:hAnsi="Arial" w:cs="Simplified Arabic" w:hint="cs"/>
          <w:rtl/>
          <w:lang w:eastAsia="en-US"/>
        </w:rPr>
        <w:tab/>
      </w:r>
      <w:r w:rsidRPr="00FC6A30">
        <w:rPr>
          <w:rFonts w:ascii="Arial" w:hAnsi="Arial" w:cs="Simplified Arabic" w:hint="cs"/>
          <w:rtl/>
          <w:lang w:eastAsia="en-US"/>
        </w:rPr>
        <w:tab/>
      </w:r>
      <w:r w:rsidRPr="00FC6A30">
        <w:rPr>
          <w:rFonts w:ascii="Arial" w:hAnsi="Arial" w:cs="Simplified Arabic" w:hint="cs"/>
          <w:rtl/>
          <w:lang w:eastAsia="en-US"/>
        </w:rPr>
        <w:tab/>
      </w:r>
      <w:r w:rsidRPr="00FC6A30">
        <w:rPr>
          <w:rFonts w:ascii="Arial" w:hAnsi="Arial" w:cs="Simplified Arabic" w:hint="cs"/>
          <w:rtl/>
          <w:lang w:eastAsia="en-US"/>
        </w:rPr>
        <w:tab/>
      </w:r>
      <w:r w:rsidRPr="00FC6A30">
        <w:rPr>
          <w:rFonts w:ascii="Arial" w:hAnsi="Arial" w:cs="Simplified Arabic" w:hint="cs"/>
          <w:rtl/>
          <w:lang w:eastAsia="en-US"/>
        </w:rPr>
        <w:tab/>
        <w:t>حاملة للمرض</w:t>
      </w:r>
    </w:p>
    <w:p w:rsidR="00EB6DBC" w:rsidRPr="00FC6A30" w:rsidRDefault="00351D5C" w:rsidP="00EB6DBC">
      <w:pPr>
        <w:jc w:val="lowKashida"/>
        <w:rPr>
          <w:rFonts w:ascii="Arial" w:hAnsi="Arial" w:cs="Simplified Arabic"/>
          <w:lang w:eastAsia="en-US"/>
        </w:rPr>
      </w:pPr>
      <w:r>
        <w:rPr>
          <w:rFonts w:ascii="Arial" w:hAnsi="Arial" w:cs="Simplified Arabic"/>
          <w:lang w:eastAsia="en-US"/>
        </w:rPr>
        <w:pict>
          <v:shape id="_x0000_s1132" type="#_x0000_t202" style="position:absolute;left:0;text-align:left;margin-left:236.5pt;margin-top:22.8pt;width:1in;height:27pt;z-index:251685888" filled="f" stroked="f">
            <v:textbox style="mso-next-textbox:#_x0000_s1132">
              <w:txbxContent>
                <w:tbl>
                  <w:tblPr>
                    <w:bidiVisual/>
                    <w:tblW w:w="722" w:type="dxa"/>
                    <w:jc w:val="center"/>
                    <w:tblInd w:w="50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377"/>
                    <w:gridCol w:w="483"/>
                  </w:tblGrid>
                  <w:tr w:rsidR="00EB6DBC">
                    <w:trPr>
                      <w:jc w:val="center"/>
                    </w:trPr>
                    <w:tc>
                      <w:tcPr>
                        <w:tcW w:w="361" w:type="dxa"/>
                      </w:tcPr>
                      <w:p w:rsidR="00EB6DBC" w:rsidRDefault="00EB6DBC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ascii="Arial" w:hAnsi="Arial" w:cs="Arial"/>
                            <w:lang w:eastAsia="en-US"/>
                          </w:rPr>
                          <w:t>Y</w:t>
                        </w:r>
                      </w:p>
                    </w:tc>
                    <w:tc>
                      <w:tcPr>
                        <w:tcW w:w="361" w:type="dxa"/>
                      </w:tcPr>
                      <w:p w:rsidR="00EB6DBC" w:rsidRDefault="00EB6DBC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lang w:eastAsia="en-US"/>
                          </w:rPr>
                          <w:t>X</w:t>
                        </w:r>
                        <w:r>
                          <w:rPr>
                            <w:rFonts w:ascii="Arial" w:hAnsi="Arial" w:cs="Arial"/>
                            <w:vertAlign w:val="superscript"/>
                            <w:lang w:eastAsia="en-US"/>
                          </w:rPr>
                          <w:t>B</w:t>
                        </w:r>
                      </w:p>
                    </w:tc>
                  </w:tr>
                </w:tbl>
                <w:p w:rsidR="00EB6DBC" w:rsidRDefault="00EB6DBC" w:rsidP="00EB6DBC">
                  <w:pPr>
                    <w:rPr>
                      <w:rtl/>
                    </w:rPr>
                  </w:pPr>
                </w:p>
              </w:txbxContent>
            </v:textbox>
            <w10:wrap anchorx="page"/>
          </v:shape>
        </w:pict>
      </w:r>
      <w:r>
        <w:rPr>
          <w:rFonts w:ascii="Arial" w:hAnsi="Arial" w:cs="Simplified Arabic"/>
          <w:lang w:eastAsia="en-US"/>
        </w:rPr>
        <w:pict>
          <v:shape id="_x0000_s1134" type="#_x0000_t202" style="position:absolute;left:0;text-align:left;margin-left:135pt;margin-top:13.4pt;width:1in;height:27pt;z-index:251687936" filled="f" stroked="f">
            <v:textbox style="mso-next-textbox:#_x0000_s1134">
              <w:txbxContent>
                <w:p w:rsidR="00EB6DBC" w:rsidRDefault="00EB6DBC" w:rsidP="00EB6DBC">
                  <w:pPr>
                    <w:rPr>
                      <w:rtl/>
                    </w:rPr>
                  </w:pPr>
                </w:p>
              </w:txbxContent>
            </v:textbox>
            <w10:wrap anchorx="page"/>
          </v:shape>
        </w:pict>
      </w:r>
      <w:r w:rsidR="00EB6DBC" w:rsidRPr="00FC6A30">
        <w:rPr>
          <w:rFonts w:ascii="Arial" w:hAnsi="Arial" w:cs="Simplified Arabic" w:hint="cs"/>
          <w:rtl/>
          <w:lang w:eastAsia="en-US"/>
        </w:rPr>
        <w:t>التركيب الجيني</w:t>
      </w:r>
      <w:r w:rsidR="00EB6DBC" w:rsidRPr="00FC6A30">
        <w:rPr>
          <w:rFonts w:ascii="Arial" w:hAnsi="Arial" w:cs="Simplified Arabic" w:hint="cs"/>
          <w:rtl/>
          <w:lang w:eastAsia="en-US"/>
        </w:rPr>
        <w:tab/>
      </w:r>
      <w:r w:rsidR="00EB6DBC" w:rsidRPr="00FC6A30">
        <w:rPr>
          <w:rFonts w:ascii="Arial" w:hAnsi="Arial" w:cs="Simplified Arabic" w:hint="cs"/>
          <w:rtl/>
          <w:lang w:eastAsia="en-US"/>
        </w:rPr>
        <w:tab/>
      </w:r>
      <w:r w:rsidR="00EB6DBC" w:rsidRPr="00FC6A30">
        <w:rPr>
          <w:rFonts w:ascii="Arial" w:hAnsi="Arial" w:cs="Simplified Arabic"/>
          <w:lang w:eastAsia="en-US"/>
        </w:rPr>
        <w:t>X</w:t>
      </w:r>
      <w:r w:rsidR="00EB6DBC" w:rsidRPr="00FC6A30">
        <w:rPr>
          <w:rFonts w:ascii="Arial" w:hAnsi="Arial" w:cs="Simplified Arabic"/>
          <w:vertAlign w:val="superscript"/>
          <w:lang w:eastAsia="en-US"/>
        </w:rPr>
        <w:t>B</w:t>
      </w:r>
      <w:r w:rsidR="00EB6DBC" w:rsidRPr="00FC6A30">
        <w:rPr>
          <w:rFonts w:ascii="Arial" w:hAnsi="Arial" w:cs="Simplified Arabic"/>
          <w:lang w:eastAsia="en-US"/>
        </w:rPr>
        <w:t>Y</w:t>
      </w:r>
      <w:r w:rsidR="00EB6DBC" w:rsidRPr="00FC6A30">
        <w:rPr>
          <w:rFonts w:ascii="Arial" w:hAnsi="Arial" w:cs="Simplified Arabic" w:hint="cs"/>
          <w:rtl/>
          <w:lang w:eastAsia="en-US"/>
        </w:rPr>
        <w:tab/>
      </w:r>
      <w:r w:rsidR="00EB6DBC" w:rsidRPr="00FC6A30">
        <w:rPr>
          <w:rFonts w:ascii="Arial" w:hAnsi="Arial" w:cs="Simplified Arabic" w:hint="cs"/>
          <w:rtl/>
          <w:lang w:eastAsia="en-US"/>
        </w:rPr>
        <w:tab/>
      </w:r>
      <w:r w:rsidR="00EB6DBC" w:rsidRPr="00FC6A30">
        <w:rPr>
          <w:rFonts w:ascii="Arial" w:hAnsi="Arial" w:cs="Simplified Arabic" w:hint="cs"/>
          <w:rtl/>
          <w:lang w:eastAsia="en-US"/>
        </w:rPr>
        <w:tab/>
      </w:r>
      <w:r w:rsidR="00EB6DBC" w:rsidRPr="00FC6A30">
        <w:rPr>
          <w:rFonts w:ascii="Arial" w:hAnsi="Arial" w:cs="Simplified Arabic" w:hint="cs"/>
          <w:rtl/>
          <w:lang w:eastAsia="en-US"/>
        </w:rPr>
        <w:tab/>
      </w:r>
      <w:r w:rsidR="00EB6DBC" w:rsidRPr="00FC6A30">
        <w:rPr>
          <w:rFonts w:ascii="Arial" w:hAnsi="Arial" w:cs="Simplified Arabic" w:hint="cs"/>
          <w:rtl/>
          <w:lang w:eastAsia="en-US"/>
        </w:rPr>
        <w:tab/>
      </w:r>
      <w:r w:rsidR="00EB6DBC" w:rsidRPr="00FC6A30">
        <w:rPr>
          <w:rFonts w:ascii="Arial" w:hAnsi="Arial" w:cs="Simplified Arabic" w:hint="cs"/>
          <w:rtl/>
          <w:lang w:eastAsia="en-US"/>
        </w:rPr>
        <w:tab/>
      </w:r>
      <w:r w:rsidR="00EB6DBC" w:rsidRPr="00FC6A30">
        <w:rPr>
          <w:rFonts w:ascii="Arial" w:hAnsi="Arial" w:cs="Simplified Arabic"/>
          <w:lang w:eastAsia="en-US"/>
        </w:rPr>
        <w:t>X</w:t>
      </w:r>
      <w:r w:rsidR="00EB6DBC" w:rsidRPr="00FC6A30">
        <w:rPr>
          <w:rFonts w:ascii="Arial" w:hAnsi="Arial" w:cs="Simplified Arabic"/>
          <w:vertAlign w:val="superscript"/>
          <w:lang w:eastAsia="en-US"/>
        </w:rPr>
        <w:t>B</w:t>
      </w:r>
      <w:r w:rsidR="00EB6DBC" w:rsidRPr="00FC6A30">
        <w:rPr>
          <w:rFonts w:ascii="Arial" w:hAnsi="Arial" w:cs="Simplified Arabic"/>
          <w:lang w:eastAsia="en-US"/>
        </w:rPr>
        <w:t>X</w:t>
      </w:r>
      <w:r w:rsidR="00EB6DBC" w:rsidRPr="00FC6A30">
        <w:rPr>
          <w:rFonts w:ascii="Arial" w:hAnsi="Arial" w:cs="Simplified Arabic"/>
          <w:vertAlign w:val="superscript"/>
          <w:lang w:eastAsia="en-US"/>
        </w:rPr>
        <w:t>b</w:t>
      </w:r>
    </w:p>
    <w:tbl>
      <w:tblPr>
        <w:tblpPr w:leftFromText="180" w:rightFromText="180" w:vertAnchor="text" w:horzAnchor="page" w:tblpX="2618" w:tblpY="12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6"/>
        <w:gridCol w:w="483"/>
      </w:tblGrid>
      <w:tr w:rsidR="004D5A35" w:rsidRPr="00FC6A30" w:rsidTr="004D5A35">
        <w:tc>
          <w:tcPr>
            <w:tcW w:w="466" w:type="dxa"/>
          </w:tcPr>
          <w:p w:rsidR="004D5A35" w:rsidRPr="00FC6A30" w:rsidRDefault="004D5A35" w:rsidP="004D5A35">
            <w:pPr>
              <w:jc w:val="center"/>
            </w:pPr>
            <w:r w:rsidRPr="00FC6A30">
              <w:rPr>
                <w:rFonts w:ascii="Arial" w:hAnsi="Arial" w:cs="Arial"/>
                <w:sz w:val="22"/>
                <w:szCs w:val="22"/>
                <w:lang w:eastAsia="en-US"/>
              </w:rPr>
              <w:t>X</w:t>
            </w:r>
            <w:r w:rsidRPr="00FC6A30">
              <w:rPr>
                <w:rFonts w:ascii="Arial" w:hAnsi="Arial" w:cs="Arial"/>
                <w:sz w:val="22"/>
                <w:szCs w:val="22"/>
                <w:vertAlign w:val="superscript"/>
                <w:lang w:eastAsia="en-US"/>
              </w:rPr>
              <w:t>b</w:t>
            </w:r>
          </w:p>
        </w:tc>
        <w:tc>
          <w:tcPr>
            <w:tcW w:w="483" w:type="dxa"/>
          </w:tcPr>
          <w:p w:rsidR="004D5A35" w:rsidRPr="00FC6A30" w:rsidRDefault="004D5A35" w:rsidP="004D5A35">
            <w:pPr>
              <w:jc w:val="center"/>
            </w:pPr>
            <w:r w:rsidRPr="00FC6A30">
              <w:rPr>
                <w:rFonts w:ascii="Arial" w:hAnsi="Arial" w:cs="Arial"/>
                <w:sz w:val="22"/>
                <w:szCs w:val="22"/>
                <w:lang w:eastAsia="en-US"/>
              </w:rPr>
              <w:t>X</w:t>
            </w:r>
            <w:r w:rsidRPr="00FC6A30">
              <w:rPr>
                <w:rFonts w:ascii="Arial" w:hAnsi="Arial" w:cs="Arial"/>
                <w:sz w:val="22"/>
                <w:szCs w:val="22"/>
                <w:vertAlign w:val="superscript"/>
                <w:lang w:eastAsia="en-US"/>
              </w:rPr>
              <w:t>B</w:t>
            </w:r>
          </w:p>
        </w:tc>
      </w:tr>
    </w:tbl>
    <w:p w:rsidR="00EB6DBC" w:rsidRPr="00FC6A30" w:rsidRDefault="00EB6DBC" w:rsidP="00EB6DBC">
      <w:pPr>
        <w:jc w:val="lowKashida"/>
        <w:rPr>
          <w:rFonts w:ascii="Arial" w:hAnsi="Arial" w:cs="Simplified Arabic"/>
          <w:rtl/>
          <w:lang w:eastAsia="en-US"/>
        </w:rPr>
      </w:pPr>
      <w:r w:rsidRPr="00FC6A30">
        <w:rPr>
          <w:rFonts w:ascii="Arial" w:hAnsi="Arial" w:cs="Simplified Arabic" w:hint="cs"/>
          <w:rtl/>
          <w:lang w:eastAsia="en-US"/>
        </w:rPr>
        <w:t>الأمشاج</w:t>
      </w:r>
      <w:r w:rsidRPr="00FC6A30">
        <w:rPr>
          <w:rFonts w:ascii="Arial" w:hAnsi="Arial" w:cs="Simplified Arabic" w:hint="cs"/>
          <w:rtl/>
          <w:lang w:eastAsia="en-US"/>
        </w:rPr>
        <w:tab/>
      </w:r>
      <w:r w:rsidRPr="00FC6A30">
        <w:rPr>
          <w:rFonts w:ascii="Arial" w:hAnsi="Arial" w:cs="Simplified Arabic" w:hint="cs"/>
          <w:rtl/>
          <w:lang w:eastAsia="en-US"/>
        </w:rPr>
        <w:tab/>
      </w:r>
      <w:r w:rsidRPr="00FC6A30">
        <w:rPr>
          <w:rFonts w:ascii="Arial" w:hAnsi="Arial" w:cs="Simplified Arabic" w:hint="cs"/>
          <w:rtl/>
          <w:lang w:eastAsia="en-US"/>
        </w:rPr>
        <w:tab/>
      </w:r>
      <w:r w:rsidRPr="00FC6A30">
        <w:rPr>
          <w:rFonts w:ascii="Arial" w:hAnsi="Arial" w:cs="Simplified Arabic"/>
          <w:lang w:eastAsia="en-US"/>
        </w:rPr>
        <w:tab/>
      </w:r>
      <w:r w:rsidRPr="00FC6A30">
        <w:rPr>
          <w:rFonts w:ascii="Arial" w:hAnsi="Arial" w:cs="Simplified Arabic"/>
          <w:lang w:eastAsia="en-US"/>
        </w:rPr>
        <w:tab/>
      </w:r>
      <w:r w:rsidRPr="00FC6A30">
        <w:rPr>
          <w:rFonts w:ascii="Arial" w:hAnsi="Arial" w:cs="Simplified Arabic"/>
          <w:lang w:eastAsia="en-US"/>
        </w:rPr>
        <w:tab/>
      </w:r>
      <w:r w:rsidRPr="00FC6A30">
        <w:rPr>
          <w:rFonts w:ascii="Arial" w:hAnsi="Arial" w:cs="Simplified Arabic"/>
          <w:lang w:eastAsia="en-US"/>
        </w:rPr>
        <w:tab/>
      </w:r>
      <w:r w:rsidRPr="00FC6A30">
        <w:rPr>
          <w:rFonts w:ascii="Arial" w:hAnsi="Arial" w:cs="Simplified Arabic"/>
          <w:lang w:eastAsia="en-US"/>
        </w:rPr>
        <w:tab/>
      </w:r>
      <w:r w:rsidRPr="00FC6A30">
        <w:rPr>
          <w:rFonts w:ascii="Arial" w:hAnsi="Arial" w:cs="Simplified Arabic"/>
          <w:lang w:eastAsia="en-US"/>
        </w:rPr>
        <w:tab/>
      </w:r>
    </w:p>
    <w:tbl>
      <w:tblPr>
        <w:tblpPr w:leftFromText="180" w:rightFromText="180" w:vertAnchor="text" w:horzAnchor="page" w:tblpX="2297" w:tblpY="362"/>
        <w:bidiVisual/>
        <w:tblW w:w="2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5"/>
        <w:gridCol w:w="925"/>
        <w:gridCol w:w="275"/>
      </w:tblGrid>
      <w:tr w:rsidR="004D5A35" w:rsidRPr="00FC6A30" w:rsidTr="004D5A35"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D5A35" w:rsidRPr="00FC6A30" w:rsidRDefault="004D5A35" w:rsidP="004D5A35">
            <w:pPr>
              <w:pStyle w:val="Header"/>
              <w:tabs>
                <w:tab w:val="clear" w:pos="4153"/>
                <w:tab w:val="clear" w:pos="8306"/>
              </w:tabs>
              <w:bidi w:val="0"/>
            </w:pPr>
            <w:r w:rsidRPr="00FC6A30">
              <w:rPr>
                <w:rFonts w:ascii="Arial" w:hAnsi="Arial" w:cs="Arial"/>
                <w:sz w:val="22"/>
                <w:szCs w:val="22"/>
                <w:lang w:eastAsia="en-US"/>
              </w:rPr>
              <w:t>X</w:t>
            </w:r>
            <w:r w:rsidRPr="00FC6A30">
              <w:rPr>
                <w:rFonts w:ascii="Arial" w:hAnsi="Arial" w:cs="Arial"/>
                <w:sz w:val="22"/>
                <w:szCs w:val="22"/>
                <w:vertAlign w:val="superscript"/>
                <w:lang w:eastAsia="en-US"/>
              </w:rPr>
              <w:t>b</w:t>
            </w:r>
            <w:r w:rsidRPr="00FC6A30">
              <w:rPr>
                <w:sz w:val="22"/>
                <w:szCs w:val="22"/>
              </w:rPr>
              <w:t xml:space="preserve"> </w:t>
            </w:r>
            <w:r w:rsidRPr="00FC6A30">
              <w:rPr>
                <w:rFonts w:ascii="Arial" w:hAnsi="Arial" w:cs="Arial"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D5A35" w:rsidRPr="00FC6A30" w:rsidRDefault="004D5A35" w:rsidP="004D5A35">
            <w:pPr>
              <w:pStyle w:val="Header"/>
              <w:tabs>
                <w:tab w:val="clear" w:pos="4153"/>
                <w:tab w:val="clear" w:pos="8306"/>
              </w:tabs>
              <w:bidi w:val="0"/>
              <w:rPr>
                <w:rtl/>
              </w:rPr>
            </w:pPr>
            <w:r w:rsidRPr="00FC6A30">
              <w:rPr>
                <w:rFonts w:ascii="Arial" w:hAnsi="Arial" w:cs="Arial"/>
                <w:sz w:val="22"/>
                <w:szCs w:val="22"/>
                <w:lang w:eastAsia="en-US"/>
              </w:rPr>
              <w:t>X</w:t>
            </w:r>
            <w:r w:rsidRPr="00FC6A30">
              <w:rPr>
                <w:rFonts w:ascii="Arial" w:hAnsi="Arial" w:cs="Arial"/>
                <w:sz w:val="22"/>
                <w:szCs w:val="22"/>
                <w:vertAlign w:val="superscript"/>
                <w:lang w:eastAsia="en-US"/>
              </w:rPr>
              <w:t>B</w:t>
            </w:r>
            <w:r w:rsidRPr="00FC6A30">
              <w:rPr>
                <w:sz w:val="22"/>
                <w:szCs w:val="22"/>
              </w:rPr>
              <w:t xml:space="preserve"> </w:t>
            </w:r>
            <w:r w:rsidRPr="00FC6A30">
              <w:rPr>
                <w:rFonts w:ascii="Arial" w:hAnsi="Arial" w:cs="Arial"/>
                <w:sz w:val="22"/>
                <w:szCs w:val="22"/>
                <w:lang w:eastAsia="en-US"/>
              </w:rPr>
              <w:t>X</w:t>
            </w:r>
            <w:r w:rsidRPr="00FC6A30">
              <w:rPr>
                <w:rFonts w:ascii="Arial" w:hAnsi="Arial" w:cs="Arial"/>
                <w:sz w:val="22"/>
                <w:szCs w:val="22"/>
                <w:vertAlign w:val="superscript"/>
                <w:lang w:eastAsia="en-US"/>
              </w:rPr>
              <w:t>b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D5A35" w:rsidRPr="00FC6A30" w:rsidRDefault="004D5A35" w:rsidP="004D5A35"/>
        </w:tc>
      </w:tr>
    </w:tbl>
    <w:p w:rsidR="00EB6DBC" w:rsidRPr="00FC6A30" w:rsidRDefault="00351D5C" w:rsidP="00EB6DBC">
      <w:pPr>
        <w:jc w:val="lowKashida"/>
        <w:rPr>
          <w:rFonts w:ascii="Arial" w:hAnsi="Arial" w:cs="Simplified Arabic"/>
          <w:rtl/>
          <w:lang w:eastAsia="en-US" w:bidi="ar-AE"/>
        </w:rPr>
      </w:pPr>
      <w:r>
        <w:rPr>
          <w:rFonts w:ascii="Arial" w:hAnsi="Arial" w:cs="Simplified Arabic"/>
          <w:rtl/>
          <w:lang w:eastAsia="en-US"/>
        </w:rPr>
        <w:pict>
          <v:shape id="_x0000_s1133" type="#_x0000_t202" style="position:absolute;left:0;text-align:left;margin-left:66.7pt;margin-top:9.15pt;width:142.7pt;height:27pt;z-index:251686912;mso-position-horizontal-relative:text;mso-position-vertical-relative:text" filled="f" stroked="f">
            <v:textbox style="mso-next-textbox:#_x0000_s1133">
              <w:txbxContent>
                <w:tbl>
                  <w:tblPr>
                    <w:bidiVisual/>
                    <w:tblW w:w="2125" w:type="dxa"/>
                    <w:jc w:val="center"/>
                    <w:tblInd w:w="-23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925"/>
                    <w:gridCol w:w="925"/>
                    <w:gridCol w:w="275"/>
                  </w:tblGrid>
                  <w:tr w:rsidR="00EB6DBC">
                    <w:trPr>
                      <w:jc w:val="center"/>
                    </w:trPr>
                    <w:tc>
                      <w:tcPr>
                        <w:tcW w:w="925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EB6DBC" w:rsidRDefault="00EB6DBC">
                        <w:pPr>
                          <w:pStyle w:val="Header"/>
                          <w:tabs>
                            <w:tab w:val="clear" w:pos="4153"/>
                            <w:tab w:val="clear" w:pos="8306"/>
                          </w:tabs>
                          <w:bidi w:val="0"/>
                          <w:rPr>
                            <w:rtl/>
                          </w:rPr>
                        </w:pPr>
                        <w:r>
                          <w:rPr>
                            <w:rFonts w:ascii="Arial" w:hAnsi="Arial" w:cs="Arial"/>
                            <w:lang w:eastAsia="en-US"/>
                          </w:rPr>
                          <w:t>X</w:t>
                        </w:r>
                        <w:r>
                          <w:rPr>
                            <w:rFonts w:ascii="Arial" w:hAnsi="Arial" w:cs="Arial"/>
                            <w:vertAlign w:val="superscript"/>
                            <w:lang w:eastAsia="en-US"/>
                          </w:rPr>
                          <w:t>B</w:t>
                        </w:r>
                        <w:r>
                          <w:rPr>
                            <w:rFonts w:ascii="Arial" w:hAnsi="Arial" w:cs="Arial"/>
                            <w:lang w:eastAsia="en-US"/>
                          </w:rPr>
                          <w:t xml:space="preserve"> Y</w:t>
                        </w:r>
                      </w:p>
                    </w:tc>
                    <w:tc>
                      <w:tcPr>
                        <w:tcW w:w="925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EB6DBC" w:rsidRDefault="00EB6DBC">
                        <w:pPr>
                          <w:pStyle w:val="Header"/>
                          <w:tabs>
                            <w:tab w:val="clear" w:pos="4153"/>
                            <w:tab w:val="clear" w:pos="8306"/>
                          </w:tabs>
                          <w:bidi w:val="0"/>
                          <w:rPr>
                            <w:rtl/>
                          </w:rPr>
                        </w:pPr>
                        <w:r>
                          <w:rPr>
                            <w:rFonts w:ascii="Arial" w:hAnsi="Arial" w:cs="Arial"/>
                            <w:lang w:eastAsia="en-US"/>
                          </w:rPr>
                          <w:t>X</w:t>
                        </w:r>
                        <w:r>
                          <w:rPr>
                            <w:rFonts w:ascii="Arial" w:hAnsi="Arial" w:cs="Arial"/>
                            <w:vertAlign w:val="superscript"/>
                            <w:lang w:eastAsia="en-US"/>
                          </w:rPr>
                          <w:t>B</w:t>
                        </w:r>
                        <w:r>
                          <w:rPr>
                            <w:rFonts w:ascii="Arial" w:hAnsi="Arial" w:cs="Arial"/>
                            <w:lang w:eastAsia="en-US"/>
                          </w:rPr>
                          <w:t xml:space="preserve"> X</w:t>
                        </w:r>
                        <w:r>
                          <w:rPr>
                            <w:rFonts w:ascii="Arial" w:hAnsi="Arial" w:cs="Arial"/>
                            <w:vertAlign w:val="superscript"/>
                            <w:lang w:eastAsia="en-US"/>
                          </w:rPr>
                          <w:t>B</w:t>
                        </w:r>
                      </w:p>
                    </w:tc>
                    <w:tc>
                      <w:tcPr>
                        <w:tcW w:w="2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B6DBC" w:rsidRDefault="00EB6DBC"/>
                    </w:tc>
                  </w:tr>
                </w:tbl>
                <w:p w:rsidR="00EB6DBC" w:rsidRDefault="00EB6DBC" w:rsidP="00EB6DBC">
                  <w:pPr>
                    <w:rPr>
                      <w:rtl/>
                    </w:rPr>
                  </w:pPr>
                </w:p>
              </w:txbxContent>
            </v:textbox>
            <w10:wrap anchorx="page"/>
          </v:shape>
        </w:pict>
      </w:r>
      <w:r w:rsidRPr="00351D5C">
        <w:rPr>
          <w:rFonts w:ascii="Arial" w:hAnsi="Arial" w:cs="Simplified Arabic"/>
          <w:noProof/>
          <w:rtl/>
          <w:lang w:val="ar-SA"/>
        </w:rPr>
        <w:pict>
          <v:shape id="_x0000_s1135" type="#_x0000_t202" style="position:absolute;left:0;text-align:left;margin-left:124.7pt;margin-top:6.65pt;width:118.3pt;height:27pt;z-index:251688960;mso-position-horizontal-relative:text;mso-position-vertical-relative:text" filled="f" stroked="f">
            <v:textbox style="mso-next-textbox:#_x0000_s1135">
              <w:txbxContent>
                <w:p w:rsidR="00EB6DBC" w:rsidRDefault="00EB6DBC" w:rsidP="00EB6DBC">
                  <w:pPr>
                    <w:rPr>
                      <w:rtl/>
                    </w:rPr>
                  </w:pPr>
                </w:p>
              </w:txbxContent>
            </v:textbox>
            <w10:wrap anchorx="page"/>
          </v:shape>
        </w:pict>
      </w:r>
      <w:r w:rsidR="00EB6DBC" w:rsidRPr="00FC6A30">
        <w:rPr>
          <w:rFonts w:ascii="Arial" w:hAnsi="Arial" w:cs="Simplified Arabic" w:hint="cs"/>
          <w:rtl/>
          <w:lang w:eastAsia="en-US"/>
        </w:rPr>
        <w:t>الجيل الأول</w:t>
      </w:r>
      <w:r w:rsidR="00EB6DBC" w:rsidRPr="00FC6A30">
        <w:rPr>
          <w:rFonts w:ascii="Arial" w:hAnsi="Arial" w:cs="Simplified Arabic" w:hint="cs"/>
          <w:rtl/>
          <w:lang w:eastAsia="en-US"/>
        </w:rPr>
        <w:tab/>
      </w:r>
      <w:r w:rsidR="00EB6DBC" w:rsidRPr="00FC6A30">
        <w:rPr>
          <w:rFonts w:ascii="Arial" w:hAnsi="Arial" w:cs="Simplified Arabic" w:hint="cs"/>
          <w:rtl/>
          <w:lang w:eastAsia="en-US"/>
        </w:rPr>
        <w:tab/>
      </w:r>
      <w:r w:rsidR="00EB6DBC" w:rsidRPr="00FC6A30">
        <w:rPr>
          <w:rFonts w:ascii="Arial" w:hAnsi="Arial" w:cs="Simplified Arabic" w:hint="cs"/>
          <w:rtl/>
          <w:lang w:eastAsia="en-US"/>
        </w:rPr>
        <w:tab/>
      </w:r>
      <w:r w:rsidR="00EB6DBC" w:rsidRPr="00FC6A30">
        <w:rPr>
          <w:rFonts w:ascii="Arial" w:hAnsi="Arial" w:cs="Simplified Arabic" w:hint="cs"/>
          <w:rtl/>
          <w:lang w:eastAsia="en-US"/>
        </w:rPr>
        <w:tab/>
      </w:r>
      <w:r w:rsidR="00EB6DBC" w:rsidRPr="00FC6A30">
        <w:rPr>
          <w:rFonts w:ascii="Arial" w:hAnsi="Arial" w:cs="Simplified Arabic" w:hint="cs"/>
          <w:rtl/>
          <w:lang w:eastAsia="en-US"/>
        </w:rPr>
        <w:tab/>
      </w:r>
    </w:p>
    <w:p w:rsidR="00EB6DBC" w:rsidRPr="00FC6A30" w:rsidRDefault="00EB6DBC" w:rsidP="00EB6DBC">
      <w:pPr>
        <w:jc w:val="lowKashida"/>
        <w:rPr>
          <w:rFonts w:cs="Simplified Arabic"/>
          <w:sz w:val="20"/>
          <w:szCs w:val="20"/>
          <w:rtl/>
          <w:lang w:eastAsia="en-US"/>
        </w:rPr>
      </w:pPr>
    </w:p>
    <w:p w:rsidR="00EB6DBC" w:rsidRPr="00FC6A30" w:rsidRDefault="00EB6DBC" w:rsidP="00EB6DBC">
      <w:pPr>
        <w:jc w:val="lowKashida"/>
        <w:rPr>
          <w:rFonts w:cs="Simplified Arabic"/>
          <w:sz w:val="20"/>
          <w:szCs w:val="20"/>
          <w:rtl/>
          <w:lang w:eastAsia="en-US" w:bidi="ar-AE"/>
        </w:rPr>
      </w:pPr>
      <w:r w:rsidRPr="00FC6A30">
        <w:rPr>
          <w:rFonts w:cs="Simplified Arabic" w:hint="cs"/>
          <w:sz w:val="20"/>
          <w:szCs w:val="20"/>
          <w:rtl/>
          <w:lang w:eastAsia="en-US"/>
        </w:rPr>
        <w:tab/>
      </w:r>
      <w:r w:rsidRPr="00FC6A30">
        <w:rPr>
          <w:rFonts w:cs="Simplified Arabic" w:hint="cs"/>
          <w:sz w:val="20"/>
          <w:szCs w:val="20"/>
          <w:rtl/>
          <w:lang w:eastAsia="en-US"/>
        </w:rPr>
        <w:tab/>
      </w:r>
      <w:r w:rsidRPr="00FC6A30">
        <w:rPr>
          <w:rFonts w:cs="Simplified Arabic" w:hint="cs"/>
          <w:sz w:val="20"/>
          <w:szCs w:val="20"/>
          <w:rtl/>
          <w:lang w:eastAsia="en-US"/>
        </w:rPr>
        <w:tab/>
        <w:t>ذكر سليم</w:t>
      </w:r>
      <w:r w:rsidRPr="00FC6A30">
        <w:rPr>
          <w:rFonts w:cs="Simplified Arabic" w:hint="cs"/>
          <w:sz w:val="20"/>
          <w:szCs w:val="20"/>
          <w:rtl/>
          <w:lang w:eastAsia="en-US"/>
        </w:rPr>
        <w:tab/>
        <w:t>/ أنثى سليمة</w:t>
      </w:r>
      <w:r w:rsidRPr="00FC6A30">
        <w:rPr>
          <w:rFonts w:cs="Simplified Arabic" w:hint="cs"/>
          <w:sz w:val="20"/>
          <w:szCs w:val="20"/>
          <w:rtl/>
          <w:lang w:eastAsia="en-US"/>
        </w:rPr>
        <w:tab/>
      </w:r>
      <w:r w:rsidRPr="00FC6A30">
        <w:rPr>
          <w:rFonts w:cs="Simplified Arabic" w:hint="cs"/>
          <w:sz w:val="20"/>
          <w:szCs w:val="20"/>
          <w:rtl/>
          <w:lang w:eastAsia="en-US"/>
        </w:rPr>
        <w:tab/>
      </w:r>
      <w:r w:rsidRPr="00FC6A30">
        <w:rPr>
          <w:rFonts w:cs="Simplified Arabic"/>
          <w:sz w:val="20"/>
          <w:szCs w:val="20"/>
          <w:rtl/>
          <w:lang w:eastAsia="en-US"/>
        </w:rPr>
        <w:tab/>
      </w:r>
      <w:r w:rsidRPr="00FC6A30">
        <w:rPr>
          <w:rFonts w:cs="Simplified Arabic" w:hint="cs"/>
          <w:sz w:val="20"/>
          <w:szCs w:val="20"/>
          <w:rtl/>
          <w:lang w:eastAsia="en-US"/>
        </w:rPr>
        <w:t>ذكر مصاب / أنثى حاملة</w:t>
      </w:r>
    </w:p>
    <w:p w:rsidR="00EB6DBC" w:rsidRDefault="00EB6DBC" w:rsidP="00EB6DBC">
      <w:pPr>
        <w:jc w:val="lowKashida"/>
        <w:rPr>
          <w:rFonts w:cs="Simplified Arabic"/>
          <w:rtl/>
          <w:lang w:eastAsia="en-US"/>
        </w:rPr>
      </w:pPr>
    </w:p>
    <w:p w:rsidR="00FC6A30" w:rsidRDefault="00FC6A30" w:rsidP="00EB6DBC">
      <w:pPr>
        <w:jc w:val="lowKashida"/>
        <w:rPr>
          <w:rFonts w:cs="Simplified Arabic"/>
          <w:rtl/>
          <w:lang w:eastAsia="en-US"/>
        </w:rPr>
      </w:pPr>
    </w:p>
    <w:p w:rsidR="00FC6A30" w:rsidRDefault="00FC6A30" w:rsidP="00EB6DBC">
      <w:pPr>
        <w:jc w:val="lowKashida"/>
        <w:rPr>
          <w:rFonts w:cs="Simplified Arabic"/>
          <w:rtl/>
          <w:lang w:eastAsia="en-US"/>
        </w:rPr>
      </w:pPr>
    </w:p>
    <w:p w:rsidR="00FC6A30" w:rsidRDefault="00FC6A30" w:rsidP="00EB6DBC">
      <w:pPr>
        <w:jc w:val="lowKashida"/>
        <w:rPr>
          <w:rFonts w:cs="Simplified Arabic"/>
          <w:rtl/>
          <w:lang w:eastAsia="en-US"/>
        </w:rPr>
      </w:pPr>
    </w:p>
    <w:p w:rsidR="00FC6A30" w:rsidRDefault="00FC6A30" w:rsidP="00EB6DBC">
      <w:pPr>
        <w:jc w:val="lowKashida"/>
        <w:rPr>
          <w:rFonts w:cs="Simplified Arabic"/>
          <w:rtl/>
          <w:lang w:eastAsia="en-US"/>
        </w:rPr>
      </w:pPr>
    </w:p>
    <w:p w:rsidR="00FC6A30" w:rsidRDefault="00FC6A30" w:rsidP="00EB6DBC">
      <w:pPr>
        <w:jc w:val="lowKashida"/>
        <w:rPr>
          <w:rFonts w:cs="Simplified Arabic"/>
          <w:rtl/>
          <w:lang w:eastAsia="en-US"/>
        </w:rPr>
      </w:pPr>
    </w:p>
    <w:p w:rsidR="00FC6A30" w:rsidRDefault="00FC6A30" w:rsidP="00EB6DBC">
      <w:pPr>
        <w:jc w:val="lowKashida"/>
        <w:rPr>
          <w:rFonts w:cs="Simplified Arabic"/>
          <w:rtl/>
          <w:lang w:eastAsia="en-US"/>
        </w:rPr>
      </w:pPr>
    </w:p>
    <w:p w:rsidR="00FC6A30" w:rsidRDefault="00FC6A30" w:rsidP="00EB6DBC">
      <w:pPr>
        <w:jc w:val="lowKashida"/>
        <w:rPr>
          <w:rFonts w:cs="Simplified Arabic"/>
          <w:rtl/>
          <w:lang w:eastAsia="en-US"/>
        </w:rPr>
      </w:pPr>
    </w:p>
    <w:p w:rsidR="00FC6A30" w:rsidRDefault="00FC6A30" w:rsidP="00EB6DBC">
      <w:pPr>
        <w:jc w:val="lowKashida"/>
        <w:rPr>
          <w:rFonts w:cs="Simplified Arabic"/>
          <w:rtl/>
          <w:lang w:eastAsia="en-US"/>
        </w:rPr>
      </w:pPr>
    </w:p>
    <w:p w:rsidR="00FC6A30" w:rsidRDefault="00FC6A30" w:rsidP="00EB6DBC">
      <w:pPr>
        <w:jc w:val="lowKashida"/>
        <w:rPr>
          <w:rFonts w:cs="Simplified Arabic"/>
          <w:rtl/>
          <w:lang w:eastAsia="en-US"/>
        </w:rPr>
      </w:pPr>
    </w:p>
    <w:p w:rsidR="00FC6A30" w:rsidRDefault="00FC6A30" w:rsidP="00EB6DBC">
      <w:pPr>
        <w:jc w:val="lowKashida"/>
        <w:rPr>
          <w:rFonts w:cs="Simplified Arabic"/>
          <w:rtl/>
          <w:lang w:eastAsia="en-US"/>
        </w:rPr>
      </w:pPr>
    </w:p>
    <w:p w:rsidR="00FC6A30" w:rsidRDefault="00FC6A30" w:rsidP="00EB6DBC">
      <w:pPr>
        <w:jc w:val="lowKashida"/>
        <w:rPr>
          <w:rFonts w:cs="Simplified Arabic"/>
          <w:rtl/>
          <w:lang w:eastAsia="en-US"/>
        </w:rPr>
      </w:pPr>
    </w:p>
    <w:p w:rsidR="00FC6A30" w:rsidRDefault="00FC6A30" w:rsidP="00EB6DBC">
      <w:pPr>
        <w:jc w:val="lowKashida"/>
        <w:rPr>
          <w:rFonts w:cs="Simplified Arabic"/>
          <w:rtl/>
          <w:lang w:eastAsia="en-US"/>
        </w:rPr>
      </w:pPr>
    </w:p>
    <w:p w:rsidR="00FC6A30" w:rsidRDefault="00FC6A30" w:rsidP="00EB6DBC">
      <w:pPr>
        <w:jc w:val="lowKashida"/>
        <w:rPr>
          <w:rFonts w:cs="Simplified Arabic"/>
          <w:rtl/>
          <w:lang w:eastAsia="en-US"/>
        </w:rPr>
      </w:pPr>
    </w:p>
    <w:p w:rsidR="00FC6A30" w:rsidRPr="00FC6A30" w:rsidRDefault="00FC6A30" w:rsidP="00EB6DBC">
      <w:pPr>
        <w:jc w:val="lowKashida"/>
        <w:rPr>
          <w:rFonts w:cs="Simplified Arabic"/>
          <w:rtl/>
          <w:lang w:eastAsia="en-US"/>
        </w:rPr>
      </w:pPr>
    </w:p>
    <w:p w:rsidR="00EB6DBC" w:rsidRPr="00FC6A30" w:rsidRDefault="00EB6DBC" w:rsidP="00751ED2">
      <w:pPr>
        <w:pStyle w:val="ListParagraph"/>
        <w:numPr>
          <w:ilvl w:val="0"/>
          <w:numId w:val="8"/>
        </w:numPr>
        <w:jc w:val="lowKashida"/>
        <w:rPr>
          <w:rFonts w:cs="Simplified Arabic"/>
          <w:b/>
          <w:bCs/>
          <w:color w:val="C00000"/>
          <w:u w:val="single"/>
          <w:rtl/>
          <w:lang w:eastAsia="en-US"/>
        </w:rPr>
      </w:pPr>
      <w:r w:rsidRPr="00FC6A30">
        <w:rPr>
          <w:rFonts w:cs="Simplified Arabic" w:hint="cs"/>
          <w:b/>
          <w:bCs/>
          <w:color w:val="C00000"/>
          <w:u w:val="single"/>
          <w:rtl/>
          <w:lang w:eastAsia="en-US"/>
        </w:rPr>
        <w:t>الاختلالات الوراثية في الإنسان :</w:t>
      </w:r>
    </w:p>
    <w:p w:rsidR="00751ED2" w:rsidRPr="00FC6A30" w:rsidRDefault="00EB6DBC" w:rsidP="00FC6A30">
      <w:pPr>
        <w:jc w:val="lowKashida"/>
        <w:rPr>
          <w:rFonts w:cs="Simplified Arabic"/>
          <w:color w:val="000099"/>
          <w:sz w:val="20"/>
          <w:szCs w:val="20"/>
          <w:u w:val="single"/>
          <w:rtl/>
          <w:lang w:eastAsia="en-US"/>
        </w:rPr>
      </w:pPr>
      <w:r w:rsidRPr="00FC6A30">
        <w:rPr>
          <w:rFonts w:cs="Simplified Arabic" w:hint="cs"/>
          <w:color w:val="000099"/>
          <w:sz w:val="20"/>
          <w:szCs w:val="20"/>
          <w:u w:val="single"/>
          <w:rtl/>
          <w:lang w:eastAsia="en-US"/>
        </w:rPr>
        <w:t>هي أمراض ناتجة عن تغير في تركيب المادة الوراثية في الإنسان سواء في عدد الكروموسومات أو تركيبها ، وهذا ما يسمى (طفرة)</w:t>
      </w:r>
    </w:p>
    <w:p w:rsidR="00EB6DBC" w:rsidRPr="00FC6A30" w:rsidRDefault="00EB6DBC" w:rsidP="00EB6DBC">
      <w:pPr>
        <w:jc w:val="lowKashida"/>
        <w:rPr>
          <w:rFonts w:asciiTheme="majorBidi" w:hAnsiTheme="majorBidi" w:cstheme="majorBidi"/>
          <w:b/>
          <w:bCs/>
          <w:color w:val="FF0000"/>
          <w:sz w:val="22"/>
          <w:szCs w:val="22"/>
          <w:u w:val="single"/>
          <w:rtl/>
          <w:lang w:eastAsia="en-US"/>
        </w:rPr>
      </w:pPr>
      <w:r w:rsidRPr="00FC6A30">
        <w:rPr>
          <w:rFonts w:asciiTheme="majorBidi" w:hAnsiTheme="majorBidi" w:cstheme="majorBidi"/>
          <w:b/>
          <w:bCs/>
          <w:color w:val="FF0000"/>
          <w:sz w:val="22"/>
          <w:szCs w:val="22"/>
          <w:u w:val="single"/>
          <w:rtl/>
          <w:lang w:eastAsia="en-US"/>
        </w:rPr>
        <w:t>1- متلازمة داون :</w:t>
      </w:r>
    </w:p>
    <w:p w:rsidR="00751ED2" w:rsidRPr="00FC6A30" w:rsidRDefault="00EB6DBC" w:rsidP="00FC6A30">
      <w:pPr>
        <w:jc w:val="lowKashida"/>
        <w:rPr>
          <w:rFonts w:cs="Simplified Arabic"/>
          <w:color w:val="7030A0"/>
          <w:sz w:val="22"/>
          <w:szCs w:val="22"/>
          <w:rtl/>
          <w:lang w:eastAsia="en-US"/>
        </w:rPr>
      </w:pPr>
      <w:r w:rsidRPr="00FC6A30">
        <w:rPr>
          <w:rFonts w:cs="Simplified Arabic" w:hint="cs"/>
          <w:color w:val="000099"/>
          <w:sz w:val="20"/>
          <w:szCs w:val="20"/>
          <w:rtl/>
          <w:lang w:eastAsia="en-US"/>
        </w:rPr>
        <w:t xml:space="preserve">تنتج من كروموسوم جسدي زائد في الزوج رقم </w:t>
      </w:r>
      <w:r w:rsidR="004D5A35" w:rsidRPr="00FC6A30">
        <w:rPr>
          <w:rFonts w:cs="Simplified Arabic"/>
          <w:color w:val="000099"/>
          <w:sz w:val="20"/>
          <w:szCs w:val="20"/>
          <w:lang w:eastAsia="en-US"/>
        </w:rPr>
        <w:t>21</w:t>
      </w:r>
      <w:r w:rsidRPr="00FC6A30">
        <w:rPr>
          <w:rFonts w:cs="Simplified Arabic" w:hint="cs"/>
          <w:color w:val="000099"/>
          <w:sz w:val="20"/>
          <w:szCs w:val="20"/>
          <w:rtl/>
          <w:lang w:eastAsia="en-US"/>
        </w:rPr>
        <w:t xml:space="preserve"> حيث يصبح </w:t>
      </w:r>
      <w:r w:rsidR="004D5A35" w:rsidRPr="00FC6A30">
        <w:rPr>
          <w:rFonts w:cs="Simplified Arabic"/>
          <w:color w:val="000099"/>
          <w:sz w:val="20"/>
          <w:szCs w:val="20"/>
          <w:lang w:eastAsia="en-US"/>
        </w:rPr>
        <w:t>3</w:t>
      </w:r>
      <w:r w:rsidRPr="00FC6A30">
        <w:rPr>
          <w:rFonts w:cs="Simplified Arabic" w:hint="cs"/>
          <w:color w:val="000099"/>
          <w:sz w:val="20"/>
          <w:szCs w:val="20"/>
          <w:rtl/>
          <w:lang w:eastAsia="en-US"/>
        </w:rPr>
        <w:t xml:space="preserve"> كروموسومات بدلاً من </w:t>
      </w:r>
      <w:r w:rsidR="004D5A35" w:rsidRPr="00FC6A30">
        <w:rPr>
          <w:rFonts w:cs="Simplified Arabic"/>
          <w:color w:val="000099"/>
          <w:sz w:val="20"/>
          <w:szCs w:val="20"/>
          <w:lang w:eastAsia="en-US"/>
        </w:rPr>
        <w:t>2</w:t>
      </w:r>
      <w:r w:rsidRPr="00FC6A30">
        <w:rPr>
          <w:rFonts w:cs="Simplified Arabic" w:hint="cs"/>
          <w:color w:val="000099"/>
          <w:sz w:val="20"/>
          <w:szCs w:val="20"/>
          <w:rtl/>
          <w:lang w:eastAsia="en-US"/>
        </w:rPr>
        <w:t xml:space="preserve"> ومن</w:t>
      </w:r>
      <w:r w:rsidRPr="00FC6A30">
        <w:rPr>
          <w:rFonts w:cs="Simplified Arabic" w:hint="cs"/>
          <w:sz w:val="20"/>
          <w:szCs w:val="20"/>
          <w:rtl/>
          <w:lang w:eastAsia="en-US"/>
        </w:rPr>
        <w:t xml:space="preserve"> </w:t>
      </w:r>
      <w:r w:rsidRPr="00FC6A30">
        <w:rPr>
          <w:rFonts w:cs="Simplified Arabic" w:hint="cs"/>
          <w:color w:val="C00000"/>
          <w:rtl/>
          <w:lang w:eastAsia="en-US"/>
        </w:rPr>
        <w:t xml:space="preserve">أعراضه </w:t>
      </w:r>
      <w:r w:rsidRPr="00FC6A30">
        <w:rPr>
          <w:rFonts w:cs="Simplified Arabic" w:hint="cs"/>
          <w:color w:val="7030A0"/>
          <w:sz w:val="22"/>
          <w:szCs w:val="22"/>
          <w:rtl/>
          <w:lang w:eastAsia="en-US"/>
        </w:rPr>
        <w:t xml:space="preserve">(قصر القامة </w:t>
      </w:r>
      <w:r w:rsidRPr="00FC6A30">
        <w:rPr>
          <w:rFonts w:cs="Simplified Arabic"/>
          <w:color w:val="7030A0"/>
          <w:sz w:val="22"/>
          <w:szCs w:val="22"/>
          <w:rtl/>
          <w:lang w:eastAsia="en-US"/>
        </w:rPr>
        <w:t>–</w:t>
      </w:r>
      <w:r w:rsidRPr="00FC6A30">
        <w:rPr>
          <w:rFonts w:cs="Simplified Arabic" w:hint="cs"/>
          <w:color w:val="7030A0"/>
          <w:sz w:val="22"/>
          <w:szCs w:val="22"/>
          <w:rtl/>
          <w:lang w:eastAsia="en-US"/>
        </w:rPr>
        <w:t xml:space="preserve"> ثنية جلدية في الجفن </w:t>
      </w:r>
      <w:r w:rsidRPr="00FC6A30">
        <w:rPr>
          <w:rFonts w:cs="Simplified Arabic"/>
          <w:color w:val="7030A0"/>
          <w:sz w:val="22"/>
          <w:szCs w:val="22"/>
          <w:rtl/>
          <w:lang w:eastAsia="en-US"/>
        </w:rPr>
        <w:t>–</w:t>
      </w:r>
      <w:r w:rsidRPr="00FC6A30">
        <w:rPr>
          <w:rFonts w:cs="Simplified Arabic" w:hint="cs"/>
          <w:color w:val="7030A0"/>
          <w:sz w:val="22"/>
          <w:szCs w:val="22"/>
          <w:rtl/>
          <w:lang w:eastAsia="en-US"/>
        </w:rPr>
        <w:t xml:space="preserve"> اتساع المسافة بين العينين </w:t>
      </w:r>
      <w:r w:rsidRPr="00FC6A30">
        <w:rPr>
          <w:rFonts w:cs="Simplified Arabic"/>
          <w:color w:val="7030A0"/>
          <w:sz w:val="22"/>
          <w:szCs w:val="22"/>
          <w:rtl/>
          <w:lang w:eastAsia="en-US"/>
        </w:rPr>
        <w:t>–</w:t>
      </w:r>
      <w:r w:rsidRPr="00FC6A30">
        <w:rPr>
          <w:rFonts w:cs="Simplified Arabic" w:hint="cs"/>
          <w:color w:val="7030A0"/>
          <w:sz w:val="22"/>
          <w:szCs w:val="22"/>
          <w:rtl/>
          <w:lang w:eastAsia="en-US"/>
        </w:rPr>
        <w:t xml:space="preserve"> ضعف القوى العقلية </w:t>
      </w:r>
      <w:r w:rsidRPr="00FC6A30">
        <w:rPr>
          <w:rFonts w:cs="Simplified Arabic"/>
          <w:color w:val="7030A0"/>
          <w:sz w:val="22"/>
          <w:szCs w:val="22"/>
          <w:rtl/>
          <w:lang w:eastAsia="en-US"/>
        </w:rPr>
        <w:t>–</w:t>
      </w:r>
      <w:r w:rsidRPr="00FC6A30">
        <w:rPr>
          <w:rFonts w:cs="Simplified Arabic" w:hint="cs"/>
          <w:color w:val="7030A0"/>
          <w:sz w:val="22"/>
          <w:szCs w:val="22"/>
          <w:rtl/>
          <w:lang w:eastAsia="en-US"/>
        </w:rPr>
        <w:t xml:space="preserve"> قصر العمر </w:t>
      </w:r>
      <w:r w:rsidRPr="00FC6A30">
        <w:rPr>
          <w:rFonts w:cs="Simplified Arabic"/>
          <w:color w:val="7030A0"/>
          <w:sz w:val="22"/>
          <w:szCs w:val="22"/>
          <w:rtl/>
          <w:lang w:eastAsia="en-US"/>
        </w:rPr>
        <w:t>–</w:t>
      </w:r>
      <w:r w:rsidRPr="00FC6A30">
        <w:rPr>
          <w:rFonts w:cs="Simplified Arabic" w:hint="cs"/>
          <w:color w:val="7030A0"/>
          <w:sz w:val="22"/>
          <w:szCs w:val="22"/>
          <w:rtl/>
          <w:lang w:eastAsia="en-US"/>
        </w:rPr>
        <w:t xml:space="preserve"> العقم)</w:t>
      </w:r>
    </w:p>
    <w:p w:rsidR="00EB6DBC" w:rsidRPr="00FC6A30" w:rsidRDefault="00EB6DBC" w:rsidP="00EB6DBC">
      <w:pPr>
        <w:jc w:val="lowKashida"/>
        <w:rPr>
          <w:rFonts w:cs="Simplified Arabic"/>
          <w:b/>
          <w:bCs/>
          <w:color w:val="FF0000"/>
          <w:sz w:val="22"/>
          <w:szCs w:val="22"/>
          <w:u w:val="single"/>
          <w:rtl/>
          <w:lang w:eastAsia="en-US" w:bidi="ar-AE"/>
        </w:rPr>
      </w:pPr>
      <w:r w:rsidRPr="00FC6A30">
        <w:rPr>
          <w:rFonts w:cs="Simplified Arabic" w:hint="cs"/>
          <w:b/>
          <w:bCs/>
          <w:color w:val="FF0000"/>
          <w:sz w:val="22"/>
          <w:szCs w:val="22"/>
          <w:u w:val="single"/>
          <w:rtl/>
          <w:lang w:eastAsia="en-US"/>
        </w:rPr>
        <w:t>2- متلازمة كلا</w:t>
      </w:r>
      <w:r w:rsidR="004D5A35" w:rsidRPr="00FC6A30">
        <w:rPr>
          <w:rFonts w:cs="Simplified Arabic" w:hint="cs"/>
          <w:b/>
          <w:bCs/>
          <w:color w:val="FF0000"/>
          <w:sz w:val="22"/>
          <w:szCs w:val="22"/>
          <w:u w:val="single"/>
          <w:rtl/>
          <w:lang w:eastAsia="en-US"/>
        </w:rPr>
        <w:t xml:space="preserve"> </w:t>
      </w:r>
      <w:r w:rsidRPr="00FC6A30">
        <w:rPr>
          <w:rFonts w:cs="Simplified Arabic" w:hint="cs"/>
          <w:b/>
          <w:bCs/>
          <w:color w:val="FF0000"/>
          <w:sz w:val="22"/>
          <w:szCs w:val="22"/>
          <w:u w:val="single"/>
          <w:rtl/>
          <w:lang w:eastAsia="en-US"/>
        </w:rPr>
        <w:t>ينفلتر :</w:t>
      </w:r>
    </w:p>
    <w:p w:rsidR="00EB6DBC" w:rsidRPr="00FC6A30" w:rsidRDefault="00EB6DBC" w:rsidP="00EB6DBC">
      <w:pPr>
        <w:jc w:val="lowKashida"/>
        <w:rPr>
          <w:rFonts w:cs="Simplified Arabic"/>
          <w:b/>
          <w:bCs/>
          <w:sz w:val="22"/>
          <w:szCs w:val="22"/>
          <w:u w:val="single"/>
          <w:rtl/>
          <w:lang w:eastAsia="en-US" w:bidi="ar-AE"/>
        </w:rPr>
      </w:pPr>
      <w:r w:rsidRPr="00FC6A30">
        <w:rPr>
          <w:rFonts w:cs="Simplified Arabic" w:hint="cs"/>
          <w:b/>
          <w:bCs/>
          <w:color w:val="000099"/>
          <w:sz w:val="18"/>
          <w:szCs w:val="18"/>
          <w:u w:val="single"/>
          <w:rtl/>
          <w:lang w:eastAsia="en-US"/>
        </w:rPr>
        <w:t xml:space="preserve">تنتج من كروموسوم جنسي زائد في الذكر فبدلاً من أن يكون تركيب الذكر </w:t>
      </w:r>
      <w:r w:rsidRPr="00FC6A30">
        <w:rPr>
          <w:rFonts w:cs="Simplified Arabic"/>
          <w:b/>
          <w:bCs/>
          <w:color w:val="000099"/>
          <w:sz w:val="18"/>
          <w:szCs w:val="18"/>
          <w:u w:val="single"/>
          <w:lang w:eastAsia="en-US"/>
        </w:rPr>
        <w:t>XY</w:t>
      </w:r>
      <w:r w:rsidRPr="00FC6A30">
        <w:rPr>
          <w:rFonts w:cs="Simplified Arabic" w:hint="cs"/>
          <w:b/>
          <w:bCs/>
          <w:color w:val="000099"/>
          <w:sz w:val="18"/>
          <w:szCs w:val="18"/>
          <w:u w:val="single"/>
          <w:rtl/>
          <w:lang w:eastAsia="en-US"/>
        </w:rPr>
        <w:t xml:space="preserve"> يصبح </w:t>
      </w:r>
      <w:r w:rsidRPr="00FC6A30">
        <w:rPr>
          <w:rFonts w:cs="Simplified Arabic"/>
          <w:b/>
          <w:bCs/>
          <w:color w:val="000099"/>
          <w:sz w:val="18"/>
          <w:szCs w:val="18"/>
          <w:u w:val="single"/>
          <w:lang w:eastAsia="en-US"/>
        </w:rPr>
        <w:t>XXY</w:t>
      </w:r>
      <w:r w:rsidRPr="00FC6A30">
        <w:rPr>
          <w:rFonts w:cs="Simplified Arabic" w:hint="cs"/>
          <w:b/>
          <w:bCs/>
          <w:sz w:val="18"/>
          <w:szCs w:val="18"/>
          <w:u w:val="single"/>
          <w:rtl/>
          <w:lang w:eastAsia="en-US"/>
        </w:rPr>
        <w:t xml:space="preserve"> </w:t>
      </w:r>
      <w:r w:rsidRPr="00FC6A30">
        <w:rPr>
          <w:rFonts w:cs="Simplified Arabic" w:hint="cs"/>
          <w:b/>
          <w:bCs/>
          <w:sz w:val="22"/>
          <w:szCs w:val="22"/>
          <w:u w:val="single"/>
          <w:rtl/>
          <w:lang w:eastAsia="en-US"/>
        </w:rPr>
        <w:t xml:space="preserve">ومن </w:t>
      </w:r>
      <w:r w:rsidRPr="00FC6A30">
        <w:rPr>
          <w:rFonts w:cs="Simplified Arabic" w:hint="cs"/>
          <w:b/>
          <w:bCs/>
          <w:color w:val="FF0000"/>
          <w:sz w:val="22"/>
          <w:szCs w:val="22"/>
          <w:u w:val="single"/>
          <w:rtl/>
          <w:lang w:eastAsia="en-US"/>
        </w:rPr>
        <w:t xml:space="preserve">أعراضه </w:t>
      </w:r>
      <w:r w:rsidRPr="00FC6A30">
        <w:rPr>
          <w:rFonts w:cs="Simplified Arabic" w:hint="cs"/>
          <w:b/>
          <w:bCs/>
          <w:color w:val="7030A0"/>
          <w:sz w:val="18"/>
          <w:szCs w:val="18"/>
          <w:u w:val="single"/>
          <w:rtl/>
          <w:lang w:eastAsia="en-US"/>
        </w:rPr>
        <w:t xml:space="preserve">(زيادة حجم الثدي </w:t>
      </w:r>
      <w:r w:rsidRPr="00FC6A30">
        <w:rPr>
          <w:rFonts w:cs="Simplified Arabic"/>
          <w:b/>
          <w:bCs/>
          <w:color w:val="7030A0"/>
          <w:sz w:val="18"/>
          <w:szCs w:val="18"/>
          <w:u w:val="single"/>
          <w:rtl/>
          <w:lang w:eastAsia="en-US"/>
        </w:rPr>
        <w:t>–</w:t>
      </w:r>
      <w:r w:rsidRPr="00FC6A30">
        <w:rPr>
          <w:rFonts w:cs="Simplified Arabic" w:hint="cs"/>
          <w:b/>
          <w:bCs/>
          <w:color w:val="7030A0"/>
          <w:sz w:val="18"/>
          <w:szCs w:val="18"/>
          <w:u w:val="single"/>
          <w:rtl/>
          <w:lang w:eastAsia="en-US"/>
        </w:rPr>
        <w:t xml:space="preserve"> ضمور الأعضاء التناسلية </w:t>
      </w:r>
      <w:r w:rsidRPr="00FC6A30">
        <w:rPr>
          <w:rFonts w:cs="Simplified Arabic"/>
          <w:b/>
          <w:bCs/>
          <w:color w:val="7030A0"/>
          <w:sz w:val="18"/>
          <w:szCs w:val="18"/>
          <w:u w:val="single"/>
          <w:rtl/>
          <w:lang w:eastAsia="en-US"/>
        </w:rPr>
        <w:t>–</w:t>
      </w:r>
      <w:r w:rsidRPr="00FC6A30">
        <w:rPr>
          <w:rFonts w:cs="Simplified Arabic" w:hint="cs"/>
          <w:b/>
          <w:bCs/>
          <w:color w:val="7030A0"/>
          <w:sz w:val="18"/>
          <w:szCs w:val="18"/>
          <w:u w:val="single"/>
          <w:rtl/>
          <w:lang w:eastAsia="en-US"/>
        </w:rPr>
        <w:t xml:space="preserve"> العقم)</w:t>
      </w:r>
    </w:p>
    <w:p w:rsidR="00EB6DBC" w:rsidRPr="00FC6A30" w:rsidRDefault="00EB6DBC" w:rsidP="00EB6DBC">
      <w:pPr>
        <w:jc w:val="lowKashida"/>
        <w:rPr>
          <w:rFonts w:cs="Simplified Arabic"/>
          <w:b/>
          <w:bCs/>
          <w:color w:val="FF0000"/>
          <w:sz w:val="22"/>
          <w:szCs w:val="22"/>
          <w:u w:val="single"/>
          <w:rtl/>
          <w:lang w:eastAsia="en-US"/>
        </w:rPr>
      </w:pPr>
      <w:r w:rsidRPr="00FC6A30">
        <w:rPr>
          <w:rFonts w:cs="Simplified Arabic" w:hint="cs"/>
          <w:b/>
          <w:bCs/>
          <w:color w:val="FF0000"/>
          <w:sz w:val="22"/>
          <w:szCs w:val="22"/>
          <w:u w:val="single"/>
          <w:rtl/>
          <w:lang w:eastAsia="en-US"/>
        </w:rPr>
        <w:t>3- مرض الثلاسيميا :</w:t>
      </w:r>
    </w:p>
    <w:p w:rsidR="00EB6DBC" w:rsidRPr="00FC6A30" w:rsidRDefault="00EB6DBC" w:rsidP="00EB6DBC">
      <w:pPr>
        <w:jc w:val="lowKashida"/>
        <w:rPr>
          <w:rFonts w:cs="Simplified Arabic"/>
          <w:color w:val="000099"/>
          <w:sz w:val="20"/>
          <w:szCs w:val="20"/>
          <w:u w:val="single"/>
          <w:rtl/>
          <w:lang w:eastAsia="en-US"/>
        </w:rPr>
      </w:pPr>
      <w:r w:rsidRPr="00FC6A30">
        <w:rPr>
          <w:rFonts w:cs="Simplified Arabic" w:hint="cs"/>
          <w:color w:val="000099"/>
          <w:sz w:val="20"/>
          <w:szCs w:val="20"/>
          <w:u w:val="single"/>
          <w:rtl/>
          <w:lang w:eastAsia="en-US"/>
        </w:rPr>
        <w:t>ينتج من عدم تحول هيموجلوبين الأجنة إلى هيموجلوبين بالغين خلال الـ6 أشهر الأولى من حياة الطفل .</w:t>
      </w:r>
    </w:p>
    <w:p w:rsidR="00EB6DBC" w:rsidRPr="00FC6A30" w:rsidRDefault="00EB6DBC" w:rsidP="00EB6DBC">
      <w:pPr>
        <w:jc w:val="lowKashida"/>
        <w:rPr>
          <w:rFonts w:cs="Simplified Arabic"/>
          <w:b/>
          <w:bCs/>
          <w:sz w:val="18"/>
          <w:szCs w:val="18"/>
          <w:rtl/>
          <w:lang w:eastAsia="en-US"/>
        </w:rPr>
      </w:pPr>
      <w:r w:rsidRPr="00FC6A30">
        <w:rPr>
          <w:rFonts w:cs="Simplified Arabic" w:hint="cs"/>
          <w:b/>
          <w:bCs/>
          <w:sz w:val="18"/>
          <w:szCs w:val="18"/>
          <w:rtl/>
          <w:lang w:eastAsia="en-US"/>
        </w:rPr>
        <w:t xml:space="preserve">أعراض هذا المرض (فقر دم شديد </w:t>
      </w:r>
      <w:r w:rsidRPr="00FC6A30">
        <w:rPr>
          <w:rFonts w:cs="Simplified Arabic"/>
          <w:b/>
          <w:bCs/>
          <w:sz w:val="18"/>
          <w:szCs w:val="18"/>
          <w:rtl/>
          <w:lang w:eastAsia="en-US"/>
        </w:rPr>
        <w:t>–</w:t>
      </w:r>
      <w:r w:rsidRPr="00FC6A30">
        <w:rPr>
          <w:rFonts w:cs="Simplified Arabic" w:hint="cs"/>
          <w:b/>
          <w:bCs/>
          <w:sz w:val="18"/>
          <w:szCs w:val="18"/>
          <w:rtl/>
          <w:lang w:eastAsia="en-US"/>
        </w:rPr>
        <w:t xml:space="preserve"> قلة النمو </w:t>
      </w:r>
      <w:r w:rsidRPr="00FC6A30">
        <w:rPr>
          <w:rFonts w:cs="Simplified Arabic"/>
          <w:b/>
          <w:bCs/>
          <w:sz w:val="18"/>
          <w:szCs w:val="18"/>
          <w:rtl/>
          <w:lang w:eastAsia="en-US"/>
        </w:rPr>
        <w:t>–</w:t>
      </w:r>
      <w:r w:rsidRPr="00FC6A30">
        <w:rPr>
          <w:rFonts w:cs="Simplified Arabic" w:hint="cs"/>
          <w:b/>
          <w:bCs/>
          <w:sz w:val="18"/>
          <w:szCs w:val="18"/>
          <w:rtl/>
          <w:lang w:eastAsia="en-US"/>
        </w:rPr>
        <w:t xml:space="preserve"> تضخم الطحال </w:t>
      </w:r>
      <w:r w:rsidRPr="00FC6A30">
        <w:rPr>
          <w:rFonts w:cs="Simplified Arabic"/>
          <w:b/>
          <w:bCs/>
          <w:sz w:val="18"/>
          <w:szCs w:val="18"/>
          <w:rtl/>
          <w:lang w:eastAsia="en-US"/>
        </w:rPr>
        <w:t>–</w:t>
      </w:r>
      <w:r w:rsidRPr="00FC6A30">
        <w:rPr>
          <w:rFonts w:cs="Simplified Arabic" w:hint="cs"/>
          <w:b/>
          <w:bCs/>
          <w:sz w:val="18"/>
          <w:szCs w:val="18"/>
          <w:rtl/>
          <w:lang w:eastAsia="en-US"/>
        </w:rPr>
        <w:t xml:space="preserve"> ضعف الجهاز المناعي)</w:t>
      </w:r>
    </w:p>
    <w:p w:rsidR="00F13DB1" w:rsidRPr="00FC6A30" w:rsidRDefault="00F13DB1" w:rsidP="00F13DB1">
      <w:pPr>
        <w:jc w:val="lowKashida"/>
        <w:rPr>
          <w:rFonts w:cs="Simplified Arabic"/>
          <w:b/>
          <w:bCs/>
          <w:color w:val="0033CC"/>
          <w:sz w:val="18"/>
          <w:szCs w:val="18"/>
          <w:rtl/>
          <w:lang w:eastAsia="en-US" w:bidi="ar-AE"/>
        </w:rPr>
      </w:pPr>
      <w:r w:rsidRPr="00FC6A30">
        <w:rPr>
          <w:rFonts w:cs="Simplified Arabic" w:hint="cs"/>
          <w:b/>
          <w:bCs/>
          <w:sz w:val="18"/>
          <w:szCs w:val="18"/>
          <w:rtl/>
          <w:lang w:eastAsia="en-US"/>
        </w:rPr>
        <w:t xml:space="preserve">أنواع المرض : يوجد </w:t>
      </w:r>
      <w:r w:rsidRPr="00FC6A30">
        <w:rPr>
          <w:rFonts w:cs="Simplified Arabic"/>
          <w:b/>
          <w:bCs/>
          <w:sz w:val="18"/>
          <w:szCs w:val="18"/>
          <w:lang w:eastAsia="en-US"/>
        </w:rPr>
        <w:t xml:space="preserve">4 </w:t>
      </w:r>
      <w:r w:rsidRPr="00FC6A30">
        <w:rPr>
          <w:rFonts w:cs="Simplified Arabic" w:hint="cs"/>
          <w:b/>
          <w:bCs/>
          <w:sz w:val="18"/>
          <w:szCs w:val="18"/>
          <w:rtl/>
          <w:lang w:eastAsia="en-US" w:bidi="ar-AE"/>
        </w:rPr>
        <w:t xml:space="preserve"> أنواع من هذا المرض </w:t>
      </w:r>
      <w:r w:rsidRPr="00FC6A30">
        <w:rPr>
          <w:rFonts w:cs="Simplified Arabic" w:hint="cs"/>
          <w:b/>
          <w:bCs/>
          <w:color w:val="0033CC"/>
          <w:sz w:val="18"/>
          <w:szCs w:val="18"/>
          <w:rtl/>
          <w:lang w:eastAsia="en-US" w:bidi="ar-AE"/>
        </w:rPr>
        <w:t>( إصابة موروثة واحدة  تسمى ألفا ثلاسيميا الساكنة يسمى الشخص المصاب به بالحامل الصامت</w:t>
      </w:r>
      <w:r w:rsidRPr="00FC6A30">
        <w:rPr>
          <w:rFonts w:cs="Simplified Arabic" w:hint="cs"/>
          <w:b/>
          <w:bCs/>
          <w:color w:val="008000"/>
          <w:sz w:val="18"/>
          <w:szCs w:val="18"/>
          <w:rtl/>
          <w:lang w:eastAsia="en-US" w:bidi="ar-AE"/>
        </w:rPr>
        <w:t>)</w:t>
      </w:r>
      <w:r w:rsidRPr="00FC6A30">
        <w:rPr>
          <w:rFonts w:cs="Simplified Arabic" w:hint="cs"/>
          <w:b/>
          <w:bCs/>
          <w:sz w:val="18"/>
          <w:szCs w:val="18"/>
          <w:rtl/>
          <w:lang w:eastAsia="en-US" w:bidi="ar-AE"/>
        </w:rPr>
        <w:t xml:space="preserve"> </w:t>
      </w:r>
      <w:r w:rsidRPr="00FC6A30">
        <w:rPr>
          <w:rFonts w:cs="Simplified Arabic"/>
          <w:b/>
          <w:bCs/>
          <w:sz w:val="18"/>
          <w:szCs w:val="18"/>
          <w:rtl/>
          <w:lang w:eastAsia="en-US" w:bidi="ar-AE"/>
        </w:rPr>
        <w:t>–</w:t>
      </w:r>
      <w:r w:rsidRPr="00FC6A30">
        <w:rPr>
          <w:rFonts w:cs="Simplified Arabic" w:hint="cs"/>
          <w:b/>
          <w:bCs/>
          <w:sz w:val="18"/>
          <w:szCs w:val="18"/>
          <w:rtl/>
          <w:lang w:eastAsia="en-US" w:bidi="ar-AE"/>
        </w:rPr>
        <w:t xml:space="preserve"> </w:t>
      </w:r>
      <w:r w:rsidRPr="00FC6A30">
        <w:rPr>
          <w:rFonts w:cs="Simplified Arabic" w:hint="cs"/>
          <w:b/>
          <w:bCs/>
          <w:color w:val="0033CC"/>
          <w:sz w:val="18"/>
          <w:szCs w:val="18"/>
          <w:rtl/>
          <w:lang w:eastAsia="en-US" w:bidi="ar-AE"/>
        </w:rPr>
        <w:t>إصابة مورثتين( بسبب فقر دم معتدل)</w:t>
      </w:r>
      <w:r w:rsidRPr="00FC6A30">
        <w:rPr>
          <w:rFonts w:cs="Simplified Arabic" w:hint="cs"/>
          <w:b/>
          <w:bCs/>
          <w:sz w:val="18"/>
          <w:szCs w:val="18"/>
          <w:rtl/>
          <w:lang w:eastAsia="en-US" w:bidi="ar-AE"/>
        </w:rPr>
        <w:t xml:space="preserve"> </w:t>
      </w:r>
      <w:r w:rsidRPr="00FC6A30">
        <w:rPr>
          <w:rFonts w:cs="Simplified Arabic"/>
          <w:b/>
          <w:bCs/>
          <w:sz w:val="18"/>
          <w:szCs w:val="18"/>
          <w:rtl/>
          <w:lang w:eastAsia="en-US" w:bidi="ar-AE"/>
        </w:rPr>
        <w:t>–</w:t>
      </w:r>
      <w:r w:rsidRPr="00FC6A30">
        <w:rPr>
          <w:rFonts w:cs="Simplified Arabic" w:hint="cs"/>
          <w:b/>
          <w:bCs/>
          <w:sz w:val="18"/>
          <w:szCs w:val="18"/>
          <w:rtl/>
          <w:lang w:eastAsia="en-US" w:bidi="ar-AE"/>
        </w:rPr>
        <w:t xml:space="preserve"> إ</w:t>
      </w:r>
      <w:r w:rsidRPr="00FC6A30">
        <w:rPr>
          <w:rFonts w:cs="Simplified Arabic" w:hint="cs"/>
          <w:b/>
          <w:bCs/>
          <w:color w:val="0033CC"/>
          <w:sz w:val="18"/>
          <w:szCs w:val="18"/>
          <w:rtl/>
          <w:lang w:eastAsia="en-US" w:bidi="ar-AE"/>
        </w:rPr>
        <w:t xml:space="preserve">صابة </w:t>
      </w:r>
      <w:r w:rsidRPr="00FC6A30">
        <w:rPr>
          <w:rFonts w:cs="Simplified Arabic"/>
          <w:b/>
          <w:bCs/>
          <w:color w:val="0033CC"/>
          <w:sz w:val="18"/>
          <w:szCs w:val="18"/>
          <w:lang w:eastAsia="en-US" w:bidi="ar-AE"/>
        </w:rPr>
        <w:t xml:space="preserve">3 </w:t>
      </w:r>
      <w:r w:rsidRPr="00FC6A30">
        <w:rPr>
          <w:rFonts w:cs="Simplified Arabic" w:hint="cs"/>
          <w:b/>
          <w:bCs/>
          <w:color w:val="0033CC"/>
          <w:sz w:val="18"/>
          <w:szCs w:val="18"/>
          <w:rtl/>
          <w:lang w:eastAsia="en-US" w:bidi="ar-AE"/>
        </w:rPr>
        <w:t xml:space="preserve"> موروثات (يحدث في هذه الحالة فقر دم شديد تسمى هذه الحالة (الهيموجلوبين </w:t>
      </w:r>
      <w:r w:rsidRPr="00FC6A30">
        <w:rPr>
          <w:rFonts w:cs="Simplified Arabic"/>
          <w:b/>
          <w:bCs/>
          <w:color w:val="0033CC"/>
          <w:sz w:val="18"/>
          <w:szCs w:val="18"/>
          <w:lang w:eastAsia="en-US" w:bidi="ar-AE"/>
        </w:rPr>
        <w:t xml:space="preserve">H </w:t>
      </w:r>
      <w:r w:rsidRPr="00FC6A30">
        <w:rPr>
          <w:rFonts w:cs="Simplified Arabic" w:hint="cs"/>
          <w:b/>
          <w:bCs/>
          <w:color w:val="0033CC"/>
          <w:sz w:val="18"/>
          <w:szCs w:val="18"/>
          <w:rtl/>
          <w:lang w:eastAsia="en-US" w:bidi="ar-AE"/>
        </w:rPr>
        <w:t>) وهو غير طبيعي</w:t>
      </w:r>
      <w:r w:rsidR="00751ED2" w:rsidRPr="00FC6A30">
        <w:rPr>
          <w:rFonts w:cs="Simplified Arabic" w:hint="cs"/>
          <w:b/>
          <w:bCs/>
          <w:sz w:val="18"/>
          <w:szCs w:val="18"/>
          <w:rtl/>
          <w:lang w:eastAsia="en-US" w:bidi="ar-AE"/>
        </w:rPr>
        <w:t>-</w:t>
      </w:r>
      <w:r w:rsidRPr="00FC6A30">
        <w:rPr>
          <w:rFonts w:cs="Simplified Arabic" w:hint="cs"/>
          <w:b/>
          <w:bCs/>
          <w:sz w:val="18"/>
          <w:szCs w:val="18"/>
          <w:rtl/>
          <w:lang w:eastAsia="en-US" w:bidi="ar-AE"/>
        </w:rPr>
        <w:t xml:space="preserve"> </w:t>
      </w:r>
      <w:r w:rsidRPr="00FC6A30">
        <w:rPr>
          <w:rFonts w:cs="Simplified Arabic" w:hint="cs"/>
          <w:b/>
          <w:bCs/>
          <w:color w:val="0033CC"/>
          <w:sz w:val="18"/>
          <w:szCs w:val="18"/>
          <w:rtl/>
          <w:lang w:eastAsia="en-US" w:bidi="ar-AE"/>
        </w:rPr>
        <w:t xml:space="preserve">و إصابة </w:t>
      </w:r>
      <w:r w:rsidRPr="00FC6A30">
        <w:rPr>
          <w:rFonts w:cs="Simplified Arabic"/>
          <w:b/>
          <w:bCs/>
          <w:color w:val="0033CC"/>
          <w:sz w:val="18"/>
          <w:szCs w:val="18"/>
          <w:lang w:eastAsia="en-US" w:bidi="ar-AE"/>
        </w:rPr>
        <w:t xml:space="preserve">4 </w:t>
      </w:r>
      <w:r w:rsidRPr="00FC6A30">
        <w:rPr>
          <w:rFonts w:cs="Simplified Arabic" w:hint="cs"/>
          <w:b/>
          <w:bCs/>
          <w:color w:val="0033CC"/>
          <w:sz w:val="18"/>
          <w:szCs w:val="18"/>
          <w:rtl/>
          <w:lang w:eastAsia="en-US" w:bidi="ar-AE"/>
        </w:rPr>
        <w:t xml:space="preserve"> موروثات تسمى هذه الحالة باستسقاء الجنين </w:t>
      </w:r>
      <w:r w:rsidR="00B70433" w:rsidRPr="00FC6A30">
        <w:rPr>
          <w:rFonts w:cs="Simplified Arabic" w:hint="cs"/>
          <w:b/>
          <w:bCs/>
          <w:color w:val="0033CC"/>
          <w:sz w:val="18"/>
          <w:szCs w:val="18"/>
          <w:rtl/>
          <w:lang w:eastAsia="en-US" w:bidi="ar-AE"/>
        </w:rPr>
        <w:t>ويتشكل (هيموجلوبين) شاذ أخر يدعى (هيموجلوبين بارت</w:t>
      </w:r>
      <w:r w:rsidRPr="00FC6A30">
        <w:rPr>
          <w:rFonts w:cs="Simplified Arabic" w:hint="cs"/>
          <w:b/>
          <w:bCs/>
          <w:color w:val="0033CC"/>
          <w:sz w:val="18"/>
          <w:szCs w:val="18"/>
          <w:rtl/>
          <w:lang w:eastAsia="en-US" w:bidi="ar-AE"/>
        </w:rPr>
        <w:t>)</w:t>
      </w:r>
      <w:r w:rsidR="00B70433" w:rsidRPr="00FC6A30">
        <w:rPr>
          <w:rFonts w:cs="Simplified Arabic" w:hint="cs"/>
          <w:b/>
          <w:bCs/>
          <w:color w:val="0033CC"/>
          <w:sz w:val="18"/>
          <w:szCs w:val="18"/>
          <w:rtl/>
          <w:lang w:eastAsia="en-US" w:bidi="ar-AE"/>
        </w:rPr>
        <w:t xml:space="preserve">والمصابين به يموتون داخل رحم الام الحامل </w:t>
      </w:r>
    </w:p>
    <w:p w:rsidR="00EB6DBC" w:rsidRPr="00FC6A30" w:rsidRDefault="00EB6DBC" w:rsidP="00EB6DBC">
      <w:pPr>
        <w:jc w:val="lowKashida"/>
        <w:rPr>
          <w:rFonts w:ascii="Arial" w:hAnsi="Arial" w:cs="Simplified Arabic"/>
          <w:b/>
          <w:bCs/>
          <w:sz w:val="16"/>
          <w:szCs w:val="16"/>
          <w:vertAlign w:val="superscript"/>
          <w:rtl/>
          <w:lang w:eastAsia="en-US" w:bidi="ar-AE"/>
        </w:rPr>
      </w:pPr>
      <w:r w:rsidRPr="00FC6A30">
        <w:rPr>
          <w:rFonts w:ascii="Arial" w:hAnsi="Arial" w:cs="Simplified Arabic" w:hint="cs"/>
          <w:b/>
          <w:bCs/>
          <w:sz w:val="20"/>
          <w:szCs w:val="20"/>
          <w:rtl/>
          <w:lang w:eastAsia="en-US"/>
        </w:rPr>
        <w:t xml:space="preserve">* </w:t>
      </w:r>
      <w:r w:rsidRPr="00FC6A30">
        <w:rPr>
          <w:rFonts w:ascii="Arial" w:hAnsi="Arial" w:cs="Simplified Arabic" w:hint="cs"/>
          <w:b/>
          <w:bCs/>
          <w:sz w:val="16"/>
          <w:szCs w:val="16"/>
          <w:rtl/>
          <w:lang w:eastAsia="en-US"/>
        </w:rPr>
        <w:t xml:space="preserve">الفرد المصاب بالمرض </w:t>
      </w:r>
      <w:r w:rsidRPr="00FC6A30">
        <w:rPr>
          <w:rFonts w:ascii="Arial" w:hAnsi="Arial" w:cs="Simplified Arabic"/>
          <w:b/>
          <w:bCs/>
          <w:sz w:val="16"/>
          <w:szCs w:val="16"/>
          <w:lang w:eastAsia="en-US"/>
        </w:rPr>
        <w:t>H</w:t>
      </w:r>
      <w:r w:rsidRPr="00FC6A30">
        <w:rPr>
          <w:rFonts w:ascii="Arial" w:hAnsi="Arial" w:cs="Simplified Arabic"/>
          <w:b/>
          <w:bCs/>
          <w:sz w:val="16"/>
          <w:szCs w:val="16"/>
          <w:vertAlign w:val="superscript"/>
          <w:lang w:eastAsia="en-US"/>
        </w:rPr>
        <w:t>F</w:t>
      </w:r>
      <w:r w:rsidRPr="00FC6A30">
        <w:rPr>
          <w:rFonts w:ascii="Arial" w:hAnsi="Arial" w:cs="Simplified Arabic"/>
          <w:b/>
          <w:bCs/>
          <w:sz w:val="16"/>
          <w:szCs w:val="16"/>
          <w:lang w:eastAsia="en-US"/>
        </w:rPr>
        <w:t>H</w:t>
      </w:r>
      <w:r w:rsidRPr="00FC6A30">
        <w:rPr>
          <w:rFonts w:ascii="Arial" w:hAnsi="Arial" w:cs="Simplified Arabic"/>
          <w:b/>
          <w:bCs/>
          <w:sz w:val="16"/>
          <w:szCs w:val="16"/>
          <w:vertAlign w:val="superscript"/>
          <w:lang w:eastAsia="en-US"/>
        </w:rPr>
        <w:t>F</w:t>
      </w:r>
      <w:r w:rsidRPr="00FC6A30">
        <w:rPr>
          <w:rFonts w:ascii="Arial" w:hAnsi="Arial" w:cs="Simplified Arabic" w:hint="cs"/>
          <w:b/>
          <w:bCs/>
          <w:sz w:val="16"/>
          <w:szCs w:val="16"/>
          <w:vertAlign w:val="superscript"/>
          <w:rtl/>
          <w:lang w:eastAsia="en-US"/>
        </w:rPr>
        <w:tab/>
      </w:r>
      <w:r w:rsidRPr="00FC6A30">
        <w:rPr>
          <w:rFonts w:ascii="Arial" w:hAnsi="Arial" w:cs="Simplified Arabic" w:hint="cs"/>
          <w:b/>
          <w:bCs/>
          <w:sz w:val="16"/>
          <w:szCs w:val="16"/>
          <w:vertAlign w:val="superscript"/>
          <w:rtl/>
          <w:lang w:eastAsia="en-US"/>
        </w:rPr>
        <w:tab/>
      </w:r>
      <w:r w:rsidRPr="00FC6A30">
        <w:rPr>
          <w:rFonts w:ascii="Arial" w:hAnsi="Arial" w:cs="Simplified Arabic" w:hint="cs"/>
          <w:b/>
          <w:bCs/>
          <w:sz w:val="16"/>
          <w:szCs w:val="16"/>
          <w:vertAlign w:val="superscript"/>
          <w:rtl/>
          <w:lang w:eastAsia="en-US"/>
        </w:rPr>
        <w:tab/>
      </w:r>
      <w:r w:rsidRPr="00FC6A30">
        <w:rPr>
          <w:rFonts w:ascii="Arial" w:hAnsi="Arial" w:cs="Simplified Arabic" w:hint="cs"/>
          <w:b/>
          <w:bCs/>
          <w:sz w:val="16"/>
          <w:szCs w:val="16"/>
          <w:vertAlign w:val="superscript"/>
          <w:rtl/>
          <w:lang w:eastAsia="en-US"/>
        </w:rPr>
        <w:tab/>
      </w:r>
      <w:r w:rsidRPr="00FC6A30">
        <w:rPr>
          <w:rFonts w:ascii="Arial" w:hAnsi="Arial" w:cs="Simplified Arabic" w:hint="cs"/>
          <w:b/>
          <w:bCs/>
          <w:sz w:val="16"/>
          <w:szCs w:val="16"/>
          <w:rtl/>
          <w:lang w:eastAsia="en-US"/>
        </w:rPr>
        <w:t xml:space="preserve">*الفرد السليم </w:t>
      </w:r>
      <w:r w:rsidRPr="00FC6A30">
        <w:rPr>
          <w:rFonts w:ascii="Arial" w:hAnsi="Arial" w:cs="Simplified Arabic"/>
          <w:b/>
          <w:bCs/>
          <w:sz w:val="16"/>
          <w:szCs w:val="16"/>
          <w:lang w:eastAsia="en-US"/>
        </w:rPr>
        <w:t>H</w:t>
      </w:r>
      <w:r w:rsidRPr="00FC6A30">
        <w:rPr>
          <w:rFonts w:ascii="Arial" w:hAnsi="Arial" w:cs="Simplified Arabic"/>
          <w:b/>
          <w:bCs/>
          <w:sz w:val="16"/>
          <w:szCs w:val="16"/>
          <w:vertAlign w:val="superscript"/>
          <w:lang w:eastAsia="en-US"/>
        </w:rPr>
        <w:t>A</w:t>
      </w:r>
      <w:r w:rsidRPr="00FC6A30">
        <w:rPr>
          <w:rFonts w:ascii="Arial" w:hAnsi="Arial" w:cs="Simplified Arabic"/>
          <w:b/>
          <w:bCs/>
          <w:sz w:val="16"/>
          <w:szCs w:val="16"/>
          <w:lang w:eastAsia="en-US"/>
        </w:rPr>
        <w:t>H</w:t>
      </w:r>
      <w:r w:rsidRPr="00FC6A30">
        <w:rPr>
          <w:rFonts w:ascii="Arial" w:hAnsi="Arial" w:cs="Simplified Arabic"/>
          <w:b/>
          <w:bCs/>
          <w:sz w:val="16"/>
          <w:szCs w:val="16"/>
          <w:vertAlign w:val="superscript"/>
          <w:lang w:eastAsia="en-US"/>
        </w:rPr>
        <w:t>A</w:t>
      </w:r>
    </w:p>
    <w:p w:rsidR="00EB6DBC" w:rsidRPr="00FC6A30" w:rsidRDefault="00EB6DBC" w:rsidP="00EB6DBC">
      <w:pPr>
        <w:jc w:val="lowKashida"/>
        <w:rPr>
          <w:rFonts w:ascii="Arial" w:hAnsi="Arial" w:cs="Simplified Arabic"/>
          <w:b/>
          <w:bCs/>
          <w:sz w:val="16"/>
          <w:szCs w:val="16"/>
          <w:vertAlign w:val="superscript"/>
          <w:rtl/>
          <w:lang w:eastAsia="en-US" w:bidi="ar-AE"/>
        </w:rPr>
      </w:pPr>
      <w:r w:rsidRPr="00FC6A30">
        <w:rPr>
          <w:rFonts w:ascii="Arial" w:hAnsi="Arial" w:cs="Simplified Arabic" w:hint="cs"/>
          <w:b/>
          <w:bCs/>
          <w:sz w:val="16"/>
          <w:szCs w:val="16"/>
          <w:rtl/>
          <w:lang w:eastAsia="en-US"/>
        </w:rPr>
        <w:t xml:space="preserve">* الفرد متوسط الإصابة </w:t>
      </w:r>
      <w:r w:rsidRPr="00FC6A30">
        <w:rPr>
          <w:rFonts w:ascii="Arial" w:hAnsi="Arial" w:cs="Simplified Arabic"/>
          <w:b/>
          <w:bCs/>
          <w:sz w:val="16"/>
          <w:szCs w:val="16"/>
          <w:lang w:eastAsia="en-US"/>
        </w:rPr>
        <w:t>H</w:t>
      </w:r>
      <w:r w:rsidRPr="00FC6A30">
        <w:rPr>
          <w:rFonts w:ascii="Arial" w:hAnsi="Arial" w:cs="Simplified Arabic"/>
          <w:b/>
          <w:bCs/>
          <w:sz w:val="16"/>
          <w:szCs w:val="16"/>
          <w:vertAlign w:val="superscript"/>
          <w:lang w:eastAsia="en-US"/>
        </w:rPr>
        <w:t>A</w:t>
      </w:r>
      <w:r w:rsidRPr="00FC6A30">
        <w:rPr>
          <w:rFonts w:ascii="Arial" w:hAnsi="Arial" w:cs="Simplified Arabic"/>
          <w:b/>
          <w:bCs/>
          <w:sz w:val="16"/>
          <w:szCs w:val="16"/>
          <w:lang w:eastAsia="en-US"/>
        </w:rPr>
        <w:t>H</w:t>
      </w:r>
      <w:r w:rsidRPr="00FC6A30">
        <w:rPr>
          <w:rFonts w:ascii="Arial" w:hAnsi="Arial" w:cs="Simplified Arabic"/>
          <w:b/>
          <w:bCs/>
          <w:sz w:val="16"/>
          <w:szCs w:val="16"/>
          <w:vertAlign w:val="superscript"/>
          <w:lang w:eastAsia="en-US"/>
        </w:rPr>
        <w:t>F</w:t>
      </w:r>
    </w:p>
    <w:p w:rsidR="00EB6DBC" w:rsidRPr="00FC6A30" w:rsidRDefault="00EB6DBC" w:rsidP="00EB6DBC">
      <w:pPr>
        <w:jc w:val="lowKashida"/>
        <w:rPr>
          <w:rFonts w:ascii="Arial" w:hAnsi="Arial" w:cs="Simplified Arabic"/>
          <w:b/>
          <w:bCs/>
          <w:sz w:val="16"/>
          <w:szCs w:val="16"/>
          <w:rtl/>
          <w:lang w:eastAsia="en-US"/>
        </w:rPr>
      </w:pPr>
      <w:r w:rsidRPr="00FC6A30">
        <w:rPr>
          <w:rFonts w:ascii="Arial" w:hAnsi="Arial" w:cs="Simplified Arabic" w:hint="cs"/>
          <w:b/>
          <w:bCs/>
          <w:sz w:val="16"/>
          <w:szCs w:val="16"/>
          <w:rtl/>
          <w:lang w:eastAsia="en-US"/>
        </w:rPr>
        <w:t xml:space="preserve">حيث يرمز الحرف </w:t>
      </w:r>
      <w:r w:rsidRPr="00FC6A30">
        <w:rPr>
          <w:rFonts w:ascii="Arial" w:hAnsi="Arial" w:cs="Simplified Arabic"/>
          <w:b/>
          <w:bCs/>
          <w:sz w:val="16"/>
          <w:szCs w:val="16"/>
          <w:lang w:eastAsia="en-US"/>
        </w:rPr>
        <w:t>H</w:t>
      </w:r>
      <w:r w:rsidRPr="00FC6A30">
        <w:rPr>
          <w:rFonts w:ascii="Arial" w:hAnsi="Arial" w:cs="Simplified Arabic" w:hint="cs"/>
          <w:b/>
          <w:bCs/>
          <w:sz w:val="16"/>
          <w:szCs w:val="16"/>
          <w:rtl/>
          <w:lang w:eastAsia="en-US"/>
        </w:rPr>
        <w:t xml:space="preserve"> إلى الهيموجلوبين وحرف </w:t>
      </w:r>
      <w:r w:rsidRPr="00FC6A30">
        <w:rPr>
          <w:rFonts w:ascii="Arial" w:hAnsi="Arial" w:cs="Simplified Arabic"/>
          <w:b/>
          <w:bCs/>
          <w:sz w:val="16"/>
          <w:szCs w:val="16"/>
          <w:lang w:eastAsia="en-US"/>
        </w:rPr>
        <w:t>A</w:t>
      </w:r>
      <w:r w:rsidRPr="00FC6A30">
        <w:rPr>
          <w:rFonts w:ascii="Arial" w:hAnsi="Arial" w:cs="Simplified Arabic" w:hint="cs"/>
          <w:b/>
          <w:bCs/>
          <w:sz w:val="16"/>
          <w:szCs w:val="16"/>
          <w:rtl/>
          <w:lang w:eastAsia="en-US"/>
        </w:rPr>
        <w:t xml:space="preserve"> هو الأليل المسئول عن هيموجلوبين البالغين و حرف </w:t>
      </w:r>
      <w:r w:rsidRPr="00FC6A30">
        <w:rPr>
          <w:rFonts w:ascii="Arial" w:hAnsi="Arial" w:cs="Simplified Arabic"/>
          <w:b/>
          <w:bCs/>
          <w:sz w:val="16"/>
          <w:szCs w:val="16"/>
          <w:lang w:eastAsia="en-US"/>
        </w:rPr>
        <w:t>F</w:t>
      </w:r>
      <w:r w:rsidRPr="00FC6A30">
        <w:rPr>
          <w:rFonts w:ascii="Arial" w:hAnsi="Arial" w:cs="Simplified Arabic" w:hint="cs"/>
          <w:b/>
          <w:bCs/>
          <w:sz w:val="16"/>
          <w:szCs w:val="16"/>
          <w:rtl/>
          <w:lang w:eastAsia="en-US"/>
        </w:rPr>
        <w:t xml:space="preserve"> هو الأليل المسئول عن هيموجلوبين الأجنة.</w:t>
      </w:r>
    </w:p>
    <w:p w:rsidR="0079108F" w:rsidRPr="00FC6A30" w:rsidRDefault="0079108F" w:rsidP="0079108F">
      <w:pPr>
        <w:pStyle w:val="ListParagraph"/>
        <w:numPr>
          <w:ilvl w:val="0"/>
          <w:numId w:val="4"/>
        </w:numPr>
        <w:jc w:val="lowKashida"/>
        <w:rPr>
          <w:rFonts w:ascii="Arial" w:hAnsi="Arial" w:cs="Simplified Arabic"/>
          <w:b/>
          <w:bCs/>
          <w:color w:val="660066"/>
          <w:sz w:val="20"/>
          <w:szCs w:val="20"/>
          <w:u w:val="single"/>
          <w:rtl/>
          <w:lang w:eastAsia="en-US"/>
        </w:rPr>
      </w:pPr>
      <w:r w:rsidRPr="00FC6A30">
        <w:rPr>
          <w:rFonts w:ascii="Arial" w:hAnsi="Arial" w:cs="Simplified Arabic" w:hint="cs"/>
          <w:b/>
          <w:bCs/>
          <w:color w:val="660066"/>
          <w:sz w:val="20"/>
          <w:szCs w:val="20"/>
          <w:u w:val="single"/>
          <w:rtl/>
          <w:lang w:eastAsia="en-US"/>
        </w:rPr>
        <w:t>طرق الوقاية من مرض الثلاسيميا :</w:t>
      </w:r>
    </w:p>
    <w:p w:rsidR="0079108F" w:rsidRPr="00FC6A30" w:rsidRDefault="0079108F" w:rsidP="0079108F">
      <w:pPr>
        <w:pStyle w:val="ListParagraph"/>
        <w:numPr>
          <w:ilvl w:val="0"/>
          <w:numId w:val="10"/>
        </w:numPr>
        <w:jc w:val="lowKashida"/>
        <w:rPr>
          <w:rFonts w:ascii="Arial" w:hAnsi="Arial" w:cs="Simplified Arabic"/>
          <w:b/>
          <w:bCs/>
          <w:sz w:val="18"/>
          <w:szCs w:val="18"/>
          <w:rtl/>
          <w:lang w:eastAsia="en-US" w:bidi="ar-AE"/>
        </w:rPr>
      </w:pPr>
      <w:r w:rsidRPr="00FC6A30">
        <w:rPr>
          <w:rFonts w:ascii="Arial" w:hAnsi="Arial" w:cs="Simplified Arabic" w:hint="cs"/>
          <w:b/>
          <w:bCs/>
          <w:sz w:val="18"/>
          <w:szCs w:val="18"/>
          <w:rtl/>
          <w:lang w:eastAsia="en-US" w:bidi="ar-AE"/>
        </w:rPr>
        <w:t xml:space="preserve">الاستشارة الطبية 2- التشخيص أثناء الفترة الأولى من الحمل </w:t>
      </w:r>
    </w:p>
    <w:p w:rsidR="00EB6DBC" w:rsidRPr="00FC6A30" w:rsidRDefault="00B70433" w:rsidP="00EB6DBC">
      <w:pPr>
        <w:jc w:val="lowKashida"/>
        <w:rPr>
          <w:rFonts w:asciiTheme="majorBidi" w:hAnsiTheme="majorBidi" w:cstheme="majorBidi"/>
          <w:b/>
          <w:bCs/>
          <w:color w:val="FF0000"/>
          <w:sz w:val="22"/>
          <w:szCs w:val="22"/>
          <w:u w:val="single"/>
          <w:rtl/>
          <w:lang w:eastAsia="en-US"/>
        </w:rPr>
      </w:pPr>
      <w:r w:rsidRPr="00FC6A30">
        <w:rPr>
          <w:rFonts w:asciiTheme="majorBidi" w:hAnsiTheme="majorBidi" w:cstheme="majorBidi"/>
          <w:b/>
          <w:bCs/>
          <w:color w:val="FF0000"/>
          <w:sz w:val="22"/>
          <w:szCs w:val="22"/>
          <w:u w:val="single"/>
          <w:rtl/>
          <w:lang w:eastAsia="en-US"/>
        </w:rPr>
        <w:t xml:space="preserve">4- مرض </w:t>
      </w:r>
      <w:r w:rsidR="00EB6DBC" w:rsidRPr="00FC6A30">
        <w:rPr>
          <w:rFonts w:asciiTheme="majorBidi" w:hAnsiTheme="majorBidi" w:cstheme="majorBidi"/>
          <w:b/>
          <w:bCs/>
          <w:color w:val="FF0000"/>
          <w:sz w:val="22"/>
          <w:szCs w:val="22"/>
          <w:u w:val="single"/>
          <w:rtl/>
          <w:lang w:eastAsia="en-US"/>
        </w:rPr>
        <w:t>فينيل كيتونيوريا :</w:t>
      </w:r>
    </w:p>
    <w:p w:rsidR="00EB6DBC" w:rsidRPr="00FC6A30" w:rsidRDefault="00EB6DBC" w:rsidP="00EB6DBC">
      <w:pPr>
        <w:jc w:val="lowKashida"/>
        <w:rPr>
          <w:rFonts w:cs="Simplified Arabic"/>
          <w:color w:val="000099"/>
          <w:sz w:val="20"/>
          <w:szCs w:val="20"/>
          <w:u w:val="single"/>
          <w:rtl/>
          <w:lang w:eastAsia="en-US"/>
        </w:rPr>
      </w:pPr>
      <w:r w:rsidRPr="00FC6A30">
        <w:rPr>
          <w:rFonts w:cs="Simplified Arabic" w:hint="cs"/>
          <w:color w:val="000099"/>
          <w:sz w:val="20"/>
          <w:szCs w:val="20"/>
          <w:u w:val="single"/>
          <w:rtl/>
          <w:lang w:eastAsia="en-US"/>
        </w:rPr>
        <w:t>الشخص المصاب ليس لديه الإنزيم الذي يحول الحمض الأميني فينيل ألانين إلى الحمض الأميني تايروسين مما يسبب تخلف عقلي حاد .</w:t>
      </w:r>
    </w:p>
    <w:p w:rsidR="00EB6DBC" w:rsidRPr="00FC6A30" w:rsidRDefault="00EB6DBC" w:rsidP="00EF44AB">
      <w:pPr>
        <w:pStyle w:val="ListParagraph"/>
        <w:numPr>
          <w:ilvl w:val="0"/>
          <w:numId w:val="4"/>
        </w:numPr>
        <w:jc w:val="center"/>
        <w:rPr>
          <w:rFonts w:cs="Mudir MT"/>
          <w:b/>
          <w:bCs/>
          <w:color w:val="FF0000"/>
          <w:sz w:val="22"/>
          <w:szCs w:val="22"/>
          <w:u w:val="single"/>
          <w:rtl/>
          <w:lang w:eastAsia="en-US"/>
        </w:rPr>
      </w:pPr>
      <w:r w:rsidRPr="00FC6A30">
        <w:rPr>
          <w:rFonts w:cs="Mudir MT" w:hint="cs"/>
          <w:b/>
          <w:bCs/>
          <w:color w:val="FF0000"/>
          <w:sz w:val="20"/>
          <w:szCs w:val="20"/>
          <w:u w:val="single"/>
          <w:rtl/>
          <w:lang w:eastAsia="en-US"/>
        </w:rPr>
        <w:t>طرق الكشف عن الاختلالات الوراثية في الإنسان :</w:t>
      </w:r>
    </w:p>
    <w:p w:rsidR="00751ED2" w:rsidRPr="00FC6A30" w:rsidRDefault="00EB6DBC" w:rsidP="00751ED2">
      <w:pPr>
        <w:pStyle w:val="ListParagraph"/>
        <w:numPr>
          <w:ilvl w:val="0"/>
          <w:numId w:val="9"/>
        </w:numPr>
        <w:jc w:val="lowKashida"/>
        <w:rPr>
          <w:rFonts w:cs="Simplified Arabic"/>
          <w:b/>
          <w:bCs/>
          <w:color w:val="000000" w:themeColor="text1"/>
          <w:sz w:val="18"/>
          <w:szCs w:val="18"/>
          <w:rtl/>
          <w:lang w:eastAsia="en-US"/>
        </w:rPr>
      </w:pPr>
      <w:r w:rsidRPr="00FC6A30">
        <w:rPr>
          <w:rFonts w:cs="Simplified Arabic" w:hint="cs"/>
          <w:b/>
          <w:bCs/>
          <w:color w:val="000000" w:themeColor="text1"/>
          <w:sz w:val="18"/>
          <w:szCs w:val="18"/>
          <w:u w:val="single"/>
          <w:rtl/>
          <w:lang w:eastAsia="en-US"/>
        </w:rPr>
        <w:t>التحليل الإنزيمي</w:t>
      </w:r>
      <w:r w:rsidR="00B70433" w:rsidRPr="00FC6A30">
        <w:rPr>
          <w:rFonts w:cs="Simplified Arabic" w:hint="cs"/>
          <w:b/>
          <w:bCs/>
          <w:color w:val="000000" w:themeColor="text1"/>
          <w:sz w:val="18"/>
          <w:szCs w:val="18"/>
          <w:rtl/>
          <w:lang w:eastAsia="en-US"/>
        </w:rPr>
        <w:t xml:space="preserve"> مرض</w:t>
      </w:r>
      <w:r w:rsidR="00001251" w:rsidRPr="00FC6A30">
        <w:rPr>
          <w:rFonts w:cs="Simplified Arabic" w:hint="cs"/>
          <w:b/>
          <w:bCs/>
          <w:color w:val="000000" w:themeColor="text1"/>
          <w:sz w:val="18"/>
          <w:szCs w:val="18"/>
          <w:rtl/>
          <w:lang w:eastAsia="en-US"/>
        </w:rPr>
        <w:t xml:space="preserve"> الكشف عن الانزيمات </w:t>
      </w:r>
      <w:r w:rsidR="00B70433" w:rsidRPr="00FC6A30">
        <w:rPr>
          <w:rFonts w:cs="Simplified Arabic" w:hint="cs"/>
          <w:b/>
          <w:bCs/>
          <w:color w:val="000000" w:themeColor="text1"/>
          <w:sz w:val="18"/>
          <w:szCs w:val="18"/>
          <w:rtl/>
          <w:lang w:eastAsia="en-US"/>
        </w:rPr>
        <w:t xml:space="preserve"> ( تاي </w:t>
      </w:r>
      <w:r w:rsidR="00B70433" w:rsidRPr="00FC6A30">
        <w:rPr>
          <w:rFonts w:cs="Simplified Arabic"/>
          <w:b/>
          <w:bCs/>
          <w:color w:val="000000" w:themeColor="text1"/>
          <w:sz w:val="18"/>
          <w:szCs w:val="18"/>
          <w:rtl/>
          <w:lang w:eastAsia="en-US"/>
        </w:rPr>
        <w:t>–</w:t>
      </w:r>
      <w:r w:rsidR="00B70433" w:rsidRPr="00FC6A30">
        <w:rPr>
          <w:rFonts w:cs="Simplified Arabic" w:hint="cs"/>
          <w:b/>
          <w:bCs/>
          <w:color w:val="000000" w:themeColor="text1"/>
          <w:sz w:val="18"/>
          <w:szCs w:val="18"/>
          <w:rtl/>
          <w:lang w:eastAsia="en-US"/>
        </w:rPr>
        <w:t xml:space="preserve"> ساكس )</w:t>
      </w:r>
      <w:r w:rsidRPr="00FC6A30">
        <w:rPr>
          <w:rFonts w:cs="Simplified Arabic" w:hint="cs"/>
          <w:b/>
          <w:bCs/>
          <w:color w:val="000000" w:themeColor="text1"/>
          <w:sz w:val="18"/>
          <w:szCs w:val="18"/>
          <w:rtl/>
          <w:lang w:eastAsia="en-US"/>
        </w:rPr>
        <w:tab/>
      </w:r>
    </w:p>
    <w:p w:rsidR="0079108F" w:rsidRPr="00FC6A30" w:rsidRDefault="00EB6DBC" w:rsidP="00751ED2">
      <w:pPr>
        <w:pStyle w:val="ListParagraph"/>
        <w:numPr>
          <w:ilvl w:val="0"/>
          <w:numId w:val="9"/>
        </w:numPr>
        <w:jc w:val="lowKashida"/>
        <w:rPr>
          <w:rFonts w:cs="Simplified Arabic"/>
          <w:b/>
          <w:bCs/>
          <w:color w:val="000000" w:themeColor="text1"/>
          <w:lang w:eastAsia="en-US"/>
        </w:rPr>
      </w:pPr>
      <w:r w:rsidRPr="00FC6A30">
        <w:rPr>
          <w:rFonts w:cs="Simplified Arabic" w:hint="cs"/>
          <w:b/>
          <w:bCs/>
          <w:sz w:val="18"/>
          <w:szCs w:val="18"/>
          <w:u w:val="single"/>
          <w:rtl/>
          <w:lang w:eastAsia="en-US"/>
        </w:rPr>
        <w:t>التحليل الكيميائي</w:t>
      </w:r>
      <w:r w:rsidR="00001251" w:rsidRPr="00FC6A30">
        <w:rPr>
          <w:rFonts w:cs="Simplified Arabic" w:hint="cs"/>
          <w:b/>
          <w:bCs/>
          <w:sz w:val="18"/>
          <w:szCs w:val="18"/>
          <w:rtl/>
          <w:lang w:eastAsia="en-US"/>
        </w:rPr>
        <w:t xml:space="preserve"> (المواد كيميائية) مرض (فنيل كيونيوريا)</w:t>
      </w:r>
      <w:r w:rsidR="00001251" w:rsidRPr="00FC6A30">
        <w:rPr>
          <w:rFonts w:cs="Simplified Arabic" w:hint="cs"/>
          <w:b/>
          <w:bCs/>
          <w:sz w:val="18"/>
          <w:szCs w:val="18"/>
          <w:rtl/>
          <w:lang w:eastAsia="en-US"/>
        </w:rPr>
        <w:tab/>
      </w:r>
    </w:p>
    <w:p w:rsidR="0079108F" w:rsidRPr="00FC6A30" w:rsidRDefault="00001251" w:rsidP="0079108F">
      <w:pPr>
        <w:ind w:left="360"/>
        <w:jc w:val="lowKashida"/>
        <w:rPr>
          <w:rFonts w:cs="Simplified Arabic"/>
          <w:sz w:val="18"/>
          <w:szCs w:val="18"/>
          <w:rtl/>
          <w:lang w:eastAsia="en-US"/>
        </w:rPr>
      </w:pPr>
      <w:r w:rsidRPr="00FC6A30">
        <w:rPr>
          <w:rFonts w:cs="Simplified Arabic" w:hint="cs"/>
          <w:b/>
          <w:bCs/>
          <w:color w:val="0033CC"/>
          <w:sz w:val="16"/>
          <w:szCs w:val="16"/>
          <w:u w:val="single"/>
          <w:rtl/>
          <w:lang w:eastAsia="en-US"/>
        </w:rPr>
        <w:t>ما المادة التي يتم الكشف عنها لتشخيص المرض هذا ؟</w:t>
      </w:r>
      <w:r w:rsidR="00EB6DBC" w:rsidRPr="00FC6A30">
        <w:rPr>
          <w:rFonts w:cs="Simplified Arabic" w:hint="cs"/>
          <w:b/>
          <w:bCs/>
          <w:color w:val="0033CC"/>
          <w:sz w:val="16"/>
          <w:szCs w:val="16"/>
          <w:u w:val="single"/>
          <w:rtl/>
          <w:lang w:eastAsia="en-US"/>
        </w:rPr>
        <w:t xml:space="preserve"> </w:t>
      </w:r>
      <w:r w:rsidRPr="00FC6A30">
        <w:rPr>
          <w:rFonts w:cs="Simplified Arabic" w:hint="cs"/>
          <w:b/>
          <w:bCs/>
          <w:color w:val="0033CC"/>
          <w:sz w:val="16"/>
          <w:szCs w:val="16"/>
          <w:u w:val="single"/>
          <w:rtl/>
          <w:lang w:eastAsia="en-US"/>
        </w:rPr>
        <w:t xml:space="preserve"> </w:t>
      </w:r>
      <w:r w:rsidR="0079108F" w:rsidRPr="00FC6A30">
        <w:rPr>
          <w:rFonts w:cs="Simplified Arabic" w:hint="cs"/>
          <w:sz w:val="20"/>
          <w:szCs w:val="20"/>
          <w:rtl/>
          <w:lang w:eastAsia="en-US"/>
        </w:rPr>
        <w:t xml:space="preserve"> </w:t>
      </w:r>
      <w:r w:rsidR="0079108F" w:rsidRPr="00FC6A30">
        <w:rPr>
          <w:rFonts w:cs="Simplified Arabic" w:hint="cs"/>
          <w:b/>
          <w:bCs/>
          <w:color w:val="FF0000"/>
          <w:sz w:val="18"/>
          <w:szCs w:val="18"/>
          <w:rtl/>
          <w:lang w:eastAsia="en-US"/>
        </w:rPr>
        <w:t>3-</w:t>
      </w:r>
      <w:r w:rsidRPr="00FC6A30">
        <w:rPr>
          <w:rFonts w:cs="Simplified Arabic" w:hint="cs"/>
          <w:sz w:val="18"/>
          <w:szCs w:val="18"/>
          <w:rtl/>
          <w:lang w:eastAsia="en-US"/>
        </w:rPr>
        <w:t xml:space="preserve"> </w:t>
      </w:r>
      <w:r w:rsidRPr="00FC6A30">
        <w:rPr>
          <w:rFonts w:cs="Simplified Arabic" w:hint="cs"/>
          <w:sz w:val="20"/>
          <w:szCs w:val="20"/>
          <w:rtl/>
          <w:lang w:eastAsia="en-US"/>
        </w:rPr>
        <w:t>ا</w:t>
      </w:r>
      <w:r w:rsidRPr="00FC6A30">
        <w:rPr>
          <w:rFonts w:cs="Simplified Arabic" w:hint="cs"/>
          <w:sz w:val="20"/>
          <w:szCs w:val="20"/>
          <w:u w:val="single"/>
          <w:rtl/>
          <w:lang w:eastAsia="en-US"/>
        </w:rPr>
        <w:t xml:space="preserve">لفحص </w:t>
      </w:r>
      <w:r w:rsidR="00EB6DBC" w:rsidRPr="00FC6A30">
        <w:rPr>
          <w:rFonts w:cs="Simplified Arabic" w:hint="cs"/>
          <w:sz w:val="20"/>
          <w:szCs w:val="20"/>
          <w:u w:val="single"/>
          <w:rtl/>
          <w:lang w:eastAsia="en-US"/>
        </w:rPr>
        <w:t xml:space="preserve">الجنيني المبكر </w:t>
      </w:r>
      <w:r w:rsidR="00C74C10" w:rsidRPr="00FC6A30">
        <w:rPr>
          <w:rFonts w:cs="Simplified Arabic" w:hint="cs"/>
          <w:b/>
          <w:bCs/>
          <w:color w:val="FF0000"/>
          <w:sz w:val="18"/>
          <w:szCs w:val="18"/>
          <w:rtl/>
          <w:lang w:eastAsia="en-US"/>
        </w:rPr>
        <w:t>ويتم ذلك بطرق منه</w:t>
      </w:r>
      <w:r w:rsidR="0079108F" w:rsidRPr="00FC6A30">
        <w:rPr>
          <w:rFonts w:cs="Simplified Arabic" w:hint="cs"/>
          <w:b/>
          <w:bCs/>
          <w:color w:val="FF0000"/>
          <w:sz w:val="18"/>
          <w:szCs w:val="18"/>
          <w:rtl/>
          <w:lang w:eastAsia="en-US"/>
        </w:rPr>
        <w:t>ا:-</w:t>
      </w:r>
      <w:r w:rsidR="00C74C10" w:rsidRPr="00FC6A30">
        <w:rPr>
          <w:rFonts w:cs="Simplified Arabic" w:hint="cs"/>
          <w:sz w:val="18"/>
          <w:szCs w:val="18"/>
          <w:rtl/>
          <w:lang w:eastAsia="en-US"/>
        </w:rPr>
        <w:t xml:space="preserve"> </w:t>
      </w:r>
    </w:p>
    <w:p w:rsidR="00EB6DBC" w:rsidRPr="00FC6A30" w:rsidRDefault="00C74C10" w:rsidP="0079108F">
      <w:pPr>
        <w:ind w:left="360"/>
        <w:jc w:val="lowKashida"/>
        <w:rPr>
          <w:rFonts w:cs="Simplified Arabic"/>
          <w:b/>
          <w:bCs/>
          <w:color w:val="000000" w:themeColor="text1"/>
          <w:sz w:val="18"/>
          <w:szCs w:val="18"/>
          <w:rtl/>
          <w:lang w:eastAsia="en-US"/>
        </w:rPr>
      </w:pPr>
      <w:r w:rsidRPr="00FC6A30">
        <w:rPr>
          <w:rFonts w:cs="Simplified Arabic" w:hint="cs"/>
          <w:b/>
          <w:bCs/>
          <w:color w:val="000000" w:themeColor="text1"/>
          <w:sz w:val="18"/>
          <w:szCs w:val="18"/>
          <w:rtl/>
          <w:lang w:eastAsia="en-US"/>
        </w:rPr>
        <w:t>1- فحص خلايا الجنين 2-</w:t>
      </w:r>
      <w:r w:rsidR="00EF44AB" w:rsidRPr="00FC6A30">
        <w:rPr>
          <w:rFonts w:cs="Simplified Arabic" w:hint="cs"/>
          <w:b/>
          <w:bCs/>
          <w:color w:val="000000" w:themeColor="text1"/>
          <w:sz w:val="18"/>
          <w:szCs w:val="18"/>
          <w:rtl/>
          <w:lang w:eastAsia="en-US"/>
        </w:rPr>
        <w:t xml:space="preserve"> استخدام </w:t>
      </w:r>
      <w:r w:rsidR="00EB6DBC" w:rsidRPr="00FC6A30">
        <w:rPr>
          <w:rFonts w:cs="Simplified Arabic" w:hint="cs"/>
          <w:b/>
          <w:bCs/>
          <w:color w:val="000000" w:themeColor="text1"/>
          <w:sz w:val="18"/>
          <w:szCs w:val="18"/>
          <w:rtl/>
          <w:lang w:eastAsia="en-US"/>
        </w:rPr>
        <w:t xml:space="preserve"> الموجات فوق الصوتية</w:t>
      </w:r>
      <w:r w:rsidRPr="00FC6A30">
        <w:rPr>
          <w:rFonts w:cs="Simplified Arabic" w:hint="cs"/>
          <w:color w:val="000099"/>
          <w:rtl/>
          <w:lang w:eastAsia="en-US"/>
        </w:rPr>
        <w:t xml:space="preserve"> </w:t>
      </w:r>
      <w:r w:rsidRPr="00FC6A30">
        <w:rPr>
          <w:rFonts w:cs="Simplified Arabic" w:hint="cs"/>
          <w:color w:val="000000" w:themeColor="text1"/>
          <w:rtl/>
          <w:lang w:eastAsia="en-US"/>
        </w:rPr>
        <w:t xml:space="preserve"> </w:t>
      </w:r>
      <w:r w:rsidRPr="00FC6A30">
        <w:rPr>
          <w:rFonts w:cs="Simplified Arabic" w:hint="cs"/>
          <w:b/>
          <w:bCs/>
          <w:color w:val="7030A0"/>
          <w:sz w:val="18"/>
          <w:szCs w:val="18"/>
          <w:rtl/>
          <w:lang w:eastAsia="en-US"/>
        </w:rPr>
        <w:t>( تستخدم هذه التقنية لتكوين صورة للجنين على شاشة يمكن من خلالها معرفة جنس الجنين وعمره والتشوهات التركيبية في بعض الاعضاء مثل الكلى والقلب والدما</w:t>
      </w:r>
      <w:r w:rsidR="0079108F" w:rsidRPr="00FC6A30">
        <w:rPr>
          <w:rFonts w:cs="Simplified Arabic" w:hint="cs"/>
          <w:b/>
          <w:bCs/>
          <w:color w:val="7030A0"/>
          <w:sz w:val="18"/>
          <w:szCs w:val="18"/>
          <w:rtl/>
          <w:lang w:eastAsia="en-US"/>
        </w:rPr>
        <w:t>غ)</w:t>
      </w:r>
    </w:p>
    <w:p w:rsidR="00EB6DBC" w:rsidRPr="00FC6A30" w:rsidRDefault="00EB6DBC" w:rsidP="00EF44AB">
      <w:pPr>
        <w:pStyle w:val="ListParagraph"/>
        <w:numPr>
          <w:ilvl w:val="0"/>
          <w:numId w:val="7"/>
        </w:numPr>
        <w:jc w:val="center"/>
        <w:rPr>
          <w:rFonts w:cs="Mudir MT"/>
          <w:color w:val="FF0000"/>
          <w:sz w:val="22"/>
          <w:szCs w:val="22"/>
          <w:u w:val="single"/>
          <w:rtl/>
          <w:lang w:eastAsia="en-US"/>
        </w:rPr>
      </w:pPr>
      <w:r w:rsidRPr="00FC6A30">
        <w:rPr>
          <w:rFonts w:cs="Mudir MT" w:hint="cs"/>
          <w:color w:val="FF0000"/>
          <w:sz w:val="22"/>
          <w:szCs w:val="22"/>
          <w:u w:val="single"/>
          <w:rtl/>
          <w:lang w:eastAsia="en-US"/>
        </w:rPr>
        <w:t>الاستشارة الوراثية :</w:t>
      </w:r>
    </w:p>
    <w:p w:rsidR="00EB6DBC" w:rsidRPr="00FC6A30" w:rsidRDefault="00EB6DBC" w:rsidP="00EB6DBC">
      <w:pPr>
        <w:jc w:val="lowKashida"/>
        <w:rPr>
          <w:rFonts w:cs="Simplified Arabic"/>
          <w:b/>
          <w:bCs/>
          <w:color w:val="0033CC"/>
          <w:sz w:val="18"/>
          <w:szCs w:val="18"/>
          <w:u w:val="single"/>
          <w:rtl/>
          <w:lang w:eastAsia="en-US"/>
        </w:rPr>
      </w:pPr>
      <w:r w:rsidRPr="00FC6A30">
        <w:rPr>
          <w:rFonts w:cs="Simplified Arabic" w:hint="cs"/>
          <w:b/>
          <w:bCs/>
          <w:color w:val="0033CC"/>
          <w:sz w:val="18"/>
          <w:szCs w:val="18"/>
          <w:u w:val="single"/>
          <w:rtl/>
          <w:lang w:eastAsia="en-US"/>
        </w:rPr>
        <w:t>هامة للتنبؤ بالأمراض الوراثية التي قد تحدث للأطفال الناتجين من زواج معين .</w:t>
      </w:r>
    </w:p>
    <w:p w:rsidR="00EB6DBC" w:rsidRPr="00FC6A30" w:rsidRDefault="00EB6DBC" w:rsidP="00EB6DBC">
      <w:pPr>
        <w:jc w:val="lowKashida"/>
        <w:rPr>
          <w:rFonts w:cs="Simplified Arabic"/>
          <w:sz w:val="20"/>
          <w:szCs w:val="20"/>
          <w:rtl/>
          <w:lang w:eastAsia="en-US"/>
        </w:rPr>
      </w:pPr>
      <w:r w:rsidRPr="00FC6A30">
        <w:rPr>
          <w:rFonts w:cs="Simplified Arabic" w:hint="cs"/>
          <w:sz w:val="20"/>
          <w:szCs w:val="20"/>
          <w:rtl/>
          <w:lang w:eastAsia="en-US"/>
        </w:rPr>
        <w:t>يمكن استخدام الهندسة الوراثية في علاج بعض الأمراض .</w:t>
      </w:r>
    </w:p>
    <w:p w:rsidR="00EB6DBC" w:rsidRPr="00FC6A30" w:rsidRDefault="00EB6DBC" w:rsidP="00EB6DBC">
      <w:pPr>
        <w:rPr>
          <w:rFonts w:cs="Simplified Arabic"/>
          <w:sz w:val="20"/>
          <w:szCs w:val="20"/>
          <w:rtl/>
        </w:rPr>
      </w:pPr>
      <w:r w:rsidRPr="00FC6A30">
        <w:rPr>
          <w:rFonts w:cs="Simplified Arabic" w:hint="cs"/>
          <w:sz w:val="20"/>
          <w:szCs w:val="20"/>
          <w:rtl/>
          <w:lang w:eastAsia="en-US"/>
        </w:rPr>
        <w:t>من المعروف أن الصفات الوراثية التي يرثها الإنسان تتأثر بالبيئة فإذا صادفت بيئة مناسبة لظهورها فإنها تظهر .</w:t>
      </w:r>
    </w:p>
    <w:p w:rsidR="00EB6DBC" w:rsidRPr="00FC6A30" w:rsidRDefault="001F5497" w:rsidP="00EB6DBC">
      <w:pPr>
        <w:rPr>
          <w:rFonts w:cs="Simplified Arabic"/>
          <w:sz w:val="22"/>
          <w:szCs w:val="22"/>
          <w:rtl/>
        </w:rPr>
      </w:pPr>
      <w:r w:rsidRPr="00FC6A30">
        <w:rPr>
          <w:rFonts w:cs="Simplified Arabic" w:hint="cs"/>
          <w:color w:val="FF0000"/>
          <w:u w:val="single"/>
          <w:rtl/>
          <w:lang w:eastAsia="en-US"/>
        </w:rPr>
        <w:t>آفاق مستقبلية في علاج الاختلالات الوراثية</w:t>
      </w:r>
    </w:p>
    <w:p w:rsidR="001F5497" w:rsidRPr="00FC6A30" w:rsidRDefault="00EF44AB" w:rsidP="00EB6DBC">
      <w:pPr>
        <w:rPr>
          <w:rFonts w:cs="Simplified Arabic"/>
          <w:color w:val="0033CC"/>
          <w:sz w:val="20"/>
          <w:szCs w:val="20"/>
          <w:u w:val="single"/>
          <w:rtl/>
        </w:rPr>
      </w:pPr>
      <w:r w:rsidRPr="00FC6A30">
        <w:rPr>
          <w:rFonts w:cs="Simplified Arabic" w:hint="cs"/>
          <w:color w:val="0033CC"/>
          <w:sz w:val="20"/>
          <w:szCs w:val="20"/>
          <w:u w:val="single"/>
          <w:rtl/>
        </w:rPr>
        <w:t xml:space="preserve">هي طرق تعديل بيئة الفرد المصاب بالخلل الوراثي </w:t>
      </w:r>
    </w:p>
    <w:p w:rsidR="001F5497" w:rsidRPr="00FC6A30" w:rsidRDefault="001F5497" w:rsidP="00EB6DBC">
      <w:pPr>
        <w:rPr>
          <w:rFonts w:cs="Simplified Arabic"/>
          <w:b/>
          <w:bCs/>
          <w:sz w:val="18"/>
          <w:szCs w:val="18"/>
          <w:rtl/>
        </w:rPr>
      </w:pPr>
      <w:r w:rsidRPr="00FC6A30">
        <w:rPr>
          <w:rFonts w:cs="Simplified Arabic" w:hint="cs"/>
          <w:b/>
          <w:bCs/>
          <w:sz w:val="18"/>
          <w:szCs w:val="18"/>
          <w:rtl/>
        </w:rPr>
        <w:t>مث</w:t>
      </w:r>
      <w:r w:rsidR="00D76054" w:rsidRPr="00FC6A30">
        <w:rPr>
          <w:rFonts w:cs="Simplified Arabic" w:hint="cs"/>
          <w:b/>
          <w:bCs/>
          <w:sz w:val="18"/>
          <w:szCs w:val="18"/>
          <w:rtl/>
        </w:rPr>
        <w:t>ا</w:t>
      </w:r>
      <w:r w:rsidRPr="00FC6A30">
        <w:rPr>
          <w:rFonts w:cs="Simplified Arabic" w:hint="cs"/>
          <w:b/>
          <w:bCs/>
          <w:sz w:val="18"/>
          <w:szCs w:val="18"/>
          <w:rtl/>
        </w:rPr>
        <w:t xml:space="preserve">ل : تقديم </w:t>
      </w:r>
      <w:r w:rsidR="00D76054" w:rsidRPr="00FC6A30">
        <w:rPr>
          <w:rFonts w:cs="Simplified Arabic" w:hint="cs"/>
          <w:b/>
          <w:bCs/>
          <w:sz w:val="18"/>
          <w:szCs w:val="18"/>
          <w:rtl/>
        </w:rPr>
        <w:t>الأنسولين</w:t>
      </w:r>
      <w:r w:rsidRPr="00FC6A30">
        <w:rPr>
          <w:rFonts w:cs="Simplified Arabic" w:hint="cs"/>
          <w:b/>
          <w:bCs/>
          <w:sz w:val="18"/>
          <w:szCs w:val="18"/>
          <w:rtl/>
        </w:rPr>
        <w:t xml:space="preserve"> لمرضى لسكري لتنظيم نسبة السكر </w:t>
      </w:r>
    </w:p>
    <w:p w:rsidR="00EB6DBC" w:rsidRPr="00FC6A30" w:rsidRDefault="001F5497" w:rsidP="00EB6DBC">
      <w:pPr>
        <w:rPr>
          <w:rFonts w:cs="Simplified Arabic"/>
          <w:color w:val="FF0000"/>
          <w:sz w:val="20"/>
          <w:szCs w:val="20"/>
          <w:rtl/>
        </w:rPr>
      </w:pPr>
      <w:r w:rsidRPr="00FC6A30">
        <w:rPr>
          <w:rFonts w:cs="Simplified Arabic" w:hint="cs"/>
          <w:color w:val="FF0000"/>
          <w:sz w:val="20"/>
          <w:szCs w:val="20"/>
          <w:rtl/>
        </w:rPr>
        <w:t>الوراثة أم البيئة ؟</w:t>
      </w:r>
    </w:p>
    <w:p w:rsidR="001F5497" w:rsidRPr="00FC6A30" w:rsidRDefault="0098345B" w:rsidP="00EB6DBC">
      <w:pPr>
        <w:rPr>
          <w:rFonts w:cs="Simplified Arabic"/>
          <w:sz w:val="20"/>
          <w:szCs w:val="20"/>
          <w:rtl/>
        </w:rPr>
      </w:pPr>
      <w:r w:rsidRPr="00FC6A30">
        <w:rPr>
          <w:rFonts w:cs="Simplified Arabic" w:hint="cs"/>
          <w:sz w:val="20"/>
          <w:szCs w:val="20"/>
          <w:rtl/>
        </w:rPr>
        <w:t>لا تتأثر ظهور كل الصفات بالبيئة وهناك صفات وراثية لا</w:t>
      </w:r>
      <w:r w:rsidR="00D76054" w:rsidRPr="00FC6A30">
        <w:rPr>
          <w:rFonts w:cs="Simplified Arabic" w:hint="cs"/>
          <w:sz w:val="20"/>
          <w:szCs w:val="20"/>
          <w:rtl/>
        </w:rPr>
        <w:t xml:space="preserve"> </w:t>
      </w:r>
      <w:r w:rsidRPr="00FC6A30">
        <w:rPr>
          <w:rFonts w:cs="Simplified Arabic" w:hint="cs"/>
          <w:sz w:val="20"/>
          <w:szCs w:val="20"/>
          <w:rtl/>
        </w:rPr>
        <w:t xml:space="preserve">تظهر الا اذا توافرت عوامل بيئية محددة </w:t>
      </w:r>
    </w:p>
    <w:p w:rsidR="0098345B" w:rsidRPr="00FC6A30" w:rsidRDefault="00D76054" w:rsidP="00EB6DBC">
      <w:pPr>
        <w:rPr>
          <w:rFonts w:cs="Simplified Arabic"/>
          <w:sz w:val="20"/>
          <w:szCs w:val="20"/>
          <w:rtl/>
        </w:rPr>
      </w:pPr>
      <w:r w:rsidRPr="00FC6A30">
        <w:rPr>
          <w:rFonts w:cs="Simplified Arabic" w:hint="cs"/>
          <w:sz w:val="20"/>
          <w:szCs w:val="20"/>
          <w:rtl/>
        </w:rPr>
        <w:t xml:space="preserve">مثال : </w:t>
      </w:r>
      <w:r w:rsidR="0098345B" w:rsidRPr="00FC6A30">
        <w:rPr>
          <w:rFonts w:cs="Simplified Arabic" w:hint="cs"/>
          <w:sz w:val="20"/>
          <w:szCs w:val="20"/>
          <w:rtl/>
        </w:rPr>
        <w:t xml:space="preserve">صفة الطول تعتمد على </w:t>
      </w:r>
      <w:r w:rsidR="0098345B" w:rsidRPr="00FC6A30">
        <w:rPr>
          <w:rFonts w:cs="Simplified Arabic" w:hint="cs"/>
          <w:color w:val="000099"/>
          <w:sz w:val="20"/>
          <w:szCs w:val="20"/>
          <w:rtl/>
        </w:rPr>
        <w:t xml:space="preserve">الوراثة </w:t>
      </w:r>
      <w:r w:rsidR="0098345B" w:rsidRPr="00FC6A30">
        <w:rPr>
          <w:rFonts w:cs="Simplified Arabic" w:hint="cs"/>
          <w:sz w:val="20"/>
          <w:szCs w:val="20"/>
          <w:rtl/>
        </w:rPr>
        <w:t xml:space="preserve">و السلوك العدواني </w:t>
      </w:r>
      <w:r w:rsidR="0098345B" w:rsidRPr="00FC6A30">
        <w:rPr>
          <w:rFonts w:cs="Simplified Arabic" w:hint="cs"/>
          <w:color w:val="000099"/>
          <w:sz w:val="20"/>
          <w:szCs w:val="20"/>
          <w:rtl/>
        </w:rPr>
        <w:t>يتأثر ظهوره بالعوامل البيئية</w:t>
      </w:r>
      <w:r w:rsidR="0098345B" w:rsidRPr="00FC6A30">
        <w:rPr>
          <w:rFonts w:cs="Simplified Arabic" w:hint="cs"/>
          <w:sz w:val="20"/>
          <w:szCs w:val="20"/>
          <w:rtl/>
        </w:rPr>
        <w:t xml:space="preserve"> </w:t>
      </w:r>
    </w:p>
    <w:p w:rsidR="002E5A1F" w:rsidRPr="00FC6A30" w:rsidRDefault="002E5A1F" w:rsidP="002E5A1F">
      <w:pPr>
        <w:jc w:val="center"/>
        <w:rPr>
          <w:rFonts w:cs="DecoType Naskh Special"/>
          <w:color w:val="FF0000"/>
          <w:sz w:val="28"/>
          <w:szCs w:val="28"/>
          <w:rtl/>
        </w:rPr>
      </w:pPr>
      <w:r w:rsidRPr="00FC6A30">
        <w:rPr>
          <w:rFonts w:cs="DecoType Naskh Special" w:hint="cs"/>
          <w:color w:val="FF0000"/>
          <w:sz w:val="28"/>
          <w:szCs w:val="28"/>
          <w:rtl/>
        </w:rPr>
        <w:t>و نتمنى للجميع دوام التوفيق و النجاح</w:t>
      </w:r>
    </w:p>
    <w:sectPr w:rsidR="002E5A1F" w:rsidRPr="00FC6A30" w:rsidSect="00233F24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AB5" w:rsidRDefault="00216AB5" w:rsidP="00EB6DBC">
      <w:r>
        <w:separator/>
      </w:r>
    </w:p>
  </w:endnote>
  <w:endnote w:type="continuationSeparator" w:id="1">
    <w:p w:rsidR="00216AB5" w:rsidRDefault="00216AB5" w:rsidP="00EB6D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Diwani Letter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45B" w:rsidRPr="0098345B" w:rsidRDefault="00751ED2" w:rsidP="00751ED2">
    <w:pPr>
      <w:rPr>
        <w:rFonts w:cs="Simplified Arabic"/>
        <w:color w:val="FF0000"/>
        <w:sz w:val="18"/>
        <w:szCs w:val="18"/>
      </w:rPr>
    </w:pPr>
    <w:r>
      <w:rPr>
        <w:rFonts w:cs="Simplified Arabic" w:hint="cs"/>
        <w:color w:val="FF0000"/>
        <w:sz w:val="18"/>
        <w:szCs w:val="18"/>
        <w:rtl/>
      </w:rPr>
      <w:t>للأمانة</w:t>
    </w:r>
    <w:r w:rsidR="0098345B">
      <w:rPr>
        <w:rFonts w:cs="Simplified Arabic" w:hint="cs"/>
        <w:color w:val="FF0000"/>
        <w:sz w:val="18"/>
        <w:szCs w:val="18"/>
        <w:rtl/>
      </w:rPr>
      <w:t xml:space="preserve"> منقول </w:t>
    </w:r>
    <w:r>
      <w:rPr>
        <w:rFonts w:cs="Simplified Arabic" w:hint="cs"/>
        <w:b/>
        <w:bCs/>
        <w:color w:val="FF0000"/>
        <w:sz w:val="18"/>
        <w:szCs w:val="18"/>
        <w:rtl/>
      </w:rPr>
      <w:t xml:space="preserve">و </w:t>
    </w:r>
    <w:r w:rsidR="0098345B" w:rsidRPr="0098345B">
      <w:rPr>
        <w:rFonts w:cs="Simplified Arabic" w:hint="cs"/>
        <w:b/>
        <w:bCs/>
        <w:color w:val="FF0000"/>
        <w:sz w:val="18"/>
        <w:szCs w:val="18"/>
        <w:rtl/>
      </w:rPr>
      <w:t>تعديل المل</w:t>
    </w:r>
    <w:r>
      <w:rPr>
        <w:rFonts w:cs="Simplified Arabic" w:hint="cs"/>
        <w:b/>
        <w:bCs/>
        <w:color w:val="FF0000"/>
        <w:sz w:val="18"/>
        <w:szCs w:val="18"/>
        <w:rtl/>
      </w:rPr>
      <w:t xml:space="preserve">خص و ترتيبه : وطني سوريا . </w:t>
    </w:r>
  </w:p>
  <w:p w:rsidR="0098345B" w:rsidRPr="0098345B" w:rsidRDefault="0098345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AB5" w:rsidRDefault="00216AB5" w:rsidP="00EB6DBC">
      <w:r>
        <w:separator/>
      </w:r>
    </w:p>
  </w:footnote>
  <w:footnote w:type="continuationSeparator" w:id="1">
    <w:p w:rsidR="00216AB5" w:rsidRDefault="00216AB5" w:rsidP="00EB6D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DBC" w:rsidRDefault="00351D5C" w:rsidP="00EB6DBC">
    <w:pPr>
      <w:pStyle w:val="Header"/>
      <w:pBdr>
        <w:bottom w:val="double" w:sz="4" w:space="0" w:color="auto"/>
      </w:pBdr>
      <w:tabs>
        <w:tab w:val="clear" w:pos="4153"/>
        <w:tab w:val="clear" w:pos="8306"/>
        <w:tab w:val="center" w:pos="5184"/>
        <w:tab w:val="right" w:pos="9864"/>
      </w:tabs>
      <w:jc w:val="center"/>
      <w:rPr>
        <w:rFonts w:cs="Diwani Letter"/>
        <w:color w:val="FF0000"/>
        <w:sz w:val="28"/>
        <w:szCs w:val="28"/>
        <w:rtl/>
        <w:lang w:bidi="ar-AE"/>
      </w:rPr>
    </w:pPr>
    <w:r>
      <w:rPr>
        <w:rFonts w:cs="Diwani Letter"/>
        <w:noProof/>
        <w:color w:val="FF0000"/>
        <w:sz w:val="28"/>
        <w:szCs w:val="28"/>
        <w:rtl/>
        <w:lang w:eastAsia="en-US"/>
      </w:rPr>
      <w:pict>
        <v:roundrect id="_x0000_s2050" style="position:absolute;left:0;text-align:left;margin-left:23.3pt;margin-top:28.25pt;width:547.2pt;height:731.65pt;flip:x;z-index:251660288;mso-position-horizontal-relative:page;mso-position-vertical-relative:page" arcsize="9214f" o:allowincell="f" filled="f" fillcolor="black" strokeweight="1pt">
          <v:fill color2="#272727" type="pattern"/>
          <w10:wrap anchorx="page" anchory="page"/>
        </v:roundrect>
      </w:pict>
    </w:r>
    <w:r w:rsidR="00EB6DBC" w:rsidRPr="00FB29F9">
      <w:rPr>
        <w:rFonts w:cs="Diwani Letter" w:hint="cs"/>
        <w:color w:val="FF0000"/>
        <w:sz w:val="28"/>
        <w:szCs w:val="28"/>
        <w:rtl/>
        <w:lang w:bidi="ar-AE"/>
      </w:rPr>
      <w:t xml:space="preserve">ملخص أحياء الفصل الثالث </w:t>
    </w:r>
    <w:r w:rsidR="00EB6DBC" w:rsidRPr="00FB29F9">
      <w:rPr>
        <w:color w:val="FF0000"/>
        <w:sz w:val="28"/>
        <w:szCs w:val="28"/>
        <w:rtl/>
        <w:lang w:bidi="ar-AE"/>
      </w:rPr>
      <w:t>–</w:t>
    </w:r>
    <w:r w:rsidR="00EB6DBC" w:rsidRPr="00FB29F9">
      <w:rPr>
        <w:rFonts w:cs="Diwani Letter" w:hint="cs"/>
        <w:color w:val="FF0000"/>
        <w:sz w:val="28"/>
        <w:szCs w:val="28"/>
        <w:rtl/>
        <w:lang w:bidi="ar-AE"/>
      </w:rPr>
      <w:t xml:space="preserve"> الثاني عشر أدبي</w:t>
    </w:r>
  </w:p>
  <w:p w:rsidR="00EB6DBC" w:rsidRDefault="00351D5C">
    <w:pPr>
      <w:pStyle w:val="Header"/>
    </w:pPr>
    <w:r>
      <w:rPr>
        <w:noProof/>
        <w:lang w:eastAsia="en-US"/>
      </w:rPr>
      <w:pict>
        <v:roundrect id="_x0000_s2049" style="position:absolute;left:0;text-align:left;margin-left:23.3pt;margin-top:28.25pt;width:547.2pt;height:731.65pt;flip:x;z-index:251658240;mso-position-horizontal-relative:page;mso-position-vertical-relative:page" arcsize="9214f" o:allowincell="f" filled="f" fillcolor="black" strokeweight="1pt">
          <v:fill color2="#272727" type="pattern"/>
          <w10:wrap anchorx="page" anchory="page"/>
        </v:round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302F9"/>
    <w:multiLevelType w:val="hybridMultilevel"/>
    <w:tmpl w:val="A642B3B4"/>
    <w:lvl w:ilvl="0" w:tplc="9C96CBB0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11D376C4"/>
    <w:multiLevelType w:val="hybridMultilevel"/>
    <w:tmpl w:val="9AE49856"/>
    <w:lvl w:ilvl="0" w:tplc="89DC4306">
      <w:numFmt w:val="bullet"/>
      <w:lvlText w:val=""/>
      <w:lvlJc w:val="left"/>
      <w:pPr>
        <w:ind w:left="435" w:hanging="360"/>
      </w:pPr>
      <w:rPr>
        <w:rFonts w:ascii="Symbol" w:eastAsia="Times New Roman" w:hAnsi="Symbol" w:cstheme="majorBid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18854C37"/>
    <w:multiLevelType w:val="hybridMultilevel"/>
    <w:tmpl w:val="449EB340"/>
    <w:lvl w:ilvl="0" w:tplc="89DC430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CA020B"/>
    <w:multiLevelType w:val="hybridMultilevel"/>
    <w:tmpl w:val="D188047A"/>
    <w:lvl w:ilvl="0" w:tplc="5314B0D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194679"/>
    <w:multiLevelType w:val="hybridMultilevel"/>
    <w:tmpl w:val="485C57E6"/>
    <w:lvl w:ilvl="0" w:tplc="3338760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B45418"/>
    <w:multiLevelType w:val="hybridMultilevel"/>
    <w:tmpl w:val="1E7E4304"/>
    <w:lvl w:ilvl="0" w:tplc="6B24E488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color w:val="FF00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B20FDE"/>
    <w:multiLevelType w:val="hybridMultilevel"/>
    <w:tmpl w:val="EACC4510"/>
    <w:lvl w:ilvl="0" w:tplc="9C96CBB0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7">
    <w:nsid w:val="4FC03EB2"/>
    <w:multiLevelType w:val="hybridMultilevel"/>
    <w:tmpl w:val="237A764C"/>
    <w:lvl w:ilvl="0" w:tplc="9C96CBB0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8">
    <w:nsid w:val="555B4C0A"/>
    <w:multiLevelType w:val="hybridMultilevel"/>
    <w:tmpl w:val="C982211C"/>
    <w:lvl w:ilvl="0" w:tplc="3338760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113BAA"/>
    <w:multiLevelType w:val="hybridMultilevel"/>
    <w:tmpl w:val="2A7897DC"/>
    <w:lvl w:ilvl="0" w:tplc="280A63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B443CF"/>
    <w:multiLevelType w:val="hybridMultilevel"/>
    <w:tmpl w:val="5BF2C8D0"/>
    <w:lvl w:ilvl="0" w:tplc="5BCABD5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10"/>
  </w:num>
  <w:num w:numId="6">
    <w:abstractNumId w:val="8"/>
  </w:num>
  <w:num w:numId="7">
    <w:abstractNumId w:val="3"/>
  </w:num>
  <w:num w:numId="8">
    <w:abstractNumId w:val="2"/>
  </w:num>
  <w:num w:numId="9">
    <w:abstractNumId w:val="5"/>
  </w:num>
  <w:num w:numId="10">
    <w:abstractNumId w:val="9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20"/>
  <w:characterSpacingControl w:val="doNotCompress"/>
  <w:hdrShapeDefaults>
    <o:shapedefaults v:ext="edit" spidmax="11266">
      <o:colormenu v:ext="edit" fillcolor="#c00000" strokecolor="red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B6DBC"/>
    <w:rsid w:val="00001251"/>
    <w:rsid w:val="000A21A3"/>
    <w:rsid w:val="000C6678"/>
    <w:rsid w:val="001B661F"/>
    <w:rsid w:val="001F5497"/>
    <w:rsid w:val="00216AB5"/>
    <w:rsid w:val="00233F24"/>
    <w:rsid w:val="002E5A1F"/>
    <w:rsid w:val="00351D5C"/>
    <w:rsid w:val="0042189B"/>
    <w:rsid w:val="00496342"/>
    <w:rsid w:val="004D5A35"/>
    <w:rsid w:val="00551290"/>
    <w:rsid w:val="00696FF0"/>
    <w:rsid w:val="00707FA0"/>
    <w:rsid w:val="00751ED2"/>
    <w:rsid w:val="00765910"/>
    <w:rsid w:val="0079108F"/>
    <w:rsid w:val="007E0727"/>
    <w:rsid w:val="00813B40"/>
    <w:rsid w:val="0098345B"/>
    <w:rsid w:val="009D1A2F"/>
    <w:rsid w:val="00B57FF7"/>
    <w:rsid w:val="00B70433"/>
    <w:rsid w:val="00C74C10"/>
    <w:rsid w:val="00D76054"/>
    <w:rsid w:val="00E660A0"/>
    <w:rsid w:val="00E6710F"/>
    <w:rsid w:val="00EB6DBC"/>
    <w:rsid w:val="00EF44AB"/>
    <w:rsid w:val="00F13DB1"/>
    <w:rsid w:val="00F63618"/>
    <w:rsid w:val="00FC6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#c00000" strokecolor="red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DB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EB6DBC"/>
    <w:pPr>
      <w:keepNext/>
      <w:jc w:val="center"/>
      <w:outlineLvl w:val="3"/>
    </w:pPr>
    <w:rPr>
      <w:rFonts w:ascii="Arial" w:hAnsi="Arial" w:cs="Arial"/>
      <w:b/>
      <w:bCs/>
      <w:sz w:val="30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unhideWhenUsed/>
    <w:rsid w:val="00EB6DB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DBC"/>
  </w:style>
  <w:style w:type="paragraph" w:styleId="Footer">
    <w:name w:val="footer"/>
    <w:basedOn w:val="Normal"/>
    <w:link w:val="FooterChar"/>
    <w:uiPriority w:val="99"/>
    <w:semiHidden/>
    <w:unhideWhenUsed/>
    <w:rsid w:val="00EB6DB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DBC"/>
  </w:style>
  <w:style w:type="character" w:customStyle="1" w:styleId="Heading4Char">
    <w:name w:val="Heading 4 Char"/>
    <w:basedOn w:val="DefaultParagraphFont"/>
    <w:link w:val="Heading4"/>
    <w:rsid w:val="00EB6DBC"/>
    <w:rPr>
      <w:rFonts w:ascii="Arial" w:eastAsia="Times New Roman" w:hAnsi="Arial" w:cs="Arial"/>
      <w:b/>
      <w:bCs/>
      <w:sz w:val="30"/>
      <w:szCs w:val="28"/>
    </w:rPr>
  </w:style>
  <w:style w:type="paragraph" w:styleId="BodyText2">
    <w:name w:val="Body Text 2"/>
    <w:basedOn w:val="Normal"/>
    <w:link w:val="BodyText2Char"/>
    <w:semiHidden/>
    <w:rsid w:val="00EB6DBC"/>
    <w:pPr>
      <w:jc w:val="center"/>
    </w:pPr>
    <w:rPr>
      <w:sz w:val="12"/>
      <w:szCs w:val="14"/>
    </w:rPr>
  </w:style>
  <w:style w:type="character" w:customStyle="1" w:styleId="BodyText2Char">
    <w:name w:val="Body Text 2 Char"/>
    <w:basedOn w:val="DefaultParagraphFont"/>
    <w:link w:val="BodyText2"/>
    <w:semiHidden/>
    <w:rsid w:val="00EB6DBC"/>
    <w:rPr>
      <w:rFonts w:ascii="Times New Roman" w:eastAsia="Times New Roman" w:hAnsi="Times New Roman" w:cs="Times New Roman"/>
      <w:sz w:val="12"/>
      <w:szCs w:val="14"/>
      <w:lang w:eastAsia="ar-SA"/>
    </w:rPr>
  </w:style>
  <w:style w:type="paragraph" w:styleId="ListParagraph">
    <w:name w:val="List Paragraph"/>
    <w:basedOn w:val="Normal"/>
    <w:uiPriority w:val="34"/>
    <w:qFormat/>
    <w:rsid w:val="00B704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5</cp:revision>
  <dcterms:created xsi:type="dcterms:W3CDTF">2013-04-01T12:39:00Z</dcterms:created>
  <dcterms:modified xsi:type="dcterms:W3CDTF">2013-04-03T06:27:00Z</dcterms:modified>
</cp:coreProperties>
</file>