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145" w:rsidRDefault="008D00D4" w:rsidP="00C33089">
      <w:pPr>
        <w:ind w:left="-360" w:right="-540"/>
        <w:rPr>
          <w:sz w:val="26"/>
          <w:szCs w:val="26"/>
        </w:rPr>
      </w:pPr>
      <w:bookmarkStart w:id="0" w:name="_GoBack"/>
      <w:bookmarkEnd w:id="0"/>
      <w:r w:rsidRPr="00C33089">
        <w:rPr>
          <w:sz w:val="26"/>
          <w:szCs w:val="26"/>
        </w:rPr>
        <w:t xml:space="preserve">Write a report of at least 200 words about </w:t>
      </w:r>
      <w:r w:rsidRPr="00C33089">
        <w:rPr>
          <w:sz w:val="26"/>
          <w:szCs w:val="26"/>
          <w:u w:val="single"/>
        </w:rPr>
        <w:t>Masdar City</w:t>
      </w:r>
      <w:r w:rsidRPr="00C33089">
        <w:rPr>
          <w:sz w:val="26"/>
          <w:szCs w:val="26"/>
        </w:rPr>
        <w:t>. Use the information in the table below</w:t>
      </w:r>
      <w:r w:rsidR="00C33089">
        <w:rPr>
          <w:sz w:val="26"/>
          <w:szCs w:val="26"/>
        </w:rPr>
        <w:t>.</w:t>
      </w:r>
    </w:p>
    <w:p w:rsidR="00C33089" w:rsidRPr="00C33089" w:rsidRDefault="00C33089" w:rsidP="00C33089">
      <w:pPr>
        <w:ind w:left="-360" w:right="-540"/>
        <w:jc w:val="center"/>
        <w:rPr>
          <w:b/>
          <w:bCs/>
          <w:sz w:val="26"/>
          <w:szCs w:val="26"/>
        </w:rPr>
      </w:pPr>
      <w:r w:rsidRPr="00C33089">
        <w:rPr>
          <w:b/>
          <w:bCs/>
          <w:sz w:val="26"/>
          <w:szCs w:val="26"/>
        </w:rPr>
        <w:t>Masdar City</w:t>
      </w:r>
    </w:p>
    <w:tbl>
      <w:tblPr>
        <w:tblStyle w:val="TableGrid"/>
        <w:tblW w:w="10260" w:type="dxa"/>
        <w:tblInd w:w="-252" w:type="dxa"/>
        <w:tblLook w:val="04A0"/>
      </w:tblPr>
      <w:tblGrid>
        <w:gridCol w:w="2880"/>
        <w:gridCol w:w="7380"/>
      </w:tblGrid>
      <w:tr w:rsidR="008D00D4" w:rsidTr="00150CEF">
        <w:tc>
          <w:tcPr>
            <w:tcW w:w="2880" w:type="dxa"/>
          </w:tcPr>
          <w:p w:rsidR="008D00D4" w:rsidRPr="00A03E55" w:rsidRDefault="008D00D4" w:rsidP="00A03E55">
            <w:pPr>
              <w:spacing w:line="276" w:lineRule="auto"/>
              <w:rPr>
                <w:b/>
                <w:bCs/>
                <w:sz w:val="26"/>
                <w:szCs w:val="26"/>
              </w:rPr>
            </w:pPr>
            <w:r w:rsidRPr="00A03E55">
              <w:rPr>
                <w:b/>
                <w:bCs/>
                <w:sz w:val="26"/>
                <w:szCs w:val="26"/>
              </w:rPr>
              <w:t>Location</w:t>
            </w:r>
          </w:p>
        </w:tc>
        <w:tc>
          <w:tcPr>
            <w:tcW w:w="7380" w:type="dxa"/>
          </w:tcPr>
          <w:p w:rsidR="008D00D4" w:rsidRPr="00A03E55" w:rsidRDefault="008D00D4" w:rsidP="00A03E55">
            <w:pPr>
              <w:spacing w:line="276" w:lineRule="auto"/>
              <w:rPr>
                <w:sz w:val="26"/>
                <w:szCs w:val="26"/>
              </w:rPr>
            </w:pPr>
            <w:r w:rsidRPr="00A03E55">
              <w:rPr>
                <w:sz w:val="26"/>
                <w:szCs w:val="26"/>
              </w:rPr>
              <w:t>Abu Dhabi, UAE</w:t>
            </w:r>
          </w:p>
        </w:tc>
      </w:tr>
      <w:tr w:rsidR="008D00D4" w:rsidTr="00150CEF">
        <w:tc>
          <w:tcPr>
            <w:tcW w:w="2880" w:type="dxa"/>
          </w:tcPr>
          <w:p w:rsidR="008D00D4" w:rsidRPr="00A03E55" w:rsidRDefault="008D00D4" w:rsidP="00A03E55">
            <w:pPr>
              <w:spacing w:line="276" w:lineRule="auto"/>
              <w:rPr>
                <w:b/>
                <w:bCs/>
                <w:sz w:val="26"/>
                <w:szCs w:val="26"/>
              </w:rPr>
            </w:pPr>
            <w:r w:rsidRPr="00A03E55">
              <w:rPr>
                <w:b/>
                <w:bCs/>
                <w:sz w:val="26"/>
                <w:szCs w:val="26"/>
              </w:rPr>
              <w:t>Launch date</w:t>
            </w:r>
          </w:p>
        </w:tc>
        <w:tc>
          <w:tcPr>
            <w:tcW w:w="7380" w:type="dxa"/>
          </w:tcPr>
          <w:p w:rsidR="008D00D4" w:rsidRPr="00A03E55" w:rsidRDefault="008D00D4" w:rsidP="00636A60">
            <w:pPr>
              <w:spacing w:line="276" w:lineRule="auto"/>
              <w:rPr>
                <w:sz w:val="26"/>
                <w:szCs w:val="26"/>
              </w:rPr>
            </w:pPr>
            <w:r w:rsidRPr="00A03E55">
              <w:rPr>
                <w:sz w:val="26"/>
                <w:szCs w:val="26"/>
              </w:rPr>
              <w:t>200</w:t>
            </w:r>
            <w:r w:rsidR="00636A60">
              <w:rPr>
                <w:sz w:val="26"/>
                <w:szCs w:val="26"/>
              </w:rPr>
              <w:t>6</w:t>
            </w:r>
          </w:p>
        </w:tc>
      </w:tr>
      <w:tr w:rsidR="008D00D4" w:rsidTr="00150CEF">
        <w:tc>
          <w:tcPr>
            <w:tcW w:w="2880" w:type="dxa"/>
          </w:tcPr>
          <w:p w:rsidR="008D00D4" w:rsidRPr="00A03E55" w:rsidRDefault="008D00D4" w:rsidP="00A03E55">
            <w:pPr>
              <w:spacing w:line="276" w:lineRule="auto"/>
              <w:rPr>
                <w:b/>
                <w:bCs/>
                <w:sz w:val="26"/>
                <w:szCs w:val="26"/>
              </w:rPr>
            </w:pPr>
            <w:r w:rsidRPr="00A03E55">
              <w:rPr>
                <w:b/>
                <w:bCs/>
                <w:sz w:val="26"/>
                <w:szCs w:val="26"/>
              </w:rPr>
              <w:t>Project completion</w:t>
            </w:r>
          </w:p>
        </w:tc>
        <w:tc>
          <w:tcPr>
            <w:tcW w:w="7380" w:type="dxa"/>
          </w:tcPr>
          <w:p w:rsidR="008D00D4" w:rsidRPr="00A03E55" w:rsidRDefault="008D00D4" w:rsidP="00A03E55">
            <w:pPr>
              <w:spacing w:line="276" w:lineRule="auto"/>
              <w:rPr>
                <w:sz w:val="26"/>
                <w:szCs w:val="26"/>
              </w:rPr>
            </w:pPr>
            <w:r w:rsidRPr="00A03E55">
              <w:rPr>
                <w:sz w:val="26"/>
                <w:szCs w:val="26"/>
              </w:rPr>
              <w:t>2015-2020</w:t>
            </w:r>
          </w:p>
        </w:tc>
      </w:tr>
      <w:tr w:rsidR="008D00D4" w:rsidTr="00150CEF">
        <w:tc>
          <w:tcPr>
            <w:tcW w:w="2880" w:type="dxa"/>
          </w:tcPr>
          <w:p w:rsidR="008D00D4" w:rsidRPr="00A03E55" w:rsidRDefault="008D00D4" w:rsidP="00A03E55">
            <w:pPr>
              <w:spacing w:line="276" w:lineRule="auto"/>
              <w:rPr>
                <w:b/>
                <w:bCs/>
                <w:sz w:val="26"/>
                <w:szCs w:val="26"/>
              </w:rPr>
            </w:pPr>
            <w:r w:rsidRPr="00A03E55">
              <w:rPr>
                <w:b/>
                <w:bCs/>
                <w:sz w:val="26"/>
                <w:szCs w:val="26"/>
              </w:rPr>
              <w:t>Estimated cost</w:t>
            </w:r>
          </w:p>
        </w:tc>
        <w:tc>
          <w:tcPr>
            <w:tcW w:w="7380" w:type="dxa"/>
          </w:tcPr>
          <w:p w:rsidR="008D00D4" w:rsidRPr="00A03E55" w:rsidRDefault="008D00D4" w:rsidP="00A03E55">
            <w:pPr>
              <w:spacing w:line="276" w:lineRule="auto"/>
              <w:rPr>
                <w:sz w:val="26"/>
                <w:szCs w:val="26"/>
              </w:rPr>
            </w:pPr>
            <w:r w:rsidRPr="00A03E55">
              <w:rPr>
                <w:sz w:val="26"/>
                <w:szCs w:val="26"/>
              </w:rPr>
              <w:t>$</w:t>
            </w:r>
            <w:r w:rsidR="00A03E55" w:rsidRPr="00A03E55">
              <w:rPr>
                <w:sz w:val="26"/>
                <w:szCs w:val="26"/>
              </w:rPr>
              <w:t>22</w:t>
            </w:r>
            <w:r w:rsidRPr="00A03E55">
              <w:rPr>
                <w:sz w:val="26"/>
                <w:szCs w:val="26"/>
              </w:rPr>
              <w:t xml:space="preserve"> billion</w:t>
            </w:r>
          </w:p>
        </w:tc>
      </w:tr>
      <w:tr w:rsidR="008D00D4" w:rsidTr="00150CEF">
        <w:tc>
          <w:tcPr>
            <w:tcW w:w="2880" w:type="dxa"/>
          </w:tcPr>
          <w:p w:rsidR="008D00D4" w:rsidRPr="00A03E55" w:rsidRDefault="008D00D4" w:rsidP="00A03E55">
            <w:pPr>
              <w:spacing w:line="276" w:lineRule="auto"/>
              <w:rPr>
                <w:b/>
                <w:bCs/>
                <w:sz w:val="26"/>
                <w:szCs w:val="26"/>
              </w:rPr>
            </w:pPr>
            <w:r w:rsidRPr="00A03E55">
              <w:rPr>
                <w:b/>
                <w:bCs/>
                <w:sz w:val="26"/>
                <w:szCs w:val="26"/>
              </w:rPr>
              <w:t>Area</w:t>
            </w:r>
          </w:p>
        </w:tc>
        <w:tc>
          <w:tcPr>
            <w:tcW w:w="7380" w:type="dxa"/>
          </w:tcPr>
          <w:p w:rsidR="008D00D4" w:rsidRPr="00A03E55" w:rsidRDefault="008D00D4" w:rsidP="00A03E55">
            <w:pPr>
              <w:spacing w:line="276" w:lineRule="auto"/>
              <w:rPr>
                <w:sz w:val="26"/>
                <w:szCs w:val="26"/>
              </w:rPr>
            </w:pPr>
            <w:r w:rsidRPr="00A03E55">
              <w:rPr>
                <w:sz w:val="26"/>
                <w:szCs w:val="26"/>
              </w:rPr>
              <w:t>6 square km</w:t>
            </w:r>
          </w:p>
        </w:tc>
      </w:tr>
      <w:tr w:rsidR="00A03E55" w:rsidTr="00150CEF">
        <w:tc>
          <w:tcPr>
            <w:tcW w:w="2880" w:type="dxa"/>
          </w:tcPr>
          <w:p w:rsidR="00A03E55" w:rsidRPr="00A03E55" w:rsidRDefault="00A03E55" w:rsidP="00A03E55">
            <w:pPr>
              <w:spacing w:line="276" w:lineRule="auto"/>
              <w:rPr>
                <w:b/>
                <w:bCs/>
                <w:sz w:val="26"/>
                <w:szCs w:val="26"/>
              </w:rPr>
            </w:pPr>
            <w:r w:rsidRPr="00A03E55">
              <w:rPr>
                <w:b/>
                <w:bCs/>
                <w:sz w:val="26"/>
                <w:szCs w:val="26"/>
              </w:rPr>
              <w:t>Designer</w:t>
            </w:r>
          </w:p>
        </w:tc>
        <w:tc>
          <w:tcPr>
            <w:tcW w:w="7380" w:type="dxa"/>
          </w:tcPr>
          <w:p w:rsidR="00A03E55" w:rsidRPr="00A03E55" w:rsidRDefault="00A03E55" w:rsidP="00A03E55">
            <w:pPr>
              <w:spacing w:line="276" w:lineRule="auto"/>
              <w:rPr>
                <w:sz w:val="26"/>
                <w:szCs w:val="26"/>
              </w:rPr>
            </w:pPr>
            <w:r w:rsidRPr="00A03E55">
              <w:rPr>
                <w:sz w:val="26"/>
                <w:szCs w:val="26"/>
              </w:rPr>
              <w:t>British architectural firm: Foster and Partners</w:t>
            </w:r>
          </w:p>
        </w:tc>
      </w:tr>
      <w:tr w:rsidR="004058E9" w:rsidTr="00150CEF">
        <w:tc>
          <w:tcPr>
            <w:tcW w:w="2880" w:type="dxa"/>
          </w:tcPr>
          <w:p w:rsidR="004058E9" w:rsidRPr="00A03E55" w:rsidRDefault="004058E9" w:rsidP="00A03E55">
            <w:pPr>
              <w:rPr>
                <w:b/>
                <w:bCs/>
                <w:sz w:val="26"/>
                <w:szCs w:val="26"/>
              </w:rPr>
            </w:pPr>
            <w:r>
              <w:rPr>
                <w:b/>
                <w:bCs/>
                <w:sz w:val="26"/>
                <w:szCs w:val="26"/>
              </w:rPr>
              <w:t xml:space="preserve">Goal </w:t>
            </w:r>
          </w:p>
        </w:tc>
        <w:tc>
          <w:tcPr>
            <w:tcW w:w="7380" w:type="dxa"/>
          </w:tcPr>
          <w:p w:rsidR="004058E9" w:rsidRPr="00A03E55" w:rsidRDefault="004058E9" w:rsidP="00A03E55">
            <w:pPr>
              <w:rPr>
                <w:sz w:val="26"/>
                <w:szCs w:val="26"/>
              </w:rPr>
            </w:pPr>
            <w:r>
              <w:rPr>
                <w:sz w:val="26"/>
                <w:szCs w:val="26"/>
              </w:rPr>
              <w:t xml:space="preserve">Pollution free, zero carbon </w:t>
            </w:r>
          </w:p>
        </w:tc>
      </w:tr>
      <w:tr w:rsidR="008D00D4" w:rsidTr="00150CEF">
        <w:tc>
          <w:tcPr>
            <w:tcW w:w="2880" w:type="dxa"/>
          </w:tcPr>
          <w:p w:rsidR="008D00D4" w:rsidRPr="00A03E55" w:rsidRDefault="00A03E55" w:rsidP="00A03E55">
            <w:pPr>
              <w:spacing w:line="276" w:lineRule="auto"/>
              <w:rPr>
                <w:b/>
                <w:bCs/>
                <w:sz w:val="26"/>
                <w:szCs w:val="26"/>
              </w:rPr>
            </w:pPr>
            <w:r w:rsidRPr="00A03E55">
              <w:rPr>
                <w:b/>
                <w:bCs/>
                <w:sz w:val="26"/>
                <w:szCs w:val="26"/>
              </w:rPr>
              <w:t>Builder</w:t>
            </w:r>
            <w:r w:rsidR="008D00D4" w:rsidRPr="00A03E55">
              <w:rPr>
                <w:b/>
                <w:bCs/>
                <w:sz w:val="26"/>
                <w:szCs w:val="26"/>
              </w:rPr>
              <w:tab/>
            </w:r>
          </w:p>
        </w:tc>
        <w:tc>
          <w:tcPr>
            <w:tcW w:w="7380" w:type="dxa"/>
          </w:tcPr>
          <w:p w:rsidR="008D00D4" w:rsidRPr="00A03E55" w:rsidRDefault="00A03E55" w:rsidP="00A03E55">
            <w:pPr>
              <w:spacing w:line="276" w:lineRule="auto"/>
              <w:rPr>
                <w:sz w:val="26"/>
                <w:szCs w:val="26"/>
              </w:rPr>
            </w:pPr>
            <w:r w:rsidRPr="00A03E55">
              <w:rPr>
                <w:sz w:val="26"/>
                <w:szCs w:val="26"/>
              </w:rPr>
              <w:t xml:space="preserve">Abu Dhabi Future Energy Company </w:t>
            </w:r>
          </w:p>
        </w:tc>
      </w:tr>
      <w:tr w:rsidR="000434FA" w:rsidTr="00150CEF">
        <w:tc>
          <w:tcPr>
            <w:tcW w:w="2880" w:type="dxa"/>
          </w:tcPr>
          <w:p w:rsidR="000434FA" w:rsidRPr="00A03E55" w:rsidRDefault="009645B8" w:rsidP="00A03E55">
            <w:pPr>
              <w:spacing w:line="276" w:lineRule="auto"/>
              <w:rPr>
                <w:b/>
                <w:bCs/>
                <w:sz w:val="26"/>
                <w:szCs w:val="26"/>
              </w:rPr>
            </w:pPr>
            <w:r>
              <w:rPr>
                <w:b/>
                <w:bCs/>
                <w:sz w:val="26"/>
                <w:szCs w:val="26"/>
              </w:rPr>
              <w:t xml:space="preserve">Accommodation </w:t>
            </w:r>
          </w:p>
        </w:tc>
        <w:tc>
          <w:tcPr>
            <w:tcW w:w="7380" w:type="dxa"/>
          </w:tcPr>
          <w:p w:rsidR="000434FA" w:rsidRPr="00A03E55" w:rsidRDefault="000434FA" w:rsidP="00163377">
            <w:pPr>
              <w:spacing w:line="276" w:lineRule="auto"/>
              <w:rPr>
                <w:sz w:val="26"/>
                <w:szCs w:val="26"/>
              </w:rPr>
            </w:pPr>
            <w:r w:rsidRPr="00A03E55">
              <w:rPr>
                <w:sz w:val="26"/>
                <w:szCs w:val="26"/>
              </w:rPr>
              <w:t>45000-50000 people</w:t>
            </w:r>
            <w:r w:rsidR="00A03E55" w:rsidRPr="00A03E55">
              <w:rPr>
                <w:sz w:val="26"/>
                <w:szCs w:val="26"/>
              </w:rPr>
              <w:t xml:space="preserve"> / 1500 businesses</w:t>
            </w:r>
            <w:r w:rsidR="009645B8">
              <w:rPr>
                <w:sz w:val="26"/>
                <w:szCs w:val="26"/>
              </w:rPr>
              <w:t xml:space="preserve"> / Masdar Institute of </w:t>
            </w:r>
            <w:r w:rsidR="00163377">
              <w:rPr>
                <w:sz w:val="26"/>
                <w:szCs w:val="26"/>
              </w:rPr>
              <w:t>R</w:t>
            </w:r>
            <w:r w:rsidR="009645B8">
              <w:rPr>
                <w:sz w:val="26"/>
                <w:szCs w:val="26"/>
              </w:rPr>
              <w:t xml:space="preserve">esearch and </w:t>
            </w:r>
            <w:r w:rsidR="00163377">
              <w:rPr>
                <w:sz w:val="26"/>
                <w:szCs w:val="26"/>
              </w:rPr>
              <w:t>T</w:t>
            </w:r>
            <w:r w:rsidR="009645B8">
              <w:rPr>
                <w:sz w:val="26"/>
                <w:szCs w:val="26"/>
              </w:rPr>
              <w:t>echnology</w:t>
            </w:r>
          </w:p>
        </w:tc>
      </w:tr>
      <w:tr w:rsidR="000434FA" w:rsidTr="00150CEF">
        <w:tc>
          <w:tcPr>
            <w:tcW w:w="2880" w:type="dxa"/>
          </w:tcPr>
          <w:p w:rsidR="000434FA" w:rsidRPr="00A03E55" w:rsidRDefault="000434FA" w:rsidP="00A03E55">
            <w:pPr>
              <w:spacing w:line="276" w:lineRule="auto"/>
              <w:rPr>
                <w:b/>
                <w:bCs/>
                <w:sz w:val="26"/>
                <w:szCs w:val="26"/>
              </w:rPr>
            </w:pPr>
            <w:r w:rsidRPr="00A03E55">
              <w:rPr>
                <w:b/>
                <w:bCs/>
                <w:sz w:val="26"/>
                <w:szCs w:val="26"/>
              </w:rPr>
              <w:t>Transportation</w:t>
            </w:r>
          </w:p>
        </w:tc>
        <w:tc>
          <w:tcPr>
            <w:tcW w:w="7380" w:type="dxa"/>
          </w:tcPr>
          <w:p w:rsidR="000434FA" w:rsidRPr="00A03E55" w:rsidRDefault="000434FA" w:rsidP="00A03E55">
            <w:pPr>
              <w:spacing w:line="276" w:lineRule="auto"/>
              <w:rPr>
                <w:sz w:val="26"/>
                <w:szCs w:val="26"/>
              </w:rPr>
            </w:pPr>
            <w:r w:rsidRPr="00A03E55">
              <w:rPr>
                <w:sz w:val="26"/>
                <w:szCs w:val="26"/>
              </w:rPr>
              <w:t>Automated electric-powered vehicles / automobiles banned</w:t>
            </w:r>
          </w:p>
        </w:tc>
      </w:tr>
      <w:tr w:rsidR="008D00D4" w:rsidTr="00150CEF">
        <w:tc>
          <w:tcPr>
            <w:tcW w:w="2880" w:type="dxa"/>
          </w:tcPr>
          <w:p w:rsidR="008D00D4" w:rsidRPr="00A03E55" w:rsidRDefault="000434FA" w:rsidP="00A03E55">
            <w:pPr>
              <w:spacing w:line="276" w:lineRule="auto"/>
              <w:rPr>
                <w:b/>
                <w:bCs/>
                <w:sz w:val="26"/>
                <w:szCs w:val="26"/>
              </w:rPr>
            </w:pPr>
            <w:r w:rsidRPr="00A03E55">
              <w:rPr>
                <w:b/>
                <w:bCs/>
                <w:sz w:val="26"/>
                <w:szCs w:val="26"/>
              </w:rPr>
              <w:t>Energy</w:t>
            </w:r>
          </w:p>
        </w:tc>
        <w:tc>
          <w:tcPr>
            <w:tcW w:w="7380" w:type="dxa"/>
          </w:tcPr>
          <w:p w:rsidR="008D00D4" w:rsidRPr="00A03E55" w:rsidRDefault="000434FA" w:rsidP="00A03E55">
            <w:pPr>
              <w:spacing w:line="276" w:lineRule="auto"/>
              <w:rPr>
                <w:sz w:val="26"/>
                <w:szCs w:val="26"/>
              </w:rPr>
            </w:pPr>
            <w:r w:rsidRPr="00A03E55">
              <w:rPr>
                <w:sz w:val="26"/>
                <w:szCs w:val="26"/>
              </w:rPr>
              <w:t>Renewable sources: solar power plant, wind farms</w:t>
            </w:r>
          </w:p>
        </w:tc>
      </w:tr>
    </w:tbl>
    <w:p w:rsidR="008D00D4" w:rsidRDefault="00636A60" w:rsidP="00A03E55">
      <w:pPr>
        <w:ind w:left="-270" w:right="-540"/>
      </w:pPr>
      <w:r>
        <w:t>__________________________________________________________________________________________</w:t>
      </w:r>
    </w:p>
    <w:p w:rsidR="00636A60" w:rsidRPr="00870540" w:rsidRDefault="00636A60" w:rsidP="00870540">
      <w:pPr>
        <w:ind w:left="-450" w:right="-630"/>
        <w:jc w:val="both"/>
        <w:rPr>
          <w:sz w:val="26"/>
          <w:szCs w:val="26"/>
        </w:rPr>
      </w:pPr>
      <w:r w:rsidRPr="00870540">
        <w:rPr>
          <w:sz w:val="26"/>
          <w:szCs w:val="26"/>
        </w:rPr>
        <w:t xml:space="preserve">Masdar </w:t>
      </w:r>
      <w:r w:rsidR="00870540" w:rsidRPr="00870540">
        <w:rPr>
          <w:sz w:val="26"/>
          <w:szCs w:val="26"/>
        </w:rPr>
        <w:t>C</w:t>
      </w:r>
      <w:r w:rsidRPr="00870540">
        <w:rPr>
          <w:sz w:val="26"/>
          <w:szCs w:val="26"/>
        </w:rPr>
        <w:t>ity is one of the most important and ambitious projects that the UAE government has launched in the last 10 years. The city is located in the UAE, near the city of Abu Dhabi</w:t>
      </w:r>
      <w:r w:rsidR="009645B8" w:rsidRPr="00870540">
        <w:rPr>
          <w:sz w:val="26"/>
          <w:szCs w:val="26"/>
        </w:rPr>
        <w:t>.</w:t>
      </w:r>
      <w:r w:rsidRPr="00870540">
        <w:rPr>
          <w:sz w:val="26"/>
          <w:szCs w:val="26"/>
        </w:rPr>
        <w:t xml:space="preserve"> It was initiated in 2006 and i</w:t>
      </w:r>
      <w:r w:rsidR="00870540">
        <w:rPr>
          <w:sz w:val="26"/>
          <w:szCs w:val="26"/>
        </w:rPr>
        <w:t>s</w:t>
      </w:r>
      <w:r w:rsidRPr="00870540">
        <w:rPr>
          <w:sz w:val="26"/>
          <w:szCs w:val="26"/>
        </w:rPr>
        <w:t xml:space="preserve"> expected to be completed between 2015 and 2020. The city occupies an area of 6 square kilometers and </w:t>
      </w:r>
      <w:r w:rsidR="00870540">
        <w:rPr>
          <w:sz w:val="26"/>
          <w:szCs w:val="26"/>
        </w:rPr>
        <w:t>will</w:t>
      </w:r>
      <w:r w:rsidRPr="00870540">
        <w:rPr>
          <w:sz w:val="26"/>
          <w:szCs w:val="26"/>
        </w:rPr>
        <w:t xml:space="preserve"> cost about $22 billion.</w:t>
      </w:r>
    </w:p>
    <w:p w:rsidR="009645B8" w:rsidRPr="00870540" w:rsidRDefault="009645B8" w:rsidP="002E220A">
      <w:pPr>
        <w:ind w:left="-450" w:right="-630"/>
        <w:jc w:val="both"/>
        <w:rPr>
          <w:sz w:val="26"/>
          <w:szCs w:val="26"/>
        </w:rPr>
      </w:pPr>
      <w:r w:rsidRPr="00870540">
        <w:rPr>
          <w:sz w:val="26"/>
          <w:szCs w:val="26"/>
        </w:rPr>
        <w:t>This huge project</w:t>
      </w:r>
      <w:r w:rsidR="004058E9" w:rsidRPr="00870540">
        <w:rPr>
          <w:sz w:val="26"/>
          <w:szCs w:val="26"/>
        </w:rPr>
        <w:t xml:space="preserve"> aims at creating a pollution-free place with zero carbon emissions. It </w:t>
      </w:r>
      <w:r w:rsidRPr="00870540">
        <w:rPr>
          <w:sz w:val="26"/>
          <w:szCs w:val="26"/>
        </w:rPr>
        <w:t xml:space="preserve">was designed </w:t>
      </w:r>
      <w:r w:rsidR="00870540" w:rsidRPr="00870540">
        <w:rPr>
          <w:sz w:val="26"/>
          <w:szCs w:val="26"/>
        </w:rPr>
        <w:t xml:space="preserve">by </w:t>
      </w:r>
      <w:r w:rsidRPr="00870540">
        <w:rPr>
          <w:sz w:val="26"/>
          <w:szCs w:val="26"/>
        </w:rPr>
        <w:t>the British archite</w:t>
      </w:r>
      <w:r w:rsidR="002E220A">
        <w:rPr>
          <w:sz w:val="26"/>
          <w:szCs w:val="26"/>
        </w:rPr>
        <w:t>ctural firm Foster and Partners. However, the construction is carried out</w:t>
      </w:r>
      <w:r w:rsidRPr="00870540">
        <w:rPr>
          <w:sz w:val="26"/>
          <w:szCs w:val="26"/>
        </w:rPr>
        <w:t xml:space="preserve"> by </w:t>
      </w:r>
      <w:r w:rsidR="00163377" w:rsidRPr="00870540">
        <w:rPr>
          <w:sz w:val="26"/>
          <w:szCs w:val="26"/>
        </w:rPr>
        <w:t xml:space="preserve">Abu Dhabi Future Energy Company. The city is planned to accommodate a population of about 45,000 to 50,000 people. It will also hold nearly 1500 </w:t>
      </w:r>
      <w:r w:rsidR="00C833DE" w:rsidRPr="00870540">
        <w:rPr>
          <w:sz w:val="26"/>
          <w:szCs w:val="26"/>
        </w:rPr>
        <w:t>businesses as well as Masdar Institute of Science and Technology.</w:t>
      </w:r>
    </w:p>
    <w:p w:rsidR="00C833DE" w:rsidRPr="00870540" w:rsidRDefault="00C833DE" w:rsidP="00870540">
      <w:pPr>
        <w:ind w:left="-450" w:right="-630"/>
        <w:jc w:val="both"/>
        <w:rPr>
          <w:sz w:val="26"/>
          <w:szCs w:val="26"/>
        </w:rPr>
      </w:pPr>
      <w:r w:rsidRPr="00870540">
        <w:rPr>
          <w:sz w:val="26"/>
          <w:szCs w:val="26"/>
        </w:rPr>
        <w:t>Masdar city is an environment-friendly project. Gasoline automobiles are banned from this city, and the means of transport are automated electric-powered vehicles that do not cause air pollution. In addition to that, the city uses renewable sources of energy such as solar power and wind power.</w:t>
      </w:r>
      <w:r w:rsidR="004058E9" w:rsidRPr="00870540">
        <w:rPr>
          <w:sz w:val="26"/>
          <w:szCs w:val="26"/>
        </w:rPr>
        <w:t xml:space="preserve"> A solar power plant has been built to provide the city with clean electricity. Wind farms will also be built around the city to provide more energy. </w:t>
      </w:r>
    </w:p>
    <w:p w:rsidR="004058E9" w:rsidRDefault="004058E9" w:rsidP="00870540">
      <w:pPr>
        <w:ind w:left="-450" w:right="-630"/>
        <w:jc w:val="both"/>
        <w:rPr>
          <w:sz w:val="26"/>
          <w:szCs w:val="26"/>
        </w:rPr>
      </w:pPr>
      <w:r w:rsidRPr="00870540">
        <w:rPr>
          <w:sz w:val="26"/>
          <w:szCs w:val="26"/>
        </w:rPr>
        <w:t>In conclusion, Masdar city is a very ambitious an</w:t>
      </w:r>
      <w:r w:rsidR="00870540" w:rsidRPr="00870540">
        <w:rPr>
          <w:sz w:val="26"/>
          <w:szCs w:val="26"/>
        </w:rPr>
        <w:t>d</w:t>
      </w:r>
      <w:r w:rsidRPr="00870540">
        <w:rPr>
          <w:sz w:val="26"/>
          <w:szCs w:val="26"/>
        </w:rPr>
        <w:t xml:space="preserve"> pioneering project. It proposes practical solutions to environmental problems such as </w:t>
      </w:r>
      <w:r w:rsidR="00870540" w:rsidRPr="00870540">
        <w:rPr>
          <w:sz w:val="26"/>
          <w:szCs w:val="26"/>
        </w:rPr>
        <w:t>air pollution and global warming. I believe this project should be a model for all countries that seek to improve their environments and the lives of their people.</w:t>
      </w:r>
    </w:p>
    <w:p w:rsidR="00D871A8" w:rsidRPr="00C33089" w:rsidRDefault="00D871A8" w:rsidP="00AB5A04">
      <w:pPr>
        <w:ind w:left="-540" w:right="-630"/>
        <w:jc w:val="both"/>
        <w:rPr>
          <w:sz w:val="26"/>
          <w:szCs w:val="26"/>
        </w:rPr>
      </w:pPr>
      <w:r w:rsidRPr="00C33089">
        <w:rPr>
          <w:sz w:val="26"/>
          <w:szCs w:val="26"/>
        </w:rPr>
        <w:lastRenderedPageBreak/>
        <w:t xml:space="preserve">Write a report of at least 200 words about </w:t>
      </w:r>
      <w:r w:rsidRPr="00C33089">
        <w:rPr>
          <w:sz w:val="26"/>
          <w:szCs w:val="26"/>
          <w:u w:val="single"/>
        </w:rPr>
        <w:t>Burj Khalifa</w:t>
      </w:r>
      <w:r w:rsidRPr="00C33089">
        <w:rPr>
          <w:sz w:val="26"/>
          <w:szCs w:val="26"/>
        </w:rPr>
        <w:t xml:space="preserve"> using the information in the table below.</w:t>
      </w:r>
    </w:p>
    <w:p w:rsidR="00C33089" w:rsidRPr="00AB5A04" w:rsidRDefault="00C33089" w:rsidP="00C33089">
      <w:pPr>
        <w:ind w:left="-540" w:right="-630"/>
        <w:jc w:val="center"/>
        <w:rPr>
          <w:b/>
          <w:bCs/>
          <w:sz w:val="26"/>
          <w:szCs w:val="26"/>
        </w:rPr>
      </w:pPr>
      <w:r>
        <w:rPr>
          <w:b/>
          <w:bCs/>
          <w:sz w:val="26"/>
          <w:szCs w:val="26"/>
        </w:rPr>
        <w:t>Burj Khalifa</w:t>
      </w:r>
    </w:p>
    <w:tbl>
      <w:tblPr>
        <w:tblStyle w:val="TableGrid"/>
        <w:tblW w:w="10458" w:type="dxa"/>
        <w:tblInd w:w="-450" w:type="dxa"/>
        <w:tblLook w:val="04A0"/>
      </w:tblPr>
      <w:tblGrid>
        <w:gridCol w:w="2808"/>
        <w:gridCol w:w="7650"/>
      </w:tblGrid>
      <w:tr w:rsidR="00870540" w:rsidTr="000A7A80">
        <w:tc>
          <w:tcPr>
            <w:tcW w:w="2808" w:type="dxa"/>
          </w:tcPr>
          <w:p w:rsidR="00870540" w:rsidRDefault="00D871A8" w:rsidP="00870540">
            <w:pPr>
              <w:ind w:right="-630"/>
              <w:jc w:val="both"/>
              <w:rPr>
                <w:sz w:val="26"/>
                <w:szCs w:val="26"/>
              </w:rPr>
            </w:pPr>
            <w:r>
              <w:rPr>
                <w:sz w:val="26"/>
                <w:szCs w:val="26"/>
              </w:rPr>
              <w:t xml:space="preserve">Location </w:t>
            </w:r>
          </w:p>
        </w:tc>
        <w:tc>
          <w:tcPr>
            <w:tcW w:w="7650" w:type="dxa"/>
          </w:tcPr>
          <w:p w:rsidR="00870540" w:rsidRDefault="00D871A8" w:rsidP="00870540">
            <w:pPr>
              <w:ind w:right="-630"/>
              <w:jc w:val="both"/>
              <w:rPr>
                <w:sz w:val="26"/>
                <w:szCs w:val="26"/>
              </w:rPr>
            </w:pPr>
            <w:r>
              <w:rPr>
                <w:sz w:val="26"/>
                <w:szCs w:val="26"/>
              </w:rPr>
              <w:t>UAE, Dubai</w:t>
            </w:r>
          </w:p>
        </w:tc>
      </w:tr>
      <w:tr w:rsidR="00870540" w:rsidTr="000A7A80">
        <w:tc>
          <w:tcPr>
            <w:tcW w:w="2808" w:type="dxa"/>
          </w:tcPr>
          <w:p w:rsidR="00870540" w:rsidRDefault="00D871A8" w:rsidP="00870540">
            <w:pPr>
              <w:ind w:right="-630"/>
              <w:jc w:val="both"/>
              <w:rPr>
                <w:sz w:val="26"/>
                <w:szCs w:val="26"/>
              </w:rPr>
            </w:pPr>
            <w:r>
              <w:rPr>
                <w:sz w:val="26"/>
                <w:szCs w:val="26"/>
              </w:rPr>
              <w:t xml:space="preserve">Description </w:t>
            </w:r>
          </w:p>
        </w:tc>
        <w:tc>
          <w:tcPr>
            <w:tcW w:w="7650" w:type="dxa"/>
          </w:tcPr>
          <w:p w:rsidR="00870540" w:rsidRDefault="00D871A8" w:rsidP="00870540">
            <w:pPr>
              <w:ind w:right="-630"/>
              <w:jc w:val="both"/>
              <w:rPr>
                <w:sz w:val="26"/>
                <w:szCs w:val="26"/>
              </w:rPr>
            </w:pPr>
            <w:r>
              <w:rPr>
                <w:sz w:val="26"/>
                <w:szCs w:val="26"/>
              </w:rPr>
              <w:t>Skyscraper / tallest building in the world</w:t>
            </w:r>
          </w:p>
        </w:tc>
      </w:tr>
      <w:tr w:rsidR="00870540" w:rsidTr="000A7A80">
        <w:tc>
          <w:tcPr>
            <w:tcW w:w="2808" w:type="dxa"/>
          </w:tcPr>
          <w:p w:rsidR="00870540" w:rsidRDefault="007B454E" w:rsidP="00870540">
            <w:pPr>
              <w:ind w:right="-630"/>
              <w:jc w:val="both"/>
              <w:rPr>
                <w:sz w:val="26"/>
                <w:szCs w:val="26"/>
              </w:rPr>
            </w:pPr>
            <w:r>
              <w:rPr>
                <w:sz w:val="26"/>
                <w:szCs w:val="26"/>
              </w:rPr>
              <w:t xml:space="preserve">Height </w:t>
            </w:r>
          </w:p>
        </w:tc>
        <w:tc>
          <w:tcPr>
            <w:tcW w:w="7650" w:type="dxa"/>
          </w:tcPr>
          <w:p w:rsidR="00870540" w:rsidRDefault="007B454E" w:rsidP="007B454E">
            <w:pPr>
              <w:ind w:right="-630"/>
              <w:jc w:val="both"/>
              <w:rPr>
                <w:sz w:val="26"/>
                <w:szCs w:val="26"/>
              </w:rPr>
            </w:pPr>
            <w:r w:rsidRPr="007B454E">
              <w:rPr>
                <w:sz w:val="26"/>
                <w:szCs w:val="26"/>
              </w:rPr>
              <w:t>829.8 m (2,722 ft.</w:t>
            </w:r>
            <w:r w:rsidR="000A7A80">
              <w:rPr>
                <w:sz w:val="26"/>
                <w:szCs w:val="26"/>
              </w:rPr>
              <w:t>)</w:t>
            </w:r>
          </w:p>
        </w:tc>
      </w:tr>
      <w:tr w:rsidR="00870540" w:rsidTr="000A7A80">
        <w:tc>
          <w:tcPr>
            <w:tcW w:w="2808" w:type="dxa"/>
          </w:tcPr>
          <w:p w:rsidR="00870540" w:rsidRDefault="007B454E" w:rsidP="00870540">
            <w:pPr>
              <w:ind w:right="-630"/>
              <w:jc w:val="both"/>
              <w:rPr>
                <w:sz w:val="26"/>
                <w:szCs w:val="26"/>
              </w:rPr>
            </w:pPr>
            <w:r>
              <w:rPr>
                <w:sz w:val="26"/>
                <w:szCs w:val="26"/>
              </w:rPr>
              <w:t xml:space="preserve">Period of construction </w:t>
            </w:r>
          </w:p>
        </w:tc>
        <w:tc>
          <w:tcPr>
            <w:tcW w:w="7650" w:type="dxa"/>
          </w:tcPr>
          <w:p w:rsidR="00870540" w:rsidRDefault="007B454E" w:rsidP="00870540">
            <w:pPr>
              <w:ind w:right="-630"/>
              <w:jc w:val="both"/>
              <w:rPr>
                <w:sz w:val="26"/>
                <w:szCs w:val="26"/>
              </w:rPr>
            </w:pPr>
            <w:r>
              <w:rPr>
                <w:sz w:val="26"/>
                <w:szCs w:val="26"/>
              </w:rPr>
              <w:t>2004</w:t>
            </w:r>
            <w:r w:rsidR="00AA0484">
              <w:rPr>
                <w:sz w:val="26"/>
                <w:szCs w:val="26"/>
              </w:rPr>
              <w:t>-2009</w:t>
            </w:r>
          </w:p>
        </w:tc>
      </w:tr>
      <w:tr w:rsidR="007742E2" w:rsidTr="000A7A80">
        <w:tc>
          <w:tcPr>
            <w:tcW w:w="2808" w:type="dxa"/>
          </w:tcPr>
          <w:p w:rsidR="007742E2" w:rsidRDefault="007742E2" w:rsidP="00870540">
            <w:pPr>
              <w:ind w:right="-630"/>
              <w:jc w:val="both"/>
              <w:rPr>
                <w:sz w:val="26"/>
                <w:szCs w:val="26"/>
              </w:rPr>
            </w:pPr>
            <w:r>
              <w:rPr>
                <w:sz w:val="26"/>
                <w:szCs w:val="26"/>
              </w:rPr>
              <w:t>Opened</w:t>
            </w:r>
          </w:p>
        </w:tc>
        <w:tc>
          <w:tcPr>
            <w:tcW w:w="7650" w:type="dxa"/>
          </w:tcPr>
          <w:p w:rsidR="007742E2" w:rsidRDefault="007742E2" w:rsidP="00870540">
            <w:pPr>
              <w:ind w:right="-630"/>
              <w:jc w:val="both"/>
              <w:rPr>
                <w:sz w:val="26"/>
                <w:szCs w:val="26"/>
              </w:rPr>
            </w:pPr>
            <w:r>
              <w:rPr>
                <w:sz w:val="26"/>
                <w:szCs w:val="26"/>
              </w:rPr>
              <w:t>January, 2010</w:t>
            </w:r>
          </w:p>
        </w:tc>
      </w:tr>
      <w:tr w:rsidR="00870540" w:rsidTr="000A7A80">
        <w:tc>
          <w:tcPr>
            <w:tcW w:w="2808" w:type="dxa"/>
          </w:tcPr>
          <w:p w:rsidR="00870540" w:rsidRDefault="00AA0484" w:rsidP="00870540">
            <w:pPr>
              <w:ind w:right="-630"/>
              <w:jc w:val="both"/>
              <w:rPr>
                <w:sz w:val="26"/>
                <w:szCs w:val="26"/>
              </w:rPr>
            </w:pPr>
            <w:r>
              <w:rPr>
                <w:sz w:val="26"/>
                <w:szCs w:val="26"/>
              </w:rPr>
              <w:t>Design and architecture</w:t>
            </w:r>
          </w:p>
        </w:tc>
        <w:tc>
          <w:tcPr>
            <w:tcW w:w="7650" w:type="dxa"/>
          </w:tcPr>
          <w:p w:rsidR="00870540" w:rsidRDefault="00AA0484" w:rsidP="00AA0484">
            <w:pPr>
              <w:ind w:right="-630"/>
              <w:jc w:val="both"/>
              <w:rPr>
                <w:sz w:val="26"/>
                <w:szCs w:val="26"/>
              </w:rPr>
            </w:pPr>
            <w:r w:rsidRPr="00AA0484">
              <w:rPr>
                <w:sz w:val="26"/>
                <w:szCs w:val="26"/>
              </w:rPr>
              <w:t xml:space="preserve">American </w:t>
            </w:r>
            <w:r>
              <w:rPr>
                <w:sz w:val="26"/>
                <w:szCs w:val="26"/>
              </w:rPr>
              <w:t xml:space="preserve">company: Skidmore, Owings and Merrill </w:t>
            </w:r>
          </w:p>
        </w:tc>
      </w:tr>
      <w:tr w:rsidR="00870540" w:rsidTr="000A7A80">
        <w:tc>
          <w:tcPr>
            <w:tcW w:w="2808" w:type="dxa"/>
          </w:tcPr>
          <w:p w:rsidR="00870540" w:rsidRDefault="00AA0484" w:rsidP="00870540">
            <w:pPr>
              <w:ind w:right="-630"/>
              <w:jc w:val="both"/>
              <w:rPr>
                <w:sz w:val="26"/>
                <w:szCs w:val="26"/>
              </w:rPr>
            </w:pPr>
            <w:r>
              <w:rPr>
                <w:sz w:val="26"/>
                <w:szCs w:val="26"/>
              </w:rPr>
              <w:t xml:space="preserve">Developer </w:t>
            </w:r>
          </w:p>
        </w:tc>
        <w:tc>
          <w:tcPr>
            <w:tcW w:w="7650" w:type="dxa"/>
          </w:tcPr>
          <w:p w:rsidR="00870540" w:rsidRDefault="00AA0484" w:rsidP="000A7A80">
            <w:pPr>
              <w:ind w:right="72"/>
              <w:jc w:val="both"/>
              <w:rPr>
                <w:sz w:val="26"/>
                <w:szCs w:val="26"/>
              </w:rPr>
            </w:pPr>
            <w:r>
              <w:rPr>
                <w:sz w:val="26"/>
                <w:szCs w:val="26"/>
              </w:rPr>
              <w:t>Local company: EEMAR Properties</w:t>
            </w:r>
          </w:p>
        </w:tc>
      </w:tr>
      <w:tr w:rsidR="00AA0484" w:rsidTr="000A7A80">
        <w:tc>
          <w:tcPr>
            <w:tcW w:w="2808" w:type="dxa"/>
          </w:tcPr>
          <w:p w:rsidR="00AA0484" w:rsidRDefault="00AA0484" w:rsidP="00AA0484">
            <w:pPr>
              <w:ind w:right="-630"/>
              <w:jc w:val="both"/>
              <w:rPr>
                <w:sz w:val="26"/>
                <w:szCs w:val="26"/>
              </w:rPr>
            </w:pPr>
            <w:r w:rsidRPr="00AA0484">
              <w:rPr>
                <w:sz w:val="26"/>
                <w:szCs w:val="26"/>
              </w:rPr>
              <w:t xml:space="preserve">Finance </w:t>
            </w:r>
            <w:r w:rsidRPr="00AA0484">
              <w:rPr>
                <w:sz w:val="26"/>
                <w:szCs w:val="26"/>
              </w:rPr>
              <w:tab/>
            </w:r>
          </w:p>
        </w:tc>
        <w:tc>
          <w:tcPr>
            <w:tcW w:w="7650" w:type="dxa"/>
          </w:tcPr>
          <w:p w:rsidR="00AA0484" w:rsidRDefault="00AA0484" w:rsidP="00870540">
            <w:pPr>
              <w:ind w:right="-630"/>
              <w:jc w:val="both"/>
              <w:rPr>
                <w:sz w:val="26"/>
                <w:szCs w:val="26"/>
              </w:rPr>
            </w:pPr>
            <w:r w:rsidRPr="00AA0484">
              <w:rPr>
                <w:sz w:val="26"/>
                <w:szCs w:val="26"/>
              </w:rPr>
              <w:t>Dubai Government</w:t>
            </w:r>
          </w:p>
        </w:tc>
      </w:tr>
      <w:tr w:rsidR="00870540" w:rsidTr="000A7A80">
        <w:tc>
          <w:tcPr>
            <w:tcW w:w="2808" w:type="dxa"/>
          </w:tcPr>
          <w:p w:rsidR="00870540" w:rsidRDefault="00AA0484" w:rsidP="00870540">
            <w:pPr>
              <w:ind w:right="-630"/>
              <w:jc w:val="both"/>
              <w:rPr>
                <w:sz w:val="26"/>
                <w:szCs w:val="26"/>
              </w:rPr>
            </w:pPr>
            <w:r>
              <w:rPr>
                <w:sz w:val="26"/>
                <w:szCs w:val="26"/>
              </w:rPr>
              <w:t>Purpose</w:t>
            </w:r>
          </w:p>
        </w:tc>
        <w:tc>
          <w:tcPr>
            <w:tcW w:w="7650" w:type="dxa"/>
          </w:tcPr>
          <w:p w:rsidR="00870540" w:rsidRDefault="00AA0484" w:rsidP="00870540">
            <w:pPr>
              <w:ind w:right="-630"/>
              <w:jc w:val="both"/>
              <w:rPr>
                <w:sz w:val="26"/>
                <w:szCs w:val="26"/>
              </w:rPr>
            </w:pPr>
            <w:r>
              <w:rPr>
                <w:sz w:val="26"/>
                <w:szCs w:val="26"/>
              </w:rPr>
              <w:t>Commercial building, world record, tourism</w:t>
            </w:r>
          </w:p>
        </w:tc>
      </w:tr>
      <w:tr w:rsidR="00870540" w:rsidTr="000A7A80">
        <w:tc>
          <w:tcPr>
            <w:tcW w:w="2808" w:type="dxa"/>
          </w:tcPr>
          <w:p w:rsidR="00870540" w:rsidRDefault="00AA0484" w:rsidP="00870540">
            <w:pPr>
              <w:ind w:right="-630"/>
              <w:jc w:val="both"/>
              <w:rPr>
                <w:sz w:val="26"/>
                <w:szCs w:val="26"/>
              </w:rPr>
            </w:pPr>
            <w:r>
              <w:rPr>
                <w:sz w:val="26"/>
                <w:szCs w:val="26"/>
              </w:rPr>
              <w:t xml:space="preserve">Features </w:t>
            </w:r>
          </w:p>
        </w:tc>
        <w:tc>
          <w:tcPr>
            <w:tcW w:w="7650" w:type="dxa"/>
          </w:tcPr>
          <w:p w:rsidR="00870540" w:rsidRDefault="00AA0484" w:rsidP="000A7A80">
            <w:pPr>
              <w:ind w:right="72"/>
              <w:rPr>
                <w:sz w:val="26"/>
                <w:szCs w:val="26"/>
              </w:rPr>
            </w:pPr>
            <w:r w:rsidRPr="00AA0484">
              <w:rPr>
                <w:sz w:val="26"/>
                <w:szCs w:val="26"/>
              </w:rPr>
              <w:t>The Dubai Fountain</w:t>
            </w:r>
            <w:r w:rsidR="000A7A80">
              <w:rPr>
                <w:sz w:val="26"/>
                <w:szCs w:val="26"/>
              </w:rPr>
              <w:t xml:space="preserve">, </w:t>
            </w:r>
            <w:r w:rsidR="000A7A80" w:rsidRPr="000A7A80">
              <w:rPr>
                <w:sz w:val="26"/>
                <w:szCs w:val="26"/>
              </w:rPr>
              <w:t>Observation deck</w:t>
            </w:r>
            <w:r w:rsidR="000A7A80">
              <w:rPr>
                <w:sz w:val="26"/>
                <w:szCs w:val="26"/>
              </w:rPr>
              <w:t xml:space="preserve">, </w:t>
            </w:r>
            <w:r w:rsidR="000A7A80" w:rsidRPr="000A7A80">
              <w:rPr>
                <w:sz w:val="26"/>
                <w:szCs w:val="26"/>
              </w:rPr>
              <w:t>Burj Khalifa park</w:t>
            </w:r>
            <w:r w:rsidR="000A7A80">
              <w:rPr>
                <w:sz w:val="26"/>
                <w:szCs w:val="26"/>
              </w:rPr>
              <w:t>, residential floors, hotels, offices</w:t>
            </w:r>
          </w:p>
        </w:tc>
      </w:tr>
    </w:tbl>
    <w:p w:rsidR="00870540" w:rsidRDefault="000A7A80" w:rsidP="00870540">
      <w:pPr>
        <w:ind w:left="-450" w:right="-630"/>
        <w:jc w:val="both"/>
        <w:rPr>
          <w:sz w:val="26"/>
          <w:szCs w:val="26"/>
        </w:rPr>
      </w:pPr>
      <w:r>
        <w:rPr>
          <w:sz w:val="26"/>
          <w:szCs w:val="26"/>
        </w:rPr>
        <w:t xml:space="preserve">_____________________________________________________________________________ </w:t>
      </w:r>
    </w:p>
    <w:p w:rsidR="000A7A80" w:rsidRDefault="000A7A80" w:rsidP="00D57FEE">
      <w:pPr>
        <w:ind w:left="-450" w:right="-630"/>
        <w:jc w:val="both"/>
        <w:rPr>
          <w:sz w:val="26"/>
          <w:szCs w:val="26"/>
        </w:rPr>
      </w:pPr>
      <w:r>
        <w:rPr>
          <w:sz w:val="26"/>
          <w:szCs w:val="26"/>
        </w:rPr>
        <w:t>Burj Khalifa is one of the most important projects that the government of Dubai has ever launched. It is a skyscraper and, so far, the tallest building in the world at a height of 82</w:t>
      </w:r>
      <w:r w:rsidR="00094089">
        <w:rPr>
          <w:sz w:val="26"/>
          <w:szCs w:val="26"/>
        </w:rPr>
        <w:t>9</w:t>
      </w:r>
      <w:r>
        <w:rPr>
          <w:sz w:val="26"/>
          <w:szCs w:val="26"/>
        </w:rPr>
        <w:t>.8 m., or 2,722 ft. Burj Khalifa is located in the city of Dubai in the UAE.</w:t>
      </w:r>
    </w:p>
    <w:p w:rsidR="000A7A80" w:rsidRDefault="000A7A80" w:rsidP="00D57FEE">
      <w:pPr>
        <w:ind w:left="-450" w:right="-630"/>
        <w:jc w:val="both"/>
        <w:rPr>
          <w:sz w:val="26"/>
          <w:szCs w:val="26"/>
        </w:rPr>
      </w:pPr>
      <w:r>
        <w:rPr>
          <w:sz w:val="26"/>
          <w:szCs w:val="26"/>
        </w:rPr>
        <w:t xml:space="preserve">The construction of this iconic building continued for about six years from 2004 to 2009. It was officially opened in January, 2010. </w:t>
      </w:r>
      <w:r w:rsidR="007742E2">
        <w:rPr>
          <w:sz w:val="26"/>
          <w:szCs w:val="26"/>
        </w:rPr>
        <w:t>Burj Khalifa was initiated and financed by the government of Dubai. The design and architecture of this building were carried out by the American</w:t>
      </w:r>
      <w:r w:rsidR="007B2481">
        <w:rPr>
          <w:sz w:val="26"/>
          <w:szCs w:val="26"/>
        </w:rPr>
        <w:t xml:space="preserve"> company </w:t>
      </w:r>
      <w:r w:rsidR="007B2481" w:rsidRPr="007B2481">
        <w:rPr>
          <w:sz w:val="26"/>
          <w:szCs w:val="26"/>
        </w:rPr>
        <w:t>Skidmore, Owings and Merrill</w:t>
      </w:r>
      <w:r w:rsidR="007B2481">
        <w:rPr>
          <w:sz w:val="26"/>
          <w:szCs w:val="26"/>
        </w:rPr>
        <w:t xml:space="preserve">. However, the developer of the building was the local company </w:t>
      </w:r>
      <w:r w:rsidR="007B2481" w:rsidRPr="007B2481">
        <w:rPr>
          <w:sz w:val="26"/>
          <w:szCs w:val="26"/>
        </w:rPr>
        <w:t>EEMAR Properties</w:t>
      </w:r>
      <w:r w:rsidR="007B2481">
        <w:rPr>
          <w:sz w:val="26"/>
          <w:szCs w:val="26"/>
        </w:rPr>
        <w:t>.</w:t>
      </w:r>
    </w:p>
    <w:p w:rsidR="007B2481" w:rsidRDefault="007B2481" w:rsidP="00D57FEE">
      <w:pPr>
        <w:ind w:left="-450" w:right="-630"/>
        <w:jc w:val="both"/>
        <w:rPr>
          <w:sz w:val="26"/>
          <w:szCs w:val="26"/>
        </w:rPr>
      </w:pPr>
      <w:r>
        <w:rPr>
          <w:sz w:val="26"/>
          <w:szCs w:val="26"/>
        </w:rPr>
        <w:t xml:space="preserve">The main purpose of building Burj Khalifa </w:t>
      </w:r>
      <w:r w:rsidR="00150CEF">
        <w:rPr>
          <w:sz w:val="26"/>
          <w:szCs w:val="26"/>
        </w:rPr>
        <w:t>was</w:t>
      </w:r>
      <w:r w:rsidR="00AA6C72">
        <w:rPr>
          <w:sz w:val="26"/>
          <w:szCs w:val="26"/>
        </w:rPr>
        <w:t xml:space="preserve"> </w:t>
      </w:r>
      <w:r>
        <w:rPr>
          <w:sz w:val="26"/>
          <w:szCs w:val="26"/>
        </w:rPr>
        <w:t xml:space="preserve">a combination of having a commercial building and setting a world record as the tallest building in the world that would also be a </w:t>
      </w:r>
      <w:r w:rsidR="009F5565">
        <w:rPr>
          <w:sz w:val="26"/>
          <w:szCs w:val="26"/>
        </w:rPr>
        <w:t xml:space="preserve">spectacular </w:t>
      </w:r>
      <w:r>
        <w:rPr>
          <w:sz w:val="26"/>
          <w:szCs w:val="26"/>
        </w:rPr>
        <w:t xml:space="preserve">tourist attraction. This tower has a number of special features such as the Dubai Fountain, which </w:t>
      </w:r>
      <w:r w:rsidR="00AA6C72">
        <w:rPr>
          <w:sz w:val="26"/>
          <w:szCs w:val="26"/>
        </w:rPr>
        <w:t xml:space="preserve">is </w:t>
      </w:r>
      <w:r>
        <w:rPr>
          <w:sz w:val="26"/>
          <w:szCs w:val="26"/>
        </w:rPr>
        <w:t xml:space="preserve">an architectural masterpiece and a beautiful work of art. </w:t>
      </w:r>
      <w:r w:rsidR="00AA6C72">
        <w:rPr>
          <w:sz w:val="26"/>
          <w:szCs w:val="26"/>
        </w:rPr>
        <w:t>O</w:t>
      </w:r>
      <w:r>
        <w:rPr>
          <w:sz w:val="26"/>
          <w:szCs w:val="26"/>
        </w:rPr>
        <w:t xml:space="preserve">ther features </w:t>
      </w:r>
      <w:r w:rsidR="00AA6C72">
        <w:rPr>
          <w:sz w:val="26"/>
          <w:szCs w:val="26"/>
        </w:rPr>
        <w:t xml:space="preserve">that distinguish Burj Khalifa are </w:t>
      </w:r>
      <w:r>
        <w:rPr>
          <w:sz w:val="26"/>
          <w:szCs w:val="26"/>
        </w:rPr>
        <w:t>the observation deck, Burj Khalifa Park and a large number of residential floors, hotels, banks and offices.</w:t>
      </w:r>
    </w:p>
    <w:p w:rsidR="002E365C" w:rsidRDefault="007B2481" w:rsidP="00D57FEE">
      <w:pPr>
        <w:ind w:left="-450" w:right="-630"/>
        <w:jc w:val="both"/>
        <w:rPr>
          <w:sz w:val="26"/>
          <w:szCs w:val="26"/>
        </w:rPr>
      </w:pPr>
      <w:r>
        <w:rPr>
          <w:sz w:val="26"/>
          <w:szCs w:val="26"/>
        </w:rPr>
        <w:t xml:space="preserve">In conclusion, I believe that iconic </w:t>
      </w:r>
      <w:r w:rsidR="001F57A2">
        <w:rPr>
          <w:sz w:val="26"/>
          <w:szCs w:val="26"/>
        </w:rPr>
        <w:t>buildings</w:t>
      </w:r>
      <w:r>
        <w:rPr>
          <w:sz w:val="26"/>
          <w:szCs w:val="26"/>
        </w:rPr>
        <w:t xml:space="preserve"> such as Burj Khalifa are important </w:t>
      </w:r>
      <w:r w:rsidR="001F57A2">
        <w:rPr>
          <w:sz w:val="26"/>
          <w:szCs w:val="26"/>
        </w:rPr>
        <w:t>to the economy and the cultural identity of a country. That’s why the UAE is keen on developing such great projects.</w:t>
      </w:r>
    </w:p>
    <w:p w:rsidR="00D57FEE" w:rsidRDefault="00D57FEE" w:rsidP="001F57A2">
      <w:pPr>
        <w:spacing w:line="360" w:lineRule="auto"/>
        <w:ind w:left="-450" w:right="-630"/>
        <w:jc w:val="both"/>
        <w:rPr>
          <w:sz w:val="26"/>
          <w:szCs w:val="26"/>
        </w:rPr>
      </w:pPr>
    </w:p>
    <w:p w:rsidR="00D57FEE" w:rsidRDefault="00D57FEE" w:rsidP="001F57A2">
      <w:pPr>
        <w:spacing w:line="360" w:lineRule="auto"/>
        <w:ind w:left="-450" w:right="-630"/>
        <w:jc w:val="both"/>
        <w:rPr>
          <w:sz w:val="26"/>
          <w:szCs w:val="26"/>
        </w:rPr>
      </w:pPr>
    </w:p>
    <w:p w:rsidR="00D57FEE" w:rsidRPr="00D57FEE" w:rsidRDefault="006D18BF" w:rsidP="00D57FEE">
      <w:pPr>
        <w:spacing w:line="360" w:lineRule="auto"/>
        <w:ind w:left="-450" w:right="-630"/>
        <w:jc w:val="both"/>
        <w:rPr>
          <w:sz w:val="26"/>
          <w:szCs w:val="26"/>
        </w:rPr>
      </w:pPr>
      <w:r>
        <w:rPr>
          <w:sz w:val="26"/>
          <w:szCs w:val="26"/>
        </w:rPr>
        <w:lastRenderedPageBreak/>
        <w:t xml:space="preserve">Write a report of about 200 words about </w:t>
      </w:r>
      <w:r w:rsidRPr="006D18BF">
        <w:rPr>
          <w:sz w:val="26"/>
          <w:szCs w:val="26"/>
          <w:u w:val="single"/>
        </w:rPr>
        <w:t>Sheikh Zayed Grand Mosque</w:t>
      </w:r>
      <w:r>
        <w:rPr>
          <w:sz w:val="26"/>
          <w:szCs w:val="26"/>
        </w:rPr>
        <w:t xml:space="preserve"> using the information in the table below.</w:t>
      </w:r>
    </w:p>
    <w:p w:rsidR="006D18BF" w:rsidRPr="006D18BF" w:rsidRDefault="006D18BF" w:rsidP="006D18BF">
      <w:pPr>
        <w:ind w:left="-450" w:right="-630"/>
        <w:jc w:val="center"/>
        <w:rPr>
          <w:b/>
          <w:bCs/>
          <w:sz w:val="26"/>
          <w:szCs w:val="26"/>
        </w:rPr>
      </w:pPr>
      <w:r w:rsidRPr="006D18BF">
        <w:rPr>
          <w:b/>
          <w:bCs/>
          <w:sz w:val="26"/>
          <w:szCs w:val="26"/>
        </w:rPr>
        <w:t>Sheikh Zayed Grand Mosque</w:t>
      </w:r>
    </w:p>
    <w:tbl>
      <w:tblPr>
        <w:tblStyle w:val="TableGrid"/>
        <w:tblW w:w="10440" w:type="dxa"/>
        <w:tblInd w:w="-342" w:type="dxa"/>
        <w:tblLook w:val="04A0"/>
      </w:tblPr>
      <w:tblGrid>
        <w:gridCol w:w="3600"/>
        <w:gridCol w:w="6840"/>
      </w:tblGrid>
      <w:tr w:rsidR="006D18BF" w:rsidTr="00094089">
        <w:tc>
          <w:tcPr>
            <w:tcW w:w="3600" w:type="dxa"/>
          </w:tcPr>
          <w:p w:rsidR="006D18BF" w:rsidRDefault="006D18BF" w:rsidP="007B2481">
            <w:pPr>
              <w:ind w:right="-630"/>
              <w:jc w:val="both"/>
              <w:rPr>
                <w:sz w:val="26"/>
                <w:szCs w:val="26"/>
              </w:rPr>
            </w:pPr>
            <w:r>
              <w:rPr>
                <w:sz w:val="26"/>
                <w:szCs w:val="26"/>
              </w:rPr>
              <w:t>Description</w:t>
            </w:r>
          </w:p>
        </w:tc>
        <w:tc>
          <w:tcPr>
            <w:tcW w:w="6840" w:type="dxa"/>
          </w:tcPr>
          <w:p w:rsidR="006D18BF" w:rsidRDefault="006D18BF" w:rsidP="00094089">
            <w:pPr>
              <w:ind w:right="72"/>
              <w:jc w:val="both"/>
              <w:rPr>
                <w:sz w:val="26"/>
                <w:szCs w:val="26"/>
              </w:rPr>
            </w:pPr>
            <w:r>
              <w:rPr>
                <w:sz w:val="26"/>
                <w:szCs w:val="26"/>
              </w:rPr>
              <w:t>Largest in UAE / Eighth largest in the world</w:t>
            </w:r>
          </w:p>
        </w:tc>
      </w:tr>
      <w:tr w:rsidR="006D18BF" w:rsidTr="00094089">
        <w:tc>
          <w:tcPr>
            <w:tcW w:w="3600" w:type="dxa"/>
          </w:tcPr>
          <w:p w:rsidR="006D18BF" w:rsidRDefault="006D18BF" w:rsidP="007B2481">
            <w:pPr>
              <w:ind w:right="-630"/>
              <w:jc w:val="both"/>
              <w:rPr>
                <w:sz w:val="26"/>
                <w:szCs w:val="26"/>
              </w:rPr>
            </w:pPr>
            <w:r>
              <w:rPr>
                <w:sz w:val="26"/>
                <w:szCs w:val="26"/>
              </w:rPr>
              <w:t>Location</w:t>
            </w:r>
          </w:p>
        </w:tc>
        <w:tc>
          <w:tcPr>
            <w:tcW w:w="6840" w:type="dxa"/>
          </w:tcPr>
          <w:p w:rsidR="006D18BF" w:rsidRDefault="006D18BF" w:rsidP="00094089">
            <w:pPr>
              <w:ind w:right="72"/>
              <w:jc w:val="both"/>
              <w:rPr>
                <w:sz w:val="26"/>
                <w:szCs w:val="26"/>
              </w:rPr>
            </w:pPr>
            <w:r>
              <w:rPr>
                <w:sz w:val="26"/>
                <w:szCs w:val="26"/>
              </w:rPr>
              <w:t>Abu Dhabi, UAE</w:t>
            </w:r>
          </w:p>
        </w:tc>
      </w:tr>
      <w:tr w:rsidR="006D18BF" w:rsidTr="00094089">
        <w:tc>
          <w:tcPr>
            <w:tcW w:w="3600" w:type="dxa"/>
          </w:tcPr>
          <w:p w:rsidR="006D18BF" w:rsidRDefault="006D18BF" w:rsidP="007B2481">
            <w:pPr>
              <w:ind w:right="-630"/>
              <w:jc w:val="both"/>
              <w:rPr>
                <w:sz w:val="26"/>
                <w:szCs w:val="26"/>
              </w:rPr>
            </w:pPr>
            <w:r>
              <w:rPr>
                <w:sz w:val="26"/>
                <w:szCs w:val="26"/>
              </w:rPr>
              <w:t xml:space="preserve">Initiated </w:t>
            </w:r>
          </w:p>
        </w:tc>
        <w:tc>
          <w:tcPr>
            <w:tcW w:w="6840" w:type="dxa"/>
          </w:tcPr>
          <w:p w:rsidR="006D18BF" w:rsidRDefault="006D18BF" w:rsidP="00094089">
            <w:pPr>
              <w:ind w:right="72"/>
              <w:jc w:val="both"/>
              <w:rPr>
                <w:sz w:val="26"/>
                <w:szCs w:val="26"/>
              </w:rPr>
            </w:pPr>
            <w:r>
              <w:rPr>
                <w:sz w:val="26"/>
                <w:szCs w:val="26"/>
              </w:rPr>
              <w:t>Late Sheikh Zayed</w:t>
            </w:r>
          </w:p>
        </w:tc>
      </w:tr>
      <w:tr w:rsidR="002F6815" w:rsidTr="00094089">
        <w:tc>
          <w:tcPr>
            <w:tcW w:w="3600" w:type="dxa"/>
          </w:tcPr>
          <w:p w:rsidR="002F6815" w:rsidRDefault="002F6815" w:rsidP="007B2481">
            <w:pPr>
              <w:ind w:right="-630"/>
              <w:jc w:val="both"/>
              <w:rPr>
                <w:sz w:val="26"/>
                <w:szCs w:val="26"/>
              </w:rPr>
            </w:pPr>
            <w:r>
              <w:rPr>
                <w:sz w:val="26"/>
                <w:szCs w:val="26"/>
              </w:rPr>
              <w:t xml:space="preserve">Cost </w:t>
            </w:r>
          </w:p>
        </w:tc>
        <w:tc>
          <w:tcPr>
            <w:tcW w:w="6840" w:type="dxa"/>
          </w:tcPr>
          <w:p w:rsidR="002F6815" w:rsidRDefault="002F6815" w:rsidP="00094089">
            <w:pPr>
              <w:ind w:right="72"/>
              <w:jc w:val="both"/>
              <w:rPr>
                <w:sz w:val="26"/>
                <w:szCs w:val="26"/>
              </w:rPr>
            </w:pPr>
            <w:r>
              <w:rPr>
                <w:sz w:val="26"/>
                <w:szCs w:val="26"/>
              </w:rPr>
              <w:t xml:space="preserve">AED2.5 billion </w:t>
            </w:r>
          </w:p>
        </w:tc>
      </w:tr>
      <w:tr w:rsidR="006D18BF" w:rsidTr="00094089">
        <w:tc>
          <w:tcPr>
            <w:tcW w:w="3600" w:type="dxa"/>
          </w:tcPr>
          <w:p w:rsidR="006D18BF" w:rsidRDefault="002F6815" w:rsidP="007B2481">
            <w:pPr>
              <w:ind w:right="-630"/>
              <w:jc w:val="both"/>
              <w:rPr>
                <w:sz w:val="26"/>
                <w:szCs w:val="26"/>
              </w:rPr>
            </w:pPr>
            <w:r>
              <w:rPr>
                <w:sz w:val="26"/>
                <w:szCs w:val="26"/>
              </w:rPr>
              <w:t>Period of construction</w:t>
            </w:r>
          </w:p>
        </w:tc>
        <w:tc>
          <w:tcPr>
            <w:tcW w:w="6840" w:type="dxa"/>
          </w:tcPr>
          <w:p w:rsidR="006D18BF" w:rsidRDefault="002F6815" w:rsidP="00094089">
            <w:pPr>
              <w:ind w:right="72"/>
              <w:jc w:val="both"/>
              <w:rPr>
                <w:sz w:val="26"/>
                <w:szCs w:val="26"/>
              </w:rPr>
            </w:pPr>
            <w:r>
              <w:rPr>
                <w:sz w:val="26"/>
                <w:szCs w:val="26"/>
              </w:rPr>
              <w:t>1996-2007</w:t>
            </w:r>
          </w:p>
        </w:tc>
      </w:tr>
      <w:tr w:rsidR="006D18BF" w:rsidTr="00094089">
        <w:tc>
          <w:tcPr>
            <w:tcW w:w="3600" w:type="dxa"/>
          </w:tcPr>
          <w:p w:rsidR="006D18BF" w:rsidRDefault="002F6815" w:rsidP="007B2481">
            <w:pPr>
              <w:ind w:right="-630"/>
              <w:jc w:val="both"/>
              <w:rPr>
                <w:sz w:val="26"/>
                <w:szCs w:val="26"/>
              </w:rPr>
            </w:pPr>
            <w:r>
              <w:rPr>
                <w:sz w:val="26"/>
                <w:szCs w:val="26"/>
              </w:rPr>
              <w:t xml:space="preserve">Importance </w:t>
            </w:r>
          </w:p>
        </w:tc>
        <w:tc>
          <w:tcPr>
            <w:tcW w:w="6840" w:type="dxa"/>
          </w:tcPr>
          <w:p w:rsidR="006D18BF" w:rsidRDefault="002F6815" w:rsidP="00094089">
            <w:pPr>
              <w:ind w:right="72"/>
              <w:jc w:val="both"/>
              <w:rPr>
                <w:sz w:val="26"/>
                <w:szCs w:val="26"/>
              </w:rPr>
            </w:pPr>
            <w:r>
              <w:rPr>
                <w:sz w:val="26"/>
                <w:szCs w:val="26"/>
              </w:rPr>
              <w:t>Center of worship / tourist attraction</w:t>
            </w:r>
          </w:p>
        </w:tc>
      </w:tr>
      <w:tr w:rsidR="002F6815" w:rsidTr="00094089">
        <w:tc>
          <w:tcPr>
            <w:tcW w:w="3600" w:type="dxa"/>
          </w:tcPr>
          <w:p w:rsidR="002F6815" w:rsidRDefault="002F6815" w:rsidP="007B2481">
            <w:pPr>
              <w:ind w:right="-630"/>
              <w:jc w:val="both"/>
              <w:rPr>
                <w:sz w:val="26"/>
                <w:szCs w:val="26"/>
              </w:rPr>
            </w:pPr>
            <w:r>
              <w:rPr>
                <w:sz w:val="26"/>
                <w:szCs w:val="26"/>
              </w:rPr>
              <w:t xml:space="preserve">Design </w:t>
            </w:r>
          </w:p>
        </w:tc>
        <w:tc>
          <w:tcPr>
            <w:tcW w:w="6840" w:type="dxa"/>
          </w:tcPr>
          <w:p w:rsidR="002F6815" w:rsidRDefault="002F6815" w:rsidP="00094089">
            <w:pPr>
              <w:ind w:right="72"/>
              <w:jc w:val="both"/>
              <w:rPr>
                <w:sz w:val="26"/>
                <w:szCs w:val="26"/>
              </w:rPr>
            </w:pPr>
            <w:r>
              <w:rPr>
                <w:sz w:val="26"/>
                <w:szCs w:val="26"/>
              </w:rPr>
              <w:t xml:space="preserve">Multicultural </w:t>
            </w:r>
          </w:p>
        </w:tc>
      </w:tr>
      <w:tr w:rsidR="006D18BF" w:rsidTr="00094089">
        <w:tc>
          <w:tcPr>
            <w:tcW w:w="3600" w:type="dxa"/>
          </w:tcPr>
          <w:p w:rsidR="006D18BF" w:rsidRDefault="002F6815" w:rsidP="007B2481">
            <w:pPr>
              <w:ind w:right="-630"/>
              <w:jc w:val="both"/>
              <w:rPr>
                <w:sz w:val="26"/>
                <w:szCs w:val="26"/>
              </w:rPr>
            </w:pPr>
            <w:r>
              <w:rPr>
                <w:sz w:val="26"/>
                <w:szCs w:val="26"/>
              </w:rPr>
              <w:t>Features</w:t>
            </w:r>
          </w:p>
        </w:tc>
        <w:tc>
          <w:tcPr>
            <w:tcW w:w="6840" w:type="dxa"/>
          </w:tcPr>
          <w:p w:rsidR="006D18BF" w:rsidRDefault="002F6815" w:rsidP="00094089">
            <w:pPr>
              <w:ind w:right="72"/>
              <w:jc w:val="both"/>
              <w:rPr>
                <w:sz w:val="26"/>
                <w:szCs w:val="26"/>
              </w:rPr>
            </w:pPr>
            <w:r>
              <w:rPr>
                <w:sz w:val="26"/>
                <w:szCs w:val="26"/>
              </w:rPr>
              <w:t>8</w:t>
            </w:r>
            <w:r w:rsidR="00094089">
              <w:rPr>
                <w:sz w:val="26"/>
                <w:szCs w:val="26"/>
              </w:rPr>
              <w:t>2</w:t>
            </w:r>
            <w:r>
              <w:rPr>
                <w:sz w:val="26"/>
                <w:szCs w:val="26"/>
              </w:rPr>
              <w:t xml:space="preserve"> domes/four minarets/marble floors and walls/gold </w:t>
            </w:r>
            <w:r w:rsidR="00094089">
              <w:rPr>
                <w:sz w:val="26"/>
                <w:szCs w:val="26"/>
              </w:rPr>
              <w:t xml:space="preserve">interior </w:t>
            </w:r>
            <w:r>
              <w:rPr>
                <w:sz w:val="26"/>
                <w:szCs w:val="26"/>
              </w:rPr>
              <w:t xml:space="preserve">decorations/largest handmade carpet in the world/Sheikh Zayed grave </w:t>
            </w:r>
          </w:p>
        </w:tc>
      </w:tr>
      <w:tr w:rsidR="006D18BF" w:rsidTr="00094089">
        <w:tc>
          <w:tcPr>
            <w:tcW w:w="3600" w:type="dxa"/>
          </w:tcPr>
          <w:p w:rsidR="006D18BF" w:rsidRDefault="002F6815" w:rsidP="007B2481">
            <w:pPr>
              <w:ind w:right="-630"/>
              <w:jc w:val="both"/>
              <w:rPr>
                <w:sz w:val="26"/>
                <w:szCs w:val="26"/>
              </w:rPr>
            </w:pPr>
            <w:r>
              <w:rPr>
                <w:sz w:val="26"/>
                <w:szCs w:val="26"/>
              </w:rPr>
              <w:t xml:space="preserve">Capacity </w:t>
            </w:r>
          </w:p>
        </w:tc>
        <w:tc>
          <w:tcPr>
            <w:tcW w:w="6840" w:type="dxa"/>
          </w:tcPr>
          <w:p w:rsidR="006D18BF" w:rsidRDefault="002F6815" w:rsidP="00094089">
            <w:pPr>
              <w:ind w:right="72"/>
              <w:jc w:val="both"/>
              <w:rPr>
                <w:sz w:val="26"/>
                <w:szCs w:val="26"/>
              </w:rPr>
            </w:pPr>
            <w:r>
              <w:rPr>
                <w:sz w:val="26"/>
                <w:szCs w:val="26"/>
              </w:rPr>
              <w:t>40,000 worshippers</w:t>
            </w:r>
          </w:p>
        </w:tc>
      </w:tr>
      <w:tr w:rsidR="006D18BF" w:rsidTr="00094089">
        <w:tc>
          <w:tcPr>
            <w:tcW w:w="3600" w:type="dxa"/>
          </w:tcPr>
          <w:p w:rsidR="006D18BF" w:rsidRDefault="002F6815" w:rsidP="007B2481">
            <w:pPr>
              <w:ind w:right="-630"/>
              <w:jc w:val="both"/>
              <w:rPr>
                <w:sz w:val="26"/>
                <w:szCs w:val="26"/>
              </w:rPr>
            </w:pPr>
            <w:r>
              <w:rPr>
                <w:sz w:val="26"/>
                <w:szCs w:val="26"/>
              </w:rPr>
              <w:t>Accessibility</w:t>
            </w:r>
          </w:p>
        </w:tc>
        <w:tc>
          <w:tcPr>
            <w:tcW w:w="6840" w:type="dxa"/>
          </w:tcPr>
          <w:p w:rsidR="006D18BF" w:rsidRDefault="002F6815" w:rsidP="00094089">
            <w:pPr>
              <w:ind w:right="72"/>
              <w:jc w:val="both"/>
              <w:rPr>
                <w:sz w:val="26"/>
                <w:szCs w:val="26"/>
              </w:rPr>
            </w:pPr>
            <w:r>
              <w:rPr>
                <w:sz w:val="26"/>
                <w:szCs w:val="26"/>
              </w:rPr>
              <w:t xml:space="preserve">Open to Muslim worshippers/ tourists of all religions and nationalities  </w:t>
            </w:r>
          </w:p>
        </w:tc>
      </w:tr>
    </w:tbl>
    <w:p w:rsidR="00094089" w:rsidRDefault="00094089" w:rsidP="00E54A89">
      <w:pPr>
        <w:ind w:left="-450" w:right="-630"/>
        <w:jc w:val="both"/>
        <w:rPr>
          <w:sz w:val="26"/>
          <w:szCs w:val="26"/>
        </w:rPr>
      </w:pPr>
    </w:p>
    <w:p w:rsidR="00E54A89" w:rsidRDefault="002F6815" w:rsidP="00E54A89">
      <w:pPr>
        <w:ind w:left="-450" w:right="-630"/>
        <w:jc w:val="both"/>
        <w:rPr>
          <w:sz w:val="26"/>
          <w:szCs w:val="26"/>
        </w:rPr>
      </w:pPr>
      <w:r>
        <w:rPr>
          <w:sz w:val="26"/>
          <w:szCs w:val="26"/>
        </w:rPr>
        <w:t>Sheikh Zayed Grand Mosque is one of the most important projects the UAE government has ever launched</w:t>
      </w:r>
      <w:r w:rsidR="00E54A89">
        <w:rPr>
          <w:sz w:val="26"/>
          <w:szCs w:val="26"/>
        </w:rPr>
        <w:t xml:space="preserve">. It is the largest mosque in the UAE and the eighth largest in the world. It is located in the city of Abu Dhabi, the capital of the UAE. </w:t>
      </w:r>
    </w:p>
    <w:p w:rsidR="00E54A89" w:rsidRDefault="00E54A89" w:rsidP="00E54A89">
      <w:pPr>
        <w:ind w:left="-450" w:right="-630"/>
        <w:jc w:val="both"/>
        <w:rPr>
          <w:sz w:val="26"/>
          <w:szCs w:val="26"/>
        </w:rPr>
      </w:pPr>
      <w:r>
        <w:rPr>
          <w:sz w:val="26"/>
          <w:szCs w:val="26"/>
        </w:rPr>
        <w:t>The project was initiated</w:t>
      </w:r>
      <w:r w:rsidR="00D57FEE">
        <w:rPr>
          <w:sz w:val="26"/>
          <w:szCs w:val="26"/>
        </w:rPr>
        <w:t xml:space="preserve"> by the late Sheikh Zayed</w:t>
      </w:r>
      <w:r>
        <w:rPr>
          <w:sz w:val="26"/>
          <w:szCs w:val="26"/>
        </w:rPr>
        <w:t xml:space="preserve"> in 1996 and was completed in 2007</w:t>
      </w:r>
      <w:r w:rsidR="00D57FEE">
        <w:rPr>
          <w:sz w:val="26"/>
          <w:szCs w:val="26"/>
        </w:rPr>
        <w:t>,</w:t>
      </w:r>
      <w:r>
        <w:rPr>
          <w:sz w:val="26"/>
          <w:szCs w:val="26"/>
        </w:rPr>
        <w:t xml:space="preserve"> at a total cost of AED2.5 billion. The importance of the project lies in the fact that it is a center of worship and prayer for Muslims and a</w:t>
      </w:r>
      <w:r w:rsidR="00700DDA">
        <w:rPr>
          <w:sz w:val="26"/>
          <w:szCs w:val="26"/>
        </w:rPr>
        <w:t xml:space="preserve"> remarkable</w:t>
      </w:r>
      <w:r>
        <w:rPr>
          <w:sz w:val="26"/>
          <w:szCs w:val="26"/>
        </w:rPr>
        <w:t xml:space="preserve"> tourist attraction. In addition to receiving Muslim worshippers daily, it is open to tourists of all religions and nationalities. It can accommodate approximately 40, 000 worshippers at a time. </w:t>
      </w:r>
    </w:p>
    <w:p w:rsidR="00E54A89" w:rsidRDefault="00094089" w:rsidP="00D57FEE">
      <w:pPr>
        <w:ind w:left="-450" w:right="-630"/>
        <w:jc w:val="both"/>
        <w:rPr>
          <w:sz w:val="26"/>
          <w:szCs w:val="26"/>
        </w:rPr>
      </w:pPr>
      <w:r>
        <w:rPr>
          <w:sz w:val="26"/>
          <w:szCs w:val="26"/>
        </w:rPr>
        <w:t>T</w:t>
      </w:r>
      <w:r w:rsidR="00E54A89">
        <w:rPr>
          <w:sz w:val="26"/>
          <w:szCs w:val="26"/>
        </w:rPr>
        <w:t xml:space="preserve">he Grand </w:t>
      </w:r>
      <w:r>
        <w:rPr>
          <w:sz w:val="26"/>
          <w:szCs w:val="26"/>
        </w:rPr>
        <w:t>M</w:t>
      </w:r>
      <w:r w:rsidR="00E54A89">
        <w:rPr>
          <w:sz w:val="26"/>
          <w:szCs w:val="26"/>
        </w:rPr>
        <w:t>osque has a number of special features</w:t>
      </w:r>
      <w:r>
        <w:rPr>
          <w:sz w:val="26"/>
          <w:szCs w:val="26"/>
        </w:rPr>
        <w:t xml:space="preserve">. For example, it has 82 domes of different sizes and four minarets. </w:t>
      </w:r>
      <w:r w:rsidR="00D57FEE">
        <w:rPr>
          <w:sz w:val="26"/>
          <w:szCs w:val="26"/>
        </w:rPr>
        <w:t>It</w:t>
      </w:r>
      <w:r>
        <w:rPr>
          <w:sz w:val="26"/>
          <w:szCs w:val="26"/>
        </w:rPr>
        <w:t xml:space="preserve"> is also distinguished for its marble floors and walls and gold interior decorations.  In addition to these, the mosque holds the largest handmade carpet in the world. The grave of the late Sheikh Zayed is located near the Grand Mosque. </w:t>
      </w:r>
    </w:p>
    <w:p w:rsidR="00094089" w:rsidRPr="00870540" w:rsidRDefault="00094089" w:rsidP="00675316">
      <w:pPr>
        <w:ind w:left="-450" w:right="-630"/>
        <w:jc w:val="both"/>
        <w:rPr>
          <w:sz w:val="26"/>
          <w:szCs w:val="26"/>
        </w:rPr>
      </w:pPr>
      <w:r>
        <w:rPr>
          <w:sz w:val="26"/>
          <w:szCs w:val="26"/>
        </w:rPr>
        <w:t xml:space="preserve">In conclusion, Sheikh Zayed Grand Mosque is </w:t>
      </w:r>
      <w:r w:rsidR="00675316">
        <w:rPr>
          <w:sz w:val="26"/>
          <w:szCs w:val="26"/>
        </w:rPr>
        <w:t>a distinctive</w:t>
      </w:r>
      <w:r>
        <w:rPr>
          <w:sz w:val="26"/>
          <w:szCs w:val="26"/>
        </w:rPr>
        <w:t xml:space="preserve"> landmark in the city of Abu Dhabi. It reflects the quest of the UAE to be a</w:t>
      </w:r>
      <w:r w:rsidR="00C33089">
        <w:rPr>
          <w:sz w:val="26"/>
          <w:szCs w:val="26"/>
        </w:rPr>
        <w:t xml:space="preserve"> global center that promotes cultural understanding among nations. </w:t>
      </w:r>
    </w:p>
    <w:sectPr w:rsidR="00094089" w:rsidRPr="00870540" w:rsidSect="00870540">
      <w:pgSz w:w="12240" w:h="15840"/>
      <w:pgMar w:top="108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511" w:rsidRDefault="007D6511" w:rsidP="00AB5A04">
      <w:pPr>
        <w:spacing w:after="0" w:line="240" w:lineRule="auto"/>
      </w:pPr>
      <w:r>
        <w:separator/>
      </w:r>
    </w:p>
  </w:endnote>
  <w:endnote w:type="continuationSeparator" w:id="0">
    <w:p w:rsidR="007D6511" w:rsidRDefault="007D6511" w:rsidP="00AB5A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511" w:rsidRDefault="007D6511" w:rsidP="00AB5A04">
      <w:pPr>
        <w:spacing w:after="0" w:line="240" w:lineRule="auto"/>
      </w:pPr>
      <w:r>
        <w:separator/>
      </w:r>
    </w:p>
  </w:footnote>
  <w:footnote w:type="continuationSeparator" w:id="0">
    <w:p w:rsidR="007D6511" w:rsidRDefault="007D6511" w:rsidP="00AB5A0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5342E"/>
    <w:rsid w:val="000434FA"/>
    <w:rsid w:val="00094089"/>
    <w:rsid w:val="000A2B8C"/>
    <w:rsid w:val="000A7A80"/>
    <w:rsid w:val="00150CEF"/>
    <w:rsid w:val="00163377"/>
    <w:rsid w:val="001F57A2"/>
    <w:rsid w:val="002E220A"/>
    <w:rsid w:val="002E365C"/>
    <w:rsid w:val="002F6815"/>
    <w:rsid w:val="00313A03"/>
    <w:rsid w:val="004058E9"/>
    <w:rsid w:val="0044500D"/>
    <w:rsid w:val="00636A60"/>
    <w:rsid w:val="0066668E"/>
    <w:rsid w:val="00675316"/>
    <w:rsid w:val="006D18BF"/>
    <w:rsid w:val="00700DDA"/>
    <w:rsid w:val="007742E2"/>
    <w:rsid w:val="007B2481"/>
    <w:rsid w:val="007B454E"/>
    <w:rsid w:val="007B5902"/>
    <w:rsid w:val="007D6511"/>
    <w:rsid w:val="00870540"/>
    <w:rsid w:val="008D00D4"/>
    <w:rsid w:val="009645B8"/>
    <w:rsid w:val="009F5565"/>
    <w:rsid w:val="00A03E55"/>
    <w:rsid w:val="00A5342E"/>
    <w:rsid w:val="00AA0484"/>
    <w:rsid w:val="00AA6C72"/>
    <w:rsid w:val="00AB5A04"/>
    <w:rsid w:val="00AE6145"/>
    <w:rsid w:val="00C33089"/>
    <w:rsid w:val="00C833DE"/>
    <w:rsid w:val="00D57FEE"/>
    <w:rsid w:val="00D864E7"/>
    <w:rsid w:val="00D871A8"/>
    <w:rsid w:val="00E54A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B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5A0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B5A04"/>
  </w:style>
  <w:style w:type="paragraph" w:styleId="Footer">
    <w:name w:val="footer"/>
    <w:basedOn w:val="Normal"/>
    <w:link w:val="FooterChar"/>
    <w:uiPriority w:val="99"/>
    <w:unhideWhenUsed/>
    <w:rsid w:val="00AB5A0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B5A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5A0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B5A04"/>
  </w:style>
  <w:style w:type="paragraph" w:styleId="Footer">
    <w:name w:val="footer"/>
    <w:basedOn w:val="Normal"/>
    <w:link w:val="FooterChar"/>
    <w:uiPriority w:val="99"/>
    <w:unhideWhenUsed/>
    <w:rsid w:val="00AB5A0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B5A0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User</cp:lastModifiedBy>
  <cp:revision>2</cp:revision>
  <cp:lastPrinted>2013-03-11T06:31:00Z</cp:lastPrinted>
  <dcterms:created xsi:type="dcterms:W3CDTF">2013-03-26T11:47:00Z</dcterms:created>
  <dcterms:modified xsi:type="dcterms:W3CDTF">2013-03-26T11:47:00Z</dcterms:modified>
</cp:coreProperties>
</file>