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8EE" w:rsidRDefault="00DA78EE"/>
    <w:p w:rsidR="00DA78EE" w:rsidRDefault="00DA78EE"/>
    <w:p w:rsidR="00DA78EE" w:rsidRDefault="00DA78EE" w:rsidP="00DA78EE">
      <w:pPr>
        <w:jc w:val="center"/>
        <w:rPr>
          <w:rFonts w:ascii="Andalus" w:hAnsi="Andalus" w:cs="Andalus"/>
          <w:color w:val="FF0000"/>
          <w:sz w:val="48"/>
          <w:szCs w:val="48"/>
          <w:rtl/>
          <w:lang w:bidi="ar-AE"/>
        </w:rPr>
      </w:pPr>
      <w:r w:rsidRPr="00DA78EE">
        <w:rPr>
          <w:rFonts w:ascii="Andalus" w:hAnsi="Andalus" w:cs="Andalus"/>
          <w:color w:val="FF0000"/>
          <w:sz w:val="48"/>
          <w:szCs w:val="48"/>
          <w:rtl/>
          <w:lang w:bidi="ar-AE"/>
        </w:rPr>
        <w:t xml:space="preserve">بحث عن الشغل </w:t>
      </w:r>
    </w:p>
    <w:p w:rsidR="00DA78EE" w:rsidRDefault="00DA78EE" w:rsidP="00DA78EE">
      <w:pPr>
        <w:rPr>
          <w:rFonts w:ascii="Andalus" w:hAnsi="Andalus" w:cs="Andalus"/>
          <w:color w:val="000000" w:themeColor="text1"/>
          <w:sz w:val="24"/>
          <w:szCs w:val="24"/>
          <w:rtl/>
          <w:lang w:bidi="ar-AE"/>
        </w:rPr>
      </w:pPr>
      <w:r w:rsidRPr="00DA78EE">
        <w:rPr>
          <w:rFonts w:ascii="Andalus" w:hAnsi="Andalus" w:cs="Andalus" w:hint="cs"/>
          <w:color w:val="000000" w:themeColor="text1"/>
          <w:sz w:val="24"/>
          <w:szCs w:val="24"/>
          <w:rtl/>
          <w:lang w:bidi="ar-AE"/>
        </w:rPr>
        <w:t>الشغل (الميكانيكي) أو العمل  (الميكانيكي) , في علم الفيزياء هو كمية الطاقة المتحولة  للتحريك بقوة ما لمسافة ما .</w:t>
      </w:r>
      <w:r>
        <w:rPr>
          <w:rFonts w:ascii="Andalus" w:hAnsi="Andalus" w:cs="Andalus" w:hint="cs"/>
          <w:color w:val="000000" w:themeColor="text1"/>
          <w:sz w:val="24"/>
          <w:szCs w:val="24"/>
          <w:rtl/>
          <w:lang w:bidi="ar-AE"/>
        </w:rPr>
        <w:t xml:space="preserve"> وحدة قياس الشغل الفيزيائي حسب النظام العالمي للوحدات هي الجول (</w:t>
      </w:r>
      <w:r>
        <w:rPr>
          <w:rFonts w:ascii="Helvetica" w:hAnsi="Helvetica" w:cs="Helvetica"/>
          <w:color w:val="000000"/>
          <w:sz w:val="23"/>
          <w:szCs w:val="23"/>
          <w:shd w:val="clear" w:color="auto" w:fill="FFFFFF"/>
        </w:rPr>
        <w:t>Joule</w:t>
      </w:r>
      <w:r>
        <w:rPr>
          <w:rFonts w:ascii="Andalus" w:hAnsi="Andalus" w:cs="Andalus" w:hint="cs"/>
          <w:color w:val="000000" w:themeColor="text1"/>
          <w:sz w:val="24"/>
          <w:szCs w:val="24"/>
          <w:rtl/>
          <w:lang w:bidi="ar-AE"/>
        </w:rPr>
        <w:t>) ويرمز له بالرمز (</w:t>
      </w:r>
      <w:r>
        <w:rPr>
          <w:rFonts w:ascii="Andalus" w:hAnsi="Andalus" w:cs="Andalus"/>
          <w:color w:val="000000" w:themeColor="text1"/>
          <w:sz w:val="24"/>
          <w:szCs w:val="24"/>
          <w:lang w:bidi="ar-AE"/>
        </w:rPr>
        <w:t>(J</w:t>
      </w:r>
      <w:r>
        <w:rPr>
          <w:rFonts w:ascii="Andalus" w:hAnsi="Andalus" w:cs="Andalus" w:hint="cs"/>
          <w:color w:val="000000" w:themeColor="text1"/>
          <w:sz w:val="24"/>
          <w:szCs w:val="24"/>
          <w:rtl/>
          <w:lang w:bidi="ar-AE"/>
        </w:rPr>
        <w:t xml:space="preserve">  ويرمز للشغل بالرمز {</w:t>
      </w:r>
      <w:r>
        <w:rPr>
          <w:rFonts w:ascii="Andalus" w:hAnsi="Andalus" w:cs="Andalus"/>
          <w:color w:val="000000" w:themeColor="text1"/>
          <w:sz w:val="24"/>
          <w:szCs w:val="24"/>
          <w:lang w:bidi="ar-AE"/>
        </w:rPr>
        <w:t>w</w:t>
      </w:r>
      <w:r>
        <w:rPr>
          <w:rFonts w:ascii="Andalus" w:hAnsi="Andalus" w:cs="Andalus" w:hint="cs"/>
          <w:color w:val="000000" w:themeColor="text1"/>
          <w:sz w:val="24"/>
          <w:szCs w:val="24"/>
          <w:rtl/>
          <w:lang w:bidi="ar-AE"/>
        </w:rPr>
        <w:t>} .</w:t>
      </w:r>
    </w:p>
    <w:p w:rsidR="00DA78EE" w:rsidRDefault="00DA78EE" w:rsidP="00DA78EE">
      <w:pPr>
        <w:rPr>
          <w:rFonts w:ascii="Andalus" w:hAnsi="Andalus" w:cs="Andalus"/>
          <w:color w:val="000000" w:themeColor="text1"/>
          <w:sz w:val="24"/>
          <w:szCs w:val="24"/>
          <w:rtl/>
          <w:lang w:bidi="ar-AE"/>
        </w:rPr>
      </w:pPr>
      <w:r>
        <w:rPr>
          <w:rFonts w:ascii="Andalus" w:hAnsi="Andalus" w:cs="Andalus" w:hint="cs"/>
          <w:color w:val="000000" w:themeColor="text1"/>
          <w:sz w:val="24"/>
          <w:szCs w:val="24"/>
          <w:rtl/>
          <w:lang w:bidi="ar-AE"/>
        </w:rPr>
        <w:t xml:space="preserve">استناداً لنظرية الشغل والطاقة  , اذا اثرت قوى خارجية على جسم وغيرت طاقة حركته من الوضع </w:t>
      </w:r>
      <w:r>
        <w:rPr>
          <w:rFonts w:ascii="Helvetica" w:hAnsi="Helvetica" w:cs="Helvetica"/>
          <w:i/>
          <w:iCs/>
          <w:color w:val="000000"/>
          <w:sz w:val="23"/>
          <w:szCs w:val="23"/>
          <w:shd w:val="clear" w:color="auto" w:fill="FFFFFF"/>
        </w:rPr>
        <w:t>E</w:t>
      </w:r>
      <w:r>
        <w:rPr>
          <w:rFonts w:ascii="Helvetica" w:hAnsi="Helvetica" w:cs="Helvetica"/>
          <w:i/>
          <w:iCs/>
          <w:color w:val="000000"/>
          <w:sz w:val="23"/>
          <w:szCs w:val="23"/>
          <w:shd w:val="clear" w:color="auto" w:fill="FFFFFF"/>
          <w:vertAlign w:val="subscript"/>
        </w:rPr>
        <w:t>k1</w:t>
      </w:r>
      <w:r>
        <w:rPr>
          <w:rFonts w:ascii="Helvetica" w:hAnsi="Helvetica" w:cs="Helvetica" w:hint="cs"/>
          <w:i/>
          <w:iCs/>
          <w:color w:val="000000"/>
          <w:sz w:val="23"/>
          <w:szCs w:val="23"/>
          <w:shd w:val="clear" w:color="auto" w:fill="FFFFFF"/>
          <w:vertAlign w:val="subscript"/>
          <w:rtl/>
        </w:rPr>
        <w:t xml:space="preserve">  </w:t>
      </w:r>
      <w:r w:rsidR="00C007CA">
        <w:rPr>
          <w:rFonts w:ascii="Helvetica" w:hAnsi="Helvetica" w:cs="Helvetica" w:hint="cs"/>
          <w:b/>
          <w:bCs/>
          <w:i/>
          <w:iCs/>
          <w:color w:val="000000"/>
          <w:sz w:val="28"/>
          <w:szCs w:val="28"/>
          <w:shd w:val="clear" w:color="auto" w:fill="FFFFFF"/>
          <w:vertAlign w:val="subscript"/>
          <w:rtl/>
        </w:rPr>
        <w:t xml:space="preserve">إلى </w:t>
      </w:r>
      <w:r w:rsidR="00C007CA">
        <w:rPr>
          <w:rFonts w:ascii="Andalus" w:hAnsi="Andalus" w:cs="Andalus" w:hint="cs"/>
          <w:sz w:val="28"/>
          <w:szCs w:val="28"/>
          <w:rtl/>
          <w:lang w:bidi="ar-AE"/>
        </w:rPr>
        <w:t xml:space="preserve">الوضع </w:t>
      </w:r>
      <w:r w:rsidR="00C007CA">
        <w:rPr>
          <w:rFonts w:ascii="Helvetica" w:hAnsi="Helvetica" w:cs="Helvetica"/>
          <w:i/>
          <w:iCs/>
          <w:color w:val="000000"/>
          <w:sz w:val="23"/>
          <w:szCs w:val="23"/>
          <w:shd w:val="clear" w:color="auto" w:fill="FFFFFF"/>
        </w:rPr>
        <w:t>E</w:t>
      </w:r>
      <w:r w:rsidR="00C007CA">
        <w:rPr>
          <w:rFonts w:ascii="Helvetica" w:hAnsi="Helvetica" w:cs="Helvetica"/>
          <w:i/>
          <w:iCs/>
          <w:color w:val="000000"/>
          <w:sz w:val="23"/>
          <w:szCs w:val="23"/>
          <w:shd w:val="clear" w:color="auto" w:fill="FFFFFF"/>
          <w:vertAlign w:val="subscript"/>
        </w:rPr>
        <w:t>k2</w:t>
      </w:r>
      <w:r w:rsidR="00C007CA" w:rsidRPr="00C007CA">
        <w:rPr>
          <w:rFonts w:ascii="Helvetica" w:hAnsi="Helvetica" w:cs="Helvetica" w:hint="cs"/>
          <w:b/>
          <w:bCs/>
          <w:i/>
          <w:iCs/>
          <w:color w:val="000000"/>
          <w:sz w:val="28"/>
          <w:szCs w:val="28"/>
          <w:shd w:val="clear" w:color="auto" w:fill="FFFFFF"/>
          <w:vertAlign w:val="subscript"/>
          <w:rtl/>
        </w:rPr>
        <w:t xml:space="preserve"> فإن</w:t>
      </w:r>
      <w:r w:rsidR="00C007CA" w:rsidRPr="00C007CA">
        <w:rPr>
          <w:rFonts w:ascii="Helvetica" w:hAnsi="Helvetica" w:cs="Helvetica" w:hint="cs"/>
          <w:i/>
          <w:iCs/>
          <w:color w:val="000000"/>
          <w:sz w:val="28"/>
          <w:szCs w:val="28"/>
          <w:shd w:val="clear" w:color="auto" w:fill="FFFFFF"/>
          <w:vertAlign w:val="subscript"/>
          <w:rtl/>
        </w:rPr>
        <w:t xml:space="preserve"> </w:t>
      </w:r>
      <w:r w:rsidR="00C007CA">
        <w:rPr>
          <w:rFonts w:ascii="Andalus" w:hAnsi="Andalus" w:cs="Andalus" w:hint="cs"/>
          <w:b/>
          <w:bCs/>
          <w:color w:val="000000" w:themeColor="text1"/>
          <w:sz w:val="24"/>
          <w:szCs w:val="24"/>
          <w:rtl/>
        </w:rPr>
        <w:t xml:space="preserve">الشغل </w:t>
      </w:r>
      <w:r w:rsidR="00C007CA">
        <w:rPr>
          <w:rFonts w:ascii="Andalus" w:hAnsi="Andalus" w:cs="Andalus"/>
          <w:color w:val="000000" w:themeColor="text1"/>
          <w:sz w:val="24"/>
          <w:szCs w:val="24"/>
        </w:rPr>
        <w:t xml:space="preserve">W </w:t>
      </w:r>
      <w:r w:rsidR="00C007CA">
        <w:rPr>
          <w:rFonts w:ascii="Andalus" w:hAnsi="Andalus" w:cs="Andalus" w:hint="cs"/>
          <w:color w:val="000000" w:themeColor="text1"/>
          <w:sz w:val="24"/>
          <w:szCs w:val="24"/>
          <w:rtl/>
          <w:lang w:bidi="ar-AE"/>
        </w:rPr>
        <w:t xml:space="preserve"> يحسب من العلاقة : </w:t>
      </w:r>
    </w:p>
    <w:p w:rsidR="00C007CA" w:rsidRDefault="00C007CA" w:rsidP="00C007CA">
      <w:pPr>
        <w:jc w:val="center"/>
        <w:rPr>
          <w:rFonts w:ascii="Andalus" w:eastAsiaTheme="minorEastAsia" w:hAnsi="Andalus" w:cs="Andalus"/>
          <w:color w:val="000000" w:themeColor="text1"/>
          <w:sz w:val="24"/>
          <w:szCs w:val="24"/>
          <w:rtl/>
          <w:lang w:bidi="ar-AE"/>
        </w:rPr>
      </w:pPr>
      <m:oMathPara>
        <m:oMath>
          <m:r>
            <w:rPr>
              <w:rFonts w:ascii="Cambria Math" w:hAnsi="Cambria Math" w:cs="Andalus"/>
              <w:color w:val="000000" w:themeColor="text1"/>
              <w:sz w:val="24"/>
              <w:szCs w:val="24"/>
              <w:lang w:bidi="ar-AE"/>
            </w:rPr>
            <m:t>W=</m:t>
          </m:r>
          <m:r>
            <w:rPr>
              <w:rFonts w:ascii="Cambria Math" w:hAnsi="Cambria Math"/>
            </w:rPr>
            <m:t>Δ</m:t>
          </m:r>
          <m:sSub>
            <m:sSubPr>
              <m:ctrlPr>
                <w:rPr>
                  <w:rFonts w:ascii="Cambria Math" w:hAnsi="Cambria Math" w:cs="Helvetica"/>
                  <w:i/>
                  <w:iCs/>
                  <w:color w:val="000000"/>
                  <w:sz w:val="23"/>
                  <w:szCs w:val="23"/>
                  <w:shd w:val="clear" w:color="auto" w:fill="FFFFFF"/>
                </w:rPr>
              </m:ctrlPr>
            </m:sSubPr>
            <m:e>
              <m:r>
                <w:rPr>
                  <w:rFonts w:ascii="Cambria Math" w:hAnsi="Cambria Math" w:cs="Helvetica"/>
                  <w:color w:val="000000"/>
                  <w:sz w:val="23"/>
                  <w:szCs w:val="23"/>
                  <w:shd w:val="clear" w:color="auto" w:fill="FFFFFF"/>
                </w:rPr>
                <m:t>E</m:t>
              </m:r>
            </m:e>
            <m:sub>
              <m:r>
                <w:rPr>
                  <w:rFonts w:ascii="Cambria Math" w:hAnsi="Cambria Math" w:cs="Helvetica"/>
                  <w:color w:val="000000"/>
                  <w:sz w:val="23"/>
                  <w:szCs w:val="23"/>
                  <w:shd w:val="clear" w:color="auto" w:fill="FFFFFF"/>
                </w:rPr>
                <m:t>K</m:t>
              </m:r>
            </m:sub>
          </m:sSub>
          <m:r>
            <w:rPr>
              <w:rFonts w:ascii="Cambria Math" w:hAnsi="Cambria Math" w:cs="Helvetica"/>
              <w:color w:val="000000"/>
              <w:sz w:val="23"/>
              <w:szCs w:val="23"/>
              <w:shd w:val="clear" w:color="auto" w:fill="FFFFFF"/>
            </w:rPr>
            <m:t>=</m:t>
          </m:r>
          <m:sSub>
            <m:sSubPr>
              <m:ctrlPr>
                <w:rPr>
                  <w:rFonts w:ascii="Cambria Math" w:hAnsi="Cambria Math" w:cs="Andalus"/>
                  <w:i/>
                  <w:color w:val="000000" w:themeColor="text1"/>
                  <w:sz w:val="24"/>
                  <w:szCs w:val="24"/>
                  <w:lang w:bidi="ar-AE"/>
                </w:rPr>
              </m:ctrlPr>
            </m:sSubPr>
            <m:e>
              <m:r>
                <w:rPr>
                  <w:rFonts w:ascii="Cambria Math" w:hAnsi="Cambria Math" w:cs="Andalus"/>
                  <w:color w:val="000000" w:themeColor="text1"/>
                  <w:sz w:val="24"/>
                  <w:szCs w:val="24"/>
                  <w:lang w:bidi="ar-AE"/>
                </w:rPr>
                <m:t>E</m:t>
              </m:r>
            </m:e>
            <m:sub>
              <m:r>
                <w:rPr>
                  <w:rFonts w:ascii="Cambria Math" w:hAnsi="Cambria Math" w:cs="Andalus"/>
                  <w:color w:val="000000" w:themeColor="text1"/>
                  <w:sz w:val="24"/>
                  <w:szCs w:val="24"/>
                  <w:lang w:bidi="ar-AE"/>
                </w:rPr>
                <m:t>K2</m:t>
              </m:r>
            </m:sub>
          </m:sSub>
          <m:r>
            <w:rPr>
              <w:rFonts w:ascii="Cambria Math" w:hAnsi="Cambria Math" w:cs="Andalus"/>
              <w:color w:val="000000" w:themeColor="text1"/>
              <w:sz w:val="24"/>
              <w:szCs w:val="24"/>
              <w:lang w:bidi="ar-AE"/>
            </w:rPr>
            <m:t>-</m:t>
          </m:r>
          <m:sSub>
            <m:sSubPr>
              <m:ctrlPr>
                <w:rPr>
                  <w:rFonts w:ascii="Cambria Math" w:hAnsi="Cambria Math" w:cs="Andalus"/>
                  <w:i/>
                  <w:color w:val="000000" w:themeColor="text1"/>
                  <w:sz w:val="24"/>
                  <w:szCs w:val="24"/>
                  <w:lang w:bidi="ar-AE"/>
                </w:rPr>
              </m:ctrlPr>
            </m:sSubPr>
            <m:e>
              <m:r>
                <w:rPr>
                  <w:rFonts w:ascii="Cambria Math" w:hAnsi="Cambria Math" w:cs="Andalus"/>
                  <w:color w:val="000000" w:themeColor="text1"/>
                  <w:sz w:val="24"/>
                  <w:szCs w:val="24"/>
                  <w:lang w:bidi="ar-AE"/>
                </w:rPr>
                <m:t>E</m:t>
              </m:r>
            </m:e>
            <m:sub>
              <m:r>
                <w:rPr>
                  <w:rFonts w:ascii="Cambria Math" w:hAnsi="Cambria Math" w:cs="Andalus"/>
                  <w:color w:val="000000" w:themeColor="text1"/>
                  <w:sz w:val="24"/>
                  <w:szCs w:val="24"/>
                  <w:lang w:bidi="ar-AE"/>
                </w:rPr>
                <m:t>K1</m:t>
              </m:r>
            </m:sub>
          </m:sSub>
          <m:r>
            <w:rPr>
              <w:rFonts w:ascii="Cambria Math" w:hAnsi="Cambria Math" w:cs="Andalus"/>
              <w:color w:val="000000" w:themeColor="text1"/>
              <w:sz w:val="24"/>
              <w:szCs w:val="24"/>
              <w:lang w:bidi="ar-AE"/>
            </w:rPr>
            <m:t>=</m:t>
          </m:r>
          <m:f>
            <m:fPr>
              <m:ctrlPr>
                <w:rPr>
                  <w:rFonts w:ascii="Cambria Math" w:hAnsi="Cambria Math" w:cs="Andalus"/>
                  <w:i/>
                  <w:color w:val="000000" w:themeColor="text1"/>
                  <w:sz w:val="24"/>
                  <w:szCs w:val="24"/>
                  <w:lang w:bidi="ar-AE"/>
                </w:rPr>
              </m:ctrlPr>
            </m:fPr>
            <m:num>
              <m:r>
                <w:rPr>
                  <w:rFonts w:ascii="Cambria Math" w:hAnsi="Cambria Math" w:cs="Andalus"/>
                  <w:color w:val="000000" w:themeColor="text1"/>
                  <w:sz w:val="24"/>
                  <w:szCs w:val="24"/>
                  <w:lang w:bidi="ar-AE"/>
                </w:rPr>
                <m:t>1</m:t>
              </m:r>
            </m:num>
            <m:den>
              <m:r>
                <w:rPr>
                  <w:rFonts w:ascii="Cambria Math" w:hAnsi="Cambria Math" w:cs="Andalus"/>
                  <w:color w:val="000000" w:themeColor="text1"/>
                  <w:sz w:val="24"/>
                  <w:szCs w:val="24"/>
                  <w:lang w:bidi="ar-AE"/>
                </w:rPr>
                <m:t>2</m:t>
              </m:r>
            </m:den>
          </m:f>
          <m:r>
            <m:rPr>
              <m:sty m:val="p"/>
            </m:rPr>
            <w:rPr>
              <w:rFonts w:ascii="Cambria Math" w:hAnsi="Cambria Math" w:cs="Andalus"/>
              <w:color w:val="000000" w:themeColor="text1"/>
              <w:sz w:val="24"/>
              <w:szCs w:val="24"/>
              <w:lang w:bidi="ar-AE"/>
            </w:rPr>
            <m:t xml:space="preserve"> </m:t>
          </m:r>
          <m:r>
            <w:rPr>
              <w:rFonts w:ascii="Cambria Math" w:hAnsi="Cambria Math" w:cs="Andalus"/>
              <w:color w:val="000000" w:themeColor="text1"/>
              <w:sz w:val="24"/>
              <w:szCs w:val="24"/>
              <w:lang w:bidi="ar-AE"/>
            </w:rPr>
            <m:t>m</m:t>
          </m:r>
          <m:r>
            <w:rPr>
              <w:rFonts w:ascii="Cambria Math" w:hAnsi="Cambria Math" w:cs="Arial"/>
              <w:color w:val="000000" w:themeColor="text1"/>
              <w:sz w:val="24"/>
              <w:szCs w:val="24"/>
              <w:lang w:bidi="ar-AE"/>
            </w:rPr>
            <m:t>Δ</m:t>
          </m:r>
          <m:r>
            <w:rPr>
              <w:rFonts w:ascii="Cambria Math" w:hAnsi="Cambria Math" w:cs="Andalus"/>
              <w:color w:val="000000" w:themeColor="text1"/>
              <w:sz w:val="24"/>
              <w:szCs w:val="24"/>
              <w:lang w:bidi="ar-AE"/>
            </w:rPr>
            <m:t>(</m:t>
          </m:r>
          <m:sSup>
            <m:sSupPr>
              <m:ctrlPr>
                <w:rPr>
                  <w:rFonts w:ascii="Cambria Math" w:hAnsi="Cambria Math" w:cs="Andalus"/>
                  <w:i/>
                  <w:color w:val="000000" w:themeColor="text1"/>
                  <w:sz w:val="24"/>
                  <w:szCs w:val="24"/>
                  <w:lang w:bidi="ar-AE"/>
                </w:rPr>
              </m:ctrlPr>
            </m:sSupPr>
            <m:e>
              <m:r>
                <w:rPr>
                  <w:rFonts w:ascii="Cambria Math" w:hAnsi="Cambria Math" w:cs="Andalus"/>
                  <w:color w:val="000000" w:themeColor="text1"/>
                  <w:sz w:val="24"/>
                  <w:szCs w:val="24"/>
                  <w:lang w:bidi="ar-AE"/>
                </w:rPr>
                <m:t>V</m:t>
              </m:r>
            </m:e>
            <m:sup>
              <m:r>
                <w:rPr>
                  <w:rFonts w:ascii="Cambria Math" w:hAnsi="Cambria Math" w:cs="Andalus"/>
                  <w:color w:val="000000" w:themeColor="text1"/>
                  <w:sz w:val="24"/>
                  <w:szCs w:val="24"/>
                  <w:lang w:bidi="ar-AE"/>
                </w:rPr>
                <m:t>2</m:t>
              </m:r>
            </m:sup>
          </m:sSup>
          <m:r>
            <w:rPr>
              <w:rFonts w:ascii="Cambria Math" w:hAnsi="Cambria Math" w:cs="Andalus"/>
              <w:color w:val="000000" w:themeColor="text1"/>
              <w:sz w:val="24"/>
              <w:szCs w:val="24"/>
              <w:lang w:bidi="ar-AE"/>
            </w:rPr>
            <m:t>)</m:t>
          </m:r>
        </m:oMath>
      </m:oMathPara>
    </w:p>
    <w:p w:rsidR="00C007CA" w:rsidRDefault="00C007CA" w:rsidP="00C007CA">
      <w:pPr>
        <w:rPr>
          <w:rFonts w:ascii="Andalus" w:eastAsiaTheme="minorEastAsia" w:hAnsi="Andalus" w:cs="Andalus"/>
          <w:color w:val="000000" w:themeColor="text1"/>
          <w:sz w:val="24"/>
          <w:szCs w:val="24"/>
          <w:rtl/>
          <w:lang w:bidi="ar-AE"/>
        </w:rPr>
      </w:pPr>
      <w:r>
        <w:rPr>
          <w:rFonts w:ascii="Andalus" w:eastAsiaTheme="minorEastAsia" w:hAnsi="Andalus" w:cs="Andalus" w:hint="cs"/>
          <w:color w:val="000000" w:themeColor="text1"/>
          <w:sz w:val="24"/>
          <w:szCs w:val="24"/>
          <w:rtl/>
          <w:lang w:bidi="ar-AE"/>
        </w:rPr>
        <w:t xml:space="preserve">حيث </w:t>
      </w:r>
      <w:r>
        <w:rPr>
          <w:rFonts w:ascii="Andalus" w:eastAsiaTheme="minorEastAsia" w:hAnsi="Andalus" w:cs="Andalus"/>
          <w:color w:val="000000" w:themeColor="text1"/>
          <w:sz w:val="24"/>
          <w:szCs w:val="24"/>
          <w:lang w:bidi="ar-AE"/>
        </w:rPr>
        <w:t xml:space="preserve">m </w:t>
      </w:r>
      <w:r>
        <w:rPr>
          <w:rFonts w:ascii="Andalus" w:eastAsiaTheme="minorEastAsia" w:hAnsi="Andalus" w:cs="Andalus" w:hint="cs"/>
          <w:color w:val="000000" w:themeColor="text1"/>
          <w:sz w:val="24"/>
          <w:szCs w:val="24"/>
          <w:rtl/>
          <w:lang w:bidi="ar-AE"/>
        </w:rPr>
        <w:t xml:space="preserve"> كتلة الجسم  , و </w:t>
      </w:r>
      <w:r>
        <w:rPr>
          <w:rFonts w:ascii="Andalus" w:eastAsiaTheme="minorEastAsia" w:hAnsi="Andalus" w:cs="Andalus"/>
          <w:color w:val="000000" w:themeColor="text1"/>
          <w:sz w:val="24"/>
          <w:szCs w:val="24"/>
          <w:lang w:bidi="ar-AE"/>
        </w:rPr>
        <w:t xml:space="preserve">v </w:t>
      </w:r>
      <w:r>
        <w:rPr>
          <w:rFonts w:ascii="Andalus" w:eastAsiaTheme="minorEastAsia" w:hAnsi="Andalus" w:cs="Andalus" w:hint="cs"/>
          <w:color w:val="000000" w:themeColor="text1"/>
          <w:sz w:val="24"/>
          <w:szCs w:val="24"/>
          <w:rtl/>
          <w:lang w:bidi="ar-AE"/>
        </w:rPr>
        <w:t xml:space="preserve"> سرعته </w:t>
      </w:r>
    </w:p>
    <w:p w:rsidR="00AB0973" w:rsidRDefault="00AB0973" w:rsidP="00C007CA">
      <w:pPr>
        <w:rPr>
          <w:rFonts w:ascii="Andalus" w:eastAsiaTheme="minorEastAsia" w:hAnsi="Andalus" w:cs="Andalus"/>
          <w:color w:val="000000" w:themeColor="text1"/>
          <w:sz w:val="24"/>
          <w:szCs w:val="24"/>
          <w:rtl/>
          <w:lang w:bidi="ar-AE"/>
        </w:rPr>
      </w:pPr>
    </w:p>
    <w:p w:rsidR="00C007CA" w:rsidRDefault="00C007CA" w:rsidP="00C007CA">
      <w:pPr>
        <w:rPr>
          <w:rFonts w:ascii="Andalus" w:eastAsiaTheme="minorEastAsia" w:hAnsi="Andalus" w:cs="Andalus"/>
          <w:color w:val="000000" w:themeColor="text1"/>
          <w:sz w:val="24"/>
          <w:szCs w:val="24"/>
          <w:rtl/>
          <w:lang w:bidi="ar-AE"/>
        </w:rPr>
      </w:pPr>
      <w:r w:rsidRPr="00AB0973">
        <w:rPr>
          <w:rFonts w:ascii="Andalus" w:eastAsiaTheme="minorEastAsia" w:hAnsi="Andalus" w:cs="Andalus"/>
          <w:color w:val="000000" w:themeColor="text1"/>
          <w:sz w:val="24"/>
          <w:szCs w:val="24"/>
          <w:rtl/>
          <w:lang w:bidi="ar-AE"/>
        </w:rPr>
        <w:t xml:space="preserve">ويحسب الشغل </w:t>
      </w:r>
      <w:r w:rsidRPr="00AB0973">
        <w:rPr>
          <w:rFonts w:ascii="Andalus" w:hAnsi="Andalus" w:cs="Andalus"/>
          <w:color w:val="000000"/>
          <w:sz w:val="23"/>
          <w:szCs w:val="23"/>
          <w:shd w:val="clear" w:color="auto" w:fill="FFFFFF"/>
          <w:rtl/>
        </w:rPr>
        <w:t>الميكانيكي المؤثر على جسم ما عن طريق حاصل الضرب المقياسي للقوة المؤثرة والمسافة التي تحركها الجسم، كالآتي</w:t>
      </w:r>
      <w:r w:rsidRPr="00AB0973">
        <w:rPr>
          <w:rFonts w:ascii="Andalus" w:hAnsi="Andalus" w:cs="Andalus"/>
          <w:color w:val="000000"/>
          <w:sz w:val="23"/>
          <w:szCs w:val="23"/>
          <w:shd w:val="clear" w:color="auto" w:fill="FFFFFF"/>
        </w:rPr>
        <w:t>:</w:t>
      </w:r>
    </w:p>
    <w:p w:rsidR="00AB0973" w:rsidRDefault="00AB0973" w:rsidP="00AB0973">
      <w:pPr>
        <w:jc w:val="center"/>
        <w:rPr>
          <w:rFonts w:ascii="Andalus" w:eastAsiaTheme="minorEastAsia" w:hAnsi="Andalus" w:cs="Andalus"/>
          <w:color w:val="000000" w:themeColor="text1"/>
          <w:sz w:val="24"/>
          <w:szCs w:val="24"/>
          <w:rtl/>
          <w:lang w:bidi="ar-AE"/>
        </w:rPr>
      </w:pPr>
      <w:r>
        <w:rPr>
          <w:rFonts w:ascii="Andalus" w:eastAsiaTheme="minorEastAsia" w:hAnsi="Andalus" w:cs="Andalus"/>
          <w:color w:val="000000" w:themeColor="text1"/>
          <w:sz w:val="24"/>
          <w:szCs w:val="24"/>
          <w:lang w:bidi="ar-AE"/>
        </w:rPr>
        <w:t xml:space="preserve">W= </w:t>
      </w:r>
      <w:proofErr w:type="spellStart"/>
      <w:r>
        <w:rPr>
          <w:rFonts w:ascii="Andalus" w:eastAsiaTheme="minorEastAsia" w:hAnsi="Andalus" w:cs="Andalus"/>
          <w:color w:val="000000" w:themeColor="text1"/>
          <w:sz w:val="24"/>
          <w:szCs w:val="24"/>
          <w:lang w:bidi="ar-AE"/>
        </w:rPr>
        <w:t>F.d</w:t>
      </w:r>
      <w:proofErr w:type="spellEnd"/>
      <w:r>
        <w:rPr>
          <w:rFonts w:ascii="Andalus" w:eastAsiaTheme="minorEastAsia" w:hAnsi="Andalus" w:cs="Andalus"/>
          <w:color w:val="000000" w:themeColor="text1"/>
          <w:sz w:val="24"/>
          <w:szCs w:val="24"/>
          <w:lang w:bidi="ar-AE"/>
        </w:rPr>
        <w:t xml:space="preserve"> = </w:t>
      </w:r>
      <w:proofErr w:type="spellStart"/>
      <w:r>
        <w:rPr>
          <w:rFonts w:ascii="Andalus" w:eastAsiaTheme="minorEastAsia" w:hAnsi="Andalus" w:cs="Andalus"/>
          <w:color w:val="000000" w:themeColor="text1"/>
          <w:sz w:val="24"/>
          <w:szCs w:val="24"/>
          <w:lang w:bidi="ar-AE"/>
        </w:rPr>
        <w:t>F.d</w:t>
      </w:r>
      <w:proofErr w:type="spellEnd"/>
      <w:r>
        <w:rPr>
          <w:rFonts w:ascii="Andalus" w:eastAsiaTheme="minorEastAsia" w:hAnsi="Andalus" w:cs="Andalus"/>
          <w:color w:val="000000" w:themeColor="text1"/>
          <w:sz w:val="24"/>
          <w:szCs w:val="24"/>
          <w:lang w:bidi="ar-AE"/>
        </w:rPr>
        <w:t xml:space="preserve"> </w:t>
      </w:r>
      <m:oMath>
        <m:func>
          <m:funcPr>
            <m:ctrlPr>
              <w:rPr>
                <w:rFonts w:ascii="Cambria Math" w:eastAsiaTheme="minorEastAsia" w:hAnsi="Cambria Math" w:cs="Andalus"/>
                <w:i/>
                <w:color w:val="000000" w:themeColor="text1"/>
                <w:sz w:val="24"/>
                <w:szCs w:val="24"/>
                <w:lang w:bidi="ar-AE"/>
              </w:rPr>
            </m:ctrlPr>
          </m:funcPr>
          <m:fName>
            <m:r>
              <m:rPr>
                <m:sty m:val="p"/>
              </m:rPr>
              <w:rPr>
                <w:rFonts w:ascii="Cambria Math" w:hAnsi="Cambria Math" w:cs="Andalus"/>
                <w:color w:val="000000" w:themeColor="text1"/>
                <w:sz w:val="24"/>
                <w:szCs w:val="24"/>
                <w:lang w:bidi="ar-AE"/>
              </w:rPr>
              <m:t>cos</m:t>
            </m:r>
          </m:fName>
          <m:e>
            <m:r>
              <w:rPr>
                <w:rFonts w:ascii="Cambria Math" w:eastAsiaTheme="minorEastAsia" w:hAnsi="Cambria Math" w:cs="Times New Roman"/>
                <w:color w:val="000000" w:themeColor="text1"/>
                <w:sz w:val="24"/>
                <w:szCs w:val="24"/>
                <w:lang w:bidi="ar-AE"/>
              </w:rPr>
              <m:t xml:space="preserve"> </m:t>
            </m:r>
            <m:r>
              <w:rPr>
                <w:rFonts w:ascii="Cambria Math" w:eastAsiaTheme="minorEastAsia" w:hAnsi="Cambria Math" w:cs="Andalus"/>
                <w:color w:val="000000" w:themeColor="text1"/>
                <w:sz w:val="24"/>
                <w:szCs w:val="24"/>
                <w:lang w:bidi="ar-AE"/>
              </w:rPr>
              <m:t>ϴ</m:t>
            </m:r>
          </m:e>
        </m:func>
      </m:oMath>
    </w:p>
    <w:p w:rsidR="00AB0973" w:rsidRDefault="00AB0973" w:rsidP="00AB0973">
      <w:pPr>
        <w:jc w:val="center"/>
        <w:rPr>
          <w:rFonts w:ascii="Andalus" w:eastAsiaTheme="minorEastAsia" w:hAnsi="Andalus" w:cs="Andalus"/>
          <w:color w:val="000000" w:themeColor="text1"/>
          <w:sz w:val="24"/>
          <w:szCs w:val="24"/>
          <w:rtl/>
          <w:lang w:bidi="ar-AE"/>
        </w:rPr>
      </w:pPr>
    </w:p>
    <w:p w:rsidR="00AB0973" w:rsidRPr="00AB0973" w:rsidRDefault="00AB0973" w:rsidP="00AB0973">
      <w:pPr>
        <w:jc w:val="center"/>
        <w:rPr>
          <w:rFonts w:ascii="Andalus" w:eastAsiaTheme="minorEastAsia" w:hAnsi="Andalus" w:cs="Andalus"/>
          <w:color w:val="000000" w:themeColor="text1"/>
          <w:sz w:val="24"/>
          <w:szCs w:val="24"/>
          <w:rtl/>
          <w:lang w:bidi="ar-AE"/>
        </w:rPr>
      </w:pPr>
    </w:p>
    <w:p w:rsidR="00AB0973" w:rsidRPr="00AB0973" w:rsidRDefault="00AB0973" w:rsidP="00AB0973">
      <w:pPr>
        <w:pStyle w:val="NormalWeb"/>
        <w:shd w:val="clear" w:color="auto" w:fill="FFFFFF"/>
        <w:spacing w:before="96" w:beforeAutospacing="0" w:after="120" w:afterAutospacing="0" w:line="372" w:lineRule="atLeast"/>
        <w:jc w:val="right"/>
        <w:rPr>
          <w:rFonts w:ascii="Andalus" w:hAnsi="Andalus" w:cs="Andalus"/>
          <w:color w:val="000000"/>
          <w:sz w:val="23"/>
          <w:szCs w:val="23"/>
        </w:rPr>
      </w:pPr>
      <w:r w:rsidRPr="00AB0973">
        <w:rPr>
          <w:rFonts w:ascii="Andalus" w:hAnsi="Andalus" w:cs="Andalus"/>
          <w:color w:val="000000"/>
          <w:sz w:val="23"/>
          <w:szCs w:val="23"/>
          <w:rtl/>
        </w:rPr>
        <w:t>من الممكن أن ينعدم الشغل حتى في حالة وجود قوة مؤثرة، مثل القوى الطاردة المركزية في الحركة الدورانية لجسم فهي لا تبذل شغلا لأن طاقة الحركة للجسم لا تتغير، وكمثال آخر عند وجود كتاب موضوع على منضدة فالمنضدة لا تبذل شغل على الكتاب بالرغم من وجود قوة رد فعل مساوية لوزنه</w:t>
      </w:r>
      <w:r w:rsidRPr="00AB0973">
        <w:rPr>
          <w:rStyle w:val="apple-converted-space"/>
          <w:rFonts w:ascii="Andalus" w:hAnsi="Andalus" w:cs="Andalus"/>
          <w:color w:val="000000"/>
          <w:sz w:val="23"/>
          <w:szCs w:val="23"/>
        </w:rPr>
        <w:t> </w:t>
      </w:r>
      <w:r w:rsidRPr="00AB0973">
        <w:rPr>
          <w:rFonts w:ascii="Andalus" w:hAnsi="Andalus" w:cs="Andalus"/>
          <w:noProof/>
          <w:color w:val="000000"/>
          <w:sz w:val="23"/>
          <w:szCs w:val="23"/>
        </w:rPr>
        <w:drawing>
          <wp:inline distT="0" distB="0" distL="0" distR="0">
            <wp:extent cx="262890" cy="126365"/>
            <wp:effectExtent l="19050" t="0" r="3810" b="0"/>
            <wp:docPr id="7" name="Picture 7" descr="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g"/>
                    <pic:cNvPicPr>
                      <a:picLocks noChangeAspect="1" noChangeArrowheads="1"/>
                    </pic:cNvPicPr>
                  </pic:nvPicPr>
                  <pic:blipFill>
                    <a:blip r:embed="rId4" cstate="print"/>
                    <a:srcRect/>
                    <a:stretch>
                      <a:fillRect/>
                    </a:stretch>
                  </pic:blipFill>
                  <pic:spPr bwMode="auto">
                    <a:xfrm>
                      <a:off x="0" y="0"/>
                      <a:ext cx="262890" cy="126365"/>
                    </a:xfrm>
                    <a:prstGeom prst="rect">
                      <a:avLst/>
                    </a:prstGeom>
                    <a:noFill/>
                    <a:ln w="9525">
                      <a:noFill/>
                      <a:miter lim="800000"/>
                      <a:headEnd/>
                      <a:tailEnd/>
                    </a:ln>
                  </pic:spPr>
                </pic:pic>
              </a:graphicData>
            </a:graphic>
          </wp:inline>
        </w:drawing>
      </w:r>
      <w:r w:rsidRPr="00AB0973">
        <w:rPr>
          <w:rStyle w:val="apple-converted-space"/>
          <w:rFonts w:ascii="Andalus" w:hAnsi="Andalus" w:cs="Andalus"/>
          <w:color w:val="000000"/>
          <w:sz w:val="23"/>
          <w:szCs w:val="23"/>
        </w:rPr>
        <w:t> </w:t>
      </w:r>
      <w:r w:rsidRPr="00AB0973">
        <w:rPr>
          <w:rFonts w:ascii="Andalus" w:hAnsi="Andalus" w:cs="Andalus"/>
          <w:color w:val="000000"/>
          <w:sz w:val="23"/>
          <w:szCs w:val="23"/>
          <w:rtl/>
        </w:rPr>
        <w:t>وفي اتجاه معاكس، لأنه لم يتم نقل طاقة خارج أو داخل الكتاب</w:t>
      </w:r>
      <w:r w:rsidRPr="00AB0973">
        <w:rPr>
          <w:rFonts w:ascii="Andalus" w:hAnsi="Andalus" w:cs="Andalus"/>
          <w:color w:val="000000"/>
          <w:sz w:val="23"/>
          <w:szCs w:val="23"/>
        </w:rPr>
        <w:t>.</w:t>
      </w:r>
    </w:p>
    <w:p w:rsidR="00AB0973" w:rsidRDefault="00AB0973" w:rsidP="00AB0973">
      <w:pPr>
        <w:pStyle w:val="NormalWeb"/>
        <w:shd w:val="clear" w:color="auto" w:fill="FFFFFF"/>
        <w:spacing w:before="96" w:beforeAutospacing="0" w:after="120" w:afterAutospacing="0" w:line="372" w:lineRule="atLeast"/>
        <w:jc w:val="right"/>
        <w:rPr>
          <w:rFonts w:ascii="Andalus" w:hAnsi="Andalus" w:cs="Andalus"/>
          <w:color w:val="000000"/>
          <w:sz w:val="23"/>
          <w:szCs w:val="23"/>
          <w:rtl/>
          <w:lang w:bidi="ar-AE"/>
        </w:rPr>
      </w:pPr>
      <w:r w:rsidRPr="00AB0973">
        <w:rPr>
          <w:rFonts w:ascii="Andalus" w:hAnsi="Andalus" w:cs="Andalus"/>
          <w:color w:val="000000"/>
          <w:sz w:val="23"/>
          <w:szCs w:val="23"/>
          <w:rtl/>
        </w:rPr>
        <w:t>ولا يعد التوصيل الحراري صورة من صور الشغل لأن الطاقة الحرارية تتحول إلى صورة أهتزاز للذرات بدلا من الإزاحة</w:t>
      </w:r>
    </w:p>
    <w:p w:rsidR="00AB0973" w:rsidRDefault="00AB0973" w:rsidP="00AB0973">
      <w:pPr>
        <w:pStyle w:val="NormalWeb"/>
        <w:shd w:val="clear" w:color="auto" w:fill="FFFFFF"/>
        <w:spacing w:before="96" w:beforeAutospacing="0" w:after="120" w:afterAutospacing="0" w:line="372" w:lineRule="atLeast"/>
        <w:jc w:val="right"/>
        <w:rPr>
          <w:rFonts w:ascii="Andalus" w:hAnsi="Andalus" w:cs="Andalus"/>
          <w:color w:val="000000"/>
          <w:sz w:val="23"/>
          <w:szCs w:val="23"/>
          <w:rtl/>
          <w:lang w:bidi="ar-AE"/>
        </w:rPr>
      </w:pPr>
    </w:p>
    <w:p w:rsidR="00AB0973" w:rsidRDefault="00AB0973" w:rsidP="009351BE">
      <w:pPr>
        <w:pStyle w:val="NormalWeb"/>
        <w:shd w:val="clear" w:color="auto" w:fill="FFFFFF"/>
        <w:spacing w:before="96" w:beforeAutospacing="0" w:after="120" w:afterAutospacing="0" w:line="372" w:lineRule="atLeast"/>
        <w:rPr>
          <w:rFonts w:ascii="Andalus" w:hAnsi="Andalus" w:cs="Andalus"/>
          <w:color w:val="000000"/>
          <w:sz w:val="23"/>
          <w:szCs w:val="23"/>
          <w:lang w:bidi="ar-AE"/>
        </w:rPr>
      </w:pPr>
    </w:p>
    <w:p w:rsidR="009351BE" w:rsidRDefault="009351BE" w:rsidP="009351BE">
      <w:pPr>
        <w:pStyle w:val="NormalWeb"/>
        <w:shd w:val="clear" w:color="auto" w:fill="FFFFFF"/>
        <w:spacing w:before="96" w:beforeAutospacing="0" w:after="120" w:afterAutospacing="0" w:line="372" w:lineRule="atLeast"/>
        <w:rPr>
          <w:rFonts w:ascii="Andalus" w:hAnsi="Andalus" w:cs="Andalus"/>
          <w:color w:val="000000"/>
          <w:sz w:val="23"/>
          <w:szCs w:val="23"/>
          <w:lang w:bidi="ar-AE"/>
        </w:rPr>
      </w:pPr>
    </w:p>
    <w:p w:rsidR="00AB0973" w:rsidRDefault="00AB0973" w:rsidP="00AB0973">
      <w:pPr>
        <w:pStyle w:val="NormalWeb"/>
        <w:shd w:val="clear" w:color="auto" w:fill="FFFFFF"/>
        <w:spacing w:before="96" w:beforeAutospacing="0" w:after="120" w:afterAutospacing="0" w:line="372" w:lineRule="atLeast"/>
        <w:jc w:val="right"/>
        <w:rPr>
          <w:rFonts w:ascii="Andalus" w:hAnsi="Andalus" w:cs="Andalus"/>
          <w:color w:val="000000"/>
          <w:sz w:val="23"/>
          <w:szCs w:val="23"/>
          <w:rtl/>
          <w:lang w:bidi="ar-AE"/>
        </w:rPr>
      </w:pPr>
    </w:p>
    <w:p w:rsidR="00AB0973" w:rsidRDefault="00AB0973" w:rsidP="00AB0973">
      <w:pPr>
        <w:pStyle w:val="NormalWeb"/>
        <w:shd w:val="clear" w:color="auto" w:fill="FFFFFF"/>
        <w:spacing w:before="96" w:beforeAutospacing="0" w:after="120" w:afterAutospacing="0" w:line="372" w:lineRule="atLeast"/>
        <w:jc w:val="right"/>
        <w:rPr>
          <w:rFonts w:ascii="Helvetica" w:hAnsi="Helvetica" w:cs="Helvetica"/>
          <w:color w:val="000000"/>
          <w:sz w:val="23"/>
          <w:szCs w:val="23"/>
        </w:rPr>
      </w:pPr>
      <w:r>
        <w:rPr>
          <w:rFonts w:ascii="Helvetica" w:hAnsi="Helvetica" w:cs="Helvetica"/>
          <w:color w:val="000000"/>
          <w:sz w:val="23"/>
          <w:szCs w:val="23"/>
        </w:rPr>
        <w:t>.</w:t>
      </w:r>
    </w:p>
    <w:p w:rsidR="00AB0973" w:rsidRDefault="00AB0973" w:rsidP="00AB0973">
      <w:pPr>
        <w:jc w:val="center"/>
        <w:rPr>
          <w:rFonts w:ascii="Andalus" w:eastAsiaTheme="minorEastAsia" w:hAnsi="Andalus" w:cs="Andalus"/>
          <w:color w:val="000000" w:themeColor="text1"/>
          <w:sz w:val="24"/>
          <w:szCs w:val="24"/>
          <w:rtl/>
          <w:lang w:bidi="ar-AE"/>
        </w:rPr>
      </w:pPr>
      <w:r>
        <w:rPr>
          <w:rFonts w:ascii="Helvetica" w:hAnsi="Helvetica" w:cs="Helvetica"/>
          <w:color w:val="000000"/>
          <w:sz w:val="20"/>
          <w:szCs w:val="20"/>
          <w:shd w:val="clear" w:color="auto" w:fill="F9F9F9"/>
          <w:rtl/>
        </w:rPr>
        <w:t>يقوم اللاعب ببذل شغل موجب بنقل الطاقة إلى الكرة، ويقوم اللاعب المستلم للكرة ببذل شغل سالب لإيقافها</w:t>
      </w:r>
      <w:r>
        <w:rPr>
          <w:rFonts w:ascii="Helvetica" w:hAnsi="Helvetica" w:cs="Helvetica"/>
          <w:color w:val="000000"/>
          <w:sz w:val="20"/>
          <w:szCs w:val="20"/>
          <w:shd w:val="clear" w:color="auto" w:fill="F9F9F9"/>
        </w:rPr>
        <w:t>.</w:t>
      </w:r>
    </w:p>
    <w:p w:rsidR="00AB0973" w:rsidRDefault="00AB0973" w:rsidP="00AB0973">
      <w:pPr>
        <w:jc w:val="center"/>
        <w:rPr>
          <w:rFonts w:ascii="Andalus" w:eastAsiaTheme="minorEastAsia" w:hAnsi="Andalus" w:cs="Andalus"/>
          <w:color w:val="000000" w:themeColor="text1"/>
          <w:sz w:val="24"/>
          <w:szCs w:val="24"/>
          <w:rtl/>
          <w:lang w:bidi="ar-AE"/>
        </w:rPr>
      </w:pPr>
    </w:p>
    <w:p w:rsidR="00C007CA" w:rsidRDefault="00AB0973" w:rsidP="00AB0973">
      <w:pPr>
        <w:jc w:val="center"/>
        <w:rPr>
          <w:rFonts w:ascii="Andalus" w:hAnsi="Andalus" w:cs="Andalus"/>
          <w:color w:val="000000" w:themeColor="text1"/>
          <w:sz w:val="24"/>
          <w:szCs w:val="24"/>
          <w:rtl/>
          <w:lang w:bidi="ar-AE"/>
        </w:rPr>
      </w:pPr>
      <w:r>
        <w:rPr>
          <w:noProof/>
        </w:rPr>
        <w:drawing>
          <wp:inline distT="0" distB="0" distL="0" distR="0">
            <wp:extent cx="2860040" cy="1002030"/>
            <wp:effectExtent l="19050" t="0" r="0" b="0"/>
            <wp:docPr id="1" name="Picture 9" descr="http://upload.wikimedia.org/wikipedia/commons/thumb/2/25/Baseball_pitching_motion_2004.jpg/300px-Baseball_pitching_motion_2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upload.wikimedia.org/wikipedia/commons/thumb/2/25/Baseball_pitching_motion_2004.jpg/300px-Baseball_pitching_motion_2004.jpg"/>
                    <pic:cNvPicPr>
                      <a:picLocks noChangeAspect="1" noChangeArrowheads="1"/>
                    </pic:cNvPicPr>
                  </pic:nvPicPr>
                  <pic:blipFill>
                    <a:blip r:embed="rId5" cstate="print"/>
                    <a:srcRect/>
                    <a:stretch>
                      <a:fillRect/>
                    </a:stretch>
                  </pic:blipFill>
                  <pic:spPr bwMode="auto">
                    <a:xfrm>
                      <a:off x="0" y="0"/>
                      <a:ext cx="2860040" cy="1002030"/>
                    </a:xfrm>
                    <a:prstGeom prst="rect">
                      <a:avLst/>
                    </a:prstGeom>
                    <a:noFill/>
                    <a:ln w="9525">
                      <a:noFill/>
                      <a:miter lim="800000"/>
                      <a:headEnd/>
                      <a:tailEnd/>
                    </a:ln>
                  </pic:spPr>
                </pic:pic>
              </a:graphicData>
            </a:graphic>
          </wp:inline>
        </w:drawing>
      </w:r>
    </w:p>
    <w:p w:rsidR="00A156F5" w:rsidRDefault="00A156F5" w:rsidP="00AB0973">
      <w:pPr>
        <w:rPr>
          <w:rFonts w:ascii="Andalus" w:hAnsi="Andalus" w:cs="Andalus"/>
          <w:color w:val="000000" w:themeColor="text1"/>
          <w:sz w:val="24"/>
          <w:szCs w:val="24"/>
          <w:rtl/>
          <w:lang w:bidi="ar-AE"/>
        </w:rPr>
      </w:pPr>
    </w:p>
    <w:p w:rsidR="00AB0973" w:rsidRDefault="00AB0973" w:rsidP="00AB0973">
      <w:pPr>
        <w:rPr>
          <w:rFonts w:ascii="Andalus" w:hAnsi="Andalus" w:cs="Andalus"/>
          <w:color w:val="000000" w:themeColor="text1"/>
          <w:sz w:val="24"/>
          <w:szCs w:val="24"/>
          <w:rtl/>
          <w:lang w:bidi="ar-AE"/>
        </w:rPr>
      </w:pPr>
      <w:r>
        <w:rPr>
          <w:rFonts w:ascii="Andalus" w:hAnsi="Andalus" w:cs="Andalus" w:hint="cs"/>
          <w:color w:val="000000" w:themeColor="text1"/>
          <w:sz w:val="24"/>
          <w:szCs w:val="24"/>
          <w:rtl/>
          <w:lang w:bidi="ar-AE"/>
        </w:rPr>
        <w:lastRenderedPageBreak/>
        <w:t xml:space="preserve">حساب الشغل رياضيا ً :  </w:t>
      </w:r>
    </w:p>
    <w:p w:rsidR="00AB0973" w:rsidRDefault="00AB0973" w:rsidP="00AB0973">
      <w:pPr>
        <w:shd w:val="clear" w:color="auto" w:fill="FFFFFF"/>
        <w:bidi w:val="0"/>
        <w:spacing w:after="72" w:line="372" w:lineRule="atLeast"/>
        <w:jc w:val="right"/>
        <w:outlineLvl w:val="2"/>
        <w:rPr>
          <w:rFonts w:ascii="Helvetica" w:eastAsia="Times New Roman" w:hAnsi="Helvetica" w:cs="Helvetica"/>
          <w:b/>
          <w:bCs/>
          <w:color w:val="000000"/>
          <w:sz w:val="31"/>
          <w:rtl/>
        </w:rPr>
      </w:pPr>
      <w:r w:rsidRPr="00AB0973">
        <w:rPr>
          <w:rFonts w:ascii="Helvetica" w:eastAsia="Times New Roman" w:hAnsi="Helvetica" w:cs="Helvetica"/>
          <w:b/>
          <w:bCs/>
          <w:color w:val="000000"/>
          <w:sz w:val="31"/>
          <w:rtl/>
        </w:rPr>
        <w:t>القوة والإزاحة</w:t>
      </w:r>
      <w:r>
        <w:rPr>
          <w:rFonts w:ascii="Helvetica" w:eastAsia="Times New Roman" w:hAnsi="Helvetica" w:cs="Helvetica" w:hint="cs"/>
          <w:b/>
          <w:bCs/>
          <w:color w:val="000000"/>
          <w:sz w:val="31"/>
          <w:rtl/>
        </w:rPr>
        <w:t xml:space="preserve"> </w:t>
      </w:r>
    </w:p>
    <w:p w:rsidR="00610FFA" w:rsidRDefault="00AB0973" w:rsidP="00610FFA">
      <w:pPr>
        <w:shd w:val="clear" w:color="auto" w:fill="FFFFFF"/>
        <w:bidi w:val="0"/>
        <w:spacing w:after="72" w:line="372" w:lineRule="atLeast"/>
        <w:jc w:val="right"/>
        <w:outlineLvl w:val="2"/>
        <w:rPr>
          <w:rFonts w:ascii="Helvetica" w:hAnsi="Helvetica" w:cs="Helvetica"/>
          <w:color w:val="000000"/>
          <w:sz w:val="23"/>
          <w:szCs w:val="23"/>
          <w:shd w:val="clear" w:color="auto" w:fill="FFFFFF"/>
          <w:rtl/>
        </w:rPr>
      </w:pPr>
      <w:r>
        <w:rPr>
          <w:rFonts w:ascii="Helvetica" w:hAnsi="Helvetica" w:cs="Helvetica"/>
          <w:color w:val="000000"/>
          <w:sz w:val="23"/>
          <w:szCs w:val="23"/>
          <w:shd w:val="clear" w:color="auto" w:fill="FFFFFF"/>
          <w:rtl/>
        </w:rPr>
        <w:t>كما قلنا في البداية الشغل عبارة عن الجداء السلمي للقوة والإزاحة</w:t>
      </w:r>
      <w:r>
        <w:rPr>
          <w:rFonts w:ascii="Helvetica" w:hAnsi="Helvetica" w:cs="Helvetica" w:hint="cs"/>
          <w:color w:val="000000"/>
          <w:sz w:val="23"/>
          <w:szCs w:val="23"/>
          <w:shd w:val="clear" w:color="auto" w:fill="FFFFFF"/>
          <w:rtl/>
        </w:rPr>
        <w:t xml:space="preserve"> :</w:t>
      </w:r>
      <w:r w:rsidR="00610FFA">
        <w:rPr>
          <w:rFonts w:ascii="Helvetica" w:hAnsi="Helvetica" w:cs="Helvetica" w:hint="cs"/>
          <w:color w:val="000000"/>
          <w:sz w:val="23"/>
          <w:szCs w:val="23"/>
          <w:shd w:val="clear" w:color="auto" w:fill="FFFFFF"/>
          <w:rtl/>
        </w:rPr>
        <w:t xml:space="preserve">                                   </w:t>
      </w:r>
    </w:p>
    <w:p w:rsidR="00610FFA" w:rsidRDefault="00610FFA" w:rsidP="00610FFA">
      <w:pPr>
        <w:shd w:val="clear" w:color="auto" w:fill="FFFFFF"/>
        <w:bidi w:val="0"/>
        <w:spacing w:after="72" w:line="372" w:lineRule="atLeast"/>
        <w:jc w:val="right"/>
        <w:outlineLvl w:val="2"/>
        <w:rPr>
          <w:rFonts w:ascii="Helvetica" w:hAnsi="Helvetica" w:cs="Helvetica"/>
          <w:color w:val="000000"/>
          <w:sz w:val="23"/>
          <w:szCs w:val="23"/>
          <w:shd w:val="clear" w:color="auto" w:fill="FFFFFF"/>
        </w:rPr>
      </w:pPr>
      <w:r>
        <w:rPr>
          <w:rFonts w:ascii="Helvetica" w:hAnsi="Helvetica" w:cs="Helvetica"/>
          <w:color w:val="000000"/>
          <w:sz w:val="23"/>
          <w:szCs w:val="23"/>
          <w:shd w:val="clear" w:color="auto" w:fill="FFFFFF"/>
        </w:rPr>
        <w:t xml:space="preserve">    </w:t>
      </w:r>
    </w:p>
    <w:p w:rsidR="00AB0973" w:rsidRPr="00AB0973" w:rsidRDefault="00610FFA" w:rsidP="00610FFA">
      <w:pPr>
        <w:shd w:val="clear" w:color="auto" w:fill="FFFFFF"/>
        <w:bidi w:val="0"/>
        <w:spacing w:after="72" w:line="372" w:lineRule="atLeast"/>
        <w:jc w:val="right"/>
        <w:outlineLvl w:val="2"/>
        <w:rPr>
          <w:rFonts w:ascii="Helvetica" w:eastAsia="Times New Roman" w:hAnsi="Helvetica" w:cs="Helvetica"/>
          <w:b/>
          <w:bCs/>
          <w:color w:val="000000"/>
          <w:sz w:val="31"/>
          <w:szCs w:val="31"/>
        </w:rPr>
      </w:pPr>
      <w:r w:rsidRPr="00610FFA">
        <w:rPr>
          <w:rFonts w:ascii="Helvetica" w:hAnsi="Helvetica" w:cs="Helvetica"/>
          <w:noProof/>
          <w:color w:val="000000"/>
          <w:sz w:val="23"/>
          <w:szCs w:val="23"/>
          <w:shd w:val="clear" w:color="auto" w:fill="FFFFFF"/>
        </w:rPr>
        <w:drawing>
          <wp:inline distT="0" distB="0" distL="0" distR="0">
            <wp:extent cx="1750695" cy="175260"/>
            <wp:effectExtent l="19050" t="0" r="1905" b="0"/>
            <wp:docPr id="11" name="Picture 12" descr="W = \bold{F} \cdot \bold{d} = F d \cos\ph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 = \bold{F} \cdot \bold{d} = F d \cos\phi  "/>
                    <pic:cNvPicPr>
                      <a:picLocks noChangeAspect="1" noChangeArrowheads="1"/>
                    </pic:cNvPicPr>
                  </pic:nvPicPr>
                  <pic:blipFill>
                    <a:blip r:embed="rId6" cstate="print"/>
                    <a:srcRect/>
                    <a:stretch>
                      <a:fillRect/>
                    </a:stretch>
                  </pic:blipFill>
                  <pic:spPr bwMode="auto">
                    <a:xfrm>
                      <a:off x="0" y="0"/>
                      <a:ext cx="1750695" cy="175260"/>
                    </a:xfrm>
                    <a:prstGeom prst="rect">
                      <a:avLst/>
                    </a:prstGeom>
                    <a:noFill/>
                    <a:ln w="9525">
                      <a:noFill/>
                      <a:miter lim="800000"/>
                      <a:headEnd/>
                      <a:tailEnd/>
                    </a:ln>
                  </pic:spPr>
                </pic:pic>
              </a:graphicData>
            </a:graphic>
          </wp:inline>
        </w:drawing>
      </w:r>
      <w:r>
        <w:rPr>
          <w:rFonts w:ascii="Helvetica" w:hAnsi="Helvetica" w:cs="Helvetica"/>
          <w:color w:val="000000"/>
          <w:sz w:val="23"/>
          <w:szCs w:val="23"/>
          <w:shd w:val="clear" w:color="auto" w:fill="FFFFFF"/>
        </w:rPr>
        <w:t xml:space="preserve"> </w:t>
      </w:r>
    </w:p>
    <w:p w:rsidR="00610FFA" w:rsidRDefault="00610FFA" w:rsidP="00610FFA">
      <w:pPr>
        <w:pStyle w:val="NormalWeb"/>
        <w:shd w:val="clear" w:color="auto" w:fill="FFFFFF"/>
        <w:spacing w:before="96" w:beforeAutospacing="0" w:after="120" w:afterAutospacing="0" w:line="372" w:lineRule="atLeast"/>
        <w:jc w:val="right"/>
        <w:rPr>
          <w:rFonts w:ascii="Helvetica" w:hAnsi="Helvetica" w:cs="Helvetica"/>
          <w:color w:val="000000"/>
          <w:sz w:val="23"/>
          <w:szCs w:val="23"/>
          <w:rtl/>
          <w:lang w:bidi="ar-AE"/>
        </w:rPr>
      </w:pPr>
      <w:r>
        <w:rPr>
          <w:rFonts w:ascii="Helvetica" w:hAnsi="Helvetica" w:cs="Helvetica" w:hint="cs"/>
          <w:color w:val="000000"/>
          <w:sz w:val="23"/>
          <w:szCs w:val="23"/>
          <w:rtl/>
        </w:rPr>
        <w:t xml:space="preserve"> </w:t>
      </w:r>
      <w:r>
        <w:rPr>
          <w:rStyle w:val="apple-converted-space"/>
          <w:rFonts w:ascii="Helvetica" w:hAnsi="Helvetica" w:cs="Helvetica"/>
          <w:color w:val="000000"/>
          <w:sz w:val="23"/>
          <w:szCs w:val="23"/>
        </w:rPr>
        <w:t> </w:t>
      </w:r>
      <w:r>
        <w:rPr>
          <w:rFonts w:ascii="Helvetica" w:hAnsi="Helvetica" w:cs="Helvetica"/>
          <w:color w:val="000000"/>
          <w:sz w:val="23"/>
          <w:szCs w:val="23"/>
          <w:rtl/>
        </w:rPr>
        <w:t>هي الزاوية بين متجه القوة ومتجه الإزاحة</w:t>
      </w:r>
      <w:r>
        <w:rPr>
          <w:rFonts w:ascii="Helvetica" w:hAnsi="Helvetica" w:cs="Helvetica"/>
          <w:color w:val="000000"/>
          <w:sz w:val="23"/>
          <w:szCs w:val="23"/>
        </w:rPr>
        <w:t xml:space="preserve"> </w:t>
      </w:r>
      <w:r w:rsidRPr="00610FFA">
        <w:rPr>
          <w:rFonts w:ascii="Helvetica" w:hAnsi="Helvetica" w:cs="Helvetica"/>
          <w:noProof/>
          <w:color w:val="000000"/>
          <w:sz w:val="23"/>
          <w:szCs w:val="23"/>
        </w:rPr>
        <w:drawing>
          <wp:inline distT="0" distB="0" distL="0" distR="0">
            <wp:extent cx="116840" cy="175260"/>
            <wp:effectExtent l="19050" t="0" r="0" b="0"/>
            <wp:docPr id="14" name="Picture 15" descr="\textstyle\p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extstyle\phi"/>
                    <pic:cNvPicPr>
                      <a:picLocks noChangeAspect="1" noChangeArrowheads="1"/>
                    </pic:cNvPicPr>
                  </pic:nvPicPr>
                  <pic:blipFill>
                    <a:blip r:embed="rId7" cstate="print"/>
                    <a:srcRect/>
                    <a:stretch>
                      <a:fillRect/>
                    </a:stretch>
                  </pic:blipFill>
                  <pic:spPr bwMode="auto">
                    <a:xfrm>
                      <a:off x="0" y="0"/>
                      <a:ext cx="116840" cy="175260"/>
                    </a:xfrm>
                    <a:prstGeom prst="rect">
                      <a:avLst/>
                    </a:prstGeom>
                    <a:noFill/>
                    <a:ln w="9525">
                      <a:noFill/>
                      <a:miter lim="800000"/>
                      <a:headEnd/>
                      <a:tailEnd/>
                    </a:ln>
                  </pic:spPr>
                </pic:pic>
              </a:graphicData>
            </a:graphic>
          </wp:inline>
        </w:drawing>
      </w:r>
      <w:r>
        <w:rPr>
          <w:rFonts w:ascii="Helvetica" w:hAnsi="Helvetica" w:cs="Helvetica"/>
          <w:color w:val="000000"/>
          <w:sz w:val="23"/>
          <w:szCs w:val="23"/>
        </w:rPr>
        <w:t xml:space="preserve"> </w:t>
      </w:r>
      <w:r>
        <w:rPr>
          <w:rFonts w:ascii="Helvetica" w:hAnsi="Helvetica" w:cs="Helvetica" w:hint="cs"/>
          <w:color w:val="000000"/>
          <w:sz w:val="23"/>
          <w:szCs w:val="23"/>
          <w:rtl/>
          <w:lang w:bidi="ar-AE"/>
        </w:rPr>
        <w:t xml:space="preserve">حيث </w:t>
      </w:r>
    </w:p>
    <w:p w:rsidR="00610FFA" w:rsidRPr="00610FFA" w:rsidRDefault="00A156F5" w:rsidP="00A156F5">
      <w:pPr>
        <w:pStyle w:val="NormalWeb"/>
        <w:shd w:val="clear" w:color="auto" w:fill="FFFFFF"/>
        <w:spacing w:before="96" w:beforeAutospacing="0" w:after="120" w:afterAutospacing="0" w:line="372" w:lineRule="atLeast"/>
        <w:jc w:val="right"/>
        <w:rPr>
          <w:rFonts w:ascii="Helvetica" w:hAnsi="Helvetica" w:cs="Helvetica"/>
          <w:color w:val="000000"/>
          <w:sz w:val="23"/>
          <w:szCs w:val="23"/>
          <w:shd w:val="clear" w:color="auto" w:fill="FFFFFF"/>
        </w:rPr>
      </w:pPr>
      <w:r>
        <w:rPr>
          <w:rFonts w:ascii="Helvetica" w:hAnsi="Helvetica" w:cs="Helvetica"/>
          <w:color w:val="000000"/>
          <w:sz w:val="23"/>
          <w:szCs w:val="23"/>
          <w:shd w:val="clear" w:color="auto" w:fill="FFFFFF"/>
        </w:rPr>
        <w:t xml:space="preserve">                                       </w:t>
      </w:r>
      <m:oMath>
        <m:r>
          <m:rPr>
            <m:sty m:val="p"/>
          </m:rPr>
          <w:rPr>
            <w:rFonts w:ascii="Cambria Math" w:hAnsi="Cambria Math" w:cs="Helvetica"/>
            <w:noProof/>
            <w:color w:val="000000"/>
            <w:sz w:val="23"/>
            <w:szCs w:val="23"/>
            <w:shd w:val="clear" w:color="auto" w:fill="FFFFFF"/>
          </w:rPr>
          <w:drawing>
            <wp:inline distT="0" distB="0" distL="0" distR="0">
              <wp:extent cx="116840" cy="175260"/>
              <wp:effectExtent l="19050" t="0" r="0" b="0"/>
              <wp:docPr id="21" name="Picture 15" descr="\textstyle\p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extstyle\phi"/>
                      <pic:cNvPicPr>
                        <a:picLocks noChangeAspect="1" noChangeArrowheads="1"/>
                      </pic:cNvPicPr>
                    </pic:nvPicPr>
                    <pic:blipFill>
                      <a:blip r:embed="rId7" cstate="print"/>
                      <a:srcRect/>
                      <a:stretch>
                        <a:fillRect/>
                      </a:stretch>
                    </pic:blipFill>
                    <pic:spPr bwMode="auto">
                      <a:xfrm>
                        <a:off x="0" y="0"/>
                        <a:ext cx="116840" cy="175260"/>
                      </a:xfrm>
                      <a:prstGeom prst="rect">
                        <a:avLst/>
                      </a:prstGeom>
                      <a:noFill/>
                      <a:ln w="9525">
                        <a:noFill/>
                        <a:miter lim="800000"/>
                        <a:headEnd/>
                        <a:tailEnd/>
                      </a:ln>
                    </pic:spPr>
                  </pic:pic>
                </a:graphicData>
              </a:graphic>
            </wp:inline>
          </w:drawing>
        </m:r>
      </m:oMath>
      <w:r>
        <w:rPr>
          <w:rFonts w:ascii="Helvetica" w:hAnsi="Helvetica" w:cs="Helvetica" w:hint="cs"/>
          <w:color w:val="000000"/>
          <w:sz w:val="23"/>
          <w:szCs w:val="23"/>
          <w:shd w:val="clear" w:color="auto" w:fill="FFFFFF"/>
          <w:rtl/>
        </w:rPr>
        <w:t xml:space="preserve"> </w:t>
      </w:r>
      <w:r>
        <w:rPr>
          <w:rFonts w:ascii="Helvetica" w:hAnsi="Helvetica" w:cs="Helvetica"/>
          <w:color w:val="000000"/>
          <w:sz w:val="23"/>
          <w:szCs w:val="23"/>
          <w:shd w:val="clear" w:color="auto" w:fill="FFFFFF"/>
          <w:rtl/>
        </w:rPr>
        <w:t>وحتى تكون هذه العلاقة صحيحة يجب أن تظل الزاوية</w:t>
      </w:r>
      <w:r>
        <w:rPr>
          <w:rFonts w:ascii="Helvetica" w:hAnsi="Helvetica" w:cs="Helvetica" w:hint="cs"/>
          <w:color w:val="000000"/>
          <w:sz w:val="23"/>
          <w:szCs w:val="23"/>
          <w:rtl/>
          <w:lang w:bidi="ar-AE"/>
        </w:rPr>
        <w:t xml:space="preserve">  </w:t>
      </w:r>
      <w:r>
        <w:rPr>
          <w:rFonts w:ascii="Helvetica" w:hAnsi="Helvetica" w:cs="Helvetica" w:hint="cs"/>
          <w:color w:val="000000"/>
          <w:sz w:val="23"/>
          <w:szCs w:val="23"/>
          <w:shd w:val="clear" w:color="auto" w:fill="FFFFFF"/>
          <w:rtl/>
        </w:rPr>
        <w:t xml:space="preserve">          </w:t>
      </w:r>
    </w:p>
    <w:p w:rsidR="00A156F5" w:rsidRDefault="00A156F5" w:rsidP="00A156F5">
      <w:pPr>
        <w:rPr>
          <w:rFonts w:ascii="Andalus" w:hAnsi="Andalus" w:cs="Andalus"/>
          <w:color w:val="000000" w:themeColor="text1"/>
          <w:sz w:val="24"/>
          <w:szCs w:val="24"/>
          <w:rtl/>
          <w:lang w:bidi="ar-AE"/>
        </w:rPr>
      </w:pPr>
      <w:r>
        <w:rPr>
          <w:rFonts w:ascii="Helvetica" w:hAnsi="Helvetica" w:cs="Helvetica"/>
          <w:color w:val="000000"/>
          <w:sz w:val="23"/>
          <w:szCs w:val="23"/>
          <w:shd w:val="clear" w:color="auto" w:fill="FFFFFF"/>
          <w:rtl/>
        </w:rPr>
        <w:t>بين المتجهين ثابتة، لذا يجب أن يكون المسار عبارة عن خط مستقيم مع هذا يمكن أن يتغير اتجاه الحركة ولكن خلال الخط المستقيم</w:t>
      </w:r>
      <w:r>
        <w:rPr>
          <w:rFonts w:ascii="Helvetica" w:hAnsi="Helvetica" w:cs="Helvetica"/>
          <w:color w:val="000000"/>
          <w:sz w:val="23"/>
          <w:szCs w:val="23"/>
          <w:shd w:val="clear" w:color="auto" w:fill="FFFFFF"/>
        </w:rPr>
        <w:t>.</w:t>
      </w:r>
    </w:p>
    <w:p w:rsidR="00A156F5" w:rsidRDefault="00A156F5" w:rsidP="00A156F5">
      <w:pPr>
        <w:rPr>
          <w:rFonts w:ascii="Helvetica" w:hAnsi="Helvetica" w:cs="Helvetica"/>
          <w:color w:val="000000"/>
          <w:sz w:val="23"/>
          <w:szCs w:val="23"/>
          <w:shd w:val="clear" w:color="auto" w:fill="FFFFFF"/>
          <w:rtl/>
        </w:rPr>
      </w:pPr>
    </w:p>
    <w:p w:rsidR="00A156F5" w:rsidRDefault="00A156F5" w:rsidP="00A156F5">
      <w:pPr>
        <w:rPr>
          <w:rFonts w:ascii="Helvetica" w:hAnsi="Helvetica" w:cs="Helvetica"/>
          <w:color w:val="000000"/>
          <w:sz w:val="23"/>
          <w:szCs w:val="23"/>
          <w:shd w:val="clear" w:color="auto" w:fill="FFFFFF"/>
          <w:rtl/>
        </w:rPr>
      </w:pPr>
    </w:p>
    <w:p w:rsidR="00A156F5" w:rsidRDefault="00A156F5" w:rsidP="00A156F5">
      <w:pPr>
        <w:rPr>
          <w:rFonts w:ascii="Andalus" w:hAnsi="Andalus" w:cs="Andalus"/>
          <w:color w:val="000000" w:themeColor="text1"/>
          <w:sz w:val="24"/>
          <w:szCs w:val="24"/>
          <w:rtl/>
          <w:lang w:bidi="ar-AE"/>
        </w:rPr>
      </w:pPr>
      <w:r>
        <w:rPr>
          <w:rFonts w:ascii="Helvetica" w:hAnsi="Helvetica" w:cs="Helvetica"/>
          <w:color w:val="000000"/>
          <w:sz w:val="23"/>
          <w:szCs w:val="23"/>
          <w:shd w:val="clear" w:color="auto" w:fill="FFFFFF"/>
          <w:rtl/>
        </w:rPr>
        <w:t>في حالة تغير القوة المؤثرة مع</w:t>
      </w:r>
      <w:r>
        <w:rPr>
          <w:rStyle w:val="apple-converted-space"/>
          <w:rFonts w:ascii="Helvetica" w:hAnsi="Helvetica" w:cs="Helvetica"/>
          <w:color w:val="000000"/>
          <w:sz w:val="23"/>
          <w:szCs w:val="23"/>
          <w:shd w:val="clear" w:color="auto" w:fill="FFFFFF"/>
        </w:rPr>
        <w:t> </w:t>
      </w:r>
      <w:r>
        <w:rPr>
          <w:rFonts w:ascii="Helvetica" w:hAnsi="Helvetica" w:cs="Helvetica"/>
          <w:b/>
          <w:bCs/>
          <w:color w:val="000000"/>
          <w:sz w:val="23"/>
          <w:szCs w:val="23"/>
          <w:shd w:val="clear" w:color="auto" w:fill="FFFFFF"/>
          <w:rtl/>
        </w:rPr>
        <w:t>الزمن</w:t>
      </w:r>
      <w:r>
        <w:rPr>
          <w:rStyle w:val="apple-converted-space"/>
          <w:rFonts w:ascii="Helvetica" w:hAnsi="Helvetica" w:cs="Helvetica"/>
          <w:color w:val="000000"/>
          <w:sz w:val="23"/>
          <w:szCs w:val="23"/>
          <w:shd w:val="clear" w:color="auto" w:fill="FFFFFF"/>
        </w:rPr>
        <w:t> </w:t>
      </w:r>
      <w:r>
        <w:rPr>
          <w:rFonts w:ascii="Helvetica" w:hAnsi="Helvetica" w:cs="Helvetica"/>
          <w:color w:val="000000"/>
          <w:sz w:val="23"/>
          <w:szCs w:val="23"/>
          <w:shd w:val="clear" w:color="auto" w:fill="FFFFFF"/>
          <w:rtl/>
        </w:rPr>
        <w:t>أو انحرف المسار عن الخط مستقيم, عندها لانستطيع تطبيق العلاقة السابقة بصورة عامة على حركة الجسم، أي انه من الممكن تقسيم حركة الجسم إلى عدة مراحل صغيرة بحيث يصبح من الممكن أعتبار القوة والإزاحة في كل مرحلة ثابتة ويكون الشغل الكلي للجسم هو مجموع الشغل في كل هذه المراحل</w:t>
      </w:r>
      <w:r>
        <w:rPr>
          <w:rFonts w:ascii="Helvetica" w:hAnsi="Helvetica" w:cs="Helvetica"/>
          <w:color w:val="000000"/>
          <w:sz w:val="23"/>
          <w:szCs w:val="23"/>
          <w:shd w:val="clear" w:color="auto" w:fill="FFFFFF"/>
        </w:rPr>
        <w:t>.</w:t>
      </w:r>
      <w:r>
        <w:rPr>
          <w:rFonts w:ascii="Andalus" w:hAnsi="Andalus" w:cs="Andalus" w:hint="cs"/>
          <w:color w:val="000000" w:themeColor="text1"/>
          <w:sz w:val="24"/>
          <w:szCs w:val="24"/>
          <w:rtl/>
          <w:lang w:bidi="ar-AE"/>
        </w:rPr>
        <w:t xml:space="preserve"> </w:t>
      </w:r>
    </w:p>
    <w:p w:rsidR="00A156F5" w:rsidRDefault="00A156F5" w:rsidP="00A156F5">
      <w:pPr>
        <w:rPr>
          <w:rFonts w:ascii="Andalus" w:hAnsi="Andalus" w:cs="Andalus"/>
          <w:color w:val="000000" w:themeColor="text1"/>
          <w:sz w:val="24"/>
          <w:szCs w:val="24"/>
          <w:rtl/>
          <w:lang w:bidi="ar-AE"/>
        </w:rPr>
      </w:pPr>
      <w:r>
        <w:rPr>
          <w:rFonts w:ascii="Helvetica" w:hAnsi="Helvetica" w:cs="Helvetica"/>
          <w:color w:val="000000"/>
          <w:sz w:val="23"/>
          <w:szCs w:val="23"/>
          <w:shd w:val="clear" w:color="auto" w:fill="FFFFFF"/>
          <w:rtl/>
        </w:rPr>
        <w:t>ذا فإن التعريف الرياضي العام للشغل يعطى بالتكامل الآتي</w:t>
      </w:r>
      <w:r>
        <w:rPr>
          <w:rFonts w:ascii="Helvetica" w:hAnsi="Helvetica" w:cs="Helvetica"/>
          <w:color w:val="000000"/>
          <w:sz w:val="23"/>
          <w:szCs w:val="23"/>
          <w:shd w:val="clear" w:color="auto" w:fill="FFFFFF"/>
        </w:rPr>
        <w:t> :</w:t>
      </w:r>
    </w:p>
    <w:p w:rsidR="00A156F5" w:rsidRDefault="00A156F5" w:rsidP="00A156F5">
      <w:pPr>
        <w:jc w:val="center"/>
        <w:rPr>
          <w:rFonts w:ascii="Andalus" w:hAnsi="Andalus" w:cs="Andalus"/>
          <w:color w:val="000000" w:themeColor="text1"/>
          <w:sz w:val="24"/>
          <w:szCs w:val="24"/>
          <w:rtl/>
          <w:lang w:bidi="ar-AE"/>
        </w:rPr>
      </w:pPr>
      <w:r>
        <w:rPr>
          <w:noProof/>
        </w:rPr>
        <w:drawing>
          <wp:inline distT="0" distB="0" distL="0" distR="0">
            <wp:extent cx="1235710" cy="427990"/>
            <wp:effectExtent l="19050" t="0" r="2540" b="0"/>
            <wp:docPr id="32" name="Picture 32" descr="W_C  = \int_{C} \bold{F} \cdot \mathrm{d}\bo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W_C  = \int_{C} \bold{F} \cdot \mathrm{d}\bold{s}"/>
                    <pic:cNvPicPr>
                      <a:picLocks noChangeAspect="1" noChangeArrowheads="1"/>
                    </pic:cNvPicPr>
                  </pic:nvPicPr>
                  <pic:blipFill>
                    <a:blip r:embed="rId8" cstate="print"/>
                    <a:srcRect/>
                    <a:stretch>
                      <a:fillRect/>
                    </a:stretch>
                  </pic:blipFill>
                  <pic:spPr bwMode="auto">
                    <a:xfrm>
                      <a:off x="0" y="0"/>
                      <a:ext cx="1235710" cy="427990"/>
                    </a:xfrm>
                    <a:prstGeom prst="rect">
                      <a:avLst/>
                    </a:prstGeom>
                    <a:noFill/>
                    <a:ln w="9525">
                      <a:noFill/>
                      <a:miter lim="800000"/>
                      <a:headEnd/>
                      <a:tailEnd/>
                    </a:ln>
                  </pic:spPr>
                </pic:pic>
              </a:graphicData>
            </a:graphic>
          </wp:inline>
        </w:drawing>
      </w:r>
    </w:p>
    <w:p w:rsidR="00A156F5" w:rsidRDefault="00A156F5" w:rsidP="00A156F5">
      <w:pPr>
        <w:jc w:val="center"/>
        <w:rPr>
          <w:rFonts w:ascii="Andalus" w:hAnsi="Andalus" w:cs="Andalus"/>
          <w:color w:val="000000" w:themeColor="text1"/>
          <w:sz w:val="24"/>
          <w:szCs w:val="24"/>
          <w:rtl/>
          <w:lang w:bidi="ar-AE"/>
        </w:rPr>
      </w:pPr>
    </w:p>
    <w:p w:rsidR="00A156F5" w:rsidRPr="00A156F5" w:rsidRDefault="00A156F5" w:rsidP="00A156F5">
      <w:pPr>
        <w:shd w:val="clear" w:color="auto" w:fill="FFFFFF"/>
        <w:bidi w:val="0"/>
        <w:spacing w:before="96" w:after="120" w:line="372" w:lineRule="atLeast"/>
        <w:jc w:val="right"/>
        <w:rPr>
          <w:rFonts w:ascii="Helvetica" w:eastAsia="Times New Roman" w:hAnsi="Helvetica" w:cs="Helvetica"/>
          <w:color w:val="000000"/>
          <w:sz w:val="23"/>
          <w:szCs w:val="23"/>
        </w:rPr>
      </w:pPr>
      <w:r w:rsidRPr="00A156F5">
        <w:rPr>
          <w:rFonts w:ascii="Helvetica" w:eastAsia="Times New Roman" w:hAnsi="Helvetica" w:cs="Helvetica"/>
          <w:color w:val="000000"/>
          <w:sz w:val="23"/>
          <w:szCs w:val="23"/>
          <w:rtl/>
        </w:rPr>
        <w:t>حيث</w:t>
      </w:r>
      <w:r w:rsidRPr="00A156F5">
        <w:rPr>
          <w:rFonts w:ascii="Helvetica" w:eastAsia="Times New Roman" w:hAnsi="Helvetica" w:cs="Helvetica"/>
          <w:color w:val="000000"/>
          <w:sz w:val="23"/>
          <w:szCs w:val="23"/>
        </w:rPr>
        <w:t>:</w:t>
      </w:r>
    </w:p>
    <w:p w:rsidR="00A156F5" w:rsidRPr="00A156F5" w:rsidRDefault="00A156F5" w:rsidP="00A156F5">
      <w:pPr>
        <w:shd w:val="clear" w:color="auto" w:fill="FFFFFF"/>
        <w:bidi w:val="0"/>
        <w:spacing w:after="24" w:line="384" w:lineRule="atLeast"/>
        <w:ind w:left="720" w:right="384"/>
        <w:jc w:val="right"/>
        <w:rPr>
          <w:rFonts w:ascii="Helvetica" w:eastAsia="Times New Roman" w:hAnsi="Helvetica" w:cs="Helvetica"/>
          <w:color w:val="000000"/>
          <w:sz w:val="23"/>
          <w:szCs w:val="23"/>
        </w:rPr>
      </w:pPr>
      <w:r w:rsidRPr="00A156F5">
        <w:rPr>
          <w:rFonts w:ascii="Helvetica" w:eastAsia="Times New Roman" w:hAnsi="Helvetica" w:cs="Helvetica"/>
          <w:color w:val="000000"/>
          <w:sz w:val="23"/>
        </w:rPr>
        <w:t> </w:t>
      </w:r>
      <w:r w:rsidRPr="00A156F5">
        <w:rPr>
          <w:rFonts w:ascii="Helvetica" w:eastAsia="Times New Roman" w:hAnsi="Helvetica" w:cs="Helvetica"/>
          <w:color w:val="000000"/>
          <w:sz w:val="23"/>
          <w:szCs w:val="23"/>
          <w:rtl/>
        </w:rPr>
        <w:t>هو المسار أو المنحنى الذي قطعه الجسم</w:t>
      </w:r>
      <w:r>
        <w:rPr>
          <w:rFonts w:ascii="Helvetica" w:eastAsia="Times New Roman" w:hAnsi="Helvetica" w:cs="Helvetica"/>
          <w:color w:val="000000"/>
          <w:sz w:val="23"/>
          <w:szCs w:val="23"/>
        </w:rPr>
        <w:t xml:space="preserve"> G</w:t>
      </w:r>
    </w:p>
    <w:p w:rsidR="00A156F5" w:rsidRPr="00A156F5" w:rsidRDefault="00A156F5" w:rsidP="00A156F5">
      <w:pPr>
        <w:shd w:val="clear" w:color="auto" w:fill="FFFFFF"/>
        <w:bidi w:val="0"/>
        <w:spacing w:after="24" w:line="384" w:lineRule="atLeast"/>
        <w:ind w:left="720" w:right="384"/>
        <w:jc w:val="right"/>
        <w:rPr>
          <w:rFonts w:ascii="Helvetica" w:eastAsia="Times New Roman" w:hAnsi="Helvetica" w:cs="Helvetica"/>
          <w:color w:val="000000"/>
          <w:sz w:val="23"/>
          <w:szCs w:val="23"/>
        </w:rPr>
      </w:pPr>
      <w:r w:rsidRPr="00A156F5">
        <w:rPr>
          <w:rFonts w:ascii="Helvetica" w:eastAsia="Times New Roman" w:hAnsi="Helvetica" w:cs="Helvetica"/>
          <w:color w:val="000000"/>
          <w:sz w:val="23"/>
          <w:szCs w:val="23"/>
          <w:rtl/>
        </w:rPr>
        <w:t>هو متجه القوة</w:t>
      </w:r>
      <w:r>
        <w:rPr>
          <w:rFonts w:ascii="Helvetica" w:eastAsia="Times New Roman" w:hAnsi="Helvetica" w:cs="Helvetica"/>
          <w:color w:val="000000"/>
          <w:sz w:val="23"/>
          <w:szCs w:val="23"/>
        </w:rPr>
        <w:t>F</w:t>
      </w:r>
    </w:p>
    <w:p w:rsidR="00A156F5" w:rsidRPr="00A156F5" w:rsidRDefault="00A156F5" w:rsidP="00A156F5">
      <w:pPr>
        <w:shd w:val="clear" w:color="auto" w:fill="FFFFFF"/>
        <w:bidi w:val="0"/>
        <w:spacing w:after="24" w:line="384" w:lineRule="atLeast"/>
        <w:ind w:left="720" w:right="384"/>
        <w:jc w:val="right"/>
        <w:rPr>
          <w:rFonts w:ascii="Helvetica" w:eastAsia="Times New Roman" w:hAnsi="Helvetica" w:cs="Helvetica"/>
          <w:color w:val="000000"/>
          <w:sz w:val="23"/>
          <w:szCs w:val="23"/>
        </w:rPr>
      </w:pPr>
      <w:r w:rsidRPr="00A156F5">
        <w:rPr>
          <w:rFonts w:ascii="Helvetica" w:eastAsia="Times New Roman" w:hAnsi="Helvetica" w:cs="Helvetica"/>
          <w:color w:val="000000"/>
          <w:sz w:val="23"/>
        </w:rPr>
        <w:t> </w:t>
      </w:r>
      <w:r w:rsidRPr="00A156F5">
        <w:rPr>
          <w:rFonts w:ascii="Helvetica" w:eastAsia="Times New Roman" w:hAnsi="Helvetica" w:cs="Helvetica"/>
          <w:color w:val="000000"/>
          <w:sz w:val="23"/>
          <w:szCs w:val="23"/>
          <w:rtl/>
        </w:rPr>
        <w:t>هو متجه الإزاحة</w:t>
      </w:r>
      <w:r>
        <w:rPr>
          <w:rFonts w:ascii="Helvetica" w:eastAsia="Times New Roman" w:hAnsi="Helvetica" w:cs="Helvetica"/>
          <w:color w:val="000000"/>
          <w:sz w:val="23"/>
          <w:szCs w:val="23"/>
        </w:rPr>
        <w:t>S</w:t>
      </w:r>
    </w:p>
    <w:p w:rsidR="00A156F5" w:rsidRDefault="00A156F5" w:rsidP="00A156F5">
      <w:pPr>
        <w:rPr>
          <w:rFonts w:ascii="Andalus" w:hAnsi="Andalus" w:cs="Andalus"/>
          <w:color w:val="000000" w:themeColor="text1"/>
          <w:sz w:val="24"/>
          <w:szCs w:val="24"/>
          <w:rtl/>
          <w:lang w:bidi="ar-AE"/>
        </w:rPr>
      </w:pPr>
    </w:p>
    <w:p w:rsidR="00A156F5" w:rsidRDefault="00A156F5" w:rsidP="00A156F5">
      <w:pPr>
        <w:rPr>
          <w:rFonts w:ascii="Andalus" w:hAnsi="Andalus" w:cs="Andalus"/>
          <w:color w:val="000000" w:themeColor="text1"/>
          <w:sz w:val="24"/>
          <w:szCs w:val="24"/>
          <w:rtl/>
          <w:lang w:bidi="ar-AE"/>
        </w:rPr>
      </w:pPr>
    </w:p>
    <w:p w:rsidR="00A156F5" w:rsidRDefault="00A156F5" w:rsidP="00A156F5">
      <w:pPr>
        <w:rPr>
          <w:rFonts w:ascii="Andalus" w:hAnsi="Andalus" w:cs="Andalus"/>
          <w:color w:val="000000" w:themeColor="text1"/>
          <w:sz w:val="24"/>
          <w:szCs w:val="24"/>
          <w:rtl/>
        </w:rPr>
      </w:pPr>
      <w:r>
        <w:rPr>
          <w:rFonts w:ascii="Helvetica" w:hAnsi="Helvetica" w:cs="Helvetica" w:hint="cs"/>
          <w:color w:val="000000"/>
          <w:sz w:val="23"/>
          <w:szCs w:val="23"/>
          <w:shd w:val="clear" w:color="auto" w:fill="FFFFFF"/>
          <w:rtl/>
        </w:rPr>
        <w:t>ا</w:t>
      </w:r>
      <w:r>
        <w:rPr>
          <w:rFonts w:ascii="Helvetica" w:hAnsi="Helvetica" w:cs="Helvetica"/>
          <w:color w:val="000000"/>
          <w:sz w:val="23"/>
          <w:szCs w:val="23"/>
          <w:shd w:val="clear" w:color="auto" w:fill="FFFFFF"/>
          <w:rtl/>
        </w:rPr>
        <w:t>لمعادلة (2) عبارة عن مثال واضح عن أنه في حالة عدم وجود قوة مؤثرة</w:t>
      </w:r>
      <w:r>
        <w:rPr>
          <w:rFonts w:ascii="Helvetica" w:hAnsi="Helvetica" w:cs="Helvetica"/>
          <w:color w:val="000000"/>
          <w:sz w:val="23"/>
          <w:szCs w:val="23"/>
          <w:shd w:val="clear" w:color="auto" w:fill="FFFFFF"/>
        </w:rPr>
        <w:t xml:space="preserve"> (</w:t>
      </w:r>
      <w:r>
        <w:rPr>
          <w:noProof/>
        </w:rPr>
        <w:drawing>
          <wp:inline distT="0" distB="0" distL="0" distR="0">
            <wp:extent cx="135890" cy="135890"/>
            <wp:effectExtent l="19050" t="0" r="0" b="0"/>
            <wp:docPr id="41" name="Picture 41" descr="\bold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bold F"/>
                    <pic:cNvPicPr>
                      <a:picLocks noChangeAspect="1" noChangeArrowheads="1"/>
                    </pic:cNvPicPr>
                  </pic:nvPicPr>
                  <pic:blipFill>
                    <a:blip r:embed="rId9" cstate="print"/>
                    <a:srcRect/>
                    <a:stretch>
                      <a:fillRect/>
                    </a:stretch>
                  </pic:blipFill>
                  <pic:spPr bwMode="auto">
                    <a:xfrm>
                      <a:off x="0" y="0"/>
                      <a:ext cx="135890" cy="135890"/>
                    </a:xfrm>
                    <a:prstGeom prst="rect">
                      <a:avLst/>
                    </a:prstGeom>
                    <a:noFill/>
                    <a:ln w="9525">
                      <a:noFill/>
                      <a:miter lim="800000"/>
                      <a:headEnd/>
                      <a:tailEnd/>
                    </a:ln>
                  </pic:spPr>
                </pic:pic>
              </a:graphicData>
            </a:graphic>
          </wp:inline>
        </w:drawing>
      </w:r>
      <w:r>
        <w:rPr>
          <w:rStyle w:val="apple-converted-space"/>
          <w:rFonts w:ascii="Helvetica" w:hAnsi="Helvetica" w:cs="Helvetica"/>
          <w:color w:val="000000"/>
          <w:sz w:val="23"/>
          <w:szCs w:val="23"/>
          <w:shd w:val="clear" w:color="auto" w:fill="FFFFFF"/>
        </w:rPr>
        <w:t> </w:t>
      </w:r>
      <w:r>
        <w:rPr>
          <w:rFonts w:ascii="Helvetica" w:hAnsi="Helvetica" w:cs="Helvetica"/>
          <w:color w:val="000000"/>
          <w:sz w:val="23"/>
          <w:szCs w:val="23"/>
          <w:shd w:val="clear" w:color="auto" w:fill="FFFFFF"/>
        </w:rPr>
        <w:t xml:space="preserve">= 0) </w:t>
      </w:r>
      <w:r>
        <w:rPr>
          <w:rFonts w:ascii="Helvetica" w:hAnsi="Helvetica" w:cs="Helvetica"/>
          <w:color w:val="000000"/>
          <w:sz w:val="23"/>
          <w:szCs w:val="23"/>
          <w:shd w:val="clear" w:color="auto" w:fill="FFFFFF"/>
          <w:rtl/>
        </w:rPr>
        <w:t>فإن الضغط ينعدم، وأبسط مثال لهذه المعادلة عندما يكون متجه القوة متعامدا على مسار الحركة (مثل الحركة الدورانية) فتكون نتيجة التكامل دائما صفر. و قد تكون نتيجة</w:t>
      </w:r>
      <w:r>
        <w:rPr>
          <w:rStyle w:val="apple-converted-space"/>
          <w:rFonts w:ascii="Helvetica" w:hAnsi="Helvetica" w:cs="Helvetica"/>
          <w:color w:val="000000"/>
          <w:sz w:val="23"/>
          <w:szCs w:val="23"/>
          <w:shd w:val="clear" w:color="auto" w:fill="FFFFFF"/>
        </w:rPr>
        <w:t> </w:t>
      </w:r>
      <w:r>
        <w:rPr>
          <w:rFonts w:hint="cs"/>
          <w:rtl/>
        </w:rPr>
        <w:t xml:space="preserve">التكامل </w:t>
      </w:r>
      <w:r>
        <w:rPr>
          <w:rFonts w:ascii="Helvetica" w:hAnsi="Helvetica" w:cs="Helvetica"/>
          <w:color w:val="000000"/>
          <w:sz w:val="23"/>
          <w:szCs w:val="23"/>
          <w:shd w:val="clear" w:color="auto" w:fill="FFFFFF"/>
          <w:rtl/>
        </w:rPr>
        <w:t>صفرا أيضا عندما يكون جزء من الشغل سالبا والجزء الآخر موجبا (فيكون مجموعهما</w:t>
      </w:r>
      <w:r>
        <w:rPr>
          <w:rFonts w:ascii="Helvetica" w:hAnsi="Helvetica" w:cs="Helvetica" w:hint="cs"/>
          <w:color w:val="000000"/>
          <w:sz w:val="23"/>
          <w:szCs w:val="23"/>
          <w:shd w:val="clear" w:color="auto" w:fill="FFFFFF"/>
          <w:rtl/>
          <w:lang w:bidi="ar-AE"/>
        </w:rPr>
        <w:t xml:space="preserve"> )</w:t>
      </w:r>
      <w:r>
        <w:rPr>
          <w:rFonts w:ascii="Helvetica" w:hAnsi="Helvetica" w:cs="Helvetica"/>
          <w:color w:val="000000"/>
          <w:sz w:val="23"/>
          <w:szCs w:val="23"/>
          <w:shd w:val="clear" w:color="auto" w:fill="FFFFFF"/>
          <w:rtl/>
        </w:rPr>
        <w:t>= صفر</w:t>
      </w:r>
    </w:p>
    <w:p w:rsidR="00A156F5" w:rsidRDefault="00A156F5" w:rsidP="00A156F5">
      <w:pPr>
        <w:rPr>
          <w:rFonts w:ascii="Andalus" w:hAnsi="Andalus" w:cs="Andalus"/>
          <w:color w:val="000000" w:themeColor="text1"/>
          <w:sz w:val="24"/>
          <w:szCs w:val="24"/>
          <w:rtl/>
        </w:rPr>
      </w:pPr>
    </w:p>
    <w:p w:rsidR="00A156F5" w:rsidRDefault="00A156F5" w:rsidP="00A156F5">
      <w:pPr>
        <w:rPr>
          <w:rFonts w:ascii="Andalus" w:hAnsi="Andalus" w:cs="Andalus"/>
          <w:color w:val="000000" w:themeColor="text1"/>
          <w:sz w:val="24"/>
          <w:szCs w:val="24"/>
          <w:rtl/>
        </w:rPr>
      </w:pPr>
    </w:p>
    <w:p w:rsidR="00A156F5" w:rsidRDefault="00A156F5" w:rsidP="00A156F5">
      <w:pPr>
        <w:rPr>
          <w:rFonts w:ascii="Andalus" w:hAnsi="Andalus" w:cs="Andalus"/>
          <w:color w:val="000000" w:themeColor="text1"/>
          <w:sz w:val="24"/>
          <w:szCs w:val="24"/>
          <w:rtl/>
        </w:rPr>
      </w:pPr>
    </w:p>
    <w:p w:rsidR="00A156F5" w:rsidRDefault="00A156F5" w:rsidP="00A156F5">
      <w:pPr>
        <w:rPr>
          <w:rFonts w:ascii="Andalus" w:hAnsi="Andalus" w:cs="Andalus"/>
          <w:color w:val="000000" w:themeColor="text1"/>
          <w:sz w:val="24"/>
          <w:szCs w:val="24"/>
          <w:rtl/>
        </w:rPr>
      </w:pPr>
    </w:p>
    <w:p w:rsidR="00A156F5" w:rsidRDefault="00A156F5" w:rsidP="00A156F5">
      <w:pPr>
        <w:rPr>
          <w:rFonts w:ascii="Andalus" w:hAnsi="Andalus" w:cs="Andalus" w:hint="cs"/>
          <w:color w:val="000000" w:themeColor="text1"/>
          <w:sz w:val="24"/>
          <w:szCs w:val="24"/>
          <w:rtl/>
          <w:lang w:bidi="ar-AE"/>
        </w:rPr>
      </w:pPr>
    </w:p>
    <w:p w:rsidR="009351BE" w:rsidRDefault="009351BE" w:rsidP="00A156F5">
      <w:pPr>
        <w:rPr>
          <w:rFonts w:ascii="Andalus" w:hAnsi="Andalus" w:cs="Andalus" w:hint="cs"/>
          <w:color w:val="000000" w:themeColor="text1"/>
          <w:sz w:val="24"/>
          <w:szCs w:val="24"/>
          <w:rtl/>
          <w:lang w:bidi="ar-AE"/>
        </w:rPr>
      </w:pPr>
    </w:p>
    <w:p w:rsidR="00A156F5" w:rsidRDefault="00A156F5" w:rsidP="00A156F5">
      <w:pPr>
        <w:pStyle w:val="Heading3"/>
        <w:shd w:val="clear" w:color="auto" w:fill="FFFFFF"/>
        <w:spacing w:before="0" w:beforeAutospacing="0" w:after="72" w:afterAutospacing="0" w:line="372" w:lineRule="atLeast"/>
        <w:jc w:val="right"/>
        <w:rPr>
          <w:rStyle w:val="mw-headline"/>
          <w:rFonts w:ascii="Helvetica" w:hAnsi="Helvetica" w:cs="Helvetica"/>
          <w:color w:val="000000"/>
          <w:sz w:val="31"/>
          <w:szCs w:val="31"/>
          <w:rtl/>
        </w:rPr>
      </w:pPr>
      <w:r>
        <w:rPr>
          <w:rStyle w:val="mw-headline"/>
          <w:rFonts w:ascii="Helvetica" w:hAnsi="Helvetica" w:cs="Helvetica"/>
          <w:color w:val="000000"/>
          <w:sz w:val="31"/>
          <w:szCs w:val="31"/>
          <w:rtl/>
        </w:rPr>
        <w:lastRenderedPageBreak/>
        <w:t>الطاقة الميكانيكية</w:t>
      </w:r>
    </w:p>
    <w:p w:rsidR="003D657B" w:rsidRDefault="003D657B" w:rsidP="003D657B">
      <w:pPr>
        <w:pStyle w:val="Heading3"/>
        <w:shd w:val="clear" w:color="auto" w:fill="FFFFFF"/>
        <w:spacing w:before="0" w:beforeAutospacing="0" w:after="72" w:afterAutospacing="0" w:line="372" w:lineRule="atLeast"/>
        <w:jc w:val="right"/>
        <w:rPr>
          <w:b w:val="0"/>
          <w:bCs w:val="0"/>
          <w:sz w:val="24"/>
          <w:szCs w:val="24"/>
          <w:rtl/>
          <w:lang w:bidi="ar-AE"/>
        </w:rPr>
      </w:pPr>
      <w:r w:rsidRPr="003D657B">
        <w:rPr>
          <w:rFonts w:hint="cs"/>
          <w:b w:val="0"/>
          <w:bCs w:val="0"/>
          <w:sz w:val="24"/>
          <w:szCs w:val="24"/>
          <w:rtl/>
          <w:lang w:bidi="ar-AE"/>
        </w:rPr>
        <w:t>الطاقة الميكانيكية للجسم هي جزء من طاقته الكلية والتي ترتبط بمعدل الشغل , وتمض طاقة الحركة وطاقة الوضع , ولكن هناك بعض صور الطاقة الاخرى التي لا تضمنها الطاقة الميكانيكية مثل ( الطاقة الحرارية التي قد تنتج نتيجة للاحتكاك أو كتلة السكون حيث تكون كتلة الجسم ثابتة خلال المسار كله )</w:t>
      </w:r>
      <w:r>
        <w:rPr>
          <w:rFonts w:hint="cs"/>
          <w:b w:val="0"/>
          <w:bCs w:val="0"/>
          <w:sz w:val="24"/>
          <w:szCs w:val="24"/>
          <w:rtl/>
          <w:lang w:bidi="ar-AE"/>
        </w:rPr>
        <w:t xml:space="preserve"> </w:t>
      </w:r>
    </w:p>
    <w:p w:rsidR="003D657B" w:rsidRDefault="003D657B" w:rsidP="003D657B">
      <w:pPr>
        <w:pStyle w:val="Heading3"/>
        <w:shd w:val="clear" w:color="auto" w:fill="FFFFFF"/>
        <w:spacing w:before="0" w:beforeAutospacing="0" w:after="72" w:afterAutospacing="0" w:line="372" w:lineRule="atLeast"/>
        <w:jc w:val="right"/>
        <w:rPr>
          <w:sz w:val="24"/>
          <w:szCs w:val="24"/>
          <w:rtl/>
          <w:lang w:bidi="ar-AE"/>
        </w:rPr>
      </w:pPr>
    </w:p>
    <w:p w:rsidR="003D657B" w:rsidRDefault="003D657B" w:rsidP="003D657B">
      <w:pPr>
        <w:pStyle w:val="Heading3"/>
        <w:shd w:val="clear" w:color="auto" w:fill="FFFFFF"/>
        <w:spacing w:before="0" w:beforeAutospacing="0" w:after="72" w:afterAutospacing="0" w:line="372" w:lineRule="atLeast"/>
        <w:jc w:val="right"/>
        <w:rPr>
          <w:sz w:val="24"/>
          <w:szCs w:val="24"/>
          <w:rtl/>
          <w:lang w:bidi="ar-AE"/>
        </w:rPr>
      </w:pPr>
      <w:r>
        <w:rPr>
          <w:rFonts w:hint="cs"/>
          <w:sz w:val="24"/>
          <w:szCs w:val="24"/>
          <w:rtl/>
          <w:lang w:bidi="ar-AE"/>
        </w:rPr>
        <w:t xml:space="preserve">اذا اثرت قوة خاجية على جسم وغيرت طاقة حركته من الوضع  الاول الى الوضع الثاني فإن الشغل يحسب من العلاقة : </w:t>
      </w:r>
    </w:p>
    <w:p w:rsidR="003D657B" w:rsidRDefault="003D657B" w:rsidP="003D657B">
      <w:pPr>
        <w:pStyle w:val="Heading3"/>
        <w:shd w:val="clear" w:color="auto" w:fill="FFFFFF"/>
        <w:spacing w:before="0" w:beforeAutospacing="0" w:after="72" w:afterAutospacing="0" w:line="372" w:lineRule="atLeast"/>
        <w:jc w:val="right"/>
        <w:rPr>
          <w:sz w:val="24"/>
          <w:szCs w:val="24"/>
          <w:rtl/>
          <w:lang w:bidi="ar-AE"/>
        </w:rPr>
      </w:pPr>
    </w:p>
    <w:p w:rsidR="003D657B" w:rsidRDefault="003D657B" w:rsidP="003D657B">
      <w:pPr>
        <w:pStyle w:val="Heading3"/>
        <w:shd w:val="clear" w:color="auto" w:fill="FFFFFF"/>
        <w:spacing w:before="0" w:beforeAutospacing="0" w:after="72" w:afterAutospacing="0" w:line="372" w:lineRule="atLeast"/>
        <w:jc w:val="right"/>
        <w:rPr>
          <w:rtl/>
          <w:lang w:bidi="ar-AE"/>
        </w:rPr>
      </w:pPr>
      <w:r>
        <w:rPr>
          <w:noProof/>
        </w:rPr>
        <w:drawing>
          <wp:inline distT="0" distB="0" distL="0" distR="0">
            <wp:extent cx="4260850" cy="223520"/>
            <wp:effectExtent l="19050" t="0" r="6350" b="0"/>
            <wp:docPr id="43" name="Picture 43" descr="\textstyle W = \Delta E_k = E_{k_2} - E_{k_1} = \frac{1}{2}  mv_2 ^2 - \frac{1}{2}  mv_1 ^2 = \frac{1}{2} m \Delta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textstyle W = \Delta E_k = E_{k_2} - E_{k_1} = \frac{1}{2}  mv_2 ^2 - \frac{1}{2}  mv_1 ^2 = \frac{1}{2} m \Delta (v^2)."/>
                    <pic:cNvPicPr>
                      <a:picLocks noChangeAspect="1" noChangeArrowheads="1"/>
                    </pic:cNvPicPr>
                  </pic:nvPicPr>
                  <pic:blipFill>
                    <a:blip r:embed="rId10" cstate="print"/>
                    <a:srcRect/>
                    <a:stretch>
                      <a:fillRect/>
                    </a:stretch>
                  </pic:blipFill>
                  <pic:spPr bwMode="auto">
                    <a:xfrm>
                      <a:off x="0" y="0"/>
                      <a:ext cx="4260850" cy="223520"/>
                    </a:xfrm>
                    <a:prstGeom prst="rect">
                      <a:avLst/>
                    </a:prstGeom>
                    <a:noFill/>
                    <a:ln w="9525">
                      <a:noFill/>
                      <a:miter lim="800000"/>
                      <a:headEnd/>
                      <a:tailEnd/>
                    </a:ln>
                  </pic:spPr>
                </pic:pic>
              </a:graphicData>
            </a:graphic>
          </wp:inline>
        </w:drawing>
      </w:r>
    </w:p>
    <w:p w:rsidR="009F4517" w:rsidRDefault="009F4517" w:rsidP="003D657B">
      <w:pPr>
        <w:pStyle w:val="Heading3"/>
        <w:shd w:val="clear" w:color="auto" w:fill="FFFFFF"/>
        <w:spacing w:before="0" w:beforeAutospacing="0" w:after="72" w:afterAutospacing="0" w:line="372" w:lineRule="atLeast"/>
        <w:jc w:val="right"/>
        <w:rPr>
          <w:lang w:bidi="ar-AE"/>
        </w:rPr>
      </w:pPr>
    </w:p>
    <w:p w:rsidR="009F4517" w:rsidRDefault="009F4517" w:rsidP="003D657B">
      <w:pPr>
        <w:pStyle w:val="Heading3"/>
        <w:shd w:val="clear" w:color="auto" w:fill="FFFFFF"/>
        <w:spacing w:before="0" w:beforeAutospacing="0" w:after="72" w:afterAutospacing="0" w:line="372" w:lineRule="atLeast"/>
        <w:jc w:val="right"/>
        <w:rPr>
          <w:rtl/>
          <w:lang w:bidi="ar-AE"/>
        </w:rPr>
      </w:pPr>
    </w:p>
    <w:p w:rsidR="003D657B" w:rsidRDefault="003D657B" w:rsidP="009F4517">
      <w:pPr>
        <w:pStyle w:val="Heading3"/>
        <w:shd w:val="clear" w:color="auto" w:fill="FFFFFF"/>
        <w:spacing w:before="0" w:beforeAutospacing="0" w:after="72" w:afterAutospacing="0" w:line="372" w:lineRule="atLeast"/>
        <w:jc w:val="right"/>
        <w:rPr>
          <w:lang w:bidi="ar-AE"/>
        </w:rPr>
      </w:pPr>
      <w:r>
        <w:rPr>
          <w:rFonts w:ascii="Helvetica" w:hAnsi="Helvetica" w:cs="Helvetica"/>
          <w:color w:val="000000"/>
          <w:sz w:val="23"/>
          <w:szCs w:val="23"/>
          <w:shd w:val="clear" w:color="auto" w:fill="FFFFFF"/>
          <w:rtl/>
        </w:rPr>
        <w:t xml:space="preserve">و من هنا نستنتج أن الشغل الميكانيكي يتناسب طرديا مع </w:t>
      </w:r>
      <w:r w:rsidR="009F4517">
        <w:rPr>
          <w:rFonts w:ascii="Helvetica" w:hAnsi="Helvetica" w:cs="Helvetica" w:hint="cs"/>
          <w:color w:val="000000"/>
          <w:sz w:val="23"/>
          <w:szCs w:val="23"/>
          <w:shd w:val="clear" w:color="auto" w:fill="FFFFFF"/>
          <w:rtl/>
        </w:rPr>
        <w:t xml:space="preserve">فرق مربع السرعات . لاحظ أن ان الحد الاخير في المعادلة هو </w:t>
      </w:r>
    </w:p>
    <w:p w:rsidR="009F4517" w:rsidRDefault="009F4517" w:rsidP="009F4517">
      <w:pPr>
        <w:pStyle w:val="Heading3"/>
        <w:shd w:val="clear" w:color="auto" w:fill="FFFFFF"/>
        <w:spacing w:before="0" w:beforeAutospacing="0" w:after="72" w:afterAutospacing="0" w:line="372" w:lineRule="atLeast"/>
        <w:jc w:val="center"/>
        <w:rPr>
          <w:i/>
          <w:lang w:bidi="ar-AE"/>
        </w:rPr>
      </w:pPr>
      <w:r>
        <w:rPr>
          <w:noProof/>
        </w:rPr>
        <w:drawing>
          <wp:inline distT="0" distB="0" distL="0" distR="0">
            <wp:extent cx="457200" cy="204470"/>
            <wp:effectExtent l="19050" t="0" r="0" b="0"/>
            <wp:docPr id="71" name="Picture 71" descr="\textstyle(\Delta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textstyle(\Delta v)^2"/>
                    <pic:cNvPicPr>
                      <a:picLocks noChangeAspect="1" noChangeArrowheads="1"/>
                    </pic:cNvPicPr>
                  </pic:nvPicPr>
                  <pic:blipFill>
                    <a:blip r:embed="rId11" cstate="print"/>
                    <a:srcRect/>
                    <a:stretch>
                      <a:fillRect/>
                    </a:stretch>
                  </pic:blipFill>
                  <pic:spPr bwMode="auto">
                    <a:xfrm>
                      <a:off x="0" y="0"/>
                      <a:ext cx="457200" cy="204470"/>
                    </a:xfrm>
                    <a:prstGeom prst="rect">
                      <a:avLst/>
                    </a:prstGeom>
                    <a:noFill/>
                    <a:ln w="9525">
                      <a:noFill/>
                      <a:miter lim="800000"/>
                      <a:headEnd/>
                      <a:tailEnd/>
                    </a:ln>
                  </pic:spPr>
                </pic:pic>
              </a:graphicData>
            </a:graphic>
          </wp:inline>
        </w:drawing>
      </w:r>
      <w:r>
        <w:rPr>
          <w:rFonts w:ascii="Helvetica" w:hAnsi="Helvetica" w:cs="Helvetica"/>
          <w:color w:val="000000"/>
          <w:sz w:val="23"/>
          <w:szCs w:val="23"/>
          <w:shd w:val="clear" w:color="auto" w:fill="FFFFFF"/>
        </w:rPr>
        <w:t>.</w:t>
      </w:r>
      <w:r>
        <w:rPr>
          <w:color w:val="000000"/>
          <w:sz w:val="23"/>
          <w:szCs w:val="23"/>
          <w:shd w:val="clear" w:color="auto" w:fill="FFFFFF"/>
          <w:lang w:bidi="ar-AE"/>
        </w:rPr>
        <w:t xml:space="preserve">                                                     </w:t>
      </w:r>
      <w:r>
        <w:rPr>
          <w:rFonts w:hint="cs"/>
          <w:color w:val="000000"/>
          <w:sz w:val="23"/>
          <w:szCs w:val="23"/>
          <w:shd w:val="clear" w:color="auto" w:fill="FFFFFF"/>
          <w:rtl/>
          <w:lang w:bidi="ar-AE"/>
        </w:rPr>
        <w:t>وليس</w:t>
      </w:r>
      <w:r>
        <w:rPr>
          <w:i/>
          <w:lang w:bidi="ar-AE"/>
        </w:rPr>
        <w:t xml:space="preserve">                                </w:t>
      </w:r>
      <w:r>
        <w:rPr>
          <w:noProof/>
        </w:rPr>
        <w:drawing>
          <wp:inline distT="0" distB="0" distL="0" distR="0">
            <wp:extent cx="457200" cy="204470"/>
            <wp:effectExtent l="19050" t="0" r="0" b="0"/>
            <wp:docPr id="74" name="Picture 74" descr="\textstyle\Delta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textstyle\Delta (v^2)"/>
                    <pic:cNvPicPr>
                      <a:picLocks noChangeAspect="1" noChangeArrowheads="1"/>
                    </pic:cNvPicPr>
                  </pic:nvPicPr>
                  <pic:blipFill>
                    <a:blip r:embed="rId12" cstate="print"/>
                    <a:srcRect/>
                    <a:stretch>
                      <a:fillRect/>
                    </a:stretch>
                  </pic:blipFill>
                  <pic:spPr bwMode="auto">
                    <a:xfrm>
                      <a:off x="0" y="0"/>
                      <a:ext cx="457200" cy="204470"/>
                    </a:xfrm>
                    <a:prstGeom prst="rect">
                      <a:avLst/>
                    </a:prstGeom>
                    <a:noFill/>
                    <a:ln w="9525">
                      <a:noFill/>
                      <a:miter lim="800000"/>
                      <a:headEnd/>
                      <a:tailEnd/>
                    </a:ln>
                  </pic:spPr>
                </pic:pic>
              </a:graphicData>
            </a:graphic>
          </wp:inline>
        </w:drawing>
      </w:r>
    </w:p>
    <w:p w:rsidR="009F4517" w:rsidRDefault="009F4517" w:rsidP="009F4517">
      <w:pPr>
        <w:pStyle w:val="Heading3"/>
        <w:shd w:val="clear" w:color="auto" w:fill="FFFFFF"/>
        <w:spacing w:before="0" w:beforeAutospacing="0" w:after="72" w:afterAutospacing="0" w:line="372" w:lineRule="atLeast"/>
        <w:jc w:val="center"/>
        <w:rPr>
          <w:i/>
          <w:lang w:bidi="ar-AE"/>
        </w:rPr>
      </w:pPr>
    </w:p>
    <w:p w:rsidR="009F4517" w:rsidRDefault="009F4517" w:rsidP="009F4517">
      <w:pPr>
        <w:pStyle w:val="Heading3"/>
        <w:shd w:val="clear" w:color="auto" w:fill="FFFFFF"/>
        <w:spacing w:before="0" w:beforeAutospacing="0" w:after="72" w:afterAutospacing="0" w:line="372" w:lineRule="atLeast"/>
        <w:jc w:val="right"/>
        <w:rPr>
          <w:i/>
          <w:lang w:bidi="ar-AE"/>
        </w:rPr>
      </w:pPr>
    </w:p>
    <w:p w:rsidR="009F4517" w:rsidRDefault="009F4517" w:rsidP="009F4517">
      <w:pPr>
        <w:pStyle w:val="Heading3"/>
        <w:shd w:val="clear" w:color="auto" w:fill="FFFFFF"/>
        <w:spacing w:before="0" w:beforeAutospacing="0" w:after="72" w:afterAutospacing="0" w:line="372" w:lineRule="atLeast"/>
        <w:jc w:val="right"/>
        <w:rPr>
          <w:sz w:val="24"/>
          <w:szCs w:val="24"/>
          <w:rtl/>
          <w:lang w:bidi="ar-AE"/>
        </w:rPr>
      </w:pPr>
      <w:r>
        <w:rPr>
          <w:rFonts w:hint="cs"/>
          <w:sz w:val="24"/>
          <w:szCs w:val="24"/>
          <w:rtl/>
          <w:lang w:bidi="ar-AE"/>
        </w:rPr>
        <w:t>من قانون انحفاظ طاقة الحركة عند وجود نظام  يحتوي على قوى محافظة (</w:t>
      </w:r>
      <w:r w:rsidR="008844EA">
        <w:rPr>
          <w:rFonts w:hint="cs"/>
          <w:sz w:val="24"/>
          <w:szCs w:val="24"/>
          <w:rtl/>
          <w:lang w:bidi="ar-AE"/>
        </w:rPr>
        <w:t xml:space="preserve">مثل قـوة الجاذبية </w:t>
      </w:r>
      <w:r>
        <w:rPr>
          <w:rFonts w:hint="cs"/>
          <w:sz w:val="24"/>
          <w:szCs w:val="24"/>
          <w:rtl/>
          <w:lang w:bidi="ar-AE"/>
        </w:rPr>
        <w:t>)</w:t>
      </w:r>
      <w:r w:rsidR="008844EA">
        <w:rPr>
          <w:rFonts w:hint="cs"/>
          <w:sz w:val="24"/>
          <w:szCs w:val="24"/>
          <w:rtl/>
          <w:lang w:bidi="ar-AE"/>
        </w:rPr>
        <w:t xml:space="preserve"> أو إذا كان مجموع شغل القوى يساوي صفرا ً</w:t>
      </w:r>
    </w:p>
    <w:p w:rsidR="008844EA" w:rsidRDefault="008844EA" w:rsidP="008844EA">
      <w:pPr>
        <w:pStyle w:val="Heading3"/>
        <w:shd w:val="clear" w:color="auto" w:fill="FFFFFF"/>
        <w:spacing w:before="0" w:beforeAutospacing="0" w:after="72" w:afterAutospacing="0" w:line="372" w:lineRule="atLeast"/>
        <w:jc w:val="right"/>
        <w:rPr>
          <w:sz w:val="24"/>
          <w:szCs w:val="24"/>
          <w:rtl/>
          <w:lang w:bidi="ar-AE"/>
        </w:rPr>
      </w:pPr>
      <w:r>
        <w:rPr>
          <w:rFonts w:hint="cs"/>
          <w:sz w:val="24"/>
          <w:szCs w:val="24"/>
          <w:rtl/>
          <w:lang w:bidi="ar-AE"/>
        </w:rPr>
        <w:t xml:space="preserve">, فإن طاقة الحركة تظل ثابتة كلآتي : </w:t>
      </w:r>
    </w:p>
    <w:p w:rsidR="008844EA" w:rsidRDefault="008844EA" w:rsidP="008844EA">
      <w:pPr>
        <w:pStyle w:val="Heading3"/>
        <w:shd w:val="clear" w:color="auto" w:fill="FFFFFF"/>
        <w:spacing w:before="0" w:beforeAutospacing="0" w:after="72" w:afterAutospacing="0" w:line="372" w:lineRule="atLeast"/>
        <w:jc w:val="right"/>
        <w:rPr>
          <w:sz w:val="24"/>
          <w:szCs w:val="24"/>
          <w:rtl/>
          <w:lang w:bidi="ar-AE"/>
        </w:rPr>
      </w:pPr>
    </w:p>
    <w:p w:rsidR="00A156F5" w:rsidRDefault="008844EA" w:rsidP="008844EA">
      <w:pPr>
        <w:rPr>
          <w:rFonts w:ascii="Andalus" w:hAnsi="Andalus" w:cs="Andalus"/>
          <w:color w:val="000000" w:themeColor="text1"/>
          <w:sz w:val="24"/>
          <w:szCs w:val="24"/>
          <w:rtl/>
          <w:lang w:bidi="ar-AE"/>
        </w:rPr>
      </w:pPr>
      <w:r>
        <w:rPr>
          <w:rFonts w:ascii="Helvetica" w:hAnsi="Helvetica" w:cs="Helvetica"/>
          <w:color w:val="000000"/>
          <w:sz w:val="23"/>
          <w:szCs w:val="23"/>
          <w:shd w:val="clear" w:color="auto" w:fill="FFFFFF"/>
          <w:rtl/>
        </w:rPr>
        <w:t>عند مثلا وقوع جسم ثابت الكتلة من الوضع 1 إلى الوضع 2 فإن طاقته الكلية في الوضع 1 تساوي طاقته الكلية في الوضع 2</w:t>
      </w:r>
      <w:r>
        <w:rPr>
          <w:rFonts w:ascii="Helvetica" w:hAnsi="Helvetica" w:cs="Helvetica"/>
          <w:color w:val="000000"/>
          <w:sz w:val="23"/>
          <w:szCs w:val="23"/>
          <w:shd w:val="clear" w:color="auto" w:fill="FFFFFF"/>
        </w:rPr>
        <w:t> :</w:t>
      </w:r>
    </w:p>
    <w:p w:rsidR="008844EA" w:rsidRDefault="008844EA" w:rsidP="008844EA">
      <w:pPr>
        <w:rPr>
          <w:rFonts w:ascii="Andalus" w:hAnsi="Andalus" w:cs="Andalus"/>
          <w:color w:val="000000" w:themeColor="text1"/>
          <w:sz w:val="24"/>
          <w:szCs w:val="24"/>
          <w:rtl/>
          <w:lang w:bidi="ar-AE"/>
        </w:rPr>
      </w:pPr>
    </w:p>
    <w:p w:rsidR="008844EA" w:rsidRDefault="008844EA" w:rsidP="008844EA">
      <w:pPr>
        <w:jc w:val="center"/>
        <w:rPr>
          <w:rFonts w:ascii="Andalus" w:hAnsi="Andalus" w:cs="Andalus"/>
          <w:color w:val="000000" w:themeColor="text1"/>
          <w:sz w:val="24"/>
          <w:szCs w:val="24"/>
          <w:rtl/>
          <w:lang w:bidi="ar-AE"/>
        </w:rPr>
      </w:pPr>
      <w:r>
        <w:rPr>
          <w:noProof/>
        </w:rPr>
        <w:drawing>
          <wp:inline distT="0" distB="0" distL="0" distR="0">
            <wp:extent cx="2004060" cy="204470"/>
            <wp:effectExtent l="19050" t="0" r="0" b="0"/>
            <wp:docPr id="77" name="Picture 77" descr="(E_k + E_p)_1 = (E_k + E_p)_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E_k + E_p)_1 = (E_k + E_p)_2 \,\!"/>
                    <pic:cNvPicPr>
                      <a:picLocks noChangeAspect="1" noChangeArrowheads="1"/>
                    </pic:cNvPicPr>
                  </pic:nvPicPr>
                  <pic:blipFill>
                    <a:blip r:embed="rId13" cstate="print"/>
                    <a:srcRect/>
                    <a:stretch>
                      <a:fillRect/>
                    </a:stretch>
                  </pic:blipFill>
                  <pic:spPr bwMode="auto">
                    <a:xfrm>
                      <a:off x="0" y="0"/>
                      <a:ext cx="2004060" cy="204470"/>
                    </a:xfrm>
                    <a:prstGeom prst="rect">
                      <a:avLst/>
                    </a:prstGeom>
                    <a:noFill/>
                    <a:ln w="9525">
                      <a:noFill/>
                      <a:miter lim="800000"/>
                      <a:headEnd/>
                      <a:tailEnd/>
                    </a:ln>
                  </pic:spPr>
                </pic:pic>
              </a:graphicData>
            </a:graphic>
          </wp:inline>
        </w:drawing>
      </w:r>
    </w:p>
    <w:p w:rsidR="008844EA" w:rsidRDefault="008844EA" w:rsidP="008844EA">
      <w:pPr>
        <w:rPr>
          <w:rFonts w:ascii="Andalus" w:hAnsi="Andalus" w:cs="Andalus"/>
          <w:color w:val="000000" w:themeColor="text1"/>
          <w:sz w:val="24"/>
          <w:szCs w:val="24"/>
          <w:rtl/>
          <w:lang w:bidi="ar-AE"/>
        </w:rPr>
      </w:pPr>
    </w:p>
    <w:p w:rsidR="008844EA" w:rsidRDefault="008844EA" w:rsidP="008844EA">
      <w:pPr>
        <w:rPr>
          <w:rFonts w:ascii="Andalus" w:hAnsi="Andalus" w:cs="Andalus"/>
          <w:color w:val="000000" w:themeColor="text1"/>
          <w:sz w:val="24"/>
          <w:szCs w:val="24"/>
          <w:rtl/>
          <w:lang w:bidi="ar-AE"/>
        </w:rPr>
      </w:pPr>
      <w:r>
        <w:rPr>
          <w:rFonts w:ascii="Helvetica" w:hAnsi="Helvetica" w:cs="Helvetica"/>
          <w:color w:val="000000"/>
          <w:sz w:val="23"/>
          <w:szCs w:val="23"/>
          <w:shd w:val="clear" w:color="auto" w:fill="FFFFFF"/>
          <w:rtl/>
        </w:rPr>
        <w:t>حيث</w:t>
      </w:r>
      <w:r>
        <w:rPr>
          <w:rFonts w:ascii="Helvetica" w:hAnsi="Helvetica" w:cs="Helvetica"/>
          <w:color w:val="000000"/>
          <w:sz w:val="23"/>
          <w:szCs w:val="23"/>
          <w:shd w:val="clear" w:color="auto" w:fill="FFFFFF"/>
        </w:rPr>
        <w:t>:</w:t>
      </w:r>
      <w:r>
        <w:rPr>
          <w:rFonts w:ascii="Andalus" w:hAnsi="Andalus" w:cs="Andalus" w:hint="cs"/>
          <w:color w:val="000000" w:themeColor="text1"/>
          <w:sz w:val="24"/>
          <w:szCs w:val="24"/>
          <w:rtl/>
          <w:lang w:bidi="ar-AE"/>
        </w:rPr>
        <w:t xml:space="preserve"> </w:t>
      </w:r>
    </w:p>
    <w:p w:rsidR="008844EA" w:rsidRDefault="008844EA" w:rsidP="008844EA">
      <w:pPr>
        <w:rPr>
          <w:rFonts w:ascii="Andalus" w:hAnsi="Andalus" w:cs="Andalus"/>
          <w:color w:val="000000" w:themeColor="text1"/>
          <w:sz w:val="24"/>
          <w:szCs w:val="24"/>
          <w:rtl/>
          <w:lang w:bidi="ar-AE"/>
        </w:rPr>
      </w:pPr>
      <w:r>
        <w:rPr>
          <w:noProof/>
        </w:rPr>
        <w:drawing>
          <wp:inline distT="0" distB="0" distL="0" distR="0">
            <wp:extent cx="204470" cy="165100"/>
            <wp:effectExtent l="19050" t="0" r="5080" b="0"/>
            <wp:docPr id="80" name="Picture 80" descr="\textstyle E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textstyle E_k"/>
                    <pic:cNvPicPr>
                      <a:picLocks noChangeAspect="1" noChangeArrowheads="1"/>
                    </pic:cNvPicPr>
                  </pic:nvPicPr>
                  <pic:blipFill>
                    <a:blip r:embed="rId14" cstate="print"/>
                    <a:srcRect/>
                    <a:stretch>
                      <a:fillRect/>
                    </a:stretch>
                  </pic:blipFill>
                  <pic:spPr bwMode="auto">
                    <a:xfrm>
                      <a:off x="0" y="0"/>
                      <a:ext cx="204470" cy="165100"/>
                    </a:xfrm>
                    <a:prstGeom prst="rect">
                      <a:avLst/>
                    </a:prstGeom>
                    <a:noFill/>
                    <a:ln w="9525">
                      <a:noFill/>
                      <a:miter lim="800000"/>
                      <a:headEnd/>
                      <a:tailEnd/>
                    </a:ln>
                  </pic:spPr>
                </pic:pic>
              </a:graphicData>
            </a:graphic>
          </wp:inline>
        </w:drawing>
      </w:r>
      <w:r>
        <w:rPr>
          <w:rFonts w:ascii="Andalus" w:hAnsi="Andalus" w:cs="Andalus" w:hint="cs"/>
          <w:color w:val="000000" w:themeColor="text1"/>
          <w:sz w:val="24"/>
          <w:szCs w:val="24"/>
          <w:rtl/>
          <w:lang w:bidi="ar-AE"/>
        </w:rPr>
        <w:t xml:space="preserve"> هي طاقة الحركة للجسم </w:t>
      </w:r>
    </w:p>
    <w:p w:rsidR="008844EA" w:rsidRDefault="008844EA" w:rsidP="008844EA">
      <w:pPr>
        <w:rPr>
          <w:rFonts w:ascii="Andalus" w:hAnsi="Andalus" w:cs="Andalus"/>
          <w:color w:val="000000" w:themeColor="text1"/>
          <w:sz w:val="24"/>
          <w:szCs w:val="24"/>
          <w:rtl/>
          <w:lang w:bidi="ar-AE"/>
        </w:rPr>
      </w:pPr>
      <w:r>
        <w:rPr>
          <w:noProof/>
        </w:rPr>
        <w:drawing>
          <wp:inline distT="0" distB="0" distL="0" distR="0">
            <wp:extent cx="204470" cy="184785"/>
            <wp:effectExtent l="19050" t="0" r="5080" b="0"/>
            <wp:docPr id="83" name="Picture 83" descr="\textstyle E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textstyle E_p"/>
                    <pic:cNvPicPr>
                      <a:picLocks noChangeAspect="1" noChangeArrowheads="1"/>
                    </pic:cNvPicPr>
                  </pic:nvPicPr>
                  <pic:blipFill>
                    <a:blip r:embed="rId15" cstate="print"/>
                    <a:srcRect/>
                    <a:stretch>
                      <a:fillRect/>
                    </a:stretch>
                  </pic:blipFill>
                  <pic:spPr bwMode="auto">
                    <a:xfrm>
                      <a:off x="0" y="0"/>
                      <a:ext cx="204470" cy="184785"/>
                    </a:xfrm>
                    <a:prstGeom prst="rect">
                      <a:avLst/>
                    </a:prstGeom>
                    <a:noFill/>
                    <a:ln w="9525">
                      <a:noFill/>
                      <a:miter lim="800000"/>
                      <a:headEnd/>
                      <a:tailEnd/>
                    </a:ln>
                  </pic:spPr>
                </pic:pic>
              </a:graphicData>
            </a:graphic>
          </wp:inline>
        </w:drawing>
      </w:r>
      <w:r>
        <w:rPr>
          <w:rFonts w:ascii="Andalus" w:hAnsi="Andalus" w:cs="Andalus" w:hint="cs"/>
          <w:color w:val="000000" w:themeColor="text1"/>
          <w:sz w:val="24"/>
          <w:szCs w:val="24"/>
          <w:rtl/>
          <w:lang w:bidi="ar-AE"/>
        </w:rPr>
        <w:t xml:space="preserve"> هي طاقة الوضع للجسم </w:t>
      </w:r>
    </w:p>
    <w:p w:rsidR="008844EA" w:rsidRDefault="008844EA" w:rsidP="008844EA">
      <w:pPr>
        <w:pStyle w:val="Heading2"/>
        <w:pBdr>
          <w:bottom w:val="single" w:sz="6" w:space="2" w:color="AAAAAA"/>
        </w:pBdr>
        <w:shd w:val="clear" w:color="auto" w:fill="FFFFFF"/>
        <w:bidi w:val="0"/>
        <w:spacing w:before="0" w:after="144" w:line="384" w:lineRule="atLeast"/>
        <w:jc w:val="right"/>
        <w:rPr>
          <w:rStyle w:val="mw-headline"/>
          <w:rFonts w:ascii="Helvetica" w:hAnsi="Helvetica" w:cs="Helvetica"/>
          <w:b w:val="0"/>
          <w:bCs w:val="0"/>
          <w:color w:val="000000"/>
          <w:sz w:val="35"/>
          <w:szCs w:val="35"/>
          <w:rtl/>
        </w:rPr>
      </w:pPr>
      <w:r>
        <w:rPr>
          <w:rStyle w:val="mw-headline"/>
          <w:rFonts w:ascii="Helvetica" w:hAnsi="Helvetica" w:cs="Helvetica"/>
          <w:b w:val="0"/>
          <w:bCs w:val="0"/>
          <w:color w:val="000000"/>
          <w:sz w:val="35"/>
          <w:szCs w:val="35"/>
          <w:rtl/>
        </w:rPr>
        <w:t>وحدات الطاقة</w:t>
      </w:r>
    </w:p>
    <w:p w:rsidR="008844EA" w:rsidRDefault="008844EA" w:rsidP="008844EA">
      <w:pPr>
        <w:pStyle w:val="NormalWeb"/>
        <w:shd w:val="clear" w:color="auto" w:fill="FFFFFF"/>
        <w:spacing w:before="96" w:beforeAutospacing="0" w:after="120" w:afterAutospacing="0" w:line="372" w:lineRule="atLeast"/>
        <w:jc w:val="right"/>
        <w:rPr>
          <w:rFonts w:ascii="Helvetica" w:hAnsi="Helvetica" w:cs="Helvetica"/>
          <w:color w:val="000000"/>
          <w:sz w:val="23"/>
          <w:szCs w:val="23"/>
        </w:rPr>
      </w:pPr>
      <w:r>
        <w:rPr>
          <w:rFonts w:ascii="Helvetica" w:hAnsi="Helvetica" w:cs="Helvetica"/>
          <w:color w:val="000000"/>
          <w:sz w:val="23"/>
          <w:szCs w:val="23"/>
          <w:rtl/>
        </w:rPr>
        <w:t>يمكن تحويل وحدات الطاقة أو الشغل بالعلاقات الآتية</w:t>
      </w:r>
      <w:r>
        <w:rPr>
          <w:rStyle w:val="apple-converted-space"/>
          <w:rFonts w:ascii="Helvetica" w:hAnsi="Helvetica" w:cs="Helvetica"/>
          <w:color w:val="000000"/>
          <w:sz w:val="23"/>
          <w:szCs w:val="23"/>
        </w:rPr>
        <w:t> </w:t>
      </w:r>
      <w:r>
        <w:rPr>
          <w:rFonts w:ascii="Helvetica" w:hAnsi="Helvetica" w:cs="Helvetica" w:hint="cs"/>
          <w:color w:val="000000"/>
          <w:sz w:val="23"/>
          <w:szCs w:val="23"/>
          <w:rtl/>
        </w:rPr>
        <w:t xml:space="preserve"> </w:t>
      </w:r>
    </w:p>
    <w:p w:rsidR="008844EA" w:rsidRDefault="008844EA" w:rsidP="008844EA">
      <w:pPr>
        <w:pStyle w:val="NormalWeb"/>
        <w:shd w:val="clear" w:color="auto" w:fill="FFFFFF"/>
        <w:spacing w:before="96" w:beforeAutospacing="0" w:after="120" w:afterAutospacing="0" w:line="372" w:lineRule="atLeast"/>
        <w:rPr>
          <w:rFonts w:ascii="Helvetica" w:hAnsi="Helvetica" w:cs="Helvetica"/>
          <w:color w:val="000000"/>
          <w:sz w:val="23"/>
          <w:szCs w:val="23"/>
        </w:rPr>
      </w:pPr>
      <w:r>
        <w:rPr>
          <w:rFonts w:ascii="Helvetica" w:hAnsi="Helvetica" w:cs="Helvetica"/>
          <w:color w:val="000000"/>
          <w:sz w:val="23"/>
          <w:szCs w:val="23"/>
        </w:rPr>
        <w:t xml:space="preserve">1 </w:t>
      </w:r>
      <w:r>
        <w:rPr>
          <w:rFonts w:ascii="Helvetica" w:hAnsi="Helvetica" w:cs="Helvetica"/>
          <w:color w:val="000000"/>
          <w:sz w:val="23"/>
          <w:szCs w:val="23"/>
          <w:rtl/>
        </w:rPr>
        <w:t>جول = 1 كيلوجرام. متر</w:t>
      </w:r>
      <w:r>
        <w:rPr>
          <w:rFonts w:ascii="Helvetica" w:hAnsi="Helvetica" w:cs="Helvetica"/>
          <w:color w:val="000000"/>
          <w:sz w:val="23"/>
          <w:szCs w:val="23"/>
          <w:vertAlign w:val="superscript"/>
        </w:rPr>
        <w:t>2</w:t>
      </w:r>
      <w:r>
        <w:rPr>
          <w:rFonts w:ascii="Helvetica" w:hAnsi="Helvetica" w:cs="Helvetica"/>
          <w:color w:val="000000"/>
          <w:sz w:val="23"/>
          <w:szCs w:val="23"/>
        </w:rPr>
        <w:t xml:space="preserve">. </w:t>
      </w:r>
      <w:r>
        <w:rPr>
          <w:rFonts w:ascii="Helvetica" w:hAnsi="Helvetica" w:cs="Helvetica"/>
          <w:color w:val="000000"/>
          <w:sz w:val="23"/>
          <w:szCs w:val="23"/>
          <w:rtl/>
        </w:rPr>
        <w:t>ثانية</w:t>
      </w:r>
      <w:r>
        <w:rPr>
          <w:rStyle w:val="apple-converted-space"/>
          <w:rFonts w:ascii="Helvetica" w:hAnsi="Helvetica" w:cs="Helvetica"/>
          <w:color w:val="000000"/>
          <w:sz w:val="23"/>
          <w:szCs w:val="23"/>
        </w:rPr>
        <w:t> </w:t>
      </w:r>
      <w:r>
        <w:rPr>
          <w:rFonts w:ascii="Helvetica" w:hAnsi="Helvetica" w:cs="Helvetica"/>
          <w:color w:val="000000"/>
          <w:sz w:val="23"/>
          <w:szCs w:val="23"/>
          <w:vertAlign w:val="superscript"/>
        </w:rPr>
        <w:t>−2</w:t>
      </w:r>
    </w:p>
    <w:p w:rsidR="008844EA" w:rsidRDefault="008844EA" w:rsidP="008844EA">
      <w:pPr>
        <w:pStyle w:val="NormalWeb"/>
        <w:shd w:val="clear" w:color="auto" w:fill="FFFFFF"/>
        <w:spacing w:before="96" w:beforeAutospacing="0" w:after="120" w:afterAutospacing="0" w:line="372" w:lineRule="atLeast"/>
        <w:rPr>
          <w:rFonts w:ascii="Helvetica" w:hAnsi="Helvetica" w:cs="Helvetica"/>
          <w:color w:val="000000"/>
          <w:sz w:val="23"/>
          <w:szCs w:val="23"/>
        </w:rPr>
      </w:pPr>
      <w:r>
        <w:rPr>
          <w:rFonts w:ascii="Helvetica" w:hAnsi="Helvetica" w:cs="Helvetica"/>
          <w:color w:val="000000"/>
          <w:sz w:val="23"/>
          <w:szCs w:val="23"/>
        </w:rPr>
        <w:t xml:space="preserve">1 </w:t>
      </w:r>
      <w:r>
        <w:rPr>
          <w:rFonts w:ascii="Helvetica" w:hAnsi="Helvetica" w:cs="Helvetica"/>
          <w:color w:val="000000"/>
          <w:sz w:val="23"/>
          <w:szCs w:val="23"/>
          <w:rtl/>
        </w:rPr>
        <w:t>إرج = 1 جرام. سم</w:t>
      </w:r>
      <w:r>
        <w:rPr>
          <w:rFonts w:ascii="Helvetica" w:hAnsi="Helvetica" w:cs="Helvetica"/>
          <w:color w:val="000000"/>
          <w:sz w:val="23"/>
          <w:szCs w:val="23"/>
          <w:vertAlign w:val="superscript"/>
        </w:rPr>
        <w:t>2</w:t>
      </w:r>
      <w:r>
        <w:rPr>
          <w:rFonts w:ascii="Helvetica" w:hAnsi="Helvetica" w:cs="Helvetica"/>
          <w:color w:val="000000"/>
          <w:sz w:val="23"/>
          <w:szCs w:val="23"/>
        </w:rPr>
        <w:t xml:space="preserve">. </w:t>
      </w:r>
      <w:r>
        <w:rPr>
          <w:rFonts w:ascii="Helvetica" w:hAnsi="Helvetica" w:cs="Helvetica"/>
          <w:color w:val="000000"/>
          <w:sz w:val="23"/>
          <w:szCs w:val="23"/>
          <w:rtl/>
        </w:rPr>
        <w:t>ثانية</w:t>
      </w:r>
      <w:r>
        <w:rPr>
          <w:rStyle w:val="apple-converted-space"/>
          <w:rFonts w:ascii="Helvetica" w:hAnsi="Helvetica" w:cs="Helvetica"/>
          <w:color w:val="000000"/>
          <w:sz w:val="23"/>
          <w:szCs w:val="23"/>
        </w:rPr>
        <w:t> </w:t>
      </w:r>
      <w:r>
        <w:rPr>
          <w:rFonts w:ascii="Helvetica" w:hAnsi="Helvetica" w:cs="Helvetica"/>
          <w:color w:val="000000"/>
          <w:sz w:val="23"/>
          <w:szCs w:val="23"/>
          <w:vertAlign w:val="superscript"/>
        </w:rPr>
        <w:t>−2</w:t>
      </w:r>
    </w:p>
    <w:p w:rsidR="008844EA" w:rsidRDefault="008844EA" w:rsidP="008844EA">
      <w:pPr>
        <w:pStyle w:val="NormalWeb"/>
        <w:shd w:val="clear" w:color="auto" w:fill="FFFFFF"/>
        <w:spacing w:before="96" w:beforeAutospacing="0" w:after="120" w:afterAutospacing="0" w:line="372" w:lineRule="atLeast"/>
        <w:rPr>
          <w:rFonts w:ascii="Helvetica" w:hAnsi="Helvetica" w:cs="Helvetica"/>
          <w:color w:val="000000"/>
          <w:sz w:val="23"/>
          <w:szCs w:val="23"/>
        </w:rPr>
      </w:pPr>
      <w:r>
        <w:rPr>
          <w:rFonts w:ascii="Helvetica" w:hAnsi="Helvetica" w:cs="Helvetica"/>
          <w:color w:val="000000"/>
          <w:sz w:val="23"/>
          <w:szCs w:val="23"/>
        </w:rPr>
        <w:t xml:space="preserve">1 </w:t>
      </w:r>
      <w:r>
        <w:rPr>
          <w:rFonts w:ascii="Helvetica" w:hAnsi="Helvetica" w:cs="Helvetica"/>
          <w:color w:val="000000"/>
          <w:sz w:val="23"/>
          <w:szCs w:val="23"/>
          <w:rtl/>
        </w:rPr>
        <w:t>جول = 10</w:t>
      </w:r>
      <w:r>
        <w:rPr>
          <w:rFonts w:ascii="Helvetica" w:hAnsi="Helvetica" w:cs="Helvetica"/>
          <w:color w:val="000000"/>
          <w:sz w:val="23"/>
          <w:szCs w:val="23"/>
          <w:vertAlign w:val="superscript"/>
        </w:rPr>
        <w:t>7</w:t>
      </w:r>
      <w:r>
        <w:rPr>
          <w:rStyle w:val="apple-converted-space"/>
          <w:rFonts w:ascii="Helvetica" w:hAnsi="Helvetica" w:cs="Helvetica"/>
          <w:color w:val="000000"/>
          <w:sz w:val="23"/>
          <w:szCs w:val="23"/>
        </w:rPr>
        <w:t> </w:t>
      </w:r>
      <w:r>
        <w:rPr>
          <w:rFonts w:ascii="Helvetica" w:hAnsi="Helvetica" w:cs="Helvetica"/>
          <w:color w:val="000000"/>
          <w:sz w:val="23"/>
          <w:szCs w:val="23"/>
          <w:rtl/>
        </w:rPr>
        <w:t>إرج</w:t>
      </w:r>
    </w:p>
    <w:p w:rsidR="008844EA" w:rsidRDefault="008844EA" w:rsidP="008844EA">
      <w:pPr>
        <w:pStyle w:val="NormalWeb"/>
        <w:shd w:val="clear" w:color="auto" w:fill="FFFFFF"/>
        <w:spacing w:before="96" w:beforeAutospacing="0" w:after="120" w:afterAutospacing="0" w:line="372" w:lineRule="atLeast"/>
        <w:rPr>
          <w:rFonts w:ascii="Helvetica" w:hAnsi="Helvetica" w:cs="Helvetica"/>
          <w:color w:val="000000"/>
          <w:sz w:val="23"/>
          <w:szCs w:val="23"/>
        </w:rPr>
      </w:pPr>
      <w:r>
        <w:rPr>
          <w:rFonts w:ascii="Helvetica" w:hAnsi="Helvetica" w:cs="Helvetica"/>
          <w:color w:val="000000"/>
          <w:sz w:val="23"/>
          <w:szCs w:val="23"/>
        </w:rPr>
        <w:t xml:space="preserve">1 </w:t>
      </w:r>
      <w:r>
        <w:rPr>
          <w:rFonts w:ascii="Helvetica" w:hAnsi="Helvetica" w:cs="Helvetica"/>
          <w:color w:val="000000"/>
          <w:sz w:val="23"/>
          <w:szCs w:val="23"/>
          <w:rtl/>
        </w:rPr>
        <w:t>كيلوواط ساعة = 3</w:t>
      </w:r>
      <w:proofErr w:type="gramStart"/>
      <w:r>
        <w:rPr>
          <w:rFonts w:ascii="Helvetica" w:hAnsi="Helvetica" w:cs="Helvetica"/>
          <w:color w:val="000000"/>
          <w:sz w:val="23"/>
          <w:szCs w:val="23"/>
          <w:rtl/>
        </w:rPr>
        <w:t>,6</w:t>
      </w:r>
      <w:proofErr w:type="gramEnd"/>
      <w:r>
        <w:rPr>
          <w:rFonts w:ascii="Helvetica" w:hAnsi="Helvetica" w:cs="Helvetica"/>
          <w:color w:val="000000"/>
          <w:sz w:val="23"/>
          <w:szCs w:val="23"/>
          <w:rtl/>
        </w:rPr>
        <w:t>. 10</w:t>
      </w:r>
      <w:r>
        <w:rPr>
          <w:rFonts w:ascii="Helvetica" w:hAnsi="Helvetica" w:cs="Helvetica"/>
          <w:color w:val="000000"/>
          <w:sz w:val="23"/>
          <w:szCs w:val="23"/>
          <w:vertAlign w:val="superscript"/>
        </w:rPr>
        <w:t>6</w:t>
      </w:r>
      <w:r>
        <w:rPr>
          <w:rStyle w:val="apple-converted-space"/>
          <w:rFonts w:ascii="Helvetica" w:hAnsi="Helvetica" w:cs="Helvetica"/>
          <w:color w:val="000000"/>
          <w:sz w:val="23"/>
          <w:szCs w:val="23"/>
        </w:rPr>
        <w:t> </w:t>
      </w:r>
      <w:hyperlink r:id="rId16" w:tooltip="جول" w:history="1">
        <w:r>
          <w:rPr>
            <w:rStyle w:val="Hyperlink"/>
            <w:rFonts w:ascii="Helvetica" w:hAnsi="Helvetica" w:cs="Helvetica"/>
            <w:color w:val="0B0080"/>
            <w:sz w:val="23"/>
            <w:szCs w:val="23"/>
            <w:rtl/>
          </w:rPr>
          <w:t>جول</w:t>
        </w:r>
      </w:hyperlink>
    </w:p>
    <w:p w:rsidR="008844EA" w:rsidRDefault="008844EA" w:rsidP="008844EA">
      <w:pPr>
        <w:pStyle w:val="NormalWeb"/>
        <w:shd w:val="clear" w:color="auto" w:fill="FFFFFF"/>
        <w:spacing w:before="96" w:beforeAutospacing="0" w:after="120" w:afterAutospacing="0" w:line="372" w:lineRule="atLeast"/>
        <w:rPr>
          <w:rFonts w:ascii="Helvetica" w:hAnsi="Helvetica" w:cs="Helvetica"/>
          <w:color w:val="000000"/>
          <w:sz w:val="23"/>
          <w:szCs w:val="23"/>
        </w:rPr>
      </w:pPr>
      <w:r>
        <w:rPr>
          <w:rFonts w:ascii="Helvetica" w:hAnsi="Helvetica" w:cs="Helvetica"/>
          <w:color w:val="000000"/>
          <w:sz w:val="23"/>
          <w:szCs w:val="23"/>
        </w:rPr>
        <w:t xml:space="preserve">1 </w:t>
      </w:r>
      <w:r>
        <w:rPr>
          <w:rFonts w:ascii="Helvetica" w:hAnsi="Helvetica" w:cs="Helvetica"/>
          <w:color w:val="000000"/>
          <w:sz w:val="23"/>
          <w:szCs w:val="23"/>
          <w:rtl/>
        </w:rPr>
        <w:t>حصان = 2</w:t>
      </w:r>
      <w:proofErr w:type="gramStart"/>
      <w:r>
        <w:rPr>
          <w:rFonts w:ascii="Helvetica" w:hAnsi="Helvetica" w:cs="Helvetica"/>
          <w:color w:val="000000"/>
          <w:sz w:val="23"/>
          <w:szCs w:val="23"/>
          <w:rtl/>
        </w:rPr>
        <w:t>,68</w:t>
      </w:r>
      <w:proofErr w:type="gramEnd"/>
      <w:r>
        <w:rPr>
          <w:rFonts w:ascii="Helvetica" w:hAnsi="Helvetica" w:cs="Helvetica"/>
          <w:color w:val="000000"/>
          <w:sz w:val="23"/>
          <w:szCs w:val="23"/>
          <w:rtl/>
        </w:rPr>
        <w:t>. 10</w:t>
      </w:r>
      <w:r>
        <w:rPr>
          <w:rFonts w:ascii="Helvetica" w:hAnsi="Helvetica" w:cs="Helvetica"/>
          <w:color w:val="000000"/>
          <w:sz w:val="23"/>
          <w:szCs w:val="23"/>
          <w:vertAlign w:val="superscript"/>
        </w:rPr>
        <w:t>6</w:t>
      </w:r>
      <w:r>
        <w:rPr>
          <w:rStyle w:val="apple-converted-space"/>
          <w:rFonts w:ascii="Helvetica" w:hAnsi="Helvetica" w:cs="Helvetica"/>
          <w:color w:val="000000"/>
          <w:sz w:val="23"/>
          <w:szCs w:val="23"/>
        </w:rPr>
        <w:t> </w:t>
      </w:r>
      <w:hyperlink r:id="rId17" w:tooltip="جول" w:history="1">
        <w:r>
          <w:rPr>
            <w:rStyle w:val="Hyperlink"/>
            <w:rFonts w:ascii="Helvetica" w:hAnsi="Helvetica" w:cs="Helvetica"/>
            <w:color w:val="0B0080"/>
            <w:sz w:val="23"/>
            <w:szCs w:val="23"/>
            <w:rtl/>
          </w:rPr>
          <w:t>جول</w:t>
        </w:r>
      </w:hyperlink>
    </w:p>
    <w:p w:rsidR="008844EA" w:rsidRPr="008844EA" w:rsidRDefault="008844EA" w:rsidP="008844EA">
      <w:pPr>
        <w:rPr>
          <w:rFonts w:ascii="Andalus" w:hAnsi="Andalus" w:cs="Andalus"/>
          <w:color w:val="000000" w:themeColor="text1"/>
          <w:sz w:val="24"/>
          <w:szCs w:val="24"/>
          <w:rtl/>
          <w:lang w:bidi="ar-AE"/>
        </w:rPr>
      </w:pPr>
    </w:p>
    <w:sectPr w:rsidR="008844EA" w:rsidRPr="008844EA" w:rsidSect="00DA78EE">
      <w:pgSz w:w="11906" w:h="16838"/>
      <w:pgMar w:top="284" w:right="566" w:bottom="567" w:left="426"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DA78EE"/>
    <w:rsid w:val="00033DC2"/>
    <w:rsid w:val="00157C3F"/>
    <w:rsid w:val="001641BE"/>
    <w:rsid w:val="00167E6D"/>
    <w:rsid w:val="00280658"/>
    <w:rsid w:val="00302298"/>
    <w:rsid w:val="00303685"/>
    <w:rsid w:val="003263E9"/>
    <w:rsid w:val="003D657B"/>
    <w:rsid w:val="003E13DC"/>
    <w:rsid w:val="00410506"/>
    <w:rsid w:val="0043151A"/>
    <w:rsid w:val="004523BB"/>
    <w:rsid w:val="004715B1"/>
    <w:rsid w:val="00610FFA"/>
    <w:rsid w:val="00616699"/>
    <w:rsid w:val="00626536"/>
    <w:rsid w:val="00636FEF"/>
    <w:rsid w:val="00664E0F"/>
    <w:rsid w:val="00784341"/>
    <w:rsid w:val="00786E98"/>
    <w:rsid w:val="007A3536"/>
    <w:rsid w:val="008302AD"/>
    <w:rsid w:val="008844EA"/>
    <w:rsid w:val="008C3264"/>
    <w:rsid w:val="008D5484"/>
    <w:rsid w:val="009351BE"/>
    <w:rsid w:val="009D663B"/>
    <w:rsid w:val="009F4517"/>
    <w:rsid w:val="00A112D3"/>
    <w:rsid w:val="00A156F5"/>
    <w:rsid w:val="00A424A0"/>
    <w:rsid w:val="00AB0973"/>
    <w:rsid w:val="00B01053"/>
    <w:rsid w:val="00B212CB"/>
    <w:rsid w:val="00B246E5"/>
    <w:rsid w:val="00C007CA"/>
    <w:rsid w:val="00D6309A"/>
    <w:rsid w:val="00DA78EE"/>
    <w:rsid w:val="00F106CA"/>
    <w:rsid w:val="00F14FBC"/>
    <w:rsid w:val="00FD437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8EE"/>
    <w:pPr>
      <w:bidi/>
    </w:pPr>
  </w:style>
  <w:style w:type="paragraph" w:styleId="Heading2">
    <w:name w:val="heading 2"/>
    <w:basedOn w:val="Normal"/>
    <w:next w:val="Normal"/>
    <w:link w:val="Heading2Char"/>
    <w:uiPriority w:val="9"/>
    <w:semiHidden/>
    <w:unhideWhenUsed/>
    <w:qFormat/>
    <w:rsid w:val="008844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AB0973"/>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78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8EE"/>
    <w:rPr>
      <w:rFonts w:ascii="Tahoma" w:hAnsi="Tahoma" w:cs="Tahoma"/>
      <w:sz w:val="16"/>
      <w:szCs w:val="16"/>
    </w:rPr>
  </w:style>
  <w:style w:type="character" w:styleId="PlaceholderText">
    <w:name w:val="Placeholder Text"/>
    <w:basedOn w:val="DefaultParagraphFont"/>
    <w:uiPriority w:val="99"/>
    <w:semiHidden/>
    <w:rsid w:val="00C007CA"/>
    <w:rPr>
      <w:color w:val="808080"/>
    </w:rPr>
  </w:style>
  <w:style w:type="paragraph" w:styleId="NormalWeb">
    <w:name w:val="Normal (Web)"/>
    <w:basedOn w:val="Normal"/>
    <w:uiPriority w:val="99"/>
    <w:unhideWhenUsed/>
    <w:rsid w:val="00AB097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B0973"/>
  </w:style>
  <w:style w:type="character" w:customStyle="1" w:styleId="Heading3Char">
    <w:name w:val="Heading 3 Char"/>
    <w:basedOn w:val="DefaultParagraphFont"/>
    <w:link w:val="Heading3"/>
    <w:uiPriority w:val="9"/>
    <w:rsid w:val="00AB0973"/>
    <w:rPr>
      <w:rFonts w:ascii="Times New Roman" w:eastAsia="Times New Roman" w:hAnsi="Times New Roman" w:cs="Times New Roman"/>
      <w:b/>
      <w:bCs/>
      <w:sz w:val="27"/>
      <w:szCs w:val="27"/>
    </w:rPr>
  </w:style>
  <w:style w:type="character" w:customStyle="1" w:styleId="mw-headline">
    <w:name w:val="mw-headline"/>
    <w:basedOn w:val="DefaultParagraphFont"/>
    <w:rsid w:val="00AB0973"/>
  </w:style>
  <w:style w:type="character" w:styleId="Hyperlink">
    <w:name w:val="Hyperlink"/>
    <w:basedOn w:val="DefaultParagraphFont"/>
    <w:uiPriority w:val="99"/>
    <w:semiHidden/>
    <w:unhideWhenUsed/>
    <w:rsid w:val="00A156F5"/>
    <w:rPr>
      <w:color w:val="0000FF"/>
      <w:u w:val="single"/>
    </w:rPr>
  </w:style>
  <w:style w:type="character" w:customStyle="1" w:styleId="Heading2Char">
    <w:name w:val="Heading 2 Char"/>
    <w:basedOn w:val="DefaultParagraphFont"/>
    <w:link w:val="Heading2"/>
    <w:uiPriority w:val="9"/>
    <w:semiHidden/>
    <w:rsid w:val="008844EA"/>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18131227">
      <w:bodyDiv w:val="1"/>
      <w:marLeft w:val="0"/>
      <w:marRight w:val="0"/>
      <w:marTop w:val="0"/>
      <w:marBottom w:val="0"/>
      <w:divBdr>
        <w:top w:val="none" w:sz="0" w:space="0" w:color="auto"/>
        <w:left w:val="none" w:sz="0" w:space="0" w:color="auto"/>
        <w:bottom w:val="none" w:sz="0" w:space="0" w:color="auto"/>
        <w:right w:val="none" w:sz="0" w:space="0" w:color="auto"/>
      </w:divBdr>
    </w:div>
    <w:div w:id="368342543">
      <w:bodyDiv w:val="1"/>
      <w:marLeft w:val="0"/>
      <w:marRight w:val="0"/>
      <w:marTop w:val="0"/>
      <w:marBottom w:val="0"/>
      <w:divBdr>
        <w:top w:val="none" w:sz="0" w:space="0" w:color="auto"/>
        <w:left w:val="none" w:sz="0" w:space="0" w:color="auto"/>
        <w:bottom w:val="none" w:sz="0" w:space="0" w:color="auto"/>
        <w:right w:val="none" w:sz="0" w:space="0" w:color="auto"/>
      </w:divBdr>
    </w:div>
    <w:div w:id="667053251">
      <w:bodyDiv w:val="1"/>
      <w:marLeft w:val="0"/>
      <w:marRight w:val="0"/>
      <w:marTop w:val="0"/>
      <w:marBottom w:val="0"/>
      <w:divBdr>
        <w:top w:val="none" w:sz="0" w:space="0" w:color="auto"/>
        <w:left w:val="none" w:sz="0" w:space="0" w:color="auto"/>
        <w:bottom w:val="none" w:sz="0" w:space="0" w:color="auto"/>
        <w:right w:val="none" w:sz="0" w:space="0" w:color="auto"/>
      </w:divBdr>
    </w:div>
    <w:div w:id="708802032">
      <w:bodyDiv w:val="1"/>
      <w:marLeft w:val="0"/>
      <w:marRight w:val="0"/>
      <w:marTop w:val="0"/>
      <w:marBottom w:val="0"/>
      <w:divBdr>
        <w:top w:val="none" w:sz="0" w:space="0" w:color="auto"/>
        <w:left w:val="none" w:sz="0" w:space="0" w:color="auto"/>
        <w:bottom w:val="none" w:sz="0" w:space="0" w:color="auto"/>
        <w:right w:val="none" w:sz="0" w:space="0" w:color="auto"/>
      </w:divBdr>
    </w:div>
    <w:div w:id="1047993922">
      <w:bodyDiv w:val="1"/>
      <w:marLeft w:val="0"/>
      <w:marRight w:val="0"/>
      <w:marTop w:val="0"/>
      <w:marBottom w:val="0"/>
      <w:divBdr>
        <w:top w:val="none" w:sz="0" w:space="0" w:color="auto"/>
        <w:left w:val="none" w:sz="0" w:space="0" w:color="auto"/>
        <w:bottom w:val="none" w:sz="0" w:space="0" w:color="auto"/>
        <w:right w:val="none" w:sz="0" w:space="0" w:color="auto"/>
      </w:divBdr>
    </w:div>
    <w:div w:id="1237977158">
      <w:bodyDiv w:val="1"/>
      <w:marLeft w:val="0"/>
      <w:marRight w:val="0"/>
      <w:marTop w:val="0"/>
      <w:marBottom w:val="0"/>
      <w:divBdr>
        <w:top w:val="none" w:sz="0" w:space="0" w:color="auto"/>
        <w:left w:val="none" w:sz="0" w:space="0" w:color="auto"/>
        <w:bottom w:val="none" w:sz="0" w:space="0" w:color="auto"/>
        <w:right w:val="none" w:sz="0" w:space="0" w:color="auto"/>
      </w:divBdr>
    </w:div>
    <w:div w:id="1554655791">
      <w:bodyDiv w:val="1"/>
      <w:marLeft w:val="0"/>
      <w:marRight w:val="0"/>
      <w:marTop w:val="0"/>
      <w:marBottom w:val="0"/>
      <w:divBdr>
        <w:top w:val="none" w:sz="0" w:space="0" w:color="auto"/>
        <w:left w:val="none" w:sz="0" w:space="0" w:color="auto"/>
        <w:bottom w:val="none" w:sz="0" w:space="0" w:color="auto"/>
        <w:right w:val="none" w:sz="0" w:space="0" w:color="auto"/>
      </w:divBdr>
    </w:div>
    <w:div w:id="182258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hyperlink" Target="http://ar.wikipedia.org/wiki/%D8%AC%D9%88%D9%84" TargetMode="External"/><Relationship Id="rId2" Type="http://schemas.openxmlformats.org/officeDocument/2006/relationships/settings" Target="settings.xml"/><Relationship Id="rId16" Type="http://schemas.openxmlformats.org/officeDocument/2006/relationships/hyperlink" Target="http://ar.wikipedia.org/wiki/%D8%AC%D9%88%D9%84"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543</Words>
  <Characters>3098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basil</dc:creator>
  <cp:lastModifiedBy>basil</cp:lastModifiedBy>
  <cp:revision>3</cp:revision>
  <dcterms:created xsi:type="dcterms:W3CDTF">2013-02-20T21:26:00Z</dcterms:created>
  <dcterms:modified xsi:type="dcterms:W3CDTF">2013-02-22T00:24:00Z</dcterms:modified>
</cp:coreProperties>
</file>