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0DF" w:rsidRPr="00E710DF" w:rsidRDefault="00E710DF" w:rsidP="00E710DF">
      <w:pPr>
        <w:jc w:val="both"/>
        <w:rPr>
          <w:b/>
          <w:bCs/>
          <w:color w:val="17365D" w:themeColor="text2" w:themeShade="BF"/>
          <w:rtl/>
          <w:lang w:bidi="ar-AE"/>
        </w:rPr>
      </w:pPr>
      <w:r w:rsidRPr="00E710DF">
        <w:rPr>
          <w:rFonts w:hint="cs"/>
          <w:b/>
          <w:bCs/>
          <w:color w:val="17365D" w:themeColor="text2" w:themeShade="BF"/>
          <w:rtl/>
          <w:lang w:bidi="ar-AE"/>
        </w:rPr>
        <w:t xml:space="preserve">منطقة ابوظبي للتعليم                                                 </w:t>
      </w:r>
      <w:r>
        <w:rPr>
          <w:rFonts w:hint="cs"/>
          <w:b/>
          <w:bCs/>
          <w:color w:val="17365D" w:themeColor="text2" w:themeShade="BF"/>
          <w:rtl/>
          <w:lang w:bidi="ar-AE"/>
        </w:rPr>
        <w:t xml:space="preserve">                          </w:t>
      </w:r>
      <w:r w:rsidRPr="00E710DF">
        <w:rPr>
          <w:rFonts w:hint="cs"/>
          <w:b/>
          <w:bCs/>
          <w:color w:val="17365D" w:themeColor="text2" w:themeShade="BF"/>
          <w:rtl/>
          <w:lang w:bidi="ar-AE"/>
        </w:rPr>
        <w:t xml:space="preserve">  ورقة عمل للصف الثامن</w:t>
      </w:r>
    </w:p>
    <w:p w:rsidR="00E710DF" w:rsidRPr="00E710DF" w:rsidRDefault="0063682A" w:rsidP="009E1C53">
      <w:pPr>
        <w:rPr>
          <w:rFonts w:cs="Monotype Koufi"/>
          <w:color w:val="17365D" w:themeColor="text2" w:themeShade="BF"/>
          <w:rtl/>
          <w:lang w:bidi="ar-AE"/>
        </w:rPr>
      </w:pPr>
      <w:r>
        <w:rPr>
          <w:b/>
          <w:bCs/>
          <w:noProof/>
          <w:color w:val="17365D" w:themeColor="text2" w:themeShade="BF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28.5pt;margin-top:21.7pt;width:453.75pt;height:.05pt;flip:x;z-index:251660288" o:connectortype="straight" strokecolor="#17365d [2415]" strokeweight="2.5pt">
            <v:shadow color="#868686"/>
            <w10:wrap anchorx="page"/>
          </v:shape>
        </w:pict>
      </w:r>
      <w:r w:rsidR="00E710DF" w:rsidRPr="00E710DF">
        <w:rPr>
          <w:rFonts w:hint="cs"/>
          <w:b/>
          <w:bCs/>
          <w:color w:val="17365D" w:themeColor="text2" w:themeShade="BF"/>
          <w:rtl/>
          <w:lang w:bidi="ar-AE"/>
        </w:rPr>
        <w:t xml:space="preserve">مدرسة </w:t>
      </w:r>
      <w:r w:rsidR="009E1C53">
        <w:rPr>
          <w:rFonts w:hint="cs"/>
          <w:b/>
          <w:bCs/>
          <w:color w:val="17365D" w:themeColor="text2" w:themeShade="BF"/>
          <w:rtl/>
          <w:lang w:bidi="ar-AE"/>
        </w:rPr>
        <w:t>الطموح الخاصة</w:t>
      </w:r>
      <w:r w:rsidR="00E710DF" w:rsidRPr="00E710DF">
        <w:rPr>
          <w:rFonts w:hint="cs"/>
          <w:color w:val="17365D" w:themeColor="text2" w:themeShade="BF"/>
          <w:rtl/>
          <w:lang w:bidi="ar-AE"/>
        </w:rPr>
        <w:t xml:space="preserve">                                            </w:t>
      </w:r>
      <w:r w:rsidR="009E1C53">
        <w:rPr>
          <w:rFonts w:hint="cs"/>
          <w:color w:val="17365D" w:themeColor="text2" w:themeShade="BF"/>
          <w:rtl/>
          <w:lang w:bidi="ar-AE"/>
        </w:rPr>
        <w:t xml:space="preserve">                </w:t>
      </w:r>
      <w:r w:rsidR="00E710DF" w:rsidRPr="00E710DF">
        <w:rPr>
          <w:rFonts w:hint="cs"/>
          <w:color w:val="17365D" w:themeColor="text2" w:themeShade="BF"/>
          <w:rtl/>
          <w:lang w:bidi="ar-AE"/>
        </w:rPr>
        <w:t xml:space="preserve">       </w:t>
      </w:r>
      <w:r w:rsidR="00E710DF" w:rsidRPr="00E710DF">
        <w:rPr>
          <w:rFonts w:cs="Monotype Koufi" w:hint="cs"/>
          <w:color w:val="17365D" w:themeColor="text2" w:themeShade="BF"/>
          <w:rtl/>
          <w:lang w:bidi="ar-AE"/>
        </w:rPr>
        <w:t xml:space="preserve">الدرس </w:t>
      </w:r>
      <w:r w:rsidR="00E710DF">
        <w:rPr>
          <w:rFonts w:cs="Monotype Koufi" w:hint="cs"/>
          <w:color w:val="17365D" w:themeColor="text2" w:themeShade="BF"/>
          <w:rtl/>
          <w:lang w:bidi="ar-AE"/>
        </w:rPr>
        <w:t xml:space="preserve">الثالث </w:t>
      </w:r>
      <w:proofErr w:type="gramStart"/>
      <w:r w:rsidR="00E710DF">
        <w:rPr>
          <w:rFonts w:cs="Monotype Koufi" w:hint="cs"/>
          <w:color w:val="17365D" w:themeColor="text2" w:themeShade="BF"/>
          <w:rtl/>
          <w:lang w:bidi="ar-AE"/>
        </w:rPr>
        <w:t>عشر</w:t>
      </w:r>
      <w:r w:rsidR="00E710DF" w:rsidRPr="00E710DF">
        <w:rPr>
          <w:rFonts w:cs="Monotype Koufi" w:hint="cs"/>
          <w:color w:val="17365D" w:themeColor="text2" w:themeShade="BF"/>
          <w:rtl/>
          <w:lang w:bidi="ar-AE"/>
        </w:rPr>
        <w:t xml:space="preserve"> :</w:t>
      </w:r>
      <w:proofErr w:type="gramEnd"/>
      <w:r w:rsidR="00E710DF" w:rsidRPr="00E710DF">
        <w:rPr>
          <w:rFonts w:cs="Monotype Koufi" w:hint="cs"/>
          <w:color w:val="17365D" w:themeColor="text2" w:themeShade="BF"/>
          <w:rtl/>
          <w:lang w:bidi="ar-AE"/>
        </w:rPr>
        <w:t xml:space="preserve"> </w:t>
      </w:r>
      <w:r w:rsidR="00E710DF">
        <w:rPr>
          <w:rFonts w:cs="Monotype Koufi" w:hint="cs"/>
          <w:color w:val="17365D" w:themeColor="text2" w:themeShade="BF"/>
          <w:rtl/>
          <w:lang w:bidi="ar-AE"/>
        </w:rPr>
        <w:t>صورة مشرقة</w:t>
      </w:r>
      <w:r w:rsidR="00E710DF" w:rsidRPr="00E710DF">
        <w:rPr>
          <w:rFonts w:cs="Monotype Koufi" w:hint="cs"/>
          <w:color w:val="17365D" w:themeColor="text2" w:themeShade="BF"/>
          <w:rtl/>
          <w:lang w:bidi="ar-AE"/>
        </w:rPr>
        <w:t>.</w:t>
      </w:r>
    </w:p>
    <w:p w:rsidR="00E710DF" w:rsidRDefault="00E710DF" w:rsidP="00E710DF">
      <w:pPr>
        <w:rPr>
          <w:rtl/>
          <w:lang w:bidi="ar-AE"/>
        </w:rPr>
      </w:pPr>
      <w:r>
        <w:rPr>
          <w:rFonts w:hint="cs"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-4445</wp:posOffset>
            </wp:positionV>
            <wp:extent cx="5276850" cy="847725"/>
            <wp:effectExtent l="0" t="0" r="0" b="0"/>
            <wp:wrapTight wrapText="bothSides">
              <wp:wrapPolygon edited="0">
                <wp:start x="4835" y="6310"/>
                <wp:lineTo x="3977" y="6310"/>
                <wp:lineTo x="3509" y="9222"/>
                <wp:lineTo x="3587" y="14562"/>
                <wp:lineTo x="5614" y="18930"/>
                <wp:lineTo x="5770" y="18930"/>
                <wp:lineTo x="14426" y="18930"/>
                <wp:lineTo x="15830" y="18930"/>
                <wp:lineTo x="18169" y="16018"/>
                <wp:lineTo x="18169" y="9708"/>
                <wp:lineTo x="13490" y="6796"/>
                <wp:lineTo x="6082" y="6310"/>
                <wp:lineTo x="4835" y="6310"/>
              </wp:wrapPolygon>
            </wp:wrapTight>
            <wp:docPr id="4" name="Object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9684" cy="1785950"/>
                      <a:chOff x="214282" y="3500438"/>
                      <a:chExt cx="8429684" cy="1785950"/>
                    </a:xfrm>
                  </a:grpSpPr>
                  <a:sp>
                    <a:nvSpPr>
                      <a:cNvPr id="3" name="Subtitle 2"/>
                      <a:cNvSpPr>
                        <a:spLocks noGrp="1"/>
                      </a:cNvSpPr>
                    </a:nvSpPr>
                    <a:spPr>
                      <a:xfrm>
                        <a:off x="214282" y="3500438"/>
                        <a:ext cx="8429684" cy="1785950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vert="horz" lIns="91440" tIns="45720" rIns="91440" bIns="45720" rtlCol="1"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a:bodyPr>
                        <a:lstStyle>
                          <a:lvl1pPr marL="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32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8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4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defTabSz="914400" rtl="1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ar-AE" sz="9600" b="1" dirty="0" smtClean="0">
                              <a:ln w="11430"/>
                              <a:solidFill>
                                <a:schemeClr val="tx2">
                                  <a:lumMod val="75000"/>
                                </a:schemeClr>
                              </a:solidFill>
                              <a:effectLst>
                                <a:glow rad="101600">
                                  <a:schemeClr val="accent1">
                                    <a:satMod val="175000"/>
                                    <a:alpha val="40000"/>
                                  </a:schemeClr>
                                </a:glow>
                                <a:outerShdw blurRad="50800" dist="39000" dir="5460000" algn="tl">
                                  <a:srgbClr val="000000">
                                    <a:alpha val="38000"/>
                                  </a:srgbClr>
                                </a:outerShdw>
                              </a:effectLst>
                              <a:latin typeface="Microsoft Sans Serif" pitchFamily="34" charset="0"/>
                              <a:cs typeface="Microsoft Sans Serif" pitchFamily="34" charset="0"/>
                            </a:rPr>
                            <a:t>صورة مشرقة</a:t>
                          </a:r>
                          <a:endParaRPr lang="ar-AE" sz="9600" b="1" dirty="0">
                            <a:ln w="11430"/>
                            <a:solidFill>
                              <a:schemeClr val="tx2">
                                <a:lumMod val="75000"/>
                              </a:schemeClr>
                            </a:solidFill>
                            <a:effectLst>
                              <a:glow rad="101600">
                                <a:schemeClr val="accent1">
                                  <a:satMod val="175000"/>
                                  <a:alpha val="40000"/>
                                </a:schemeClr>
                              </a:glow>
                              <a:outerShdw blurRad="50800" dist="39000" dir="5460000" algn="tl">
                                <a:srgbClr val="000000">
                                  <a:alpha val="38000"/>
                                </a:srgbClr>
                              </a:outerShdw>
                            </a:effectLst>
                            <a:latin typeface="Microsoft Sans Serif" pitchFamily="34" charset="0"/>
                            <a:cs typeface="Microsoft Sans Serif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E710DF" w:rsidRDefault="00E710DF" w:rsidP="00E710DF">
      <w:pPr>
        <w:rPr>
          <w:rtl/>
          <w:lang w:bidi="ar-AE"/>
        </w:rPr>
      </w:pPr>
    </w:p>
    <w:p w:rsidR="00E710DF" w:rsidRDefault="00E710DF" w:rsidP="00E710DF">
      <w:pPr>
        <w:rPr>
          <w:rtl/>
          <w:lang w:bidi="ar-AE"/>
        </w:rPr>
      </w:pPr>
    </w:p>
    <w:p w:rsidR="00E710DF" w:rsidRPr="00CA0C14" w:rsidRDefault="00E710DF" w:rsidP="0063682A">
      <w:pPr>
        <w:rPr>
          <w:color w:val="17365D" w:themeColor="text2" w:themeShade="BF"/>
          <w:sz w:val="28"/>
          <w:szCs w:val="28"/>
          <w:rtl/>
        </w:rPr>
      </w:pPr>
      <w:r w:rsidRPr="00CA0C14">
        <w:rPr>
          <w:rFonts w:hint="cs"/>
          <w:color w:val="17365D" w:themeColor="text2" w:themeShade="BF"/>
          <w:sz w:val="32"/>
          <w:szCs w:val="32"/>
          <w:rtl/>
        </w:rPr>
        <w:t>((كثيرٌ منا لا ينسى ذلك المدرس الذي استطاع أن ينقل العلم إلى مناطق نائية، إنه صاحبُ رسالة، إنه يبذل جهدا مضنياً، فأينما حلَّ</w:t>
      </w:r>
      <w:r w:rsidR="0063682A">
        <w:rPr>
          <w:rFonts w:hint="cs"/>
          <w:color w:val="17365D" w:themeColor="text2" w:themeShade="BF"/>
          <w:sz w:val="32"/>
          <w:szCs w:val="32"/>
          <w:rtl/>
        </w:rPr>
        <w:t>، وأينما مشى فهو الأستاذ</w:t>
      </w:r>
      <w:r w:rsidRPr="00CA0C14">
        <w:rPr>
          <w:rFonts w:hint="cs"/>
          <w:color w:val="17365D" w:themeColor="text2" w:themeShade="BF"/>
          <w:sz w:val="32"/>
          <w:szCs w:val="32"/>
          <w:rtl/>
        </w:rPr>
        <w:t>؛ فهذا يسأله عن علاج في ظهره، وآخر يستشيره في أفضل الوسائل لصنع القوارب، وآخر يستفتيه في مسألة دينية، إن الأستاذ أصبح محدث</w:t>
      </w:r>
      <w:r w:rsidR="0063682A">
        <w:rPr>
          <w:rFonts w:hint="cs"/>
          <w:color w:val="17365D" w:themeColor="text2" w:themeShade="BF"/>
          <w:sz w:val="32"/>
          <w:szCs w:val="32"/>
          <w:rtl/>
        </w:rPr>
        <w:t>ا</w:t>
      </w:r>
      <w:r w:rsidRPr="00CA0C14">
        <w:rPr>
          <w:rFonts w:hint="cs"/>
          <w:color w:val="17365D" w:themeColor="text2" w:themeShade="BF"/>
          <w:sz w:val="32"/>
          <w:szCs w:val="32"/>
          <w:rtl/>
        </w:rPr>
        <w:t xml:space="preserve">، إنه يخطب قبل صلاة الجمعة فهو " مطوع " بلغة القوم))  </w:t>
      </w:r>
    </w:p>
    <w:p w:rsidR="00E710DF" w:rsidRPr="00CA0C14" w:rsidRDefault="00E710DF" w:rsidP="00E710DF">
      <w:pPr>
        <w:jc w:val="lowKashida"/>
        <w:rPr>
          <w:noProof/>
          <w:color w:val="548DD4" w:themeColor="text2" w:themeTint="99"/>
          <w:sz w:val="36"/>
          <w:szCs w:val="36"/>
          <w:rtl/>
        </w:rPr>
      </w:pPr>
      <w:r w:rsidRPr="00CA0C14">
        <w:rPr>
          <w:rFonts w:hint="cs"/>
          <w:noProof/>
          <w:color w:val="548DD4" w:themeColor="text2" w:themeTint="99"/>
          <w:sz w:val="36"/>
          <w:szCs w:val="36"/>
          <w:rtl/>
        </w:rPr>
        <w:t xml:space="preserve">1 ـ ضع عنواناً للفقرة السابقة : </w:t>
      </w:r>
      <w:r w:rsidRPr="00CA0C14">
        <w:rPr>
          <w:rFonts w:hint="cs"/>
          <w:b/>
          <w:bCs/>
          <w:color w:val="548DD4" w:themeColor="text2" w:themeTint="99"/>
          <w:rtl/>
        </w:rPr>
        <w:t xml:space="preserve">ـ </w:t>
      </w:r>
      <w:r w:rsidRPr="00CA0C14">
        <w:rPr>
          <w:rFonts w:hint="cs"/>
          <w:b/>
          <w:bCs/>
          <w:color w:val="548DD4" w:themeColor="text2" w:themeTint="99"/>
          <w:sz w:val="16"/>
          <w:szCs w:val="16"/>
          <w:rtl/>
        </w:rPr>
        <w:t>........................................................</w:t>
      </w:r>
    </w:p>
    <w:p w:rsidR="00E710DF" w:rsidRPr="00CA0C14" w:rsidRDefault="00E710DF" w:rsidP="00E710DF">
      <w:pPr>
        <w:jc w:val="lowKashida"/>
        <w:rPr>
          <w:noProof/>
          <w:color w:val="548DD4" w:themeColor="text2" w:themeTint="99"/>
          <w:sz w:val="36"/>
          <w:szCs w:val="36"/>
          <w:rtl/>
        </w:rPr>
      </w:pPr>
      <w:r w:rsidRPr="00CA0C14">
        <w:rPr>
          <w:rFonts w:hint="cs"/>
          <w:noProof/>
          <w:color w:val="548DD4" w:themeColor="text2" w:themeTint="99"/>
          <w:sz w:val="36"/>
          <w:szCs w:val="36"/>
          <w:rtl/>
        </w:rPr>
        <w:t xml:space="preserve">2 ـ هات ما يأتي : ـ </w:t>
      </w:r>
    </w:p>
    <w:p w:rsidR="00E710DF" w:rsidRPr="00CA0C14" w:rsidRDefault="00E710DF" w:rsidP="0063682A">
      <w:pPr>
        <w:rPr>
          <w:b/>
          <w:bCs/>
          <w:color w:val="00B0F0"/>
          <w:sz w:val="20"/>
          <w:szCs w:val="20"/>
          <w:rtl/>
        </w:rPr>
      </w:pPr>
      <w:r w:rsidRPr="00E710DF">
        <w:rPr>
          <w:rFonts w:hint="cs"/>
          <w:b/>
          <w:bCs/>
          <w:sz w:val="32"/>
          <w:szCs w:val="32"/>
          <w:rtl/>
        </w:rPr>
        <w:t xml:space="preserve"> </w:t>
      </w:r>
      <w:r w:rsidRPr="00CA0C14">
        <w:rPr>
          <w:rFonts w:hint="cs"/>
          <w:b/>
          <w:bCs/>
          <w:color w:val="00B0F0"/>
          <w:sz w:val="32"/>
          <w:szCs w:val="32"/>
          <w:rtl/>
        </w:rPr>
        <w:tab/>
        <w:t>أ ـ معنى كلمة (مضنياً</w:t>
      </w:r>
      <w:r w:rsidRPr="00CA0C14">
        <w:rPr>
          <w:rFonts w:hint="cs"/>
          <w:b/>
          <w:bCs/>
          <w:color w:val="00B0F0"/>
          <w:sz w:val="20"/>
          <w:szCs w:val="20"/>
          <w:rtl/>
        </w:rPr>
        <w:t xml:space="preserve"> </w:t>
      </w:r>
      <w:r w:rsidRPr="00CA0C14">
        <w:rPr>
          <w:rFonts w:hint="cs"/>
          <w:b/>
          <w:bCs/>
          <w:color w:val="00B0F0"/>
          <w:sz w:val="14"/>
          <w:szCs w:val="14"/>
          <w:rtl/>
        </w:rPr>
        <w:t>...............................................</w:t>
      </w:r>
    </w:p>
    <w:p w:rsidR="00E710DF" w:rsidRPr="00CA0C14" w:rsidRDefault="00E710DF" w:rsidP="0063682A">
      <w:pPr>
        <w:rPr>
          <w:b/>
          <w:bCs/>
          <w:color w:val="00B0F0"/>
          <w:sz w:val="20"/>
          <w:szCs w:val="20"/>
          <w:rtl/>
        </w:rPr>
      </w:pPr>
      <w:r w:rsidRPr="00CA0C14">
        <w:rPr>
          <w:rFonts w:hint="cs"/>
          <w:b/>
          <w:bCs/>
          <w:color w:val="00B0F0"/>
          <w:sz w:val="32"/>
          <w:szCs w:val="32"/>
          <w:rtl/>
        </w:rPr>
        <w:t xml:space="preserve"> </w:t>
      </w:r>
      <w:r w:rsidRPr="00CA0C14">
        <w:rPr>
          <w:rFonts w:hint="cs"/>
          <w:b/>
          <w:bCs/>
          <w:color w:val="00B0F0"/>
          <w:sz w:val="32"/>
          <w:szCs w:val="32"/>
          <w:rtl/>
        </w:rPr>
        <w:tab/>
        <w:t>ب ـ ضد كلمة (نائية)</w:t>
      </w:r>
      <w:r w:rsidRPr="00CA0C14">
        <w:rPr>
          <w:rFonts w:hint="cs"/>
          <w:b/>
          <w:bCs/>
          <w:color w:val="00B0F0"/>
          <w:sz w:val="20"/>
          <w:szCs w:val="20"/>
          <w:rtl/>
        </w:rPr>
        <w:t xml:space="preserve"> </w:t>
      </w:r>
      <w:r w:rsidRPr="00CA0C14">
        <w:rPr>
          <w:rFonts w:hint="cs"/>
          <w:b/>
          <w:bCs/>
          <w:color w:val="00B0F0"/>
          <w:sz w:val="14"/>
          <w:szCs w:val="14"/>
          <w:rtl/>
        </w:rPr>
        <w:t>...............................................</w:t>
      </w:r>
    </w:p>
    <w:p w:rsidR="00E710DF" w:rsidRPr="00CA0C14" w:rsidRDefault="00E710DF" w:rsidP="00E710DF">
      <w:pPr>
        <w:jc w:val="lowKashida"/>
        <w:rPr>
          <w:b/>
          <w:bCs/>
          <w:color w:val="548DD4" w:themeColor="text2" w:themeTint="99"/>
          <w:rtl/>
        </w:rPr>
      </w:pPr>
      <w:r w:rsidRPr="00CA0C14">
        <w:rPr>
          <w:rFonts w:hint="cs"/>
          <w:noProof/>
          <w:color w:val="548DD4" w:themeColor="text2" w:themeTint="99"/>
          <w:sz w:val="36"/>
          <w:szCs w:val="36"/>
          <w:rtl/>
        </w:rPr>
        <w:t xml:space="preserve">3 ـ أكمل في ضوء النص  : </w:t>
      </w:r>
    </w:p>
    <w:p w:rsidR="00E710DF" w:rsidRPr="00CA0C14" w:rsidRDefault="00E710DF" w:rsidP="0063682A">
      <w:pPr>
        <w:jc w:val="lowKashida"/>
        <w:rPr>
          <w:b/>
          <w:bCs/>
          <w:color w:val="548DD4" w:themeColor="text2" w:themeTint="99"/>
          <w:rtl/>
        </w:rPr>
      </w:pPr>
      <w:r w:rsidRPr="00CA0C14">
        <w:rPr>
          <w:rFonts w:hint="cs"/>
          <w:b/>
          <w:bCs/>
          <w:color w:val="548DD4" w:themeColor="text2" w:themeTint="99"/>
          <w:sz w:val="36"/>
          <w:szCs w:val="36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36"/>
          <w:szCs w:val="36"/>
          <w:rtl/>
        </w:rPr>
        <w:tab/>
        <w:t xml:space="preserve"> أ</w:t>
      </w:r>
      <w:r w:rsidRPr="00CA0C14">
        <w:rPr>
          <w:rFonts w:hint="cs"/>
          <w:b/>
          <w:bCs/>
          <w:color w:val="548DD4" w:themeColor="text2" w:themeTint="99"/>
          <w:sz w:val="32"/>
          <w:szCs w:val="32"/>
          <w:rtl/>
        </w:rPr>
        <w:t>ـ المطوع هو من:</w:t>
      </w:r>
      <w:r w:rsidRPr="00CA0C14">
        <w:rPr>
          <w:rFonts w:hint="cs"/>
          <w:b/>
          <w:bCs/>
          <w:color w:val="548DD4" w:themeColor="text2" w:themeTint="99"/>
          <w:sz w:val="20"/>
          <w:szCs w:val="20"/>
          <w:rtl/>
        </w:rPr>
        <w:t xml:space="preserve">  </w:t>
      </w:r>
      <w:r w:rsidRPr="00CA0C14">
        <w:rPr>
          <w:rFonts w:hint="cs"/>
          <w:b/>
          <w:bCs/>
          <w:color w:val="548DD4" w:themeColor="text2" w:themeTint="99"/>
          <w:sz w:val="14"/>
          <w:szCs w:val="14"/>
          <w:rtl/>
        </w:rPr>
        <w:t>..........................................................................................</w:t>
      </w:r>
    </w:p>
    <w:p w:rsidR="00E710DF" w:rsidRPr="00CA0C14" w:rsidRDefault="00E710DF" w:rsidP="00E710DF">
      <w:pPr>
        <w:rPr>
          <w:b/>
          <w:bCs/>
          <w:color w:val="548DD4" w:themeColor="text2" w:themeTint="99"/>
          <w:sz w:val="20"/>
          <w:szCs w:val="20"/>
          <w:rtl/>
        </w:rPr>
      </w:pPr>
      <w:r w:rsidRPr="00CA0C14">
        <w:rPr>
          <w:rFonts w:hint="cs"/>
          <w:b/>
          <w:bCs/>
          <w:color w:val="548DD4" w:themeColor="text2" w:themeTint="99"/>
          <w:sz w:val="36"/>
          <w:szCs w:val="36"/>
          <w:rtl/>
        </w:rPr>
        <w:tab/>
      </w:r>
      <w:r w:rsidRPr="00CA0C14">
        <w:rPr>
          <w:rFonts w:hint="cs"/>
          <w:b/>
          <w:bCs/>
          <w:color w:val="548DD4" w:themeColor="text2" w:themeTint="99"/>
          <w:sz w:val="32"/>
          <w:szCs w:val="32"/>
          <w:rtl/>
        </w:rPr>
        <w:t>ب ـ الأستاذ في نظر أهل القرية هو معلم و</w:t>
      </w:r>
      <w:r w:rsidRPr="00CA0C14">
        <w:rPr>
          <w:rFonts w:hint="cs"/>
          <w:b/>
          <w:bCs/>
          <w:color w:val="548DD4" w:themeColor="text2" w:themeTint="99"/>
          <w:sz w:val="20"/>
          <w:szCs w:val="20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14"/>
          <w:szCs w:val="14"/>
          <w:rtl/>
        </w:rPr>
        <w:t>...................................................................</w:t>
      </w:r>
    </w:p>
    <w:p w:rsidR="00E710DF" w:rsidRPr="00CA0C14" w:rsidRDefault="00E710DF" w:rsidP="00E710DF">
      <w:pPr>
        <w:rPr>
          <w:b/>
          <w:bCs/>
          <w:color w:val="548DD4" w:themeColor="text2" w:themeTint="99"/>
          <w:sz w:val="18"/>
          <w:szCs w:val="18"/>
          <w:rtl/>
        </w:rPr>
      </w:pPr>
      <w:r w:rsidRPr="00CA0C14">
        <w:rPr>
          <w:rFonts w:hint="cs"/>
          <w:b/>
          <w:bCs/>
          <w:color w:val="548DD4" w:themeColor="text2" w:themeTint="99"/>
          <w:sz w:val="36"/>
          <w:szCs w:val="36"/>
          <w:rtl/>
        </w:rPr>
        <w:tab/>
      </w:r>
      <w:r w:rsidRPr="00CA0C14">
        <w:rPr>
          <w:rFonts w:hint="cs"/>
          <w:b/>
          <w:bCs/>
          <w:color w:val="548DD4" w:themeColor="text2" w:themeTint="99"/>
          <w:sz w:val="28"/>
          <w:szCs w:val="28"/>
          <w:rtl/>
        </w:rPr>
        <w:t xml:space="preserve">ج ـ </w:t>
      </w:r>
      <w:r w:rsidRPr="00CA0C14">
        <w:rPr>
          <w:b/>
          <w:bCs/>
          <w:color w:val="548DD4" w:themeColor="text2" w:themeTint="99"/>
          <w:sz w:val="28"/>
          <w:szCs w:val="28"/>
          <w:rtl/>
        </w:rPr>
        <w:t>م</w:t>
      </w:r>
      <w:r w:rsidRPr="00CA0C14">
        <w:rPr>
          <w:rFonts w:hint="cs"/>
          <w:b/>
          <w:bCs/>
          <w:color w:val="548DD4" w:themeColor="text2" w:themeTint="99"/>
          <w:sz w:val="28"/>
          <w:szCs w:val="28"/>
          <w:rtl/>
        </w:rPr>
        <w:t>ن</w:t>
      </w:r>
      <w:r w:rsidRPr="00CA0C14">
        <w:rPr>
          <w:b/>
          <w:bCs/>
          <w:color w:val="548DD4" w:themeColor="text2" w:themeTint="99"/>
          <w:sz w:val="28"/>
          <w:szCs w:val="28"/>
          <w:rtl/>
        </w:rPr>
        <w:t xml:space="preserve"> الأعمال التي كان يقوم بها المعلم في القرية</w:t>
      </w:r>
      <w:r w:rsidRPr="00CA0C14">
        <w:rPr>
          <w:rFonts w:hint="cs"/>
          <w:b/>
          <w:bCs/>
          <w:color w:val="548DD4" w:themeColor="text2" w:themeTint="99"/>
          <w:sz w:val="18"/>
          <w:szCs w:val="18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12"/>
          <w:szCs w:val="12"/>
          <w:rtl/>
        </w:rPr>
        <w:t>.................................................................</w:t>
      </w:r>
    </w:p>
    <w:p w:rsidR="00E710DF" w:rsidRPr="00CA0C14" w:rsidRDefault="00E710DF" w:rsidP="00E710DF">
      <w:pPr>
        <w:rPr>
          <w:b/>
          <w:bCs/>
          <w:color w:val="548DD4" w:themeColor="text2" w:themeTint="99"/>
          <w:rtl/>
        </w:rPr>
      </w:pPr>
      <w:r w:rsidRPr="00CA0C14">
        <w:rPr>
          <w:rFonts w:hint="cs"/>
          <w:b/>
          <w:bCs/>
          <w:color w:val="548DD4" w:themeColor="text2" w:themeTint="99"/>
          <w:sz w:val="28"/>
          <w:szCs w:val="28"/>
          <w:rtl/>
        </w:rPr>
        <w:tab/>
        <w:t>د ـ من حق مدرسينا علينا أن</w:t>
      </w:r>
      <w:r w:rsidRPr="00CA0C14">
        <w:rPr>
          <w:rFonts w:hint="cs"/>
          <w:b/>
          <w:bCs/>
          <w:color w:val="548DD4" w:themeColor="text2" w:themeTint="99"/>
          <w:sz w:val="18"/>
          <w:szCs w:val="18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12"/>
          <w:szCs w:val="12"/>
          <w:rtl/>
        </w:rPr>
        <w:t>...................................................................................................................</w:t>
      </w:r>
    </w:p>
    <w:p w:rsidR="00E710DF" w:rsidRPr="00CA0C14" w:rsidRDefault="00E710DF" w:rsidP="00E710DF">
      <w:pPr>
        <w:rPr>
          <w:b/>
          <w:bCs/>
          <w:color w:val="548DD4" w:themeColor="text2" w:themeTint="99"/>
          <w:rtl/>
        </w:rPr>
      </w:pPr>
      <w:r w:rsidRPr="00CA0C14">
        <w:rPr>
          <w:rFonts w:hint="cs"/>
          <w:b/>
          <w:bCs/>
          <w:color w:val="548DD4" w:themeColor="text2" w:themeTint="99"/>
          <w:sz w:val="28"/>
          <w:szCs w:val="28"/>
          <w:rtl/>
        </w:rPr>
        <w:tab/>
        <w:t>هـ ـ من صور وأشكال التعليم قديماً</w:t>
      </w:r>
      <w:r w:rsidRPr="00CA0C14">
        <w:rPr>
          <w:rFonts w:hint="cs"/>
          <w:b/>
          <w:bCs/>
          <w:color w:val="548DD4" w:themeColor="text2" w:themeTint="99"/>
          <w:sz w:val="18"/>
          <w:szCs w:val="18"/>
          <w:rtl/>
        </w:rPr>
        <w:t xml:space="preserve"> </w:t>
      </w:r>
      <w:r w:rsidRPr="00CA0C14">
        <w:rPr>
          <w:rFonts w:hint="cs"/>
          <w:b/>
          <w:bCs/>
          <w:color w:val="548DD4" w:themeColor="text2" w:themeTint="99"/>
          <w:sz w:val="12"/>
          <w:szCs w:val="12"/>
          <w:rtl/>
        </w:rPr>
        <w:t>.......................................................................................................................</w:t>
      </w:r>
    </w:p>
    <w:p w:rsidR="00E710DF" w:rsidRPr="00CA0C14" w:rsidRDefault="00E710DF" w:rsidP="00E710DF">
      <w:pPr>
        <w:jc w:val="lowKashida"/>
        <w:rPr>
          <w:noProof/>
          <w:color w:val="548DD4" w:themeColor="text2" w:themeTint="99"/>
          <w:sz w:val="36"/>
          <w:szCs w:val="36"/>
          <w:rtl/>
        </w:rPr>
      </w:pPr>
      <w:r w:rsidRPr="00CA0C14">
        <w:rPr>
          <w:rFonts w:hint="cs"/>
          <w:noProof/>
          <w:color w:val="548DD4" w:themeColor="text2" w:themeTint="99"/>
          <w:sz w:val="36"/>
          <w:szCs w:val="36"/>
          <w:rtl/>
        </w:rPr>
        <w:t xml:space="preserve">4 ـ أي العبارتين الآتيتين أكثر دقة في الدلالة على تعب المدرس ؟ </w:t>
      </w:r>
    </w:p>
    <w:p w:rsidR="00E710DF" w:rsidRPr="00CA0C14" w:rsidRDefault="00E710DF" w:rsidP="0063682A">
      <w:pPr>
        <w:rPr>
          <w:b/>
          <w:bCs/>
          <w:color w:val="00B0F0"/>
          <w:sz w:val="36"/>
          <w:szCs w:val="36"/>
          <w:rtl/>
        </w:rPr>
      </w:pPr>
      <w:r w:rsidRPr="00497FCD">
        <w:rPr>
          <w:rFonts w:hint="cs"/>
          <w:b/>
          <w:bCs/>
          <w:sz w:val="36"/>
          <w:szCs w:val="36"/>
          <w:rtl/>
        </w:rPr>
        <w:t xml:space="preserve"> </w:t>
      </w:r>
      <w:r w:rsidRPr="00497FCD">
        <w:rPr>
          <w:rFonts w:hint="cs"/>
          <w:b/>
          <w:bCs/>
          <w:sz w:val="36"/>
          <w:szCs w:val="36"/>
          <w:rtl/>
        </w:rPr>
        <w:tab/>
      </w:r>
      <w:r w:rsidRPr="00CA0C14">
        <w:rPr>
          <w:rFonts w:hint="cs"/>
          <w:b/>
          <w:bCs/>
          <w:color w:val="00B0F0"/>
          <w:sz w:val="36"/>
          <w:szCs w:val="36"/>
          <w:rtl/>
        </w:rPr>
        <w:t>أ ـ يبذل المعلم جهداً مضنياً في تعليم الطلاب.</w:t>
      </w:r>
    </w:p>
    <w:p w:rsidR="00E710DF" w:rsidRPr="00CA0C14" w:rsidRDefault="00E710DF" w:rsidP="0063682A">
      <w:pPr>
        <w:rPr>
          <w:b/>
          <w:bCs/>
          <w:color w:val="00B0F0"/>
          <w:sz w:val="36"/>
          <w:szCs w:val="36"/>
          <w:rtl/>
        </w:rPr>
      </w:pPr>
      <w:r w:rsidRPr="00CA0C14">
        <w:rPr>
          <w:rFonts w:hint="cs"/>
          <w:b/>
          <w:bCs/>
          <w:color w:val="00B0F0"/>
          <w:sz w:val="36"/>
          <w:szCs w:val="36"/>
          <w:rtl/>
        </w:rPr>
        <w:t xml:space="preserve"> </w:t>
      </w:r>
      <w:r w:rsidRPr="00CA0C14">
        <w:rPr>
          <w:rFonts w:hint="cs"/>
          <w:b/>
          <w:bCs/>
          <w:color w:val="00B0F0"/>
          <w:sz w:val="36"/>
          <w:szCs w:val="36"/>
          <w:rtl/>
        </w:rPr>
        <w:tab/>
        <w:t>ب ـ يبذل المعلم جهداً كبيراً في تعليم الطلاب</w:t>
      </w:r>
      <w:bookmarkStart w:id="0" w:name="_GoBack"/>
      <w:bookmarkEnd w:id="0"/>
      <w:r w:rsidRPr="00CA0C14">
        <w:rPr>
          <w:rFonts w:hint="cs"/>
          <w:b/>
          <w:bCs/>
          <w:color w:val="00B0F0"/>
          <w:sz w:val="36"/>
          <w:szCs w:val="36"/>
          <w:rtl/>
        </w:rPr>
        <w:t>.</w:t>
      </w:r>
    </w:p>
    <w:p w:rsidR="00E710DF" w:rsidRPr="00CA0C14" w:rsidRDefault="00E710DF" w:rsidP="00CA0C14">
      <w:pPr>
        <w:rPr>
          <w:b/>
          <w:bCs/>
          <w:sz w:val="36"/>
          <w:szCs w:val="36"/>
          <w:rtl/>
        </w:rPr>
      </w:pPr>
    </w:p>
    <w:sectPr w:rsidR="00E710DF" w:rsidRPr="00CA0C14" w:rsidSect="00E710DF">
      <w:pgSz w:w="11906" w:h="16838"/>
      <w:pgMar w:top="1440" w:right="1800" w:bottom="1440" w:left="1800" w:header="708" w:footer="708" w:gutter="0"/>
      <w:pgBorders w:offsetFrom="page">
        <w:top w:val="twistedLines1" w:sz="18" w:space="31" w:color="auto"/>
        <w:left w:val="twistedLines1" w:sz="18" w:space="27" w:color="auto"/>
        <w:bottom w:val="twistedLines1" w:sz="18" w:space="31" w:color="auto"/>
        <w:right w:val="twistedLines1" w:sz="18" w:space="27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710DF"/>
    <w:rsid w:val="0063682A"/>
    <w:rsid w:val="00637F0C"/>
    <w:rsid w:val="007B219F"/>
    <w:rsid w:val="009E1C53"/>
    <w:rsid w:val="00C70980"/>
    <w:rsid w:val="00CA0C14"/>
    <w:rsid w:val="00E710DF"/>
    <w:rsid w:val="00EC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5:docId w15:val="{05CA9822-ECCD-4349-81F8-B1B2F66A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0D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nobaniyoun</cp:lastModifiedBy>
  <cp:revision>6</cp:revision>
  <dcterms:created xsi:type="dcterms:W3CDTF">2011-01-04T04:09:00Z</dcterms:created>
  <dcterms:modified xsi:type="dcterms:W3CDTF">2013-01-29T13:03:00Z</dcterms:modified>
</cp:coreProperties>
</file>