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F2" w:rsidRDefault="00537CF2">
      <w:pPr>
        <w:rPr>
          <w:b/>
          <w:bCs/>
          <w:i/>
          <w:iCs/>
          <w:color w:val="FF0000"/>
          <w:sz w:val="32"/>
          <w:szCs w:val="32"/>
          <w:rtl/>
        </w:rPr>
      </w:pPr>
      <w:r>
        <w:rPr>
          <w:rFonts w:hint="cs"/>
          <w:b/>
          <w:bCs/>
          <w:i/>
          <w:iCs/>
          <w:color w:val="FF0000"/>
          <w:sz w:val="32"/>
          <w:szCs w:val="32"/>
          <w:rtl/>
        </w:rPr>
        <w:t>دولة الإمارات العربية المتحدة</w:t>
      </w:r>
    </w:p>
    <w:p w:rsidR="00537CF2" w:rsidRDefault="00537CF2">
      <w:pPr>
        <w:rPr>
          <w:b/>
          <w:bCs/>
          <w:i/>
          <w:iCs/>
          <w:color w:val="FF0000"/>
          <w:sz w:val="32"/>
          <w:szCs w:val="32"/>
          <w:rtl/>
        </w:rPr>
      </w:pPr>
      <w:r>
        <w:rPr>
          <w:rFonts w:hint="cs"/>
          <w:b/>
          <w:bCs/>
          <w:i/>
          <w:iCs/>
          <w:color w:val="FF0000"/>
          <w:sz w:val="32"/>
          <w:szCs w:val="32"/>
          <w:rtl/>
        </w:rPr>
        <w:t>وزارة التربية والتعليم</w:t>
      </w:r>
    </w:p>
    <w:p w:rsidR="00537CF2" w:rsidRDefault="00537CF2">
      <w:pPr>
        <w:rPr>
          <w:b/>
          <w:bCs/>
          <w:i/>
          <w:iCs/>
          <w:color w:val="FF0000"/>
          <w:sz w:val="32"/>
          <w:szCs w:val="32"/>
          <w:rtl/>
        </w:rPr>
      </w:pPr>
      <w:r>
        <w:rPr>
          <w:rFonts w:hint="cs"/>
          <w:b/>
          <w:bCs/>
          <w:i/>
          <w:iCs/>
          <w:color w:val="FF0000"/>
          <w:sz w:val="32"/>
          <w:szCs w:val="32"/>
          <w:rtl/>
        </w:rPr>
        <w:t xml:space="preserve">منطقة رأس الخيمة التعليمية </w:t>
      </w:r>
    </w:p>
    <w:p w:rsidR="00537CF2" w:rsidRDefault="00537CF2" w:rsidP="00537CF2">
      <w:pPr>
        <w:rPr>
          <w:b/>
          <w:bCs/>
          <w:i/>
          <w:iCs/>
          <w:color w:val="FF0000"/>
          <w:sz w:val="32"/>
          <w:szCs w:val="32"/>
          <w:rtl/>
        </w:rPr>
      </w:pPr>
      <w:r>
        <w:rPr>
          <w:rFonts w:hint="cs"/>
          <w:b/>
          <w:bCs/>
          <w:i/>
          <w:iCs/>
          <w:color w:val="FF0000"/>
          <w:sz w:val="32"/>
          <w:szCs w:val="32"/>
          <w:rtl/>
        </w:rPr>
        <w:t>مدرسة شوكة للتعليم الأساسي والثانوي بنين</w:t>
      </w:r>
    </w:p>
    <w:p w:rsidR="00537CF2" w:rsidRDefault="00537CF2" w:rsidP="00537CF2">
      <w:pPr>
        <w:rPr>
          <w:b/>
          <w:bCs/>
          <w:i/>
          <w:iCs/>
          <w:color w:val="FF0000"/>
          <w:sz w:val="32"/>
          <w:szCs w:val="32"/>
          <w:rtl/>
        </w:rPr>
      </w:pPr>
    </w:p>
    <w:p w:rsidR="00537CF2" w:rsidRDefault="00537CF2" w:rsidP="00C348FC">
      <w:pPr>
        <w:rPr>
          <w:b/>
          <w:bCs/>
          <w:color w:val="000000" w:themeColor="text1"/>
          <w:sz w:val="48"/>
          <w:szCs w:val="48"/>
          <w:rtl/>
        </w:rPr>
      </w:pPr>
      <w:r>
        <w:rPr>
          <w:rFonts w:hint="cs"/>
          <w:b/>
          <w:bCs/>
          <w:color w:val="000000" w:themeColor="text1"/>
          <w:sz w:val="48"/>
          <w:szCs w:val="48"/>
          <w:rtl/>
        </w:rPr>
        <w:t>بحث مقدم لمادة الجغرافيا بعنوان:</w:t>
      </w:r>
    </w:p>
    <w:p w:rsidR="00537CF2" w:rsidRPr="00537CF2" w:rsidRDefault="00537CF2" w:rsidP="00537CF2">
      <w:pPr>
        <w:jc w:val="center"/>
        <w:rPr>
          <w:rFonts w:cs="PT Bold Broken"/>
          <w:color w:val="FF0000"/>
          <w:sz w:val="56"/>
          <w:szCs w:val="56"/>
        </w:rPr>
      </w:pPr>
      <w:r w:rsidRPr="00537CF2">
        <w:rPr>
          <w:rFonts w:cs="PT Bold Broken" w:hint="cs"/>
          <w:color w:val="FF0000"/>
          <w:sz w:val="56"/>
          <w:szCs w:val="56"/>
          <w:rtl/>
        </w:rPr>
        <w:t>الخرائط</w:t>
      </w:r>
    </w:p>
    <w:p w:rsidR="00537CF2" w:rsidRPr="00537CF2" w:rsidRDefault="00537CF2" w:rsidP="00537CF2"/>
    <w:p w:rsidR="00537CF2" w:rsidRPr="00537CF2" w:rsidRDefault="00537CF2" w:rsidP="00537CF2">
      <w:pPr>
        <w:jc w:val="center"/>
      </w:pPr>
      <w:r>
        <w:rPr>
          <w:rFonts w:cs="Arial"/>
          <w:noProof/>
          <w:rtl/>
        </w:rPr>
        <w:drawing>
          <wp:inline distT="0" distB="0" distL="0" distR="0">
            <wp:extent cx="4115205" cy="2259329"/>
            <wp:effectExtent l="19050" t="0" r="0" b="0"/>
            <wp:docPr id="1" name="صورة 1" descr="C:\Documents and Settings\Administrator\Desktop\Europe_on_The_World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Europe_on_The_World_map.jpg"/>
                    <pic:cNvPicPr>
                      <a:picLocks noChangeAspect="1" noChangeArrowheads="1"/>
                    </pic:cNvPicPr>
                  </pic:nvPicPr>
                  <pic:blipFill>
                    <a:blip r:embed="rId7" cstate="print"/>
                    <a:srcRect/>
                    <a:stretch>
                      <a:fillRect/>
                    </a:stretch>
                  </pic:blipFill>
                  <pic:spPr bwMode="auto">
                    <a:xfrm>
                      <a:off x="0" y="0"/>
                      <a:ext cx="4118370" cy="2261066"/>
                    </a:xfrm>
                    <a:prstGeom prst="rect">
                      <a:avLst/>
                    </a:prstGeom>
                    <a:noFill/>
                    <a:ln w="9525">
                      <a:noFill/>
                      <a:miter lim="800000"/>
                      <a:headEnd/>
                      <a:tailEnd/>
                    </a:ln>
                  </pic:spPr>
                </pic:pic>
              </a:graphicData>
            </a:graphic>
          </wp:inline>
        </w:drawing>
      </w:r>
    </w:p>
    <w:p w:rsidR="00537CF2" w:rsidRPr="00537CF2" w:rsidRDefault="00537CF2" w:rsidP="00537CF2"/>
    <w:p w:rsidR="00537CF2" w:rsidRPr="00537CF2" w:rsidRDefault="00537CF2" w:rsidP="00537CF2"/>
    <w:p w:rsidR="00537CF2" w:rsidRDefault="00537CF2" w:rsidP="004B67C0">
      <w:pPr>
        <w:rPr>
          <w:b/>
          <w:bCs/>
          <w:sz w:val="36"/>
          <w:szCs w:val="36"/>
          <w:rtl/>
        </w:rPr>
      </w:pPr>
      <w:r>
        <w:rPr>
          <w:rFonts w:hint="cs"/>
          <w:b/>
          <w:bCs/>
          <w:sz w:val="36"/>
          <w:szCs w:val="36"/>
          <w:rtl/>
        </w:rPr>
        <w:t xml:space="preserve">الاسم / </w:t>
      </w:r>
    </w:p>
    <w:p w:rsidR="00537CF2" w:rsidRDefault="00537CF2" w:rsidP="00537CF2">
      <w:pPr>
        <w:rPr>
          <w:b/>
          <w:bCs/>
          <w:sz w:val="36"/>
          <w:szCs w:val="36"/>
          <w:rtl/>
        </w:rPr>
      </w:pPr>
      <w:r>
        <w:rPr>
          <w:rFonts w:hint="cs"/>
          <w:b/>
          <w:bCs/>
          <w:sz w:val="36"/>
          <w:szCs w:val="36"/>
          <w:rtl/>
        </w:rPr>
        <w:t xml:space="preserve">الصف العاشر </w:t>
      </w:r>
    </w:p>
    <w:p w:rsidR="00537CF2" w:rsidRDefault="00537CF2" w:rsidP="004B67C0">
      <w:pPr>
        <w:rPr>
          <w:b/>
          <w:bCs/>
          <w:sz w:val="36"/>
          <w:szCs w:val="36"/>
          <w:rtl/>
        </w:rPr>
      </w:pPr>
      <w:r>
        <w:rPr>
          <w:rFonts w:hint="cs"/>
          <w:b/>
          <w:bCs/>
          <w:sz w:val="36"/>
          <w:szCs w:val="36"/>
          <w:rtl/>
        </w:rPr>
        <w:t>تحت إشرا</w:t>
      </w:r>
      <w:r>
        <w:rPr>
          <w:rFonts w:hint="eastAsia"/>
          <w:b/>
          <w:bCs/>
          <w:sz w:val="36"/>
          <w:szCs w:val="36"/>
          <w:rtl/>
        </w:rPr>
        <w:t>ف</w:t>
      </w:r>
      <w:r>
        <w:rPr>
          <w:rFonts w:hint="cs"/>
          <w:b/>
          <w:bCs/>
          <w:sz w:val="36"/>
          <w:szCs w:val="36"/>
          <w:rtl/>
        </w:rPr>
        <w:t xml:space="preserve"> أ/ </w:t>
      </w:r>
    </w:p>
    <w:p w:rsidR="00537CF2" w:rsidRPr="00537CF2" w:rsidRDefault="00537CF2" w:rsidP="00537CF2">
      <w:pPr>
        <w:rPr>
          <w:b/>
          <w:bCs/>
          <w:sz w:val="36"/>
          <w:szCs w:val="36"/>
        </w:rPr>
      </w:pPr>
      <w:r>
        <w:rPr>
          <w:rFonts w:hint="cs"/>
          <w:b/>
          <w:bCs/>
          <w:sz w:val="36"/>
          <w:szCs w:val="36"/>
          <w:rtl/>
        </w:rPr>
        <w:t>العام الدراسي 2012-2013</w:t>
      </w:r>
    </w:p>
    <w:p w:rsidR="00537CF2" w:rsidRDefault="00537CF2" w:rsidP="00537CF2">
      <w:pPr>
        <w:tabs>
          <w:tab w:val="left" w:pos="1397"/>
        </w:tabs>
        <w:rPr>
          <w:rtl/>
        </w:rPr>
      </w:pPr>
    </w:p>
    <w:p w:rsidR="00C348FC" w:rsidRPr="00612510" w:rsidRDefault="00C348FC" w:rsidP="00C348FC">
      <w:pPr>
        <w:jc w:val="center"/>
        <w:rPr>
          <w:rFonts w:ascii="Hacen Sudan" w:hAnsi="Hacen Sudan" w:cs="Hacen Sudan"/>
          <w:color w:val="404040" w:themeColor="text1" w:themeTint="BF"/>
          <w:sz w:val="44"/>
          <w:szCs w:val="44"/>
          <w:rtl/>
        </w:rPr>
      </w:pPr>
      <w:r w:rsidRPr="007D7B47">
        <w:rPr>
          <w:rFonts w:ascii="Hacen Freehand" w:hAnsi="Hacen Freehand" w:cs="Hacen Freehand"/>
          <w:color w:val="5F497A" w:themeColor="accent4" w:themeShade="BF"/>
          <w:sz w:val="96"/>
          <w:szCs w:val="96"/>
          <w:rtl/>
          <w:lang w:bidi="ar-AE"/>
        </w:rPr>
        <w:lastRenderedPageBreak/>
        <w:t>الفهرس</w:t>
      </w:r>
      <w:r w:rsidRPr="002F5C23">
        <w:rPr>
          <w:rFonts w:ascii="Tahoma" w:hAnsi="Tahoma" w:cs="Tahoma"/>
          <w:color w:val="B2A1C7" w:themeColor="accent4" w:themeTint="99"/>
          <w:sz w:val="72"/>
          <w:szCs w:val="72"/>
        </w:rPr>
        <w:t>●</w:t>
      </w:r>
      <w:r w:rsidRPr="002F5C23">
        <w:rPr>
          <w:rFonts w:ascii="Tahoma" w:hAnsi="Tahoma" w:cs="Tahoma"/>
          <w:color w:val="5F497A" w:themeColor="accent4" w:themeShade="BF"/>
          <w:sz w:val="44"/>
          <w:szCs w:val="44"/>
        </w:rPr>
        <w:t>●</w:t>
      </w:r>
    </w:p>
    <w:p w:rsidR="00C348FC" w:rsidRPr="00612510" w:rsidRDefault="00C348FC" w:rsidP="00C348FC">
      <w:pPr>
        <w:rPr>
          <w:rFonts w:ascii="Hacen Sudan" w:hAnsi="Hacen Sudan" w:cs="Hacen Sudan"/>
          <w:color w:val="B2A1C7" w:themeColor="accent4" w:themeTint="99"/>
          <w:sz w:val="44"/>
          <w:szCs w:val="44"/>
          <w:rtl/>
          <w:lang w:bidi="ar-AE"/>
        </w:rPr>
      </w:pPr>
      <w:r w:rsidRPr="00612510">
        <w:rPr>
          <w:rFonts w:ascii="Hacen Sudan" w:hAnsi="Hacen Sudan" w:cs="Hacen Sudan"/>
          <w:color w:val="B2A1C7" w:themeColor="accent4" w:themeTint="99"/>
          <w:sz w:val="44"/>
          <w:szCs w:val="44"/>
          <w:rtl/>
          <w:lang w:bidi="ar-AE"/>
        </w:rPr>
        <w:t>المقدمة : ................................................</w:t>
      </w:r>
      <w:r>
        <w:rPr>
          <w:rFonts w:ascii="Hacen Sudan" w:hAnsi="Hacen Sudan" w:cs="Hacen Sudan" w:hint="cs"/>
          <w:color w:val="B2A1C7" w:themeColor="accent4" w:themeTint="99"/>
          <w:sz w:val="44"/>
          <w:szCs w:val="44"/>
          <w:rtl/>
          <w:lang w:bidi="ar-AE"/>
        </w:rPr>
        <w:t>1</w:t>
      </w:r>
    </w:p>
    <w:p w:rsidR="00C348FC" w:rsidRPr="00612510" w:rsidRDefault="00C348FC" w:rsidP="00C348FC">
      <w:pPr>
        <w:rPr>
          <w:rFonts w:ascii="Hacen Sudan" w:hAnsi="Hacen Sudan" w:cs="Hacen Sudan"/>
          <w:color w:val="B2A1C7" w:themeColor="accent4" w:themeTint="99"/>
          <w:sz w:val="44"/>
          <w:szCs w:val="44"/>
          <w:rtl/>
          <w:lang w:bidi="ar-AE"/>
        </w:rPr>
      </w:pPr>
      <w:r w:rsidRPr="00612510">
        <w:rPr>
          <w:rFonts w:ascii="Hacen Sudan" w:hAnsi="Hacen Sudan" w:cs="Hacen Sudan"/>
          <w:color w:val="B2A1C7" w:themeColor="accent4" w:themeTint="99"/>
          <w:sz w:val="44"/>
          <w:szCs w:val="44"/>
          <w:rtl/>
          <w:lang w:bidi="ar-AE"/>
        </w:rPr>
        <w:t>الخرائط: ..................................................</w:t>
      </w:r>
      <w:r>
        <w:rPr>
          <w:rFonts w:ascii="Hacen Sudan" w:hAnsi="Hacen Sudan" w:cs="Hacen Sudan" w:hint="cs"/>
          <w:color w:val="B2A1C7" w:themeColor="accent4" w:themeTint="99"/>
          <w:sz w:val="44"/>
          <w:szCs w:val="44"/>
          <w:rtl/>
          <w:lang w:bidi="ar-AE"/>
        </w:rPr>
        <w:t>2-1</w:t>
      </w:r>
      <w:r w:rsidRPr="00612510">
        <w:rPr>
          <w:rFonts w:ascii="Hacen Sudan" w:hAnsi="Hacen Sudan" w:cs="Hacen Sudan"/>
          <w:color w:val="B2A1C7" w:themeColor="accent4" w:themeTint="99"/>
          <w:sz w:val="44"/>
          <w:szCs w:val="44"/>
          <w:rtl/>
          <w:lang w:bidi="ar-AE"/>
        </w:rPr>
        <w:t xml:space="preserve"> </w:t>
      </w:r>
      <w:r w:rsidRPr="00612510">
        <w:rPr>
          <w:rFonts w:ascii="Hacen Sudan" w:hAnsi="Hacen Sudan" w:cs="Hacen Sudan"/>
          <w:color w:val="B2A1C7" w:themeColor="accent4" w:themeTint="99"/>
          <w:sz w:val="44"/>
          <w:szCs w:val="44"/>
        </w:rPr>
        <w:br/>
      </w:r>
      <w:r w:rsidRPr="00612510">
        <w:rPr>
          <w:rFonts w:ascii="Hacen Sudan" w:hAnsi="Hacen Sudan" w:cs="Hacen Sudan"/>
          <w:b/>
          <w:bCs/>
          <w:color w:val="B2A1C7" w:themeColor="accent4" w:themeTint="99"/>
          <w:sz w:val="44"/>
          <w:szCs w:val="44"/>
          <w:rtl/>
        </w:rPr>
        <w:t xml:space="preserve"> تاريخ الخرائط ...............................</w:t>
      </w:r>
      <w:r w:rsidRPr="00612510">
        <w:rPr>
          <w:rFonts w:ascii="Hacen Sudan" w:hAnsi="Hacen Sudan" w:cs="Hacen Sudan"/>
          <w:color w:val="B2A1C7" w:themeColor="accent4" w:themeTint="99"/>
          <w:sz w:val="44"/>
          <w:szCs w:val="44"/>
          <w:rtl/>
        </w:rPr>
        <w:t>...........</w:t>
      </w:r>
      <w:r>
        <w:rPr>
          <w:rFonts w:ascii="Hacen Sudan" w:hAnsi="Hacen Sudan" w:cs="Hacen Sudan" w:hint="cs"/>
          <w:color w:val="B2A1C7" w:themeColor="accent4" w:themeTint="99"/>
          <w:sz w:val="44"/>
          <w:szCs w:val="44"/>
          <w:rtl/>
          <w:lang w:bidi="ar-AE"/>
        </w:rPr>
        <w:t xml:space="preserve"> 2</w:t>
      </w:r>
    </w:p>
    <w:p w:rsidR="00C348FC" w:rsidRPr="00612510" w:rsidRDefault="00C348FC" w:rsidP="00C348FC">
      <w:pPr>
        <w:rPr>
          <w:rFonts w:ascii="Hacen Sudan" w:hAnsi="Hacen Sudan" w:cs="Hacen Sudan"/>
          <w:b/>
          <w:bCs/>
          <w:color w:val="B2A1C7" w:themeColor="accent4" w:themeTint="99"/>
          <w:sz w:val="44"/>
          <w:szCs w:val="44"/>
          <w:rtl/>
        </w:rPr>
      </w:pPr>
      <w:r w:rsidRPr="00612510">
        <w:rPr>
          <w:rStyle w:val="mw-headline"/>
          <w:rFonts w:ascii="Hacen Sudan" w:hAnsi="Hacen Sudan" w:cs="Hacen Sudan"/>
          <w:color w:val="B2A1C7" w:themeColor="accent4" w:themeTint="99"/>
          <w:sz w:val="44"/>
          <w:szCs w:val="44"/>
          <w:rtl/>
        </w:rPr>
        <w:t>الحضارة البابلية</w:t>
      </w:r>
      <w:r w:rsidRPr="00612510">
        <w:rPr>
          <w:rStyle w:val="mw-headline"/>
          <w:rFonts w:ascii="Hacen Sudan" w:hAnsi="Hacen Sudan" w:cs="Hacen Sudan"/>
          <w:b/>
          <w:bCs/>
          <w:color w:val="B2A1C7" w:themeColor="accent4" w:themeTint="99"/>
          <w:sz w:val="44"/>
          <w:szCs w:val="44"/>
          <w:rtl/>
        </w:rPr>
        <w:t xml:space="preserve"> </w:t>
      </w:r>
      <w:r w:rsidRPr="00612510">
        <w:rPr>
          <w:rFonts w:ascii="Hacen Sudan" w:hAnsi="Hacen Sudan" w:cs="Hacen Sudan"/>
          <w:b/>
          <w:bCs/>
          <w:color w:val="B2A1C7" w:themeColor="accent4" w:themeTint="99"/>
          <w:sz w:val="44"/>
          <w:szCs w:val="44"/>
          <w:rtl/>
        </w:rPr>
        <w:t>:......................................</w:t>
      </w:r>
      <w:r>
        <w:rPr>
          <w:rFonts w:ascii="Hacen Sudan" w:hAnsi="Hacen Sudan" w:cs="Hacen Sudan" w:hint="cs"/>
          <w:b/>
          <w:bCs/>
          <w:color w:val="B2A1C7" w:themeColor="accent4" w:themeTint="99"/>
          <w:sz w:val="44"/>
          <w:szCs w:val="44"/>
          <w:rtl/>
        </w:rPr>
        <w:t>2</w:t>
      </w:r>
    </w:p>
    <w:p w:rsidR="00C348FC" w:rsidRPr="00612510" w:rsidRDefault="00C348FC" w:rsidP="00C348FC">
      <w:pPr>
        <w:pStyle w:val="3"/>
        <w:bidi/>
        <w:rPr>
          <w:rFonts w:ascii="Hacen Sudan" w:hAnsi="Hacen Sudan" w:cs="Hacen Sudan"/>
          <w:b w:val="0"/>
          <w:bCs w:val="0"/>
          <w:color w:val="B2A1C7" w:themeColor="accent4" w:themeTint="99"/>
          <w:sz w:val="44"/>
          <w:szCs w:val="44"/>
          <w:rtl/>
        </w:rPr>
      </w:pPr>
      <w:r w:rsidRPr="00612510">
        <w:rPr>
          <w:rStyle w:val="mw-headline"/>
          <w:rFonts w:ascii="Hacen Sudan" w:hAnsi="Hacen Sudan" w:cs="Hacen Sudan"/>
          <w:b w:val="0"/>
          <w:bCs w:val="0"/>
          <w:color w:val="B2A1C7" w:themeColor="accent4" w:themeTint="99"/>
          <w:sz w:val="44"/>
          <w:szCs w:val="44"/>
          <w:rtl/>
        </w:rPr>
        <w:t>الحضارة الفرعونية : .....</w:t>
      </w:r>
      <w:r w:rsidRPr="00612510">
        <w:rPr>
          <w:rStyle w:val="mw-headline"/>
          <w:rFonts w:ascii="Hacen Sudan" w:hAnsi="Hacen Sudan" w:cs="Hacen Sudan" w:hint="cs"/>
          <w:b w:val="0"/>
          <w:bCs w:val="0"/>
          <w:color w:val="B2A1C7" w:themeColor="accent4" w:themeTint="99"/>
          <w:sz w:val="44"/>
          <w:szCs w:val="44"/>
          <w:rtl/>
        </w:rPr>
        <w:t>..</w:t>
      </w:r>
      <w:r w:rsidRPr="00612510">
        <w:rPr>
          <w:rStyle w:val="mw-headline"/>
          <w:rFonts w:ascii="Hacen Sudan" w:hAnsi="Hacen Sudan" w:cs="Hacen Sudan"/>
          <w:b w:val="0"/>
          <w:bCs w:val="0"/>
          <w:color w:val="B2A1C7" w:themeColor="accent4" w:themeTint="99"/>
          <w:sz w:val="44"/>
          <w:szCs w:val="44"/>
          <w:rtl/>
        </w:rPr>
        <w:t>........................</w:t>
      </w:r>
      <w:r>
        <w:rPr>
          <w:rFonts w:ascii="Hacen Sudan" w:hAnsi="Hacen Sudan" w:cs="Hacen Sudan" w:hint="cs"/>
          <w:b w:val="0"/>
          <w:bCs w:val="0"/>
          <w:color w:val="B2A1C7" w:themeColor="accent4" w:themeTint="99"/>
          <w:sz w:val="44"/>
          <w:szCs w:val="44"/>
          <w:rtl/>
        </w:rPr>
        <w:t>2</w:t>
      </w:r>
    </w:p>
    <w:p w:rsidR="00C348FC" w:rsidRPr="00612510" w:rsidRDefault="00C348FC" w:rsidP="00C348FC">
      <w:pPr>
        <w:rPr>
          <w:rFonts w:ascii="Hacen Sudan" w:hAnsi="Hacen Sudan" w:cs="Hacen Sudan"/>
          <w:color w:val="B2A1C7" w:themeColor="accent4" w:themeTint="99"/>
          <w:sz w:val="44"/>
          <w:szCs w:val="44"/>
          <w:rtl/>
        </w:rPr>
      </w:pPr>
      <w:r w:rsidRPr="00612510">
        <w:rPr>
          <w:rFonts w:ascii="Hacen Sudan" w:hAnsi="Hacen Sudan" w:cs="Hacen Sudan"/>
          <w:b/>
          <w:bCs/>
          <w:color w:val="B2A1C7" w:themeColor="accent4" w:themeTint="99"/>
          <w:sz w:val="44"/>
          <w:szCs w:val="44"/>
          <w:rtl/>
          <w:lang w:bidi="ar-AE"/>
        </w:rPr>
        <w:t>الحضارة اليونانية  ...................................</w:t>
      </w:r>
      <w:r w:rsidR="00597F61">
        <w:rPr>
          <w:rFonts w:ascii="Hacen Sudan" w:hAnsi="Hacen Sudan" w:cs="Hacen Sudan" w:hint="cs"/>
          <w:color w:val="B2A1C7" w:themeColor="accent4" w:themeTint="99"/>
          <w:sz w:val="44"/>
          <w:szCs w:val="44"/>
          <w:rtl/>
        </w:rPr>
        <w:t>3</w:t>
      </w:r>
    </w:p>
    <w:p w:rsidR="00C348FC" w:rsidRPr="00612510" w:rsidRDefault="00C348FC" w:rsidP="00C348FC">
      <w:pPr>
        <w:rPr>
          <w:rFonts w:ascii="Hacen Sudan" w:hAnsi="Hacen Sudan" w:cs="Hacen Sudan"/>
          <w:color w:val="B2A1C7" w:themeColor="accent4" w:themeTint="99"/>
          <w:sz w:val="44"/>
          <w:szCs w:val="44"/>
          <w:rtl/>
          <w:lang w:bidi="ar-AE"/>
        </w:rPr>
      </w:pPr>
      <w:r w:rsidRPr="00612510">
        <w:rPr>
          <w:rFonts w:ascii="Hacen Sudan" w:hAnsi="Hacen Sudan" w:cs="Hacen Sudan"/>
          <w:b/>
          <w:bCs/>
          <w:color w:val="B2A1C7" w:themeColor="accent4" w:themeTint="99"/>
          <w:sz w:val="44"/>
          <w:szCs w:val="44"/>
          <w:rtl/>
          <w:lang w:bidi="ar-AE"/>
        </w:rPr>
        <w:t>دور العرب و المسلمين :.......................</w:t>
      </w:r>
      <w:r w:rsidR="00597F61">
        <w:rPr>
          <w:rFonts w:ascii="Hacen Sudan" w:hAnsi="Hacen Sudan" w:cs="Hacen Sudan" w:hint="cs"/>
          <w:color w:val="B2A1C7" w:themeColor="accent4" w:themeTint="99"/>
          <w:sz w:val="44"/>
          <w:szCs w:val="44"/>
          <w:rtl/>
          <w:lang w:bidi="ar-AE"/>
        </w:rPr>
        <w:t>3</w:t>
      </w:r>
    </w:p>
    <w:p w:rsidR="00C348FC" w:rsidRPr="00612510" w:rsidRDefault="00C348FC" w:rsidP="00C348FC">
      <w:pPr>
        <w:rPr>
          <w:rFonts w:ascii="Hacen Sudan" w:hAnsi="Hacen Sudan" w:cs="Hacen Sudan"/>
          <w:b/>
          <w:bCs/>
          <w:color w:val="B2A1C7" w:themeColor="accent4" w:themeTint="99"/>
          <w:kern w:val="36"/>
          <w:sz w:val="44"/>
          <w:szCs w:val="44"/>
          <w:rtl/>
        </w:rPr>
      </w:pPr>
      <w:r w:rsidRPr="00612510">
        <w:rPr>
          <w:rFonts w:ascii="Hacen Sudan" w:hAnsi="Hacen Sudan" w:cs="Hacen Sudan"/>
          <w:b/>
          <w:bCs/>
          <w:color w:val="B2A1C7" w:themeColor="accent4" w:themeTint="99"/>
          <w:kern w:val="36"/>
          <w:sz w:val="44"/>
          <w:szCs w:val="44"/>
          <w:rtl/>
        </w:rPr>
        <w:t>أنواع الخرائط : ...............</w:t>
      </w:r>
      <w:r>
        <w:rPr>
          <w:rFonts w:ascii="Hacen Sudan" w:hAnsi="Hacen Sudan" w:cs="Hacen Sudan" w:hint="cs"/>
          <w:b/>
          <w:bCs/>
          <w:color w:val="B2A1C7" w:themeColor="accent4" w:themeTint="99"/>
          <w:kern w:val="36"/>
          <w:sz w:val="44"/>
          <w:szCs w:val="44"/>
          <w:rtl/>
        </w:rPr>
        <w:t>............</w:t>
      </w:r>
      <w:r w:rsidRPr="00612510">
        <w:rPr>
          <w:rFonts w:ascii="Hacen Sudan" w:hAnsi="Hacen Sudan" w:cs="Hacen Sudan"/>
          <w:b/>
          <w:bCs/>
          <w:color w:val="B2A1C7" w:themeColor="accent4" w:themeTint="99"/>
          <w:kern w:val="36"/>
          <w:sz w:val="44"/>
          <w:szCs w:val="44"/>
          <w:rtl/>
        </w:rPr>
        <w:t>............</w:t>
      </w:r>
      <w:r w:rsidR="00597F61">
        <w:rPr>
          <w:rFonts w:ascii="Hacen Sudan" w:hAnsi="Hacen Sudan" w:cs="Hacen Sudan" w:hint="cs"/>
          <w:b/>
          <w:bCs/>
          <w:color w:val="B2A1C7" w:themeColor="accent4" w:themeTint="99"/>
          <w:kern w:val="36"/>
          <w:sz w:val="44"/>
          <w:szCs w:val="44"/>
          <w:rtl/>
        </w:rPr>
        <w:t>3</w:t>
      </w:r>
    </w:p>
    <w:p w:rsidR="00C348FC" w:rsidRPr="00612510" w:rsidRDefault="00C348FC" w:rsidP="00C348FC">
      <w:pPr>
        <w:rPr>
          <w:rFonts w:ascii="Hacen Sudan" w:hAnsi="Hacen Sudan" w:cs="Hacen Sudan"/>
          <w:b/>
          <w:bCs/>
          <w:color w:val="B2A1C7" w:themeColor="accent4" w:themeTint="99"/>
          <w:kern w:val="36"/>
          <w:sz w:val="44"/>
          <w:szCs w:val="44"/>
          <w:rtl/>
        </w:rPr>
      </w:pPr>
      <w:r w:rsidRPr="00612510">
        <w:rPr>
          <w:rFonts w:ascii="Hacen Sudan" w:hAnsi="Hacen Sudan" w:cs="Hacen Sudan"/>
          <w:b/>
          <w:bCs/>
          <w:color w:val="B2A1C7" w:themeColor="accent4" w:themeTint="99"/>
          <w:kern w:val="36"/>
          <w:sz w:val="44"/>
          <w:szCs w:val="44"/>
          <w:rtl/>
        </w:rPr>
        <w:t>مقياس الرسم  للخرائط  : .</w:t>
      </w:r>
      <w:r>
        <w:rPr>
          <w:rFonts w:ascii="Hacen Sudan" w:hAnsi="Hacen Sudan" w:cs="Hacen Sudan"/>
          <w:b/>
          <w:bCs/>
          <w:color w:val="B2A1C7" w:themeColor="accent4" w:themeTint="99"/>
          <w:kern w:val="36"/>
          <w:sz w:val="44"/>
          <w:szCs w:val="44"/>
          <w:rtl/>
        </w:rPr>
        <w:t>............</w:t>
      </w:r>
      <w:r w:rsidRPr="00612510">
        <w:rPr>
          <w:rFonts w:ascii="Hacen Sudan" w:hAnsi="Hacen Sudan" w:cs="Hacen Sudan"/>
          <w:b/>
          <w:bCs/>
          <w:color w:val="B2A1C7" w:themeColor="accent4" w:themeTint="99"/>
          <w:kern w:val="36"/>
          <w:sz w:val="44"/>
          <w:szCs w:val="44"/>
          <w:rtl/>
        </w:rPr>
        <w:t>......</w:t>
      </w:r>
      <w:r w:rsidR="00597F61">
        <w:rPr>
          <w:rFonts w:ascii="Hacen Sudan" w:hAnsi="Hacen Sudan" w:cs="Hacen Sudan" w:hint="cs"/>
          <w:b/>
          <w:bCs/>
          <w:color w:val="B2A1C7" w:themeColor="accent4" w:themeTint="99"/>
          <w:kern w:val="36"/>
          <w:sz w:val="44"/>
          <w:szCs w:val="44"/>
          <w:rtl/>
        </w:rPr>
        <w:t>4</w:t>
      </w:r>
    </w:p>
    <w:p w:rsidR="00C348FC" w:rsidRDefault="00C348FC" w:rsidP="00C348FC">
      <w:pPr>
        <w:rPr>
          <w:rFonts w:ascii="Hacen Sudan" w:hAnsi="Hacen Sudan" w:cs="Hacen Sudan"/>
          <w:color w:val="B2A1C7" w:themeColor="accent4" w:themeTint="99"/>
          <w:sz w:val="44"/>
          <w:szCs w:val="44"/>
          <w:rtl/>
          <w:lang w:bidi="ar-AE"/>
        </w:rPr>
      </w:pPr>
      <w:r w:rsidRPr="00612510">
        <w:rPr>
          <w:rFonts w:ascii="Hacen Sudan" w:hAnsi="Hacen Sudan" w:cs="Hacen Sudan"/>
          <w:b/>
          <w:bCs/>
          <w:color w:val="B2A1C7" w:themeColor="accent4" w:themeTint="99"/>
          <w:kern w:val="36"/>
          <w:sz w:val="44"/>
          <w:szCs w:val="44"/>
          <w:rtl/>
        </w:rPr>
        <w:t>وجهة الخرائط : .................................</w:t>
      </w:r>
      <w:r w:rsidR="00597F61">
        <w:rPr>
          <w:rFonts w:ascii="Hacen Sudan" w:hAnsi="Hacen Sudan" w:cs="Hacen Sudan" w:hint="cs"/>
          <w:color w:val="B2A1C7" w:themeColor="accent4" w:themeTint="99"/>
          <w:sz w:val="44"/>
          <w:szCs w:val="44"/>
          <w:rtl/>
          <w:lang w:bidi="ar-AE"/>
        </w:rPr>
        <w:t>4</w:t>
      </w:r>
    </w:p>
    <w:p w:rsidR="00597F61" w:rsidRDefault="00597F61" w:rsidP="00C348FC">
      <w:pPr>
        <w:rPr>
          <w:rFonts w:ascii="Hacen Sudan" w:hAnsi="Hacen Sudan" w:cs="Hacen Sudan"/>
          <w:color w:val="B2A1C7" w:themeColor="accent4" w:themeTint="99"/>
          <w:sz w:val="44"/>
          <w:szCs w:val="44"/>
          <w:rtl/>
          <w:lang w:bidi="ar-AE"/>
        </w:rPr>
      </w:pPr>
      <w:r>
        <w:rPr>
          <w:rFonts w:ascii="Hacen Sudan" w:hAnsi="Hacen Sudan" w:cs="Hacen Sudan" w:hint="cs"/>
          <w:color w:val="B2A1C7" w:themeColor="accent4" w:themeTint="99"/>
          <w:sz w:val="44"/>
          <w:szCs w:val="44"/>
          <w:rtl/>
          <w:lang w:bidi="ar-AE"/>
        </w:rPr>
        <w:t>الخاتمة ..............................5</w:t>
      </w:r>
    </w:p>
    <w:p w:rsidR="00597F61" w:rsidRPr="00612510" w:rsidRDefault="00597F61" w:rsidP="00C348FC">
      <w:pPr>
        <w:rPr>
          <w:rFonts w:ascii="Hacen Sudan" w:hAnsi="Hacen Sudan" w:cs="Hacen Sudan"/>
          <w:color w:val="B2A1C7" w:themeColor="accent4" w:themeTint="99"/>
          <w:sz w:val="44"/>
          <w:szCs w:val="44"/>
          <w:rtl/>
          <w:lang w:bidi="ar-AE"/>
        </w:rPr>
      </w:pPr>
      <w:r>
        <w:rPr>
          <w:rFonts w:ascii="Hacen Sudan" w:hAnsi="Hacen Sudan" w:cs="Hacen Sudan" w:hint="cs"/>
          <w:color w:val="B2A1C7" w:themeColor="accent4" w:themeTint="99"/>
          <w:sz w:val="44"/>
          <w:szCs w:val="44"/>
          <w:rtl/>
          <w:lang w:bidi="ar-AE"/>
        </w:rPr>
        <w:t>المصادر والمراجع .........5</w:t>
      </w:r>
    </w:p>
    <w:p w:rsidR="00C348FC" w:rsidRDefault="00C348FC" w:rsidP="00C348FC">
      <w:pPr>
        <w:tabs>
          <w:tab w:val="left" w:pos="3270"/>
          <w:tab w:val="center" w:pos="4320"/>
        </w:tabs>
        <w:rPr>
          <w:rFonts w:cs="mohammad bold art 1"/>
          <w:sz w:val="96"/>
          <w:szCs w:val="96"/>
          <w:rtl/>
          <w:lang w:bidi="ar-AE"/>
        </w:rPr>
      </w:pPr>
    </w:p>
    <w:p w:rsidR="00C348FC" w:rsidRDefault="00C348FC" w:rsidP="00107851">
      <w:pPr>
        <w:tabs>
          <w:tab w:val="left" w:pos="3270"/>
          <w:tab w:val="center" w:pos="4320"/>
        </w:tabs>
        <w:rPr>
          <w:rFonts w:cs="mohammad bold art 1"/>
          <w:sz w:val="96"/>
          <w:szCs w:val="96"/>
          <w:rtl/>
          <w:lang w:bidi="ar-AE"/>
        </w:rPr>
      </w:pPr>
      <w:r w:rsidRPr="00E1041B">
        <w:rPr>
          <w:rFonts w:cs="mohammad bold art 1"/>
          <w:sz w:val="96"/>
          <w:szCs w:val="96"/>
          <w:rtl/>
          <w:lang w:bidi="ar-AE"/>
        </w:rPr>
        <w:tab/>
      </w:r>
    </w:p>
    <w:p w:rsidR="00C348FC" w:rsidRPr="00101D28" w:rsidRDefault="00C348FC" w:rsidP="00C348FC">
      <w:pPr>
        <w:tabs>
          <w:tab w:val="left" w:pos="3270"/>
          <w:tab w:val="center" w:pos="4320"/>
        </w:tabs>
        <w:jc w:val="center"/>
        <w:rPr>
          <w:rFonts w:cs="mohammad bold art 1"/>
          <w:color w:val="76923C" w:themeColor="accent3" w:themeShade="BF"/>
          <w:sz w:val="96"/>
          <w:szCs w:val="96"/>
          <w:rtl/>
          <w:lang w:bidi="ar-AE"/>
        </w:rPr>
      </w:pPr>
      <w:r w:rsidRPr="00101D28">
        <w:rPr>
          <w:rFonts w:cs="mohammad bold art 1" w:hint="cs"/>
          <w:color w:val="31849B" w:themeColor="accent5" w:themeShade="BF"/>
          <w:sz w:val="96"/>
          <w:szCs w:val="96"/>
          <w:rtl/>
          <w:lang w:bidi="ar-AE"/>
        </w:rPr>
        <w:lastRenderedPageBreak/>
        <w:t>المقدمة</w:t>
      </w:r>
      <w:r w:rsidRPr="00101D28">
        <w:rPr>
          <w:rFonts w:ascii="Tahoma" w:hAnsi="Tahoma" w:cs="Tahoma" w:hint="cs"/>
          <w:color w:val="31849B" w:themeColor="accent5" w:themeShade="BF"/>
          <w:sz w:val="72"/>
          <w:szCs w:val="72"/>
          <w:rtl/>
        </w:rPr>
        <w:t xml:space="preserve"> </w:t>
      </w:r>
      <w:r w:rsidRPr="00101D28">
        <w:rPr>
          <w:rFonts w:ascii="Tahoma" w:hAnsi="Tahoma" w:cs="Tahoma"/>
          <w:color w:val="E5B8B7" w:themeColor="accent2" w:themeTint="66"/>
          <w:sz w:val="72"/>
          <w:szCs w:val="72"/>
        </w:rPr>
        <w:t>●</w:t>
      </w:r>
      <w:r w:rsidRPr="00101D28">
        <w:rPr>
          <w:rFonts w:ascii="Tahoma" w:hAnsi="Tahoma" w:cs="Tahoma"/>
          <w:color w:val="943634" w:themeColor="accent2" w:themeShade="BF"/>
          <w:sz w:val="44"/>
          <w:szCs w:val="44"/>
        </w:rPr>
        <w:t>●</w:t>
      </w:r>
    </w:p>
    <w:p w:rsidR="00C348FC" w:rsidRPr="00C348FC" w:rsidRDefault="00C348FC" w:rsidP="00C348FC">
      <w:pPr>
        <w:rPr>
          <w:rFonts w:asciiTheme="majorBidi" w:hAnsiTheme="majorBidi" w:cstheme="majorBidi"/>
          <w:b/>
          <w:bCs/>
          <w:sz w:val="28"/>
          <w:szCs w:val="28"/>
          <w:rtl/>
          <w:lang w:bidi="ar-AE"/>
        </w:rPr>
      </w:pPr>
      <w:r w:rsidRPr="00C348FC">
        <w:rPr>
          <w:rFonts w:asciiTheme="majorBidi" w:hAnsiTheme="majorBidi" w:cstheme="majorBidi"/>
          <w:b/>
          <w:bCs/>
          <w:sz w:val="28"/>
          <w:szCs w:val="28"/>
          <w:rtl/>
        </w:rPr>
        <w:t>الحمد لله نحمده و نستعينه ونستغفره و نستهديه ونعوذ بالله من شرور أنفسنا وسيئات</w:t>
      </w:r>
      <w:r w:rsidRPr="00C348FC">
        <w:rPr>
          <w:rFonts w:asciiTheme="majorBidi" w:hAnsiTheme="majorBidi" w:cstheme="majorBidi"/>
          <w:b/>
          <w:bCs/>
          <w:sz w:val="28"/>
          <w:szCs w:val="28"/>
        </w:rPr>
        <w:t xml:space="preserve"> </w:t>
      </w:r>
      <w:r w:rsidRPr="00C348FC">
        <w:rPr>
          <w:rFonts w:asciiTheme="majorBidi" w:hAnsiTheme="majorBidi" w:cstheme="majorBidi"/>
          <w:b/>
          <w:bCs/>
          <w:sz w:val="28"/>
          <w:szCs w:val="28"/>
          <w:rtl/>
        </w:rPr>
        <w:t>أعمالنا من يهده الله فلا مضل له ومن يضلل فلا هادي له، الحمد لله حمدا كثيرا</w:t>
      </w:r>
      <w:r w:rsidRPr="00C348FC">
        <w:rPr>
          <w:rFonts w:asciiTheme="majorBidi" w:hAnsiTheme="majorBidi" w:cstheme="majorBidi"/>
          <w:b/>
          <w:bCs/>
          <w:sz w:val="28"/>
          <w:szCs w:val="28"/>
        </w:rPr>
        <w:t xml:space="preserve"> </w:t>
      </w:r>
      <w:r w:rsidRPr="00C348FC">
        <w:rPr>
          <w:rFonts w:asciiTheme="majorBidi" w:hAnsiTheme="majorBidi" w:cstheme="majorBidi"/>
          <w:b/>
          <w:bCs/>
          <w:sz w:val="28"/>
          <w:szCs w:val="28"/>
          <w:rtl/>
        </w:rPr>
        <w:t>مباركا فيه دائما بالانقطاع ما تعاقب الليل والنهار والحمد لله ما ذكره الذاكرون</w:t>
      </w:r>
      <w:r w:rsidRPr="00C348FC">
        <w:rPr>
          <w:rFonts w:asciiTheme="majorBidi" w:hAnsiTheme="majorBidi" w:cstheme="majorBidi"/>
          <w:b/>
          <w:bCs/>
          <w:sz w:val="28"/>
          <w:szCs w:val="28"/>
        </w:rPr>
        <w:t xml:space="preserve"> </w:t>
      </w:r>
      <w:r w:rsidRPr="00C348FC">
        <w:rPr>
          <w:rFonts w:asciiTheme="majorBidi" w:hAnsiTheme="majorBidi" w:cstheme="majorBidi"/>
          <w:b/>
          <w:bCs/>
          <w:sz w:val="28"/>
          <w:szCs w:val="28"/>
          <w:rtl/>
        </w:rPr>
        <w:t xml:space="preserve">والحمد لله ملء السموات والأرض </w:t>
      </w:r>
      <w:r w:rsidRPr="00C348FC">
        <w:rPr>
          <w:rFonts w:asciiTheme="majorBidi" w:hAnsiTheme="majorBidi" w:cstheme="majorBidi"/>
          <w:b/>
          <w:bCs/>
          <w:sz w:val="28"/>
          <w:szCs w:val="28"/>
          <w:rtl/>
          <w:lang w:bidi="ar-AE"/>
        </w:rPr>
        <w:t>أما بعد:</w:t>
      </w:r>
    </w:p>
    <w:p w:rsidR="00C348FC" w:rsidRPr="00C348FC" w:rsidRDefault="00C348FC" w:rsidP="00C348FC">
      <w:pPr>
        <w:rPr>
          <w:rFonts w:asciiTheme="majorBidi" w:hAnsiTheme="majorBidi" w:cstheme="majorBidi"/>
          <w:b/>
          <w:bCs/>
          <w:sz w:val="28"/>
          <w:szCs w:val="28"/>
          <w:rtl/>
          <w:lang w:bidi="ar-AE"/>
        </w:rPr>
      </w:pPr>
      <w:r w:rsidRPr="00C348FC">
        <w:rPr>
          <w:rFonts w:asciiTheme="majorBidi" w:hAnsiTheme="majorBidi" w:cstheme="majorBidi"/>
          <w:b/>
          <w:bCs/>
          <w:sz w:val="28"/>
          <w:szCs w:val="28"/>
          <w:rtl/>
          <w:lang w:bidi="ar-AE"/>
        </w:rPr>
        <w:t>سأبدأ بحثي بكل شفافية ووضوح وبدون أي أخطاء إن شاء الله .</w:t>
      </w:r>
    </w:p>
    <w:p w:rsidR="00C348FC" w:rsidRDefault="00C348FC" w:rsidP="00C348FC">
      <w:pPr>
        <w:rPr>
          <w:rFonts w:ascii="Tahoma" w:hAnsi="Tahoma" w:cs="Tahoma"/>
          <w:color w:val="FBD4B4" w:themeColor="accent6" w:themeTint="66"/>
          <w:sz w:val="44"/>
          <w:szCs w:val="44"/>
          <w:rtl/>
        </w:rPr>
      </w:pPr>
      <w:r w:rsidRPr="00101D28">
        <w:rPr>
          <w:rFonts w:ascii="Tahoma" w:hAnsi="Tahoma" w:cs="Sultan Medium" w:hint="cs"/>
          <w:color w:val="31849B" w:themeColor="accent5" w:themeShade="BF"/>
          <w:sz w:val="72"/>
          <w:szCs w:val="72"/>
          <w:rtl/>
        </w:rPr>
        <w:t>الخرائط :</w:t>
      </w:r>
      <w:r w:rsidRPr="00101D28">
        <w:rPr>
          <w:rFonts w:ascii="Tahoma" w:hAnsi="Tahoma" w:cs="Sultan Medium" w:hint="cs"/>
          <w:color w:val="403152" w:themeColor="accent4" w:themeShade="80"/>
          <w:sz w:val="72"/>
          <w:szCs w:val="72"/>
          <w:rtl/>
        </w:rPr>
        <w:t xml:space="preserve"> </w:t>
      </w:r>
      <w:r w:rsidRPr="00101D28">
        <w:rPr>
          <w:rFonts w:ascii="Tahoma" w:hAnsi="Tahoma" w:cs="Tahoma"/>
          <w:color w:val="943634" w:themeColor="accent2" w:themeShade="BF"/>
        </w:rPr>
        <w:t>●</w:t>
      </w:r>
      <w:r w:rsidRPr="00101D28">
        <w:rPr>
          <w:rFonts w:ascii="Tahoma" w:hAnsi="Tahoma" w:cs="Tahoma"/>
          <w:color w:val="E5B8B7" w:themeColor="accent2" w:themeTint="66"/>
          <w:sz w:val="44"/>
          <w:szCs w:val="44"/>
        </w:rPr>
        <w:t>●</w:t>
      </w:r>
    </w:p>
    <w:p w:rsidR="00C348FC" w:rsidRDefault="00C348FC" w:rsidP="00C348FC">
      <w:r>
        <w:rPr>
          <w:noProof/>
          <w:color w:val="0000FF"/>
        </w:rPr>
        <w:drawing>
          <wp:inline distT="0" distB="0" distL="0" distR="0">
            <wp:extent cx="1986915" cy="1419225"/>
            <wp:effectExtent l="152400" t="0" r="165735" b="0"/>
            <wp:docPr id="2" name="Picture 1" descr="http://upload.wikimedia.org/wikipedia/commons/thumb/5/53/Island_of_California.jpg/350px-Island_of_Californi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3/Island_of_California.jpg/350px-Island_of_California.jpg">
                      <a:hlinkClick r:id="rId8"/>
                    </pic:cNvPr>
                    <pic:cNvPicPr>
                      <a:picLocks noChangeAspect="1" noChangeArrowheads="1"/>
                    </pic:cNvPicPr>
                  </pic:nvPicPr>
                  <pic:blipFill>
                    <a:blip r:embed="rId9"/>
                    <a:srcRect/>
                    <a:stretch>
                      <a:fillRect/>
                    </a:stretch>
                  </pic:blipFill>
                  <pic:spPr bwMode="auto">
                    <a:xfrm>
                      <a:off x="0" y="0"/>
                      <a:ext cx="1986915" cy="141922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348FC" w:rsidRPr="00C348FC" w:rsidRDefault="00C348FC" w:rsidP="00C348FC">
      <w:pPr>
        <w:rPr>
          <w:color w:val="E36C0A" w:themeColor="accent6" w:themeShade="BF"/>
          <w:sz w:val="28"/>
          <w:szCs w:val="28"/>
        </w:rPr>
      </w:pPr>
      <w:r w:rsidRPr="00C348FC">
        <w:rPr>
          <w:color w:val="E36C0A" w:themeColor="accent6" w:themeShade="BF"/>
          <w:sz w:val="28"/>
          <w:szCs w:val="28"/>
          <w:rtl/>
        </w:rPr>
        <w:t xml:space="preserve">خريطة قديمة (حوالي 1650) تمثل </w:t>
      </w:r>
      <w:hyperlink r:id="rId10" w:tooltip="شبه جزيرة كاليفورنيا" w:history="1">
        <w:r w:rsidRPr="00C348FC">
          <w:rPr>
            <w:rStyle w:val="Hyperlink"/>
            <w:color w:val="E36C0A" w:themeColor="accent6" w:themeShade="BF"/>
            <w:sz w:val="28"/>
            <w:szCs w:val="28"/>
            <w:rtl/>
          </w:rPr>
          <w:t>شبه جزيرة كاليفورنيا</w:t>
        </w:r>
      </w:hyperlink>
      <w:r w:rsidRPr="00C348FC">
        <w:rPr>
          <w:color w:val="E36C0A" w:themeColor="accent6" w:themeShade="BF"/>
          <w:sz w:val="28"/>
          <w:szCs w:val="28"/>
        </w:rPr>
        <w:t xml:space="preserve"> </w:t>
      </w:r>
      <w:r w:rsidRPr="00C348FC">
        <w:rPr>
          <w:color w:val="E36C0A" w:themeColor="accent6" w:themeShade="BF"/>
          <w:sz w:val="28"/>
          <w:szCs w:val="28"/>
          <w:rtl/>
        </w:rPr>
        <w:t>على أنها جزيرة</w:t>
      </w:r>
      <w:r w:rsidRPr="00C348FC">
        <w:rPr>
          <w:color w:val="E36C0A" w:themeColor="accent6" w:themeShade="BF"/>
          <w:sz w:val="28"/>
          <w:szCs w:val="28"/>
        </w:rPr>
        <w:t>.</w:t>
      </w:r>
    </w:p>
    <w:p w:rsidR="00C348FC" w:rsidRPr="00C348FC" w:rsidRDefault="00C348FC" w:rsidP="00C348FC">
      <w:pPr>
        <w:pStyle w:val="a7"/>
        <w:bidi/>
        <w:rPr>
          <w:rFonts w:ascii="Arial" w:hAnsi="Arial" w:cs="Arial"/>
          <w:b/>
          <w:bCs/>
          <w:sz w:val="28"/>
          <w:szCs w:val="28"/>
        </w:rPr>
      </w:pPr>
      <w:r w:rsidRPr="00C348FC">
        <w:rPr>
          <w:rFonts w:ascii="Arial" w:hAnsi="Arial" w:cs="Arial"/>
          <w:b/>
          <w:bCs/>
          <w:sz w:val="28"/>
          <w:szCs w:val="28"/>
          <w:rtl/>
        </w:rPr>
        <w:t xml:space="preserve">الخريطة هي </w:t>
      </w:r>
      <w:hyperlink r:id="rId11" w:tooltip="صورة" w:history="1">
        <w:r w:rsidRPr="00C348FC">
          <w:rPr>
            <w:rStyle w:val="Hyperlink"/>
            <w:rFonts w:ascii="Arial" w:hAnsi="Arial" w:cs="Arial"/>
            <w:b/>
            <w:bCs/>
            <w:color w:val="auto"/>
            <w:sz w:val="28"/>
            <w:szCs w:val="28"/>
            <w:rtl/>
          </w:rPr>
          <w:t>صورة</w:t>
        </w:r>
      </w:hyperlink>
      <w:r w:rsidRPr="00C348FC">
        <w:rPr>
          <w:rFonts w:ascii="Arial" w:hAnsi="Arial" w:cs="Arial"/>
          <w:b/>
          <w:bCs/>
          <w:sz w:val="28"/>
          <w:szCs w:val="28"/>
        </w:rPr>
        <w:t xml:space="preserve"> </w:t>
      </w:r>
      <w:r w:rsidRPr="00C348FC">
        <w:rPr>
          <w:rFonts w:ascii="Arial" w:hAnsi="Arial" w:cs="Arial"/>
          <w:b/>
          <w:bCs/>
          <w:sz w:val="28"/>
          <w:szCs w:val="28"/>
          <w:rtl/>
        </w:rPr>
        <w:t xml:space="preserve">لكوكب </w:t>
      </w:r>
      <w:hyperlink r:id="rId12" w:tooltip="أرض" w:history="1">
        <w:r w:rsidRPr="00C348FC">
          <w:rPr>
            <w:rStyle w:val="Hyperlink"/>
            <w:rFonts w:ascii="Arial" w:hAnsi="Arial" w:cs="Arial"/>
            <w:b/>
            <w:bCs/>
            <w:color w:val="auto"/>
            <w:sz w:val="28"/>
            <w:szCs w:val="28"/>
            <w:rtl/>
          </w:rPr>
          <w:t>الأرض</w:t>
        </w:r>
      </w:hyperlink>
      <w:r w:rsidRPr="00C348FC">
        <w:rPr>
          <w:rFonts w:ascii="Arial" w:hAnsi="Arial" w:cs="Arial"/>
          <w:b/>
          <w:bCs/>
          <w:sz w:val="28"/>
          <w:szCs w:val="28"/>
        </w:rPr>
        <w:t xml:space="preserve"> </w:t>
      </w:r>
      <w:r w:rsidRPr="00C348FC">
        <w:rPr>
          <w:rFonts w:ascii="Arial" w:hAnsi="Arial" w:cs="Arial"/>
          <w:b/>
          <w:bCs/>
          <w:sz w:val="28"/>
          <w:szCs w:val="28"/>
          <w:rtl/>
        </w:rPr>
        <w:t xml:space="preserve">أو جزء منه. </w:t>
      </w:r>
      <w:r w:rsidRPr="00C348FC">
        <w:rPr>
          <w:rFonts w:ascii="Arial" w:hAnsi="Arial" w:cs="Arial" w:hint="cs"/>
          <w:b/>
          <w:bCs/>
          <w:sz w:val="28"/>
          <w:szCs w:val="28"/>
          <w:rtl/>
        </w:rPr>
        <w:t>تختلف</w:t>
      </w:r>
      <w:r w:rsidRPr="00C348FC">
        <w:rPr>
          <w:rFonts w:ascii="Arial" w:hAnsi="Arial" w:cs="Arial"/>
          <w:b/>
          <w:bCs/>
          <w:sz w:val="28"/>
          <w:szCs w:val="28"/>
          <w:rtl/>
        </w:rPr>
        <w:t xml:space="preserve"> الخرائط عن الصور الجوية في أنها تحتوي على معلومات وتوضيح للمناطق الجغرافية. يسمى العلم المختص </w:t>
      </w:r>
      <w:hyperlink r:id="rId13" w:tooltip="رسم خرائط" w:history="1">
        <w:r w:rsidRPr="00C348FC">
          <w:rPr>
            <w:rStyle w:val="Hyperlink"/>
            <w:rFonts w:ascii="Arial" w:hAnsi="Arial" w:cs="Arial"/>
            <w:b/>
            <w:bCs/>
            <w:color w:val="auto"/>
            <w:sz w:val="28"/>
            <w:szCs w:val="28"/>
            <w:rtl/>
          </w:rPr>
          <w:t>برسم خرائط</w:t>
        </w:r>
      </w:hyperlink>
      <w:r w:rsidRPr="00C348FC">
        <w:rPr>
          <w:rFonts w:ascii="Arial" w:hAnsi="Arial" w:cs="Arial"/>
          <w:b/>
          <w:bCs/>
          <w:sz w:val="28"/>
          <w:szCs w:val="28"/>
        </w:rPr>
        <w:t xml:space="preserve"> </w:t>
      </w:r>
      <w:hyperlink r:id="rId14" w:tooltip="علم الخرائط" w:history="1">
        <w:r w:rsidRPr="00C348FC">
          <w:rPr>
            <w:rStyle w:val="Hyperlink"/>
            <w:rFonts w:ascii="Arial" w:hAnsi="Arial" w:cs="Arial"/>
            <w:b/>
            <w:bCs/>
            <w:color w:val="auto"/>
            <w:sz w:val="28"/>
            <w:szCs w:val="28"/>
            <w:rtl/>
          </w:rPr>
          <w:t>بعلم الخرائط</w:t>
        </w:r>
      </w:hyperlink>
      <w:r w:rsidRPr="00C348FC">
        <w:rPr>
          <w:rFonts w:ascii="Arial" w:hAnsi="Arial" w:cs="Arial"/>
          <w:b/>
          <w:bCs/>
          <w:sz w:val="28"/>
          <w:szCs w:val="28"/>
        </w:rPr>
        <w:t xml:space="preserve">. </w:t>
      </w:r>
      <w:r w:rsidRPr="00C348FC">
        <w:rPr>
          <w:rFonts w:ascii="Arial" w:hAnsi="Arial" w:cs="Arial"/>
          <w:b/>
          <w:bCs/>
          <w:sz w:val="28"/>
          <w:szCs w:val="28"/>
          <w:rtl/>
        </w:rPr>
        <w:t xml:space="preserve">اليوم يمكن أن ترسم الخرائط بواسطة أنظمة </w:t>
      </w:r>
      <w:hyperlink r:id="rId15" w:tooltip="GIS" w:history="1">
        <w:r w:rsidRPr="00C348FC">
          <w:rPr>
            <w:rStyle w:val="Hyperlink"/>
            <w:rFonts w:ascii="Arial" w:hAnsi="Arial" w:cs="Arial"/>
            <w:b/>
            <w:bCs/>
            <w:color w:val="auto"/>
            <w:sz w:val="28"/>
            <w:szCs w:val="28"/>
          </w:rPr>
          <w:t>GIS</w:t>
        </w:r>
      </w:hyperlink>
      <w:r w:rsidRPr="00C348FC">
        <w:rPr>
          <w:rFonts w:ascii="Arial" w:hAnsi="Arial" w:cs="Arial"/>
          <w:b/>
          <w:bCs/>
          <w:sz w:val="28"/>
          <w:szCs w:val="28"/>
        </w:rPr>
        <w:t xml:space="preserve"> </w:t>
      </w:r>
      <w:hyperlink r:id="rId16" w:tooltip="حاسوب" w:history="1">
        <w:r w:rsidRPr="00C348FC">
          <w:rPr>
            <w:rStyle w:val="Hyperlink"/>
            <w:rFonts w:ascii="Arial" w:hAnsi="Arial" w:cs="Arial"/>
            <w:b/>
            <w:bCs/>
            <w:color w:val="auto"/>
            <w:sz w:val="28"/>
            <w:szCs w:val="28"/>
            <w:rtl/>
          </w:rPr>
          <w:t>الحاسوبية</w:t>
        </w:r>
      </w:hyperlink>
      <w:r w:rsidRPr="00C348FC">
        <w:rPr>
          <w:rFonts w:ascii="Arial" w:hAnsi="Arial" w:cs="Arial"/>
          <w:b/>
          <w:bCs/>
          <w:sz w:val="28"/>
          <w:szCs w:val="28"/>
          <w:rtl/>
        </w:rPr>
        <w:t>، وهي قواعد بيانية جغرافية (مكانية) تحتوي على معلومات حول ما يوجد في الخرائط. الخريطة أيضا بمفهومها الواسع هي حسب</w:t>
      </w:r>
      <w:r w:rsidRPr="00C348FC">
        <w:rPr>
          <w:rFonts w:ascii="Arial" w:hAnsi="Arial" w:cs="Arial"/>
          <w:b/>
          <w:bCs/>
          <w:sz w:val="28"/>
          <w:szCs w:val="28"/>
        </w:rPr>
        <w:t xml:space="preserve"> F. Joly: "</w:t>
      </w:r>
      <w:r w:rsidRPr="00C348FC">
        <w:rPr>
          <w:rFonts w:ascii="Arial" w:hAnsi="Arial" w:cs="Arial"/>
          <w:b/>
          <w:bCs/>
          <w:sz w:val="28"/>
          <w:szCs w:val="28"/>
          <w:rtl/>
        </w:rPr>
        <w:t xml:space="preserve">تمثيل هندسي اصطلاحي، لحالات و أوضاع نسبية، لظواهر محسوسة أو مجردة، قابلة للتموضع في المجال." كما </w:t>
      </w:r>
      <w:r w:rsidRPr="00C348FC">
        <w:rPr>
          <w:rFonts w:ascii="Arial" w:hAnsi="Arial" w:cs="Arial" w:hint="cs"/>
          <w:b/>
          <w:bCs/>
          <w:sz w:val="28"/>
          <w:szCs w:val="28"/>
          <w:rtl/>
        </w:rPr>
        <w:t>أنها</w:t>
      </w:r>
      <w:r w:rsidRPr="00C348FC">
        <w:rPr>
          <w:rFonts w:ascii="Arial" w:hAnsi="Arial" w:cs="Arial"/>
          <w:b/>
          <w:bCs/>
          <w:sz w:val="28"/>
          <w:szCs w:val="28"/>
          <w:rtl/>
        </w:rPr>
        <w:t xml:space="preserve">: ”تمثيل هندسي مسطح، مبسط واصطلاحي لكل أو جزء من سطح الأرض.“ تعرف الخريطة أيضا </w:t>
      </w:r>
      <w:r w:rsidRPr="00C348FC">
        <w:rPr>
          <w:rFonts w:ascii="Arial" w:hAnsi="Arial" w:cs="Arial" w:hint="cs"/>
          <w:b/>
          <w:bCs/>
          <w:sz w:val="28"/>
          <w:szCs w:val="28"/>
          <w:rtl/>
        </w:rPr>
        <w:t>بأنها</w:t>
      </w:r>
      <w:r w:rsidRPr="00C348FC">
        <w:rPr>
          <w:rFonts w:ascii="Arial" w:hAnsi="Arial" w:cs="Arial"/>
          <w:b/>
          <w:bCs/>
          <w:sz w:val="28"/>
          <w:szCs w:val="28"/>
          <w:rtl/>
        </w:rPr>
        <w:t xml:space="preserve"> رسم توضيحي لفضاء أو منطقة من فضاء ذات ملامح بارزة توضح العلاقة بين العناصر الموجودة في الفضاء المرسوم مثل الكائنات, المناطق, والمناظر. إذا كانت الخرائط مطبوعة على الورق أو ظاهرة على شاشة الحاسوب، فهي تكون صورة خيالية للعالم. السبب هو أن الكرة الأرضية ليست مسطحة الشكل كما هو الحال مع الورق أو الشاشات. الخرائط الوحيدة التي لا تعتبر خيالية هي الخرائط الموجودة على هيئة </w:t>
      </w:r>
      <w:hyperlink r:id="rId17" w:tooltip="كرة" w:history="1">
        <w:r w:rsidRPr="00C348FC">
          <w:rPr>
            <w:rStyle w:val="Hyperlink"/>
            <w:rFonts w:ascii="Arial" w:hAnsi="Arial" w:cs="Arial"/>
            <w:b/>
            <w:bCs/>
            <w:color w:val="auto"/>
            <w:sz w:val="28"/>
            <w:szCs w:val="28"/>
            <w:rtl/>
          </w:rPr>
          <w:t>كرة</w:t>
        </w:r>
      </w:hyperlink>
      <w:r w:rsidRPr="00C348FC">
        <w:rPr>
          <w:rFonts w:ascii="Arial" w:hAnsi="Arial" w:cs="Arial"/>
          <w:b/>
          <w:bCs/>
          <w:sz w:val="28"/>
          <w:szCs w:val="28"/>
          <w:rtl/>
        </w:rPr>
        <w:t xml:space="preserve"> .</w:t>
      </w:r>
      <w:r w:rsidRPr="00C348FC">
        <w:rPr>
          <w:rFonts w:ascii="Arial" w:hAnsi="Arial" w:cs="Arial" w:hint="cs"/>
          <w:b/>
          <w:bCs/>
          <w:sz w:val="28"/>
          <w:szCs w:val="28"/>
          <w:rtl/>
        </w:rPr>
        <w:t>والخرائ</w:t>
      </w:r>
      <w:r w:rsidRPr="00C348FC">
        <w:rPr>
          <w:rFonts w:ascii="Arial" w:hAnsi="Arial" w:cs="Arial" w:hint="eastAsia"/>
          <w:b/>
          <w:bCs/>
          <w:sz w:val="28"/>
          <w:szCs w:val="28"/>
          <w:rtl/>
        </w:rPr>
        <w:t>ط</w:t>
      </w:r>
      <w:r w:rsidRPr="00C348FC">
        <w:rPr>
          <w:rFonts w:ascii="Arial" w:hAnsi="Arial" w:cs="Arial"/>
          <w:b/>
          <w:bCs/>
          <w:sz w:val="28"/>
          <w:szCs w:val="28"/>
          <w:rtl/>
        </w:rPr>
        <w:t xml:space="preserve"> غالباً ما تكون ثنائية الأبعاد (عدا خرائط الكرات). لم يكن من الممكن رسم خرائط ثلاثية الأبعاد إلا بواسطة الحاسوب</w:t>
      </w:r>
      <w:r w:rsidRPr="00C348FC">
        <w:rPr>
          <w:rFonts w:ascii="Arial" w:hAnsi="Arial" w:cs="Arial"/>
          <w:b/>
          <w:bCs/>
          <w:sz w:val="28"/>
          <w:szCs w:val="28"/>
        </w:rPr>
        <w:t>.</w:t>
      </w:r>
      <w:r w:rsidRPr="00C348FC">
        <w:rPr>
          <w:rFonts w:ascii="Arial" w:hAnsi="Arial" w:cs="Arial"/>
          <w:b/>
          <w:bCs/>
          <w:sz w:val="28"/>
          <w:szCs w:val="28"/>
          <w:rtl/>
        </w:rPr>
        <w:t xml:space="preserve">لكل خريطة </w:t>
      </w:r>
      <w:hyperlink r:id="rId18" w:tooltip="مقياس" w:history="1">
        <w:r w:rsidRPr="00C348FC">
          <w:rPr>
            <w:rStyle w:val="Hyperlink"/>
            <w:rFonts w:ascii="Arial" w:hAnsi="Arial" w:cs="Arial"/>
            <w:b/>
            <w:bCs/>
            <w:color w:val="auto"/>
            <w:sz w:val="28"/>
            <w:szCs w:val="28"/>
            <w:rtl/>
          </w:rPr>
          <w:t>مقياس</w:t>
        </w:r>
      </w:hyperlink>
      <w:r w:rsidRPr="00C348FC">
        <w:rPr>
          <w:rFonts w:ascii="Arial" w:hAnsi="Arial" w:cs="Arial"/>
          <w:b/>
          <w:bCs/>
          <w:sz w:val="28"/>
          <w:szCs w:val="28"/>
        </w:rPr>
        <w:t xml:space="preserve"> </w:t>
      </w:r>
      <w:r w:rsidRPr="00C348FC">
        <w:rPr>
          <w:rFonts w:ascii="Arial" w:hAnsi="Arial" w:cs="Arial"/>
          <w:b/>
          <w:bCs/>
          <w:sz w:val="28"/>
          <w:szCs w:val="28"/>
          <w:rtl/>
        </w:rPr>
        <w:t xml:space="preserve">يحدد نسبة الصورة إلى الأبعاد الواقعية. بطبيعة الحال كلما زاد حجم الخريطة زاد عدد التفاصيل التي تحتويها. هناك عدة أنواع للخرائط، أبرزها الخرائط السياسية والجغرافية. الخرائط السياسية تركز على توضيح الحدود بين الدول. أما الخرائط الجغرافية فهي تختص بتوضيح مظاهر الجغرافيا الطبيعية في المناطق. قد تكون الخريطة مجموعة خطوط كخريطة للطرق </w:t>
      </w:r>
      <w:r w:rsidRPr="00C348FC">
        <w:rPr>
          <w:rFonts w:ascii="Arial" w:hAnsi="Arial" w:cs="Arial" w:hint="cs"/>
          <w:b/>
          <w:bCs/>
          <w:sz w:val="28"/>
          <w:szCs w:val="28"/>
          <w:rtl/>
        </w:rPr>
        <w:t>والأشكال</w:t>
      </w:r>
      <w:r w:rsidRPr="00C348FC">
        <w:rPr>
          <w:rFonts w:ascii="Arial" w:hAnsi="Arial" w:cs="Arial"/>
          <w:b/>
          <w:bCs/>
          <w:sz w:val="28"/>
          <w:szCs w:val="28"/>
          <w:rtl/>
        </w:rPr>
        <w:t xml:space="preserve"> الهندسية وقد تكون أكثر من مجرد خطوط كما في الصور </w:t>
      </w:r>
      <w:r w:rsidRPr="00C348FC">
        <w:rPr>
          <w:rFonts w:ascii="Arial" w:hAnsi="Arial" w:cs="Arial"/>
          <w:b/>
          <w:bCs/>
          <w:sz w:val="28"/>
          <w:szCs w:val="28"/>
          <w:rtl/>
        </w:rPr>
        <w:lastRenderedPageBreak/>
        <w:t xml:space="preserve">والرسومات الملونة المستعملة في التضاريس, الطبقات, والتصوير المقطعي. كما أن أغلب الخرائط الحديثة تستخدم الشمال الجغرافي كاتجاه مرجعي. أما الكارطوغرافيا فهي في آن واحد علم وفن وتقنية. وتعرف اللجنة الفرنسية للكارطوغرافيا مصطلح الكارطوغرافيا على أنه </w:t>
      </w:r>
      <w:r w:rsidRPr="00C348FC">
        <w:rPr>
          <w:rFonts w:ascii="Arial" w:hAnsi="Arial" w:cs="Arial"/>
          <w:b/>
          <w:bCs/>
          <w:sz w:val="28"/>
          <w:szCs w:val="28"/>
        </w:rPr>
        <w:t>"</w:t>
      </w:r>
      <w:r w:rsidRPr="00C348FC">
        <w:rPr>
          <w:rFonts w:ascii="Arial" w:hAnsi="Arial" w:cs="Arial"/>
          <w:b/>
          <w:bCs/>
          <w:sz w:val="28"/>
          <w:szCs w:val="28"/>
          <w:rtl/>
        </w:rPr>
        <w:t>مجموع الدراسات والعمليات العلمية والفنية والتقنية، التي تتم انطلاقا من العمليات المباشرة (الميدانية) أو تلك المستمدة من استغلال الوثائق بهدف إعداد ووضع الخرائط و التصاميم وأشكال أخرى من التعبير وكذا استعمالاتها</w:t>
      </w:r>
      <w:r w:rsidRPr="00C348FC">
        <w:rPr>
          <w:rFonts w:ascii="Arial" w:hAnsi="Arial" w:cs="Arial"/>
          <w:b/>
          <w:bCs/>
          <w:sz w:val="28"/>
          <w:szCs w:val="28"/>
        </w:rPr>
        <w:t>".</w:t>
      </w:r>
    </w:p>
    <w:p w:rsidR="00C348FC" w:rsidRPr="002156DF" w:rsidRDefault="00C348FC" w:rsidP="00C348FC">
      <w:pPr>
        <w:spacing w:after="0" w:line="240" w:lineRule="auto"/>
        <w:rPr>
          <w:rFonts w:ascii="ae_Sindibad" w:eastAsia="Times New Roman" w:hAnsi="ae_Sindibad" w:cs="ae_Sindibad"/>
          <w:b/>
          <w:bCs/>
          <w:color w:val="4F6228" w:themeColor="accent3" w:themeShade="80"/>
          <w:sz w:val="56"/>
          <w:szCs w:val="56"/>
        </w:rPr>
      </w:pPr>
      <w:r w:rsidRPr="002156DF">
        <w:rPr>
          <w:rFonts w:ascii="ae_Sindibad" w:eastAsia="Times New Roman" w:hAnsi="ae_Sindibad" w:cs="ae_Sindibad"/>
          <w:b/>
          <w:bCs/>
          <w:color w:val="4F6228" w:themeColor="accent3" w:themeShade="80"/>
          <w:sz w:val="56"/>
          <w:szCs w:val="56"/>
          <w:rtl/>
        </w:rPr>
        <w:t>تاريخ الخرائط</w:t>
      </w:r>
      <w:r w:rsidRPr="00101D28">
        <w:rPr>
          <w:rFonts w:ascii="Tahoma" w:hAnsi="Tahoma" w:cs="Tahoma"/>
          <w:color w:val="E5B8B7" w:themeColor="accent2" w:themeTint="66"/>
          <w:sz w:val="72"/>
          <w:szCs w:val="72"/>
        </w:rPr>
        <w:t>●</w:t>
      </w:r>
      <w:r w:rsidRPr="00101D28">
        <w:rPr>
          <w:rFonts w:ascii="Tahoma" w:hAnsi="Tahoma" w:cs="Tahoma"/>
          <w:color w:val="943634" w:themeColor="accent2" w:themeShade="BF"/>
          <w:sz w:val="44"/>
          <w:szCs w:val="44"/>
        </w:rPr>
        <w:t>●</w:t>
      </w:r>
    </w:p>
    <w:p w:rsidR="00C348FC" w:rsidRPr="00C348FC" w:rsidRDefault="00C348FC" w:rsidP="00C348FC">
      <w:pPr>
        <w:spacing w:before="100" w:beforeAutospacing="1" w:after="100" w:afterAutospacing="1" w:line="240" w:lineRule="auto"/>
        <w:rPr>
          <w:rFonts w:asciiTheme="minorBidi" w:eastAsia="Times New Roman" w:hAnsiTheme="minorBidi"/>
          <w:b/>
          <w:bCs/>
          <w:sz w:val="28"/>
          <w:szCs w:val="28"/>
          <w:rtl/>
        </w:rPr>
      </w:pPr>
      <w:r w:rsidRPr="00C348FC">
        <w:rPr>
          <w:rFonts w:asciiTheme="minorBidi" w:eastAsia="Times New Roman" w:hAnsiTheme="minorBidi"/>
          <w:b/>
          <w:bCs/>
          <w:sz w:val="28"/>
          <w:szCs w:val="28"/>
          <w:rtl/>
        </w:rPr>
        <w:t xml:space="preserve">تاريخ الخرائط عميق في القدم ويعتقد انه يعود </w:t>
      </w:r>
      <w:r w:rsidRPr="00C348FC">
        <w:rPr>
          <w:rFonts w:asciiTheme="minorBidi" w:eastAsia="Times New Roman" w:hAnsiTheme="minorBidi" w:hint="cs"/>
          <w:b/>
          <w:bCs/>
          <w:sz w:val="28"/>
          <w:szCs w:val="28"/>
          <w:rtl/>
        </w:rPr>
        <w:t>لآلاف</w:t>
      </w:r>
      <w:r w:rsidRPr="00C348FC">
        <w:rPr>
          <w:rFonts w:asciiTheme="minorBidi" w:eastAsia="Times New Roman" w:hAnsiTheme="minorBidi"/>
          <w:b/>
          <w:bCs/>
          <w:sz w:val="28"/>
          <w:szCs w:val="28"/>
          <w:rtl/>
        </w:rPr>
        <w:t xml:space="preserve"> السنين, ابتداء من رسم على الكهوف إلى </w:t>
      </w:r>
      <w:r w:rsidRPr="00C348FC">
        <w:rPr>
          <w:rFonts w:asciiTheme="minorBidi" w:eastAsia="Times New Roman" w:hAnsiTheme="minorBidi" w:hint="cs"/>
          <w:b/>
          <w:bCs/>
          <w:sz w:val="28"/>
          <w:szCs w:val="28"/>
          <w:rtl/>
        </w:rPr>
        <w:t>الحضارات</w:t>
      </w:r>
      <w:r w:rsidRPr="00C348FC">
        <w:rPr>
          <w:rFonts w:asciiTheme="minorBidi" w:eastAsia="Times New Roman" w:hAnsiTheme="minorBidi"/>
          <w:b/>
          <w:bCs/>
          <w:sz w:val="28"/>
          <w:szCs w:val="28"/>
          <w:rtl/>
        </w:rPr>
        <w:t xml:space="preserve"> البابلية واليونانية, ثم العصور الوسطى وانتهاء بالعصور الحديثة. كما أن رسوم الخيال كانت قد سبقت رسوم الواقع حيث وجدت رسومات تخيلية للجنان قبل 18000 سنة على جدران الكهوف</w:t>
      </w:r>
      <w:r w:rsidRPr="00C348FC">
        <w:rPr>
          <w:rFonts w:asciiTheme="minorBidi" w:eastAsia="Times New Roman" w:hAnsiTheme="minorBidi"/>
          <w:b/>
          <w:bCs/>
          <w:sz w:val="28"/>
          <w:szCs w:val="28"/>
        </w:rPr>
        <w:t>.</w:t>
      </w:r>
    </w:p>
    <w:p w:rsidR="00C348FC" w:rsidRPr="00597F61" w:rsidRDefault="00C348FC" w:rsidP="00C348FC">
      <w:pPr>
        <w:spacing w:after="0" w:line="240" w:lineRule="auto"/>
        <w:rPr>
          <w:rFonts w:asciiTheme="minorBidi" w:eastAsia="Times New Roman" w:hAnsiTheme="minorBidi"/>
          <w:b/>
          <w:bCs/>
          <w:color w:val="000000" w:themeColor="text1"/>
          <w:sz w:val="28"/>
          <w:szCs w:val="28"/>
          <w:rtl/>
          <w:lang w:bidi="ar-AE"/>
        </w:rPr>
      </w:pPr>
      <w:r w:rsidRPr="00597F61">
        <w:rPr>
          <w:rFonts w:asciiTheme="minorBidi" w:eastAsia="Times New Roman" w:hAnsiTheme="minorBidi"/>
          <w:b/>
          <w:bCs/>
          <w:noProof/>
          <w:color w:val="000000" w:themeColor="text1"/>
          <w:sz w:val="28"/>
          <w:szCs w:val="28"/>
        </w:rPr>
        <w:drawing>
          <wp:inline distT="0" distB="0" distL="0" distR="0">
            <wp:extent cx="1200150" cy="1631113"/>
            <wp:effectExtent l="133350" t="0" r="171450" b="0"/>
            <wp:docPr id="4" name="Picture 5" descr="http://upload.wikimedia.org/wikipedia/commons/thumb/a/a5/Baylonianmaps.JPG/220px-Baylonianmaps.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a/a5/Baylonianmaps.JPG/220px-Baylonianmaps.JPG">
                      <a:hlinkClick r:id="rId19"/>
                    </pic:cNvPr>
                    <pic:cNvPicPr>
                      <a:picLocks noChangeAspect="1" noChangeArrowheads="1"/>
                    </pic:cNvPicPr>
                  </pic:nvPicPr>
                  <pic:blipFill>
                    <a:blip r:embed="rId20"/>
                    <a:srcRect/>
                    <a:stretch>
                      <a:fillRect/>
                    </a:stretch>
                  </pic:blipFill>
                  <pic:spPr bwMode="auto">
                    <a:xfrm>
                      <a:off x="0" y="0"/>
                      <a:ext cx="1200150" cy="1631113"/>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C348FC" w:rsidRPr="00597F61" w:rsidRDefault="00C348FC" w:rsidP="00C348FC">
      <w:pPr>
        <w:spacing w:after="0" w:line="240" w:lineRule="auto"/>
        <w:rPr>
          <w:rFonts w:asciiTheme="minorBidi" w:eastAsia="Times New Roman" w:hAnsiTheme="minorBidi"/>
          <w:b/>
          <w:bCs/>
          <w:color w:val="000000" w:themeColor="text1"/>
          <w:sz w:val="28"/>
          <w:szCs w:val="28"/>
        </w:rPr>
      </w:pPr>
      <w:r w:rsidRPr="00597F61">
        <w:rPr>
          <w:rFonts w:asciiTheme="minorBidi" w:eastAsia="Times New Roman" w:hAnsiTheme="minorBidi"/>
          <w:b/>
          <w:bCs/>
          <w:color w:val="000000" w:themeColor="text1"/>
          <w:sz w:val="28"/>
          <w:szCs w:val="28"/>
          <w:rtl/>
        </w:rPr>
        <w:t>خريطة بابلية</w:t>
      </w:r>
    </w:p>
    <w:p w:rsidR="00C348FC" w:rsidRPr="00597F61" w:rsidRDefault="00C348FC" w:rsidP="00C348FC">
      <w:pPr>
        <w:pStyle w:val="a7"/>
        <w:jc w:val="right"/>
        <w:rPr>
          <w:rFonts w:asciiTheme="minorBidi" w:hAnsiTheme="minorBidi" w:cstheme="minorBidi"/>
          <w:b/>
          <w:bCs/>
          <w:color w:val="000000" w:themeColor="text1"/>
          <w:sz w:val="40"/>
          <w:szCs w:val="40"/>
          <w:rtl/>
          <w:lang w:bidi="ar-AE"/>
        </w:rPr>
      </w:pPr>
      <w:r w:rsidRPr="00597F61">
        <w:rPr>
          <w:rStyle w:val="mw-headline"/>
          <w:rFonts w:asciiTheme="minorBidi" w:hAnsiTheme="minorBidi" w:cstheme="minorBidi"/>
          <w:b/>
          <w:bCs/>
          <w:i/>
          <w:iCs/>
          <w:color w:val="FF0000"/>
          <w:sz w:val="40"/>
          <w:szCs w:val="40"/>
          <w:u w:val="single"/>
          <w:rtl/>
        </w:rPr>
        <w:t xml:space="preserve">الحضارة البابلية   </w:t>
      </w:r>
      <w:r w:rsidRPr="00597F61">
        <w:rPr>
          <w:rFonts w:asciiTheme="minorBidi" w:hAnsiTheme="minorBidi" w:cstheme="minorBidi"/>
          <w:b/>
          <w:bCs/>
          <w:i/>
          <w:iCs/>
          <w:color w:val="FF0000"/>
          <w:sz w:val="40"/>
          <w:szCs w:val="40"/>
          <w:u w:val="single"/>
        </w:rPr>
        <w:t>●●</w:t>
      </w:r>
    </w:p>
    <w:p w:rsidR="00C348FC" w:rsidRPr="00597F61" w:rsidRDefault="00C348FC" w:rsidP="00C348FC">
      <w:pPr>
        <w:pStyle w:val="a7"/>
        <w:bidi/>
        <w:rPr>
          <w:rFonts w:asciiTheme="minorBidi" w:hAnsiTheme="minorBidi" w:cstheme="minorBidi"/>
          <w:b/>
          <w:bCs/>
          <w:color w:val="000000" w:themeColor="text1"/>
          <w:sz w:val="28"/>
          <w:szCs w:val="28"/>
          <w:rtl/>
          <w:lang w:bidi="ar-AE"/>
        </w:rPr>
      </w:pPr>
      <w:r w:rsidRPr="00597F61">
        <w:rPr>
          <w:rFonts w:asciiTheme="minorBidi" w:hAnsiTheme="minorBidi" w:cstheme="minorBidi"/>
          <w:b/>
          <w:bCs/>
          <w:color w:val="000000" w:themeColor="text1"/>
          <w:sz w:val="28"/>
          <w:szCs w:val="28"/>
          <w:rtl/>
        </w:rPr>
        <w:t xml:space="preserve">بدأت الرسومات الدقيقة من قبل </w:t>
      </w:r>
      <w:hyperlink r:id="rId21" w:tooltip="حضارة بابلية" w:history="1">
        <w:r w:rsidRPr="00597F61">
          <w:rPr>
            <w:rStyle w:val="Hyperlink"/>
            <w:rFonts w:asciiTheme="minorBidi" w:hAnsiTheme="minorBidi" w:cstheme="minorBidi"/>
            <w:b/>
            <w:bCs/>
            <w:color w:val="000000" w:themeColor="text1"/>
            <w:sz w:val="28"/>
            <w:szCs w:val="28"/>
            <w:rtl/>
          </w:rPr>
          <w:t>البابليون</w:t>
        </w:r>
      </w:hyperlink>
      <w:r w:rsidRPr="00597F61">
        <w:rPr>
          <w:rFonts w:asciiTheme="minorBidi" w:hAnsiTheme="minorBidi" w:cstheme="minorBidi"/>
          <w:b/>
          <w:bCs/>
          <w:color w:val="000000" w:themeColor="text1"/>
          <w:sz w:val="28"/>
          <w:szCs w:val="28"/>
        </w:rPr>
        <w:t xml:space="preserve"> </w:t>
      </w:r>
      <w:r w:rsidRPr="00597F61">
        <w:rPr>
          <w:rFonts w:asciiTheme="minorBidi" w:hAnsiTheme="minorBidi" w:cstheme="minorBidi"/>
          <w:b/>
          <w:bCs/>
          <w:color w:val="000000" w:themeColor="text1"/>
          <w:sz w:val="28"/>
          <w:szCs w:val="28"/>
          <w:rtl/>
        </w:rPr>
        <w:t>فقد عثر على لوح من الطين بمقياس 7.6 × 6.8 سم عام 1930 ميلادية بالقرب من كركوك بالعراق رسمت عليه خريطة لوادي ,نهر بين تلتين ويقدر بانها تعود للقرون 24 إلى 25 قبل الميلاد كما أن خريطة أخرى تعود للقرون 12 إلى 14 قبل الميلاد اكتشفت في تقر (نيبور في السومرية) وكانت تصف جدران ومباني المدينة المقدسة. تعتبر خريطة العالم البابلية أقدم خريطة تمثيل وصفي-لاحرفي في العالم حيث تعود إل700 قبل الميلاد</w:t>
      </w:r>
      <w:r w:rsidRPr="00597F61">
        <w:rPr>
          <w:rFonts w:asciiTheme="minorBidi" w:hAnsiTheme="minorBidi" w:cstheme="minorBidi"/>
          <w:b/>
          <w:bCs/>
          <w:color w:val="000000" w:themeColor="text1"/>
          <w:sz w:val="28"/>
          <w:szCs w:val="28"/>
        </w:rPr>
        <w:t>.</w:t>
      </w:r>
    </w:p>
    <w:p w:rsidR="00C348FC" w:rsidRPr="00597F61" w:rsidRDefault="00C348FC" w:rsidP="00C348FC">
      <w:pPr>
        <w:pStyle w:val="3"/>
        <w:bidi/>
        <w:rPr>
          <w:rFonts w:asciiTheme="minorBidi" w:hAnsiTheme="minorBidi" w:cstheme="minorBidi"/>
          <w:i/>
          <w:iCs/>
          <w:color w:val="FF0000"/>
          <w:sz w:val="40"/>
          <w:szCs w:val="40"/>
          <w:u w:val="single"/>
        </w:rPr>
      </w:pPr>
      <w:r w:rsidRPr="00597F61">
        <w:rPr>
          <w:rFonts w:asciiTheme="minorBidi" w:hAnsiTheme="minorBidi" w:cstheme="minorBidi"/>
          <w:i/>
          <w:iCs/>
          <w:color w:val="FF0000"/>
          <w:sz w:val="40"/>
          <w:szCs w:val="40"/>
          <w:u w:val="single"/>
        </w:rPr>
        <w:t>●●</w:t>
      </w:r>
      <w:r w:rsidRPr="00597F61">
        <w:rPr>
          <w:rStyle w:val="mw-headline"/>
          <w:rFonts w:asciiTheme="minorBidi" w:hAnsiTheme="minorBidi" w:cstheme="minorBidi"/>
          <w:i/>
          <w:iCs/>
          <w:color w:val="FF0000"/>
          <w:sz w:val="40"/>
          <w:szCs w:val="40"/>
          <w:u w:val="single"/>
          <w:rtl/>
        </w:rPr>
        <w:t>الحضارة الفرعونية</w:t>
      </w:r>
    </w:p>
    <w:p w:rsidR="00C348FC" w:rsidRPr="00597F61" w:rsidRDefault="00C348FC" w:rsidP="00597F61">
      <w:pPr>
        <w:pStyle w:val="a7"/>
        <w:bidi/>
        <w:rPr>
          <w:rFonts w:asciiTheme="minorBidi" w:hAnsiTheme="minorBidi" w:cstheme="minorBidi"/>
          <w:b/>
          <w:bCs/>
          <w:color w:val="000000" w:themeColor="text1"/>
          <w:sz w:val="28"/>
          <w:szCs w:val="28"/>
          <w:rtl/>
        </w:rPr>
      </w:pPr>
      <w:r w:rsidRPr="00597F61">
        <w:rPr>
          <w:rFonts w:asciiTheme="minorBidi" w:hAnsiTheme="minorBidi" w:cstheme="minorBidi"/>
          <w:b/>
          <w:bCs/>
          <w:color w:val="000000" w:themeColor="text1"/>
          <w:sz w:val="28"/>
          <w:szCs w:val="28"/>
          <w:rtl/>
        </w:rPr>
        <w:t xml:space="preserve">مع ان الخرائط المصرية لم تلق اهتماما خاصا في الحضارات القديمة إلا أن بعض مما بقي من هذه الخرائط مثل بردية تورين التي تعود إلى 1300 قبل الميلاد وكانت تصف الجبال الواقعة شرق نهر النيل والتي كانت مصدرا للتنقيب عن الذهب والفضة. وتسمى هذه المنطقة ارض المعدن وهى المنطقة الواقعة بين نهر النيل والبحر </w:t>
      </w:r>
      <w:r w:rsidR="00597F61" w:rsidRPr="00597F61">
        <w:rPr>
          <w:rFonts w:asciiTheme="minorBidi" w:hAnsiTheme="minorBidi" w:cstheme="minorBidi"/>
          <w:b/>
          <w:bCs/>
          <w:color w:val="000000" w:themeColor="text1"/>
          <w:sz w:val="28"/>
          <w:szCs w:val="28"/>
          <w:rtl/>
        </w:rPr>
        <w:t>الأحمر</w:t>
      </w:r>
      <w:r w:rsidRPr="00597F61">
        <w:rPr>
          <w:rFonts w:asciiTheme="minorBidi" w:hAnsiTheme="minorBidi" w:cstheme="minorBidi"/>
          <w:b/>
          <w:bCs/>
          <w:color w:val="000000" w:themeColor="text1"/>
          <w:sz w:val="28"/>
          <w:szCs w:val="28"/>
          <w:rtl/>
        </w:rPr>
        <w:t xml:space="preserve"> من جنوب </w:t>
      </w:r>
      <w:r w:rsidR="00597F61" w:rsidRPr="00597F61">
        <w:rPr>
          <w:rFonts w:asciiTheme="minorBidi" w:hAnsiTheme="minorBidi" w:cstheme="minorBidi"/>
          <w:b/>
          <w:bCs/>
          <w:color w:val="000000" w:themeColor="text1"/>
          <w:sz w:val="28"/>
          <w:szCs w:val="28"/>
          <w:rtl/>
        </w:rPr>
        <w:t>أسوان</w:t>
      </w:r>
      <w:r w:rsidRPr="00597F61">
        <w:rPr>
          <w:rFonts w:asciiTheme="minorBidi" w:hAnsiTheme="minorBidi" w:cstheme="minorBidi"/>
          <w:b/>
          <w:bCs/>
          <w:color w:val="000000" w:themeColor="text1"/>
          <w:sz w:val="28"/>
          <w:szCs w:val="28"/>
          <w:rtl/>
        </w:rPr>
        <w:t xml:space="preserve"> إلى ارض الحبشة وسكانها من البجا .</w:t>
      </w:r>
    </w:p>
    <w:p w:rsidR="00C348FC" w:rsidRPr="00597F61" w:rsidRDefault="00C348FC" w:rsidP="00C348FC">
      <w:pPr>
        <w:pStyle w:val="3"/>
        <w:bidi/>
        <w:rPr>
          <w:rFonts w:cs="mohammad bold art 1"/>
          <w:i/>
          <w:iCs/>
          <w:color w:val="FF0000"/>
          <w:sz w:val="40"/>
          <w:szCs w:val="40"/>
          <w:u w:val="single"/>
        </w:rPr>
      </w:pPr>
      <w:r w:rsidRPr="00597F61">
        <w:rPr>
          <w:rFonts w:ascii="Tahoma" w:hAnsi="Tahoma" w:cs="Tahoma"/>
          <w:i/>
          <w:iCs/>
          <w:color w:val="FF0000"/>
          <w:sz w:val="40"/>
          <w:szCs w:val="40"/>
          <w:u w:val="single"/>
        </w:rPr>
        <w:lastRenderedPageBreak/>
        <w:t>●●</w:t>
      </w:r>
      <w:r w:rsidRPr="00597F61">
        <w:rPr>
          <w:rStyle w:val="mw-headline"/>
          <w:rFonts w:cs="mohammad bold art 1"/>
          <w:i/>
          <w:iCs/>
          <w:color w:val="FF0000"/>
          <w:sz w:val="40"/>
          <w:szCs w:val="40"/>
          <w:u w:val="single"/>
          <w:rtl/>
        </w:rPr>
        <w:t>الحضارة اليونانية</w:t>
      </w:r>
    </w:p>
    <w:p w:rsidR="00C348FC" w:rsidRPr="00C348FC" w:rsidRDefault="00C348FC" w:rsidP="00C348FC">
      <w:pPr>
        <w:pStyle w:val="a7"/>
        <w:bidi/>
        <w:rPr>
          <w:rFonts w:asciiTheme="minorBidi" w:hAnsiTheme="minorBidi" w:cstheme="minorBidi"/>
          <w:b/>
          <w:bCs/>
          <w:sz w:val="28"/>
          <w:szCs w:val="28"/>
          <w:rtl/>
        </w:rPr>
      </w:pPr>
      <w:r w:rsidRPr="00C348FC">
        <w:rPr>
          <w:rFonts w:asciiTheme="minorBidi" w:hAnsiTheme="minorBidi" w:cstheme="minorBidi"/>
          <w:b/>
          <w:bCs/>
          <w:sz w:val="28"/>
          <w:szCs w:val="28"/>
          <w:rtl/>
        </w:rPr>
        <w:t xml:space="preserve">كان </w:t>
      </w:r>
      <w:hyperlink r:id="rId22" w:tooltip="أناكسيماندر" w:history="1">
        <w:r w:rsidRPr="00C348FC">
          <w:rPr>
            <w:rStyle w:val="Hyperlink"/>
            <w:rFonts w:asciiTheme="minorBidi" w:hAnsiTheme="minorBidi" w:cstheme="minorBidi"/>
            <w:b/>
            <w:bCs/>
            <w:color w:val="auto"/>
            <w:sz w:val="28"/>
            <w:szCs w:val="28"/>
            <w:rtl/>
          </w:rPr>
          <w:t>أناكسيماندر</w:t>
        </w:r>
      </w:hyperlink>
      <w:r w:rsidRPr="00C348FC">
        <w:rPr>
          <w:rFonts w:asciiTheme="minorBidi" w:hAnsiTheme="minorBidi" w:cstheme="minorBidi"/>
          <w:b/>
          <w:bCs/>
          <w:sz w:val="28"/>
          <w:szCs w:val="28"/>
        </w:rPr>
        <w:t xml:space="preserve">, </w:t>
      </w:r>
      <w:hyperlink r:id="rId23" w:tooltip="بطليموس" w:history="1">
        <w:r w:rsidRPr="00C348FC">
          <w:rPr>
            <w:rStyle w:val="Hyperlink"/>
            <w:rFonts w:asciiTheme="minorBidi" w:hAnsiTheme="minorBidi" w:cstheme="minorBidi"/>
            <w:b/>
            <w:bCs/>
            <w:color w:val="auto"/>
            <w:sz w:val="28"/>
            <w:szCs w:val="28"/>
            <w:rtl/>
          </w:rPr>
          <w:t>بطليموس</w:t>
        </w:r>
      </w:hyperlink>
      <w:r w:rsidRPr="00C348FC">
        <w:rPr>
          <w:rFonts w:asciiTheme="minorBidi" w:hAnsiTheme="minorBidi" w:cstheme="minorBidi"/>
          <w:b/>
          <w:bCs/>
          <w:sz w:val="28"/>
          <w:szCs w:val="28"/>
        </w:rPr>
        <w:t xml:space="preserve">, </w:t>
      </w:r>
      <w:hyperlink r:id="rId24" w:tooltip="هكاتيوس (الصفحة غير موجودة)" w:history="1">
        <w:r w:rsidRPr="00C348FC">
          <w:rPr>
            <w:rStyle w:val="Hyperlink"/>
            <w:rFonts w:asciiTheme="minorBidi" w:hAnsiTheme="minorBidi" w:cstheme="minorBidi"/>
            <w:b/>
            <w:bCs/>
            <w:color w:val="auto"/>
            <w:sz w:val="28"/>
            <w:szCs w:val="28"/>
            <w:rtl/>
          </w:rPr>
          <w:t>هكاتيوس</w:t>
        </w:r>
      </w:hyperlink>
      <w:r w:rsidRPr="00C348FC">
        <w:rPr>
          <w:rFonts w:asciiTheme="minorBidi" w:hAnsiTheme="minorBidi" w:cstheme="minorBidi"/>
          <w:b/>
          <w:bCs/>
          <w:sz w:val="28"/>
          <w:szCs w:val="28"/>
        </w:rPr>
        <w:t xml:space="preserve">, </w:t>
      </w:r>
      <w:hyperlink r:id="rId25" w:tooltip="إراتوستينس" w:history="1">
        <w:r w:rsidRPr="00C348FC">
          <w:rPr>
            <w:rStyle w:val="Hyperlink"/>
            <w:rFonts w:asciiTheme="minorBidi" w:hAnsiTheme="minorBidi" w:cstheme="minorBidi"/>
            <w:b/>
            <w:bCs/>
            <w:color w:val="auto"/>
            <w:sz w:val="28"/>
            <w:szCs w:val="28"/>
            <w:rtl/>
          </w:rPr>
          <w:t>إراتوستينس</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من </w:t>
      </w:r>
      <w:r>
        <w:rPr>
          <w:rFonts w:asciiTheme="minorBidi" w:hAnsiTheme="minorBidi" w:cstheme="minorBidi" w:hint="cs"/>
          <w:b/>
          <w:bCs/>
          <w:sz w:val="28"/>
          <w:szCs w:val="28"/>
          <w:rtl/>
        </w:rPr>
        <w:t>أ</w:t>
      </w:r>
      <w:r w:rsidRPr="00C348FC">
        <w:rPr>
          <w:rFonts w:asciiTheme="minorBidi" w:hAnsiTheme="minorBidi" w:cstheme="minorBidi"/>
          <w:b/>
          <w:bCs/>
          <w:sz w:val="28"/>
          <w:szCs w:val="28"/>
          <w:rtl/>
        </w:rPr>
        <w:t>و</w:t>
      </w:r>
      <w:r>
        <w:rPr>
          <w:rFonts w:asciiTheme="minorBidi" w:hAnsiTheme="minorBidi" w:cstheme="minorBidi" w:hint="cs"/>
          <w:b/>
          <w:bCs/>
          <w:sz w:val="28"/>
          <w:szCs w:val="28"/>
          <w:rtl/>
        </w:rPr>
        <w:t>ا</w:t>
      </w:r>
      <w:r w:rsidRPr="00C348FC">
        <w:rPr>
          <w:rFonts w:asciiTheme="minorBidi" w:hAnsiTheme="minorBidi" w:cstheme="minorBidi"/>
          <w:b/>
          <w:bCs/>
          <w:sz w:val="28"/>
          <w:szCs w:val="28"/>
          <w:rtl/>
        </w:rPr>
        <w:t xml:space="preserve">ئل </w:t>
      </w:r>
      <w:hyperlink r:id="rId26" w:tooltip="يونانيون" w:history="1">
        <w:r w:rsidRPr="00C348FC">
          <w:rPr>
            <w:rStyle w:val="Hyperlink"/>
            <w:rFonts w:asciiTheme="minorBidi" w:hAnsiTheme="minorBidi" w:cstheme="minorBidi" w:hint="cs"/>
            <w:b/>
            <w:bCs/>
            <w:color w:val="auto"/>
            <w:sz w:val="28"/>
            <w:szCs w:val="28"/>
            <w:rtl/>
          </w:rPr>
          <w:t>اليونانيون</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الذين قاموا برسم الخرائط بالاستعانة بالرياضيات إضافة إلى الملاحظات المدونة من المستكشفين </w:t>
      </w:r>
      <w:r w:rsidRPr="00C348FC">
        <w:rPr>
          <w:rFonts w:asciiTheme="minorBidi" w:hAnsiTheme="minorBidi" w:cstheme="minorBidi" w:hint="cs"/>
          <w:b/>
          <w:bCs/>
          <w:sz w:val="28"/>
          <w:szCs w:val="28"/>
          <w:rtl/>
        </w:rPr>
        <w:t>آنذاك</w:t>
      </w:r>
      <w:r w:rsidRPr="00C348FC">
        <w:rPr>
          <w:rFonts w:asciiTheme="minorBidi" w:hAnsiTheme="minorBidi" w:cstheme="minorBidi"/>
          <w:b/>
          <w:bCs/>
          <w:sz w:val="28"/>
          <w:szCs w:val="28"/>
          <w:rtl/>
        </w:rPr>
        <w:t xml:space="preserve">. ويعتقد </w:t>
      </w:r>
      <w:r w:rsidRPr="00C348FC">
        <w:rPr>
          <w:rFonts w:asciiTheme="minorBidi" w:hAnsiTheme="minorBidi" w:cstheme="minorBidi" w:hint="cs"/>
          <w:b/>
          <w:bCs/>
          <w:sz w:val="28"/>
          <w:szCs w:val="28"/>
          <w:rtl/>
        </w:rPr>
        <w:t>أن</w:t>
      </w:r>
      <w:r w:rsidRPr="00C348FC">
        <w:rPr>
          <w:rFonts w:asciiTheme="minorBidi" w:hAnsiTheme="minorBidi" w:cstheme="minorBidi"/>
          <w:b/>
          <w:bCs/>
          <w:sz w:val="28"/>
          <w:szCs w:val="28"/>
          <w:rtl/>
        </w:rPr>
        <w:t xml:space="preserve"> اناكسماندر كان أقدم يوناني رسم خريطة (تقريبا 611–546 ق.م) للعالم وكان مؤمنا بان شكلها يشبه الاسطوانة المعلقة في الفضاء وان عالمه يكون أعلى هذه الاسطوانة. بعد 50 عام تبعه هيكاتيوس من ميليتوس برسم خريطة أخرى شبهت عالمه بالقرص الدائري التي تكون اليونان مركزه من حولها المحيط. كما أن البحار سيلاكس كان أول من </w:t>
      </w:r>
      <w:r w:rsidRPr="00C348FC">
        <w:rPr>
          <w:rFonts w:asciiTheme="minorBidi" w:hAnsiTheme="minorBidi" w:cstheme="minorBidi" w:hint="cs"/>
          <w:b/>
          <w:bCs/>
          <w:sz w:val="28"/>
          <w:szCs w:val="28"/>
          <w:rtl/>
        </w:rPr>
        <w:t>أضاف</w:t>
      </w:r>
      <w:r w:rsidRPr="00C348FC">
        <w:rPr>
          <w:rFonts w:asciiTheme="minorBidi" w:hAnsiTheme="minorBidi" w:cstheme="minorBidi"/>
          <w:b/>
          <w:bCs/>
          <w:sz w:val="28"/>
          <w:szCs w:val="28"/>
          <w:rtl/>
        </w:rPr>
        <w:t xml:space="preserve"> تعليمات </w:t>
      </w:r>
      <w:r w:rsidR="00597F61" w:rsidRPr="00C348FC">
        <w:rPr>
          <w:rFonts w:asciiTheme="minorBidi" w:hAnsiTheme="minorBidi" w:cstheme="minorBidi" w:hint="cs"/>
          <w:b/>
          <w:bCs/>
          <w:sz w:val="28"/>
          <w:szCs w:val="28"/>
          <w:rtl/>
        </w:rPr>
        <w:t>الإبحار</w:t>
      </w:r>
      <w:r w:rsidRPr="00C348FC">
        <w:rPr>
          <w:rFonts w:asciiTheme="minorBidi" w:hAnsiTheme="minorBidi" w:cstheme="minorBidi"/>
          <w:b/>
          <w:bCs/>
          <w:sz w:val="28"/>
          <w:szCs w:val="28"/>
          <w:rtl/>
        </w:rPr>
        <w:t xml:space="preserve"> على الخرائط التي رسمها لتصبح معلما أساسيا فيما بعد لمنتجي الخرائط. يعود الفضل الأكبر لبطليموس الذي اقترح </w:t>
      </w:r>
      <w:r w:rsidR="00597F61" w:rsidRPr="00C348FC">
        <w:rPr>
          <w:rFonts w:asciiTheme="minorBidi" w:hAnsiTheme="minorBidi" w:cstheme="minorBidi" w:hint="cs"/>
          <w:b/>
          <w:bCs/>
          <w:sz w:val="28"/>
          <w:szCs w:val="28"/>
          <w:rtl/>
        </w:rPr>
        <w:t>أن</w:t>
      </w:r>
      <w:r w:rsidRPr="00C348FC">
        <w:rPr>
          <w:rFonts w:asciiTheme="minorBidi" w:hAnsiTheme="minorBidi" w:cstheme="minorBidi"/>
          <w:b/>
          <w:bCs/>
          <w:sz w:val="28"/>
          <w:szCs w:val="28"/>
          <w:rtl/>
        </w:rPr>
        <w:t xml:space="preserve"> الأرض يمكن تخيل شكلها الحقيقي إذا ما استعملت الحسابات الرياضية وعلم الفلك وتوصل إلى الفرضية الكروية </w:t>
      </w:r>
      <w:r w:rsidR="00597F61" w:rsidRPr="00C348FC">
        <w:rPr>
          <w:rFonts w:asciiTheme="minorBidi" w:hAnsiTheme="minorBidi" w:cstheme="minorBidi" w:hint="cs"/>
          <w:b/>
          <w:bCs/>
          <w:sz w:val="28"/>
          <w:szCs w:val="28"/>
          <w:rtl/>
        </w:rPr>
        <w:t>للأرض</w:t>
      </w:r>
      <w:r w:rsidRPr="00C348FC">
        <w:rPr>
          <w:rFonts w:asciiTheme="minorBidi" w:hAnsiTheme="minorBidi" w:cstheme="minorBidi"/>
          <w:b/>
          <w:bCs/>
          <w:sz w:val="28"/>
          <w:szCs w:val="28"/>
          <w:rtl/>
        </w:rPr>
        <w:t xml:space="preserve"> كما اقترح ضرورة تحديد مر</w:t>
      </w:r>
      <w:r w:rsidR="00597F61">
        <w:rPr>
          <w:rFonts w:asciiTheme="minorBidi" w:hAnsiTheme="minorBidi" w:cstheme="minorBidi"/>
          <w:b/>
          <w:bCs/>
          <w:sz w:val="28"/>
          <w:szCs w:val="28"/>
          <w:rtl/>
        </w:rPr>
        <w:t xml:space="preserve">كزها وعمل نظام </w:t>
      </w:r>
      <w:r w:rsidR="00597F61">
        <w:rPr>
          <w:rFonts w:asciiTheme="minorBidi" w:hAnsiTheme="minorBidi" w:cstheme="minorBidi" w:hint="cs"/>
          <w:b/>
          <w:bCs/>
          <w:sz w:val="28"/>
          <w:szCs w:val="28"/>
          <w:rtl/>
        </w:rPr>
        <w:t>إحداثيات</w:t>
      </w:r>
      <w:r w:rsidR="00597F61">
        <w:rPr>
          <w:rFonts w:asciiTheme="minorBidi" w:hAnsiTheme="minorBidi" w:cstheme="minorBidi"/>
          <w:b/>
          <w:bCs/>
          <w:sz w:val="28"/>
          <w:szCs w:val="28"/>
          <w:rtl/>
        </w:rPr>
        <w:t xml:space="preserve"> وهذا </w:t>
      </w:r>
      <w:r w:rsidR="00597F61">
        <w:rPr>
          <w:rFonts w:asciiTheme="minorBidi" w:hAnsiTheme="minorBidi" w:cstheme="minorBidi" w:hint="cs"/>
          <w:b/>
          <w:bCs/>
          <w:sz w:val="28"/>
          <w:szCs w:val="28"/>
          <w:rtl/>
        </w:rPr>
        <w:t>ما</w:t>
      </w:r>
      <w:r w:rsidR="00597F61" w:rsidRPr="00C348FC">
        <w:rPr>
          <w:rFonts w:asciiTheme="minorBidi" w:hAnsiTheme="minorBidi" w:cstheme="minorBidi" w:hint="cs"/>
          <w:b/>
          <w:bCs/>
          <w:sz w:val="28"/>
          <w:szCs w:val="28"/>
          <w:rtl/>
        </w:rPr>
        <w:t>ل</w:t>
      </w:r>
      <w:r w:rsidRPr="00C348FC">
        <w:rPr>
          <w:rFonts w:asciiTheme="minorBidi" w:hAnsiTheme="minorBidi" w:cstheme="minorBidi"/>
          <w:b/>
          <w:bCs/>
          <w:sz w:val="28"/>
          <w:szCs w:val="28"/>
          <w:rtl/>
        </w:rPr>
        <w:t xml:space="preserve"> </w:t>
      </w:r>
      <w:r w:rsidR="00597F61" w:rsidRPr="00C348FC">
        <w:rPr>
          <w:rFonts w:asciiTheme="minorBidi" w:hAnsiTheme="minorBidi" w:cstheme="minorBidi" w:hint="cs"/>
          <w:b/>
          <w:bCs/>
          <w:sz w:val="28"/>
          <w:szCs w:val="28"/>
          <w:rtl/>
        </w:rPr>
        <w:t>إليه</w:t>
      </w:r>
      <w:r w:rsidRPr="00C348FC">
        <w:rPr>
          <w:rFonts w:asciiTheme="minorBidi" w:hAnsiTheme="minorBidi" w:cstheme="minorBidi"/>
          <w:b/>
          <w:bCs/>
          <w:sz w:val="28"/>
          <w:szCs w:val="28"/>
          <w:rtl/>
        </w:rPr>
        <w:t xml:space="preserve"> العلم الحديث في تصوير الأرض واستخدام </w:t>
      </w:r>
      <w:r w:rsidRPr="00C348FC">
        <w:rPr>
          <w:rFonts w:asciiTheme="minorBidi" w:hAnsiTheme="minorBidi" w:cstheme="minorBidi" w:hint="cs"/>
          <w:b/>
          <w:bCs/>
          <w:sz w:val="28"/>
          <w:szCs w:val="28"/>
          <w:rtl/>
        </w:rPr>
        <w:t>إحداثيات</w:t>
      </w:r>
      <w:r w:rsidRPr="00C348FC">
        <w:rPr>
          <w:rFonts w:asciiTheme="minorBidi" w:hAnsiTheme="minorBidi" w:cstheme="minorBidi"/>
          <w:b/>
          <w:bCs/>
          <w:sz w:val="28"/>
          <w:szCs w:val="28"/>
          <w:rtl/>
        </w:rPr>
        <w:t xml:space="preserve"> الطول والعرض. كما أن ايراتوسينس اليوناني المصري كان أول من توصل إلى رسم وحساب تقريبي لمحيط الكرة الأرضية في تجاربه التي </w:t>
      </w:r>
      <w:r w:rsidR="00597F61" w:rsidRPr="00C348FC">
        <w:rPr>
          <w:rFonts w:asciiTheme="minorBidi" w:hAnsiTheme="minorBidi" w:cstheme="minorBidi" w:hint="cs"/>
          <w:b/>
          <w:bCs/>
          <w:sz w:val="28"/>
          <w:szCs w:val="28"/>
          <w:rtl/>
        </w:rPr>
        <w:t>أجراها</w:t>
      </w:r>
      <w:r w:rsidRPr="00C348FC">
        <w:rPr>
          <w:rFonts w:asciiTheme="minorBidi" w:hAnsiTheme="minorBidi" w:cstheme="minorBidi"/>
          <w:b/>
          <w:bCs/>
          <w:sz w:val="28"/>
          <w:szCs w:val="28"/>
          <w:rtl/>
        </w:rPr>
        <w:t xml:space="preserve"> بالإسكندرية وتوصل إلى قيمة تقري</w:t>
      </w:r>
      <w:r>
        <w:rPr>
          <w:rFonts w:asciiTheme="minorBidi" w:hAnsiTheme="minorBidi" w:cstheme="minorBidi" w:hint="cs"/>
          <w:b/>
          <w:bCs/>
          <w:sz w:val="28"/>
          <w:szCs w:val="28"/>
          <w:rtl/>
        </w:rPr>
        <w:t>ب</w:t>
      </w:r>
      <w:r w:rsidRPr="00C348FC">
        <w:rPr>
          <w:rFonts w:asciiTheme="minorBidi" w:hAnsiTheme="minorBidi" w:cstheme="minorBidi"/>
          <w:b/>
          <w:bCs/>
          <w:sz w:val="28"/>
          <w:szCs w:val="28"/>
          <w:rtl/>
        </w:rPr>
        <w:t>ي</w:t>
      </w:r>
      <w:r>
        <w:rPr>
          <w:rFonts w:asciiTheme="minorBidi" w:hAnsiTheme="minorBidi" w:cstheme="minorBidi" w:hint="cs"/>
          <w:b/>
          <w:bCs/>
          <w:sz w:val="28"/>
          <w:szCs w:val="28"/>
          <w:rtl/>
        </w:rPr>
        <w:t xml:space="preserve">ة </w:t>
      </w:r>
      <w:r w:rsidRPr="00C348FC">
        <w:rPr>
          <w:rFonts w:asciiTheme="minorBidi" w:hAnsiTheme="minorBidi" w:cstheme="minorBidi"/>
          <w:b/>
          <w:bCs/>
          <w:sz w:val="28"/>
          <w:szCs w:val="28"/>
          <w:rtl/>
        </w:rPr>
        <w:t>بين 40000 إلى 46000 كم</w:t>
      </w:r>
      <w:r w:rsidRPr="00C348FC">
        <w:rPr>
          <w:rFonts w:asciiTheme="minorBidi" w:hAnsiTheme="minorBidi" w:cstheme="minorBidi"/>
          <w:b/>
          <w:bCs/>
          <w:sz w:val="28"/>
          <w:szCs w:val="28"/>
        </w:rPr>
        <w:t>.</w:t>
      </w:r>
    </w:p>
    <w:p w:rsidR="00C348FC" w:rsidRPr="00721467" w:rsidRDefault="00C348FC" w:rsidP="00C348FC">
      <w:pPr>
        <w:rPr>
          <w:rFonts w:ascii="Hacen Sudan" w:hAnsi="Hacen Sudan" w:cs="Hacen Sudan"/>
          <w:color w:val="00B0F0"/>
          <w:sz w:val="44"/>
          <w:szCs w:val="44"/>
          <w:rtl/>
          <w:lang w:bidi="ar-AE"/>
        </w:rPr>
      </w:pPr>
      <w:r w:rsidRPr="00597F61">
        <w:rPr>
          <w:rFonts w:ascii="Hacen Sudan" w:hAnsi="Hacen Sudan" w:cs="Hacen Sudan"/>
          <w:color w:val="00B0F0"/>
          <w:sz w:val="44"/>
          <w:szCs w:val="44"/>
          <w:rtl/>
          <w:lang w:bidi="ar-AE"/>
        </w:rPr>
        <w:t>دور العرب و المسلمين</w:t>
      </w:r>
      <w:r w:rsidRPr="00721467">
        <w:rPr>
          <w:rFonts w:ascii="Hacen Sudan" w:hAnsi="Hacen Sudan" w:cs="Hacen Sudan"/>
          <w:color w:val="00B0F0"/>
          <w:sz w:val="44"/>
          <w:szCs w:val="44"/>
          <w:rtl/>
          <w:lang w:bidi="ar-AE"/>
        </w:rPr>
        <w:t xml:space="preserve"> </w:t>
      </w:r>
    </w:p>
    <w:p w:rsidR="00C348FC" w:rsidRPr="00597F61" w:rsidRDefault="00C348FC" w:rsidP="00597F61">
      <w:pPr>
        <w:pStyle w:val="a7"/>
        <w:bidi/>
        <w:rPr>
          <w:rFonts w:asciiTheme="minorBidi" w:hAnsiTheme="minorBidi" w:cstheme="minorBidi"/>
          <w:b/>
          <w:bCs/>
          <w:sz w:val="28"/>
          <w:szCs w:val="28"/>
          <w:rtl/>
        </w:rPr>
      </w:pPr>
      <w:r w:rsidRPr="00C348FC">
        <w:rPr>
          <w:rFonts w:asciiTheme="minorBidi" w:hAnsiTheme="minorBidi" w:cstheme="minorBidi"/>
          <w:b/>
          <w:bCs/>
          <w:sz w:val="28"/>
          <w:szCs w:val="28"/>
          <w:rtl/>
        </w:rPr>
        <w:t xml:space="preserve">لعب </w:t>
      </w:r>
      <w:hyperlink r:id="rId27" w:tooltip="الجغرافيا في الإسلام في العصور الوسطى (الصفحة غير موجودة)" w:history="1">
        <w:r w:rsidRPr="00C348FC">
          <w:rPr>
            <w:rStyle w:val="Hyperlink"/>
            <w:rFonts w:asciiTheme="minorBidi" w:hAnsiTheme="minorBidi" w:cstheme="minorBidi"/>
            <w:b/>
            <w:bCs/>
            <w:color w:val="auto"/>
            <w:sz w:val="28"/>
            <w:szCs w:val="28"/>
            <w:rtl/>
          </w:rPr>
          <w:t>العرب والمسلمون</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دورا كبيرا في تطور الخرائط حيث تعتبر خارطة </w:t>
      </w:r>
      <w:hyperlink r:id="rId28" w:tooltip="الإدريسي" w:history="1">
        <w:r w:rsidRPr="00C348FC">
          <w:rPr>
            <w:rStyle w:val="Hyperlink"/>
            <w:rFonts w:asciiTheme="minorBidi" w:hAnsiTheme="minorBidi" w:cstheme="minorBidi"/>
            <w:b/>
            <w:bCs/>
            <w:color w:val="auto"/>
            <w:sz w:val="28"/>
            <w:szCs w:val="28"/>
            <w:rtl/>
          </w:rPr>
          <w:t>الإدريسي</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من </w:t>
      </w:r>
      <w:r w:rsidRPr="00C348FC">
        <w:rPr>
          <w:rFonts w:asciiTheme="minorBidi" w:hAnsiTheme="minorBidi" w:cstheme="minorBidi" w:hint="cs"/>
          <w:b/>
          <w:bCs/>
          <w:sz w:val="28"/>
          <w:szCs w:val="28"/>
          <w:rtl/>
        </w:rPr>
        <w:t>أدق</w:t>
      </w:r>
      <w:r w:rsidRPr="00C348FC">
        <w:rPr>
          <w:rFonts w:asciiTheme="minorBidi" w:hAnsiTheme="minorBidi" w:cstheme="minorBidi"/>
          <w:b/>
          <w:bCs/>
          <w:sz w:val="28"/>
          <w:szCs w:val="28"/>
          <w:rtl/>
        </w:rPr>
        <w:t xml:space="preserve"> الخرائط التي رسمت في العصور الوسطى. كان </w:t>
      </w:r>
      <w:hyperlink r:id="rId29" w:tooltip="أبو العباس عبد الله المأمون" w:history="1">
        <w:r w:rsidRPr="00C348FC">
          <w:rPr>
            <w:rStyle w:val="Hyperlink"/>
            <w:rFonts w:asciiTheme="minorBidi" w:hAnsiTheme="minorBidi" w:cstheme="minorBidi"/>
            <w:b/>
            <w:bCs/>
            <w:color w:val="auto"/>
            <w:sz w:val="28"/>
            <w:szCs w:val="28"/>
            <w:rtl/>
          </w:rPr>
          <w:t>المأمون</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بن </w:t>
      </w:r>
      <w:hyperlink r:id="rId30" w:tooltip="هارون الرشيد" w:history="1">
        <w:r w:rsidRPr="00C348FC">
          <w:rPr>
            <w:rStyle w:val="Hyperlink"/>
            <w:rFonts w:asciiTheme="minorBidi" w:hAnsiTheme="minorBidi" w:cstheme="minorBidi"/>
            <w:b/>
            <w:bCs/>
            <w:color w:val="auto"/>
            <w:sz w:val="28"/>
            <w:szCs w:val="28"/>
            <w:rtl/>
          </w:rPr>
          <w:t>هارون الرشيد</w:t>
        </w:r>
      </w:hyperlink>
      <w:r w:rsidRPr="00C348FC">
        <w:rPr>
          <w:rFonts w:asciiTheme="minorBidi" w:hAnsiTheme="minorBidi" w:cstheme="minorBidi"/>
          <w:b/>
          <w:bCs/>
          <w:sz w:val="28"/>
          <w:szCs w:val="28"/>
        </w:rPr>
        <w:t xml:space="preserve"> (218</w:t>
      </w:r>
      <w:r w:rsidRPr="00C348FC">
        <w:rPr>
          <w:rFonts w:asciiTheme="minorBidi" w:hAnsiTheme="minorBidi" w:cstheme="minorBidi"/>
          <w:b/>
          <w:bCs/>
          <w:sz w:val="28"/>
          <w:szCs w:val="28"/>
          <w:rtl/>
        </w:rPr>
        <w:t xml:space="preserve">هـ / 833 م) قد انفق </w:t>
      </w:r>
      <w:r w:rsidRPr="00C348FC">
        <w:rPr>
          <w:rFonts w:asciiTheme="minorBidi" w:hAnsiTheme="minorBidi" w:cstheme="minorBidi" w:hint="cs"/>
          <w:b/>
          <w:bCs/>
          <w:sz w:val="28"/>
          <w:szCs w:val="28"/>
          <w:rtl/>
        </w:rPr>
        <w:t>أموالا</w:t>
      </w:r>
      <w:r w:rsidRPr="00C348FC">
        <w:rPr>
          <w:rFonts w:asciiTheme="minorBidi" w:hAnsiTheme="minorBidi" w:cstheme="minorBidi"/>
          <w:b/>
          <w:bCs/>
          <w:sz w:val="28"/>
          <w:szCs w:val="28"/>
          <w:rtl/>
        </w:rPr>
        <w:t xml:space="preserve"> طائلة لتخصيص بعثة لقياس محيط الأرض والتأكد من صحة حسابات </w:t>
      </w:r>
      <w:hyperlink r:id="rId31" w:tooltip="إراتوستينس" w:history="1">
        <w:r w:rsidRPr="00C348FC">
          <w:rPr>
            <w:rStyle w:val="Hyperlink"/>
            <w:rFonts w:asciiTheme="minorBidi" w:hAnsiTheme="minorBidi" w:cstheme="minorBidi"/>
            <w:b/>
            <w:bCs/>
            <w:color w:val="auto"/>
            <w:sz w:val="28"/>
            <w:szCs w:val="28"/>
            <w:rtl/>
          </w:rPr>
          <w:t>إراتوستينس</w:t>
        </w:r>
      </w:hyperlink>
      <w:r w:rsidRPr="00C348FC">
        <w:rPr>
          <w:rFonts w:asciiTheme="minorBidi" w:hAnsiTheme="minorBidi" w:cstheme="minorBidi"/>
          <w:b/>
          <w:bCs/>
          <w:sz w:val="28"/>
          <w:szCs w:val="28"/>
        </w:rPr>
        <w:t xml:space="preserve">. </w:t>
      </w:r>
      <w:r w:rsidRPr="00C348FC">
        <w:rPr>
          <w:rFonts w:asciiTheme="minorBidi" w:hAnsiTheme="minorBidi" w:cstheme="minorBidi"/>
          <w:b/>
          <w:bCs/>
          <w:sz w:val="28"/>
          <w:szCs w:val="28"/>
          <w:rtl/>
        </w:rPr>
        <w:t xml:space="preserve">استعمل علماء العرب </w:t>
      </w:r>
      <w:r w:rsidRPr="00C348FC">
        <w:rPr>
          <w:rFonts w:asciiTheme="minorBidi" w:hAnsiTheme="minorBidi" w:cstheme="minorBidi" w:hint="cs"/>
          <w:b/>
          <w:bCs/>
          <w:sz w:val="28"/>
          <w:szCs w:val="28"/>
          <w:rtl/>
        </w:rPr>
        <w:t>آنذاك</w:t>
      </w:r>
      <w:r w:rsidRPr="00C348FC">
        <w:rPr>
          <w:rFonts w:asciiTheme="minorBidi" w:hAnsiTheme="minorBidi" w:cstheme="minorBidi"/>
          <w:b/>
          <w:bCs/>
          <w:sz w:val="28"/>
          <w:szCs w:val="28"/>
          <w:rtl/>
        </w:rPr>
        <w:t xml:space="preserve"> الزوايا والحسابات الرياضية واتخذوا من الدب القطبي مرجعا لحساباتهم ورسوماتهم كما أنهم استعملوا الميل العربي والحبال في قياساتهم بدلا من الميل اليوناني فتوصلوا إلى نتيجة مذهلة في حساب محيط الأرض فكانت حوالي 20400 ميل عربي </w:t>
      </w:r>
      <w:r w:rsidRPr="00C348FC">
        <w:rPr>
          <w:rFonts w:asciiTheme="minorBidi" w:hAnsiTheme="minorBidi" w:cstheme="minorBidi" w:hint="cs"/>
          <w:b/>
          <w:bCs/>
          <w:sz w:val="28"/>
          <w:szCs w:val="28"/>
          <w:rtl/>
        </w:rPr>
        <w:t>أي</w:t>
      </w:r>
      <w:r w:rsidRPr="00C348FC">
        <w:rPr>
          <w:rFonts w:asciiTheme="minorBidi" w:hAnsiTheme="minorBidi" w:cstheme="minorBidi"/>
          <w:b/>
          <w:bCs/>
          <w:sz w:val="28"/>
          <w:szCs w:val="28"/>
          <w:rtl/>
        </w:rPr>
        <w:t xml:space="preserve"> حوالي 40000 كيلومتر وهي </w:t>
      </w:r>
      <w:r w:rsidRPr="00C348FC">
        <w:rPr>
          <w:rFonts w:asciiTheme="minorBidi" w:hAnsiTheme="minorBidi" w:cstheme="minorBidi" w:hint="cs"/>
          <w:b/>
          <w:bCs/>
          <w:sz w:val="28"/>
          <w:szCs w:val="28"/>
          <w:rtl/>
        </w:rPr>
        <w:t>أدق</w:t>
      </w:r>
      <w:r w:rsidRPr="00C348FC">
        <w:rPr>
          <w:rFonts w:asciiTheme="minorBidi" w:hAnsiTheme="minorBidi" w:cstheme="minorBidi"/>
          <w:b/>
          <w:bCs/>
          <w:sz w:val="28"/>
          <w:szCs w:val="28"/>
          <w:rtl/>
        </w:rPr>
        <w:t xml:space="preserve"> نوعا ما من حسابات ايراتوسينس</w:t>
      </w:r>
    </w:p>
    <w:p w:rsidR="00C348FC" w:rsidRPr="00135360" w:rsidRDefault="00C348FC" w:rsidP="00C348FC">
      <w:pPr>
        <w:pStyle w:val="3"/>
        <w:bidi/>
        <w:rPr>
          <w:rFonts w:ascii="Hacen Sudan" w:hAnsi="Hacen Sudan" w:cs="Hacen Sudan"/>
          <w:color w:val="00B0F0"/>
          <w:rtl/>
        </w:rPr>
      </w:pPr>
      <w:r w:rsidRPr="00597F61">
        <w:rPr>
          <w:rFonts w:ascii="Tahoma" w:hAnsi="Tahoma" w:cs="Tahoma"/>
          <w:color w:val="E5B8B7" w:themeColor="accent2" w:themeTint="66"/>
          <w:sz w:val="72"/>
          <w:szCs w:val="72"/>
        </w:rPr>
        <w:t>●</w:t>
      </w:r>
      <w:r w:rsidRPr="00597F61">
        <w:rPr>
          <w:rFonts w:ascii="Tahoma" w:hAnsi="Tahoma" w:cs="Tahoma"/>
          <w:color w:val="943634" w:themeColor="accent2" w:themeShade="BF"/>
          <w:sz w:val="44"/>
          <w:szCs w:val="44"/>
        </w:rPr>
        <w:t>●</w:t>
      </w:r>
      <w:r w:rsidRPr="00597F61">
        <w:rPr>
          <w:rStyle w:val="mw-headline"/>
          <w:rFonts w:ascii="Hacen Sudan" w:hAnsi="Hacen Sudan" w:cs="Hacen Sudan"/>
          <w:color w:val="00B0F0"/>
          <w:sz w:val="44"/>
          <w:szCs w:val="44"/>
          <w:rtl/>
        </w:rPr>
        <w:t>أنواع الخرائط</w:t>
      </w:r>
    </w:p>
    <w:p w:rsidR="00C348FC" w:rsidRPr="00597F61" w:rsidRDefault="00C348FC" w:rsidP="00C348FC">
      <w:pPr>
        <w:numPr>
          <w:ilvl w:val="0"/>
          <w:numId w:val="1"/>
        </w:numPr>
        <w:spacing w:before="100" w:beforeAutospacing="1" w:after="100" w:afterAutospacing="1" w:line="240" w:lineRule="auto"/>
        <w:rPr>
          <w:rFonts w:ascii="Arial" w:hAnsi="Arial" w:cs="Arial"/>
          <w:b/>
          <w:bCs/>
          <w:color w:val="000000" w:themeColor="text1"/>
          <w:sz w:val="28"/>
          <w:szCs w:val="28"/>
        </w:rPr>
      </w:pPr>
      <w:r w:rsidRPr="00597F61">
        <w:rPr>
          <w:rFonts w:ascii="Arial" w:hAnsi="Arial" w:cs="Arial"/>
          <w:b/>
          <w:bCs/>
          <w:color w:val="000000" w:themeColor="text1"/>
          <w:sz w:val="28"/>
          <w:szCs w:val="28"/>
          <w:highlight w:val="yellow"/>
          <w:rtl/>
        </w:rPr>
        <w:t>الخرائط السياسية</w:t>
      </w:r>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 xml:space="preserve"> لزيادة الإيضاح تلون رقعة كل دولة بلون مميز لها</w:t>
      </w:r>
      <w:r w:rsidRPr="00597F61">
        <w:rPr>
          <w:rFonts w:ascii="Arial" w:hAnsi="Arial" w:cs="Arial"/>
          <w:b/>
          <w:bCs/>
          <w:color w:val="000000" w:themeColor="text1"/>
          <w:sz w:val="28"/>
          <w:szCs w:val="28"/>
        </w:rPr>
        <w:t>.</w:t>
      </w:r>
    </w:p>
    <w:p w:rsidR="00C348FC" w:rsidRPr="00597F61" w:rsidRDefault="00C348FC" w:rsidP="00C348FC">
      <w:pPr>
        <w:numPr>
          <w:ilvl w:val="0"/>
          <w:numId w:val="1"/>
        </w:numPr>
        <w:spacing w:before="100" w:beforeAutospacing="1" w:after="100" w:afterAutospacing="1" w:line="240" w:lineRule="auto"/>
        <w:rPr>
          <w:rFonts w:ascii="Arial" w:hAnsi="Arial" w:cs="Arial"/>
          <w:b/>
          <w:bCs/>
          <w:color w:val="000000" w:themeColor="text1"/>
          <w:sz w:val="28"/>
          <w:szCs w:val="28"/>
        </w:rPr>
      </w:pPr>
      <w:r w:rsidRPr="00597F61">
        <w:rPr>
          <w:rFonts w:ascii="Arial" w:hAnsi="Arial" w:cs="Arial"/>
          <w:b/>
          <w:bCs/>
          <w:color w:val="000000" w:themeColor="text1"/>
          <w:sz w:val="28"/>
          <w:szCs w:val="28"/>
          <w:highlight w:val="yellow"/>
          <w:rtl/>
        </w:rPr>
        <w:t>الخرائط الاقتصادية</w:t>
      </w:r>
      <w:r w:rsidRPr="00597F61">
        <w:rPr>
          <w:rFonts w:ascii="Arial" w:hAnsi="Arial" w:cs="Arial"/>
          <w:b/>
          <w:bCs/>
          <w:color w:val="000000" w:themeColor="text1"/>
          <w:sz w:val="28"/>
          <w:szCs w:val="28"/>
          <w:rtl/>
        </w:rPr>
        <w:t>:</w:t>
      </w:r>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وتعني هذه الخرائط بتحديد مناطق الثروات والفعاليّات الاقتصادية سواء أكانت زراعية أم صناعية أم تجارية أم طرق مواصلات أم غيرها</w:t>
      </w:r>
      <w:r w:rsidRPr="00597F61">
        <w:rPr>
          <w:rFonts w:ascii="Arial" w:hAnsi="Arial" w:cs="Arial"/>
          <w:b/>
          <w:bCs/>
          <w:color w:val="000000" w:themeColor="text1"/>
          <w:sz w:val="28"/>
          <w:szCs w:val="28"/>
        </w:rPr>
        <w:t>.</w:t>
      </w:r>
    </w:p>
    <w:p w:rsidR="00C348FC" w:rsidRPr="00597F61" w:rsidRDefault="00C348FC" w:rsidP="00C348FC">
      <w:pPr>
        <w:numPr>
          <w:ilvl w:val="0"/>
          <w:numId w:val="1"/>
        </w:numPr>
        <w:spacing w:before="100" w:beforeAutospacing="1" w:after="100" w:afterAutospacing="1" w:line="240" w:lineRule="auto"/>
        <w:rPr>
          <w:rFonts w:ascii="Arial" w:hAnsi="Arial" w:cs="Arial"/>
          <w:b/>
          <w:bCs/>
          <w:color w:val="000000" w:themeColor="text1"/>
          <w:sz w:val="28"/>
          <w:szCs w:val="28"/>
        </w:rPr>
      </w:pPr>
      <w:r w:rsidRPr="00597F61">
        <w:rPr>
          <w:rFonts w:ascii="Arial" w:hAnsi="Arial" w:cs="Arial"/>
          <w:b/>
          <w:bCs/>
          <w:color w:val="000000" w:themeColor="text1"/>
          <w:sz w:val="28"/>
          <w:szCs w:val="28"/>
          <w:rtl/>
        </w:rPr>
        <w:t>ا</w:t>
      </w:r>
      <w:r w:rsidRPr="00597F61">
        <w:rPr>
          <w:rFonts w:ascii="Arial" w:hAnsi="Arial" w:cs="Arial"/>
          <w:b/>
          <w:bCs/>
          <w:color w:val="000000" w:themeColor="text1"/>
          <w:sz w:val="28"/>
          <w:szCs w:val="28"/>
          <w:highlight w:val="yellow"/>
          <w:rtl/>
        </w:rPr>
        <w:t>لخرائط التضاريسية</w:t>
      </w:r>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 xml:space="preserve"> وتعني بتمثيل سطح الأرض من </w:t>
      </w:r>
      <w:hyperlink r:id="rId32" w:tooltip="جبل" w:history="1">
        <w:r w:rsidRPr="00597F61">
          <w:rPr>
            <w:rStyle w:val="Hyperlink"/>
            <w:rFonts w:ascii="Arial" w:hAnsi="Arial" w:cs="Arial"/>
            <w:b/>
            <w:bCs/>
            <w:color w:val="000000" w:themeColor="text1"/>
            <w:sz w:val="28"/>
            <w:szCs w:val="28"/>
            <w:rtl/>
          </w:rPr>
          <w:t>جبال</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w:t>
      </w:r>
      <w:hyperlink r:id="rId33" w:tooltip="سهل" w:history="1">
        <w:r w:rsidRPr="00597F61">
          <w:rPr>
            <w:rStyle w:val="Hyperlink"/>
            <w:rFonts w:ascii="Arial" w:hAnsi="Arial" w:cs="Arial"/>
            <w:b/>
            <w:bCs/>
            <w:color w:val="000000" w:themeColor="text1"/>
            <w:sz w:val="28"/>
            <w:szCs w:val="28"/>
            <w:rtl/>
          </w:rPr>
          <w:t>سهول</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w:t>
      </w:r>
      <w:hyperlink r:id="rId34" w:tooltip="هضبة" w:history="1">
        <w:r w:rsidRPr="00597F61">
          <w:rPr>
            <w:rStyle w:val="Hyperlink"/>
            <w:rFonts w:ascii="Arial" w:hAnsi="Arial" w:cs="Arial"/>
            <w:b/>
            <w:bCs/>
            <w:color w:val="000000" w:themeColor="text1"/>
            <w:sz w:val="28"/>
            <w:szCs w:val="28"/>
            <w:rtl/>
          </w:rPr>
          <w:t>هضاب</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w:t>
      </w:r>
      <w:hyperlink r:id="rId35" w:tooltip="تلال (الصفحة غير موجودة)" w:history="1">
        <w:r w:rsidRPr="00597F61">
          <w:rPr>
            <w:rStyle w:val="Hyperlink"/>
            <w:rFonts w:ascii="Arial" w:hAnsi="Arial" w:cs="Arial"/>
            <w:b/>
            <w:bCs/>
            <w:color w:val="000000" w:themeColor="text1"/>
            <w:sz w:val="28"/>
            <w:szCs w:val="28"/>
            <w:rtl/>
          </w:rPr>
          <w:t>تلال</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w:t>
      </w:r>
      <w:hyperlink r:id="rId36" w:tooltip="أودية" w:history="1">
        <w:r w:rsidRPr="00597F61">
          <w:rPr>
            <w:rStyle w:val="Hyperlink"/>
            <w:rFonts w:ascii="Arial" w:hAnsi="Arial" w:cs="Arial"/>
            <w:b/>
            <w:bCs/>
            <w:color w:val="000000" w:themeColor="text1"/>
            <w:sz w:val="28"/>
            <w:szCs w:val="28"/>
            <w:rtl/>
          </w:rPr>
          <w:t>أودية</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وغير ذلك. ويستخدم في هذا النوع من الخرائط لتلوين أو التظليل لزيادة وضوح الخريطة ولتمييز الأشكال الأرضية المختلفة وتوزيعها</w:t>
      </w:r>
      <w:r w:rsidRPr="00597F61">
        <w:rPr>
          <w:rFonts w:ascii="Arial" w:hAnsi="Arial" w:cs="Arial"/>
          <w:b/>
          <w:bCs/>
          <w:color w:val="000000" w:themeColor="text1"/>
          <w:sz w:val="28"/>
          <w:szCs w:val="28"/>
        </w:rPr>
        <w:t>.</w:t>
      </w:r>
    </w:p>
    <w:p w:rsidR="00C348FC" w:rsidRPr="00597F61" w:rsidRDefault="00C348FC" w:rsidP="00C348FC">
      <w:pPr>
        <w:numPr>
          <w:ilvl w:val="0"/>
          <w:numId w:val="1"/>
        </w:numPr>
        <w:spacing w:before="100" w:beforeAutospacing="1" w:after="100" w:afterAutospacing="1" w:line="240" w:lineRule="auto"/>
        <w:rPr>
          <w:rFonts w:ascii="Arial" w:hAnsi="Arial" w:cs="Arial"/>
          <w:b/>
          <w:bCs/>
          <w:color w:val="000000" w:themeColor="text1"/>
          <w:sz w:val="28"/>
          <w:szCs w:val="28"/>
        </w:rPr>
      </w:pPr>
      <w:r w:rsidRPr="00597F61">
        <w:rPr>
          <w:rFonts w:ascii="Arial" w:hAnsi="Arial" w:cs="Arial"/>
          <w:b/>
          <w:bCs/>
          <w:color w:val="000000" w:themeColor="text1"/>
          <w:sz w:val="28"/>
          <w:szCs w:val="28"/>
          <w:highlight w:val="yellow"/>
          <w:rtl/>
        </w:rPr>
        <w:t>الخرائط البشرية</w:t>
      </w:r>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 xml:space="preserve">وتهتم هذه الخرائط بتوزيع السكان على سطح الأرض، وبيان مناطق </w:t>
      </w:r>
      <w:hyperlink r:id="rId37" w:tooltip="كثافة سكانية" w:history="1">
        <w:r w:rsidRPr="00597F61">
          <w:rPr>
            <w:rStyle w:val="Hyperlink"/>
            <w:rFonts w:ascii="Arial" w:hAnsi="Arial" w:cs="Arial"/>
            <w:b/>
            <w:bCs/>
            <w:color w:val="000000" w:themeColor="text1"/>
            <w:sz w:val="28"/>
            <w:szCs w:val="28"/>
            <w:rtl/>
          </w:rPr>
          <w:t>الكثافة السكانية</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وغيره ذلك</w:t>
      </w:r>
      <w:r w:rsidRPr="00597F61">
        <w:rPr>
          <w:rFonts w:ascii="Arial" w:hAnsi="Arial" w:cs="Arial"/>
          <w:b/>
          <w:bCs/>
          <w:color w:val="000000" w:themeColor="text1"/>
          <w:sz w:val="28"/>
          <w:szCs w:val="28"/>
        </w:rPr>
        <w:t>.</w:t>
      </w:r>
    </w:p>
    <w:p w:rsidR="00C348FC" w:rsidRPr="00597F61" w:rsidRDefault="00C348FC" w:rsidP="00C348FC">
      <w:pPr>
        <w:numPr>
          <w:ilvl w:val="0"/>
          <w:numId w:val="1"/>
        </w:numPr>
        <w:spacing w:before="100" w:beforeAutospacing="1" w:after="100" w:afterAutospacing="1" w:line="240" w:lineRule="auto"/>
        <w:rPr>
          <w:rFonts w:ascii="Arial" w:hAnsi="Arial" w:cs="Arial"/>
          <w:b/>
          <w:bCs/>
          <w:color w:val="000000" w:themeColor="text1"/>
          <w:sz w:val="28"/>
          <w:szCs w:val="28"/>
        </w:rPr>
      </w:pPr>
      <w:r w:rsidRPr="00597F61">
        <w:rPr>
          <w:rFonts w:ascii="Arial" w:hAnsi="Arial" w:cs="Arial"/>
          <w:b/>
          <w:bCs/>
          <w:color w:val="000000" w:themeColor="text1"/>
          <w:sz w:val="28"/>
          <w:szCs w:val="28"/>
          <w:highlight w:val="yellow"/>
          <w:rtl/>
        </w:rPr>
        <w:t>الخرائط المناخية</w:t>
      </w:r>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وتهتم بال</w:t>
      </w:r>
      <w:hyperlink r:id="rId38" w:tooltip="ظواهر المناخية (الصفحة غير موجودة)" w:history="1">
        <w:r w:rsidRPr="00597F61">
          <w:rPr>
            <w:rStyle w:val="Hyperlink"/>
            <w:rFonts w:ascii="Arial" w:hAnsi="Arial" w:cs="Arial"/>
            <w:b/>
            <w:bCs/>
            <w:color w:val="000000" w:themeColor="text1"/>
            <w:sz w:val="28"/>
            <w:szCs w:val="28"/>
            <w:rtl/>
          </w:rPr>
          <w:t>ظواهر المناخية</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السائدة، كتوزيع الحرارة والأمطار والرطوبة و</w:t>
      </w:r>
      <w:hyperlink r:id="rId39" w:tooltip="اتجاهات الرياح (الصفحة غير موجودة)" w:history="1">
        <w:r w:rsidRPr="00597F61">
          <w:rPr>
            <w:rStyle w:val="Hyperlink"/>
            <w:rFonts w:ascii="Arial" w:hAnsi="Arial" w:cs="Arial"/>
            <w:b/>
            <w:bCs/>
            <w:color w:val="000000" w:themeColor="text1"/>
            <w:sz w:val="28"/>
            <w:szCs w:val="28"/>
            <w:rtl/>
          </w:rPr>
          <w:t>اتجاهات الرياح</w:t>
        </w:r>
      </w:hyperlink>
      <w:r w:rsidRPr="00597F61">
        <w:rPr>
          <w:rFonts w:ascii="Arial" w:hAnsi="Arial" w:cs="Arial"/>
          <w:b/>
          <w:bCs/>
          <w:color w:val="000000" w:themeColor="text1"/>
          <w:sz w:val="28"/>
          <w:szCs w:val="28"/>
        </w:rPr>
        <w:t xml:space="preserve"> </w:t>
      </w:r>
      <w:r w:rsidRPr="00597F61">
        <w:rPr>
          <w:rFonts w:ascii="Arial" w:hAnsi="Arial" w:cs="Arial"/>
          <w:b/>
          <w:bCs/>
          <w:color w:val="000000" w:themeColor="text1"/>
          <w:sz w:val="28"/>
          <w:szCs w:val="28"/>
          <w:rtl/>
        </w:rPr>
        <w:t>و</w:t>
      </w:r>
      <w:hyperlink r:id="rId40" w:tooltip="ضغط جوي" w:history="1">
        <w:r w:rsidRPr="00597F61">
          <w:rPr>
            <w:rStyle w:val="Hyperlink"/>
            <w:rFonts w:ascii="Arial" w:hAnsi="Arial" w:cs="Arial"/>
            <w:b/>
            <w:bCs/>
            <w:color w:val="000000" w:themeColor="text1"/>
            <w:sz w:val="28"/>
            <w:szCs w:val="28"/>
            <w:rtl/>
          </w:rPr>
          <w:t>الضغط الجوي</w:t>
        </w:r>
      </w:hyperlink>
      <w:r w:rsidRPr="00597F61">
        <w:rPr>
          <w:rFonts w:ascii="Arial" w:hAnsi="Arial" w:cs="Arial"/>
          <w:b/>
          <w:bCs/>
          <w:color w:val="000000" w:themeColor="text1"/>
          <w:sz w:val="28"/>
          <w:szCs w:val="28"/>
        </w:rPr>
        <w:t>.</w:t>
      </w:r>
    </w:p>
    <w:p w:rsidR="00C348FC" w:rsidRPr="00A175B5" w:rsidRDefault="00C348FC" w:rsidP="00C348FC">
      <w:pPr>
        <w:pStyle w:val="a7"/>
        <w:bidi/>
        <w:rPr>
          <w:rFonts w:asciiTheme="minorBidi" w:hAnsiTheme="minorBidi" w:cstheme="minorBidi"/>
          <w:b/>
          <w:bCs/>
          <w:color w:val="365F91" w:themeColor="accent1" w:themeShade="BF"/>
        </w:rPr>
      </w:pPr>
    </w:p>
    <w:p w:rsidR="00C348FC" w:rsidRPr="00597F61" w:rsidRDefault="00C348FC" w:rsidP="00C348FC">
      <w:pPr>
        <w:pStyle w:val="2"/>
        <w:bidi/>
        <w:rPr>
          <w:rFonts w:ascii="Hacen Sudan" w:hAnsi="Hacen Sudan" w:cs="Hacen Sudan"/>
          <w:color w:val="E36C0A" w:themeColor="accent6" w:themeShade="BF"/>
          <w:sz w:val="52"/>
          <w:szCs w:val="52"/>
        </w:rPr>
      </w:pPr>
      <w:r w:rsidRPr="00597F61">
        <w:rPr>
          <w:rFonts w:ascii="Tahoma" w:hAnsi="Tahoma" w:cs="Tahoma"/>
          <w:color w:val="E36C0A" w:themeColor="accent6" w:themeShade="BF"/>
          <w:sz w:val="72"/>
          <w:szCs w:val="72"/>
        </w:rPr>
        <w:lastRenderedPageBreak/>
        <w:t>●</w:t>
      </w:r>
      <w:r w:rsidRPr="00597F61">
        <w:rPr>
          <w:rFonts w:ascii="Tahoma" w:hAnsi="Tahoma" w:cs="Tahoma"/>
          <w:color w:val="E36C0A" w:themeColor="accent6" w:themeShade="BF"/>
          <w:sz w:val="44"/>
          <w:szCs w:val="44"/>
        </w:rPr>
        <w:t>●</w:t>
      </w:r>
      <w:r w:rsidRPr="00597F61">
        <w:rPr>
          <w:rFonts w:ascii="Tahoma" w:hAnsi="Tahoma" w:cs="Tahoma" w:hint="cs"/>
          <w:color w:val="E36C0A" w:themeColor="accent6" w:themeShade="BF"/>
          <w:sz w:val="44"/>
          <w:szCs w:val="44"/>
          <w:rtl/>
        </w:rPr>
        <w:t xml:space="preserve"> </w:t>
      </w:r>
      <w:r w:rsidRPr="00597F61">
        <w:rPr>
          <w:rStyle w:val="mw-headline"/>
          <w:rFonts w:ascii="Hacen Sudan" w:hAnsi="Hacen Sudan" w:cs="Hacen Sudan"/>
          <w:color w:val="E36C0A" w:themeColor="accent6" w:themeShade="BF"/>
          <w:sz w:val="52"/>
          <w:szCs w:val="52"/>
          <w:rtl/>
        </w:rPr>
        <w:t>وجهة الخريطة</w:t>
      </w:r>
    </w:p>
    <w:p w:rsidR="00C348FC" w:rsidRPr="00597F61" w:rsidRDefault="00C348FC" w:rsidP="00C348FC">
      <w:pPr>
        <w:pStyle w:val="a7"/>
        <w:bidi/>
        <w:rPr>
          <w:rFonts w:asciiTheme="minorBidi" w:hAnsiTheme="minorBidi" w:cstheme="minorBidi"/>
          <w:b/>
          <w:bCs/>
          <w:sz w:val="28"/>
          <w:szCs w:val="28"/>
        </w:rPr>
      </w:pPr>
      <w:r w:rsidRPr="00597F61">
        <w:rPr>
          <w:rFonts w:asciiTheme="minorBidi" w:hAnsiTheme="minorBidi" w:cstheme="minorBidi"/>
          <w:b/>
          <w:bCs/>
          <w:sz w:val="28"/>
          <w:szCs w:val="28"/>
          <w:rtl/>
        </w:rPr>
        <w:t xml:space="preserve">يعتبر </w:t>
      </w:r>
      <w:hyperlink r:id="rId41" w:tooltip="الشمال" w:history="1">
        <w:r w:rsidRPr="00597F61">
          <w:rPr>
            <w:rStyle w:val="Hyperlink"/>
            <w:rFonts w:asciiTheme="minorBidi" w:hAnsiTheme="minorBidi" w:cstheme="minorBidi"/>
            <w:b/>
            <w:bCs/>
            <w:color w:val="auto"/>
            <w:sz w:val="28"/>
            <w:szCs w:val="28"/>
            <w:rtl/>
          </w:rPr>
          <w:t>الشمال</w:t>
        </w:r>
      </w:hyperlink>
      <w:r w:rsidRPr="00597F61">
        <w:rPr>
          <w:rFonts w:asciiTheme="minorBidi" w:hAnsiTheme="minorBidi" w:cstheme="minorBidi"/>
          <w:b/>
          <w:bCs/>
          <w:sz w:val="28"/>
          <w:szCs w:val="28"/>
        </w:rPr>
        <w:t xml:space="preserve"> </w:t>
      </w:r>
      <w:r w:rsidRPr="00597F61">
        <w:rPr>
          <w:rFonts w:asciiTheme="minorBidi" w:hAnsiTheme="minorBidi" w:cstheme="minorBidi"/>
          <w:b/>
          <w:bCs/>
          <w:sz w:val="28"/>
          <w:szCs w:val="28"/>
          <w:rtl/>
        </w:rPr>
        <w:t xml:space="preserve">مرجعا عاما يستعمل في العديد من الخرائط </w:t>
      </w:r>
      <w:r w:rsidR="00597F61" w:rsidRPr="00597F61">
        <w:rPr>
          <w:rFonts w:asciiTheme="minorBidi" w:hAnsiTheme="minorBidi" w:cstheme="minorBidi" w:hint="cs"/>
          <w:b/>
          <w:bCs/>
          <w:sz w:val="28"/>
          <w:szCs w:val="28"/>
          <w:rtl/>
        </w:rPr>
        <w:t>إلا</w:t>
      </w:r>
      <w:r w:rsidRPr="00597F61">
        <w:rPr>
          <w:rFonts w:asciiTheme="minorBidi" w:hAnsiTheme="minorBidi" w:cstheme="minorBidi"/>
          <w:b/>
          <w:bCs/>
          <w:sz w:val="28"/>
          <w:szCs w:val="28"/>
          <w:rtl/>
        </w:rPr>
        <w:t xml:space="preserve"> انه يستثنى من ذلك بعض الخرائط منها</w:t>
      </w:r>
      <w:r w:rsidRPr="00597F61">
        <w:rPr>
          <w:rFonts w:asciiTheme="minorBidi" w:hAnsiTheme="minorBidi" w:cstheme="minorBidi"/>
          <w:b/>
          <w:bCs/>
          <w:sz w:val="28"/>
          <w:szCs w:val="28"/>
        </w:rPr>
        <w:t>:</w:t>
      </w:r>
    </w:p>
    <w:p w:rsidR="00C348FC" w:rsidRPr="00597F61" w:rsidRDefault="00C348FC" w:rsidP="00C348FC">
      <w:pPr>
        <w:numPr>
          <w:ilvl w:val="0"/>
          <w:numId w:val="6"/>
        </w:numPr>
        <w:spacing w:before="100" w:beforeAutospacing="1" w:after="100" w:afterAutospacing="1" w:line="240" w:lineRule="auto"/>
        <w:rPr>
          <w:rFonts w:asciiTheme="minorBidi" w:hAnsiTheme="minorBidi"/>
          <w:b/>
          <w:bCs/>
          <w:sz w:val="28"/>
          <w:szCs w:val="28"/>
        </w:rPr>
      </w:pPr>
      <w:r w:rsidRPr="00597F61">
        <w:rPr>
          <w:rFonts w:asciiTheme="minorBidi" w:hAnsiTheme="minorBidi"/>
          <w:b/>
          <w:bCs/>
          <w:sz w:val="28"/>
          <w:szCs w:val="28"/>
          <w:rtl/>
        </w:rPr>
        <w:t xml:space="preserve">الخرائط ثلاثية </w:t>
      </w:r>
      <w:r w:rsidR="00597F61" w:rsidRPr="00597F61">
        <w:rPr>
          <w:rFonts w:asciiTheme="minorBidi" w:hAnsiTheme="minorBidi" w:hint="cs"/>
          <w:b/>
          <w:bCs/>
          <w:sz w:val="28"/>
          <w:szCs w:val="28"/>
          <w:rtl/>
        </w:rPr>
        <w:t>الأبعاد</w:t>
      </w:r>
      <w:r w:rsidRPr="00597F61">
        <w:rPr>
          <w:rFonts w:asciiTheme="minorBidi" w:hAnsiTheme="minorBidi"/>
          <w:b/>
          <w:bCs/>
          <w:sz w:val="28"/>
          <w:szCs w:val="28"/>
          <w:rtl/>
        </w:rPr>
        <w:t xml:space="preserve"> مثل رسم الكرة الأرضية في شكل كروي أو دائري بارز</w:t>
      </w:r>
      <w:r w:rsidRPr="00597F61">
        <w:rPr>
          <w:rFonts w:asciiTheme="minorBidi" w:hAnsiTheme="minorBidi"/>
          <w:b/>
          <w:bCs/>
          <w:sz w:val="28"/>
          <w:szCs w:val="28"/>
        </w:rPr>
        <w:t>.</w:t>
      </w:r>
    </w:p>
    <w:p w:rsidR="00C348FC" w:rsidRPr="00597F61" w:rsidRDefault="00C348FC" w:rsidP="00C348FC">
      <w:pPr>
        <w:numPr>
          <w:ilvl w:val="0"/>
          <w:numId w:val="6"/>
        </w:numPr>
        <w:spacing w:before="100" w:beforeAutospacing="1" w:after="100" w:afterAutospacing="1" w:line="240" w:lineRule="auto"/>
        <w:rPr>
          <w:rFonts w:asciiTheme="minorBidi" w:hAnsiTheme="minorBidi"/>
          <w:b/>
          <w:bCs/>
          <w:sz w:val="28"/>
          <w:szCs w:val="28"/>
        </w:rPr>
      </w:pPr>
      <w:r w:rsidRPr="00597F61">
        <w:rPr>
          <w:rFonts w:asciiTheme="minorBidi" w:hAnsiTheme="minorBidi"/>
          <w:b/>
          <w:bCs/>
          <w:sz w:val="28"/>
          <w:szCs w:val="28"/>
          <w:rtl/>
        </w:rPr>
        <w:t>خرائط</w:t>
      </w:r>
      <w:r w:rsidRPr="00597F61">
        <w:rPr>
          <w:rFonts w:asciiTheme="minorBidi" w:hAnsiTheme="minorBidi"/>
          <w:b/>
          <w:bCs/>
          <w:sz w:val="28"/>
          <w:szCs w:val="28"/>
        </w:rPr>
        <w:t xml:space="preserve"> T-O.</w:t>
      </w:r>
    </w:p>
    <w:p w:rsidR="00C348FC" w:rsidRPr="00597F61" w:rsidRDefault="00C348FC" w:rsidP="00C348FC">
      <w:pPr>
        <w:numPr>
          <w:ilvl w:val="0"/>
          <w:numId w:val="6"/>
        </w:numPr>
        <w:spacing w:before="100" w:beforeAutospacing="1" w:after="100" w:afterAutospacing="1" w:line="240" w:lineRule="auto"/>
        <w:rPr>
          <w:rFonts w:asciiTheme="minorBidi" w:hAnsiTheme="minorBidi"/>
          <w:b/>
          <w:bCs/>
          <w:sz w:val="28"/>
          <w:szCs w:val="28"/>
        </w:rPr>
      </w:pPr>
      <w:r w:rsidRPr="00597F61">
        <w:rPr>
          <w:rFonts w:asciiTheme="minorBidi" w:hAnsiTheme="minorBidi"/>
          <w:b/>
          <w:bCs/>
          <w:sz w:val="28"/>
          <w:szCs w:val="28"/>
          <w:rtl/>
        </w:rPr>
        <w:t>خرائط القطبين الشمالي والجنوبي</w:t>
      </w:r>
      <w:r w:rsidRPr="00597F61">
        <w:rPr>
          <w:rFonts w:asciiTheme="minorBidi" w:hAnsiTheme="minorBidi"/>
          <w:b/>
          <w:bCs/>
          <w:sz w:val="28"/>
          <w:szCs w:val="28"/>
        </w:rPr>
        <w:t>.</w:t>
      </w:r>
    </w:p>
    <w:p w:rsidR="00C348FC" w:rsidRPr="00FD20D2" w:rsidRDefault="00C348FC" w:rsidP="00597F61">
      <w:pPr>
        <w:numPr>
          <w:ilvl w:val="0"/>
          <w:numId w:val="6"/>
        </w:numPr>
        <w:spacing w:before="100" w:beforeAutospacing="1" w:after="100" w:afterAutospacing="1" w:line="240" w:lineRule="auto"/>
        <w:rPr>
          <w:rFonts w:asciiTheme="minorBidi" w:hAnsiTheme="minorBidi"/>
          <w:b/>
          <w:bCs/>
          <w:color w:val="31849B" w:themeColor="accent5" w:themeShade="BF"/>
          <w:sz w:val="28"/>
          <w:szCs w:val="28"/>
        </w:rPr>
      </w:pPr>
      <w:r w:rsidRPr="00597F61">
        <w:rPr>
          <w:rFonts w:asciiTheme="minorBidi" w:hAnsiTheme="minorBidi"/>
          <w:b/>
          <w:bCs/>
          <w:sz w:val="28"/>
          <w:szCs w:val="28"/>
          <w:rtl/>
        </w:rPr>
        <w:t xml:space="preserve">الخريطة </w:t>
      </w:r>
      <w:r w:rsidR="00597F61" w:rsidRPr="00597F61">
        <w:rPr>
          <w:rFonts w:asciiTheme="minorBidi" w:hAnsiTheme="minorBidi" w:hint="cs"/>
          <w:b/>
          <w:bCs/>
          <w:sz w:val="28"/>
          <w:szCs w:val="28"/>
          <w:rtl/>
        </w:rPr>
        <w:t>المقو</w:t>
      </w:r>
      <w:r w:rsidR="00597F61">
        <w:rPr>
          <w:rFonts w:asciiTheme="minorBidi" w:hAnsiTheme="minorBidi" w:hint="cs"/>
          <w:b/>
          <w:bCs/>
          <w:sz w:val="28"/>
          <w:szCs w:val="28"/>
          <w:rtl/>
        </w:rPr>
        <w:t>لب</w:t>
      </w:r>
      <w:r w:rsidR="00597F61" w:rsidRPr="00597F61">
        <w:rPr>
          <w:rFonts w:asciiTheme="minorBidi" w:hAnsiTheme="minorBidi" w:hint="cs"/>
          <w:b/>
          <w:bCs/>
          <w:sz w:val="28"/>
          <w:szCs w:val="28"/>
          <w:rtl/>
        </w:rPr>
        <w:t>ة</w:t>
      </w:r>
      <w:r w:rsidRPr="00597F61">
        <w:rPr>
          <w:rFonts w:asciiTheme="minorBidi" w:hAnsiTheme="minorBidi"/>
          <w:b/>
          <w:bCs/>
          <w:sz w:val="28"/>
          <w:szCs w:val="28"/>
          <w:rtl/>
        </w:rPr>
        <w:t xml:space="preserve"> (</w:t>
      </w:r>
      <w:r w:rsidR="00597F61">
        <w:rPr>
          <w:rFonts w:asciiTheme="minorBidi" w:hAnsiTheme="minorBidi" w:hint="cs"/>
          <w:b/>
          <w:bCs/>
          <w:sz w:val="28"/>
          <w:szCs w:val="28"/>
          <w:rtl/>
        </w:rPr>
        <w:t>أ</w:t>
      </w:r>
      <w:r w:rsidRPr="00597F61">
        <w:rPr>
          <w:rFonts w:asciiTheme="minorBidi" w:hAnsiTheme="minorBidi"/>
          <w:b/>
          <w:bCs/>
          <w:sz w:val="28"/>
          <w:szCs w:val="28"/>
          <w:rtl/>
        </w:rPr>
        <w:t>ي الجنوب في الأعلى بدلا من الشمال)</w:t>
      </w:r>
    </w:p>
    <w:p w:rsidR="00C348FC" w:rsidRPr="00612510" w:rsidRDefault="00C348FC" w:rsidP="00C348FC">
      <w:pPr>
        <w:pStyle w:val="2"/>
        <w:bidi/>
        <w:rPr>
          <w:rFonts w:ascii="Hacen Sudan" w:hAnsi="Hacen Sudan" w:cs="Hacen Sudan"/>
          <w:color w:val="E36C0A" w:themeColor="accent6" w:themeShade="BF"/>
          <w:sz w:val="48"/>
          <w:szCs w:val="48"/>
        </w:rPr>
      </w:pPr>
      <w:r w:rsidRPr="00612510">
        <w:rPr>
          <w:rFonts w:ascii="Tahoma" w:hAnsi="Tahoma" w:cs="Tahoma"/>
          <w:color w:val="C2D69B" w:themeColor="accent3" w:themeTint="99"/>
          <w:sz w:val="72"/>
          <w:szCs w:val="72"/>
        </w:rPr>
        <w:t>●</w:t>
      </w:r>
      <w:r w:rsidRPr="00612510">
        <w:rPr>
          <w:rFonts w:ascii="Tahoma" w:hAnsi="Tahoma" w:cs="Tahoma"/>
          <w:color w:val="76923C" w:themeColor="accent3" w:themeShade="BF"/>
          <w:sz w:val="44"/>
          <w:szCs w:val="44"/>
        </w:rPr>
        <w:t>●</w:t>
      </w:r>
      <w:r w:rsidRPr="00612510">
        <w:rPr>
          <w:rStyle w:val="mw-headline"/>
          <w:rFonts w:ascii="Hacen Sudan" w:hAnsi="Hacen Sudan" w:cs="Hacen Sudan"/>
          <w:color w:val="E36C0A" w:themeColor="accent6" w:themeShade="BF"/>
          <w:sz w:val="48"/>
          <w:szCs w:val="48"/>
          <w:rtl/>
        </w:rPr>
        <w:t>مقياس الرسم</w:t>
      </w:r>
    </w:p>
    <w:p w:rsidR="00C348FC" w:rsidRPr="00597F61" w:rsidRDefault="00C348FC" w:rsidP="00597F61">
      <w:pPr>
        <w:pStyle w:val="a7"/>
        <w:bidi/>
        <w:rPr>
          <w:rFonts w:ascii="Arial" w:hAnsi="Arial" w:cs="Arial"/>
          <w:b/>
          <w:bCs/>
          <w:sz w:val="28"/>
          <w:szCs w:val="28"/>
        </w:rPr>
      </w:pPr>
      <w:r w:rsidRPr="00597F61">
        <w:rPr>
          <w:rFonts w:ascii="Arial" w:hAnsi="Arial" w:cs="Arial"/>
          <w:b/>
          <w:bCs/>
          <w:sz w:val="28"/>
          <w:szCs w:val="28"/>
          <w:rtl/>
        </w:rPr>
        <w:t xml:space="preserve">يعتبر </w:t>
      </w:r>
      <w:hyperlink r:id="rId42" w:tooltip="مقياس رسم" w:history="1">
        <w:r w:rsidRPr="00597F61">
          <w:rPr>
            <w:rStyle w:val="Hyperlink"/>
            <w:rFonts w:ascii="Arial" w:hAnsi="Arial" w:cs="Arial"/>
            <w:b/>
            <w:bCs/>
            <w:color w:val="auto"/>
            <w:sz w:val="28"/>
            <w:szCs w:val="28"/>
            <w:rtl/>
          </w:rPr>
          <w:t>مقياس الرسم</w:t>
        </w:r>
      </w:hyperlink>
      <w:r w:rsidRPr="00597F61">
        <w:rPr>
          <w:rFonts w:ascii="Arial" w:hAnsi="Arial" w:cs="Arial"/>
          <w:b/>
          <w:bCs/>
          <w:sz w:val="28"/>
          <w:szCs w:val="28"/>
        </w:rPr>
        <w:t xml:space="preserve"> </w:t>
      </w:r>
      <w:r w:rsidRPr="00597F61">
        <w:rPr>
          <w:rFonts w:ascii="Arial" w:hAnsi="Arial" w:cs="Arial"/>
          <w:b/>
          <w:bCs/>
          <w:sz w:val="28"/>
          <w:szCs w:val="28"/>
          <w:rtl/>
        </w:rPr>
        <w:t>عنصرا هاما في رسم الخريطة والتعامل بها. غالبا ما تكون الخرائط مصغرة إلى حد كبير وهنا تستخدم النسبة على الشكل 1</w:t>
      </w:r>
      <w:r w:rsidRPr="00597F61">
        <w:rPr>
          <w:rFonts w:ascii="Arial" w:hAnsi="Arial" w:cs="Arial"/>
          <w:b/>
          <w:bCs/>
          <w:sz w:val="28"/>
          <w:szCs w:val="28"/>
        </w:rPr>
        <w:t>:n (</w:t>
      </w:r>
      <w:r w:rsidRPr="00597F61">
        <w:rPr>
          <w:rFonts w:ascii="Arial" w:hAnsi="Arial" w:cs="Arial"/>
          <w:b/>
          <w:bCs/>
          <w:sz w:val="28"/>
          <w:szCs w:val="28"/>
          <w:rtl/>
        </w:rPr>
        <w:t>تقرأ 1 إلى</w:t>
      </w:r>
      <w:r w:rsidRPr="00597F61">
        <w:rPr>
          <w:rFonts w:ascii="Arial" w:hAnsi="Arial" w:cs="Arial"/>
          <w:b/>
          <w:bCs/>
          <w:sz w:val="28"/>
          <w:szCs w:val="28"/>
        </w:rPr>
        <w:t xml:space="preserve"> n </w:t>
      </w:r>
      <w:r w:rsidRPr="00597F61">
        <w:rPr>
          <w:rFonts w:ascii="Arial" w:hAnsi="Arial" w:cs="Arial"/>
          <w:b/>
          <w:bCs/>
          <w:sz w:val="28"/>
          <w:szCs w:val="28"/>
          <w:rtl/>
        </w:rPr>
        <w:t>حيث</w:t>
      </w:r>
      <w:r w:rsidRPr="00597F61">
        <w:rPr>
          <w:rFonts w:ascii="Arial" w:hAnsi="Arial" w:cs="Arial"/>
          <w:b/>
          <w:bCs/>
          <w:sz w:val="28"/>
          <w:szCs w:val="28"/>
        </w:rPr>
        <w:t xml:space="preserve"> n </w:t>
      </w:r>
      <w:r w:rsidRPr="00597F61">
        <w:rPr>
          <w:rFonts w:ascii="Arial" w:hAnsi="Arial" w:cs="Arial"/>
          <w:b/>
          <w:bCs/>
          <w:sz w:val="28"/>
          <w:szCs w:val="28"/>
          <w:rtl/>
        </w:rPr>
        <w:t xml:space="preserve">رقم </w:t>
      </w:r>
      <w:r w:rsidR="00597F61" w:rsidRPr="00597F61">
        <w:rPr>
          <w:rFonts w:ascii="Arial" w:hAnsi="Arial" w:cs="Arial" w:hint="cs"/>
          <w:b/>
          <w:bCs/>
          <w:sz w:val="28"/>
          <w:szCs w:val="28"/>
          <w:rtl/>
        </w:rPr>
        <w:t>آخر</w:t>
      </w:r>
      <w:r w:rsidRPr="00597F61">
        <w:rPr>
          <w:rFonts w:ascii="Arial" w:hAnsi="Arial" w:cs="Arial"/>
          <w:b/>
          <w:bCs/>
          <w:sz w:val="28"/>
          <w:szCs w:val="28"/>
          <w:rtl/>
        </w:rPr>
        <w:t xml:space="preserve"> أكبر من الواحد في المقياس المصغر, اصغر من الواحد في المقياس المكبر</w:t>
      </w:r>
      <w:r w:rsidRPr="00597F61">
        <w:rPr>
          <w:rFonts w:ascii="Arial" w:hAnsi="Arial" w:cs="Arial"/>
          <w:b/>
          <w:bCs/>
          <w:sz w:val="28"/>
          <w:szCs w:val="28"/>
        </w:rPr>
        <w:t xml:space="preserve">, </w:t>
      </w:r>
      <w:r w:rsidRPr="00597F61">
        <w:rPr>
          <w:rFonts w:ascii="Arial" w:hAnsi="Arial" w:cs="Arial"/>
          <w:b/>
          <w:bCs/>
          <w:sz w:val="28"/>
          <w:szCs w:val="28"/>
          <w:rtl/>
        </w:rPr>
        <w:t xml:space="preserve">تساوي الواحد لنفس القياسات). الكثير من الخرائط المستخدمة عالميا تكون ذات مقياس رسم 1:10000 </w:t>
      </w:r>
      <w:r w:rsidR="00597F61" w:rsidRPr="00597F61">
        <w:rPr>
          <w:rFonts w:ascii="Arial" w:hAnsi="Arial" w:cs="Arial" w:hint="cs"/>
          <w:b/>
          <w:bCs/>
          <w:sz w:val="28"/>
          <w:szCs w:val="28"/>
          <w:rtl/>
        </w:rPr>
        <w:t>أي</w:t>
      </w:r>
      <w:r w:rsidRPr="00597F61">
        <w:rPr>
          <w:rFonts w:ascii="Arial" w:hAnsi="Arial" w:cs="Arial"/>
          <w:b/>
          <w:bCs/>
          <w:sz w:val="28"/>
          <w:szCs w:val="28"/>
          <w:rtl/>
        </w:rPr>
        <w:t xml:space="preserve"> </w:t>
      </w:r>
      <w:r w:rsidR="00597F61" w:rsidRPr="00597F61">
        <w:rPr>
          <w:rFonts w:ascii="Arial" w:hAnsi="Arial" w:cs="Arial" w:hint="cs"/>
          <w:b/>
          <w:bCs/>
          <w:sz w:val="28"/>
          <w:szCs w:val="28"/>
          <w:rtl/>
        </w:rPr>
        <w:t>أن</w:t>
      </w:r>
      <w:r w:rsidRPr="00597F61">
        <w:rPr>
          <w:rFonts w:ascii="Arial" w:hAnsi="Arial" w:cs="Arial"/>
          <w:b/>
          <w:bCs/>
          <w:sz w:val="28"/>
          <w:szCs w:val="28"/>
          <w:rtl/>
        </w:rPr>
        <w:t xml:space="preserve"> </w:t>
      </w:r>
      <w:r w:rsidR="00597F61" w:rsidRPr="00597F61">
        <w:rPr>
          <w:rFonts w:ascii="Arial" w:hAnsi="Arial" w:cs="Arial" w:hint="cs"/>
          <w:b/>
          <w:bCs/>
          <w:sz w:val="28"/>
          <w:szCs w:val="28"/>
          <w:rtl/>
        </w:rPr>
        <w:t>أي</w:t>
      </w:r>
      <w:r w:rsidRPr="00597F61">
        <w:rPr>
          <w:rFonts w:ascii="Arial" w:hAnsi="Arial" w:cs="Arial"/>
          <w:b/>
          <w:bCs/>
          <w:sz w:val="28"/>
          <w:szCs w:val="28"/>
          <w:rtl/>
        </w:rPr>
        <w:t xml:space="preserve"> مقياس مرسوم على الخريطة هو اصغر بـ10000 مرة مما هو فعليا في الطبيعة. تتناسب دقة الرسم عكسيا مع مقياس الرسم لنفس مساحة الخريطة </w:t>
      </w:r>
      <w:r w:rsidR="00597F61">
        <w:rPr>
          <w:rFonts w:ascii="Arial" w:hAnsi="Arial" w:cs="Arial" w:hint="cs"/>
          <w:b/>
          <w:bCs/>
          <w:sz w:val="28"/>
          <w:szCs w:val="28"/>
          <w:rtl/>
        </w:rPr>
        <w:t>أ</w:t>
      </w:r>
      <w:r w:rsidRPr="00597F61">
        <w:rPr>
          <w:rFonts w:ascii="Arial" w:hAnsi="Arial" w:cs="Arial"/>
          <w:b/>
          <w:bCs/>
          <w:sz w:val="28"/>
          <w:szCs w:val="28"/>
          <w:rtl/>
        </w:rPr>
        <w:t xml:space="preserve">ي </w:t>
      </w:r>
      <w:r w:rsidR="00597F61">
        <w:rPr>
          <w:rFonts w:ascii="Arial" w:hAnsi="Arial" w:cs="Arial" w:hint="cs"/>
          <w:b/>
          <w:bCs/>
          <w:sz w:val="28"/>
          <w:szCs w:val="28"/>
          <w:rtl/>
        </w:rPr>
        <w:t>أ</w:t>
      </w:r>
      <w:r w:rsidRPr="00597F61">
        <w:rPr>
          <w:rFonts w:ascii="Arial" w:hAnsi="Arial" w:cs="Arial"/>
          <w:b/>
          <w:bCs/>
          <w:sz w:val="28"/>
          <w:szCs w:val="28"/>
          <w:rtl/>
        </w:rPr>
        <w:t>ن المقاييس ذات 1:10000 تحوي تفاصيل أكثر من تلك المرسومة بمقياس رسم 1:1000000</w:t>
      </w:r>
      <w:r w:rsidRPr="00597F61">
        <w:rPr>
          <w:rFonts w:ascii="Arial" w:hAnsi="Arial" w:cs="Arial"/>
          <w:b/>
          <w:bCs/>
          <w:sz w:val="28"/>
          <w:szCs w:val="28"/>
        </w:rPr>
        <w:t>.</w:t>
      </w:r>
    </w:p>
    <w:p w:rsidR="00597F61" w:rsidRDefault="00597F61" w:rsidP="00C348FC">
      <w:pPr>
        <w:rPr>
          <w:rFonts w:cs="mohammad bold art 1"/>
          <w:color w:val="E36C0A" w:themeColor="accent6" w:themeShade="BF"/>
          <w:sz w:val="52"/>
          <w:szCs w:val="52"/>
          <w:rtl/>
          <w:lang w:bidi="ar-AE"/>
        </w:rPr>
      </w:pPr>
    </w:p>
    <w:p w:rsidR="00597F61" w:rsidRDefault="00597F61" w:rsidP="00C348FC">
      <w:pPr>
        <w:rPr>
          <w:rFonts w:cs="mohammad bold art 1"/>
          <w:color w:val="E36C0A" w:themeColor="accent6" w:themeShade="BF"/>
          <w:sz w:val="52"/>
          <w:szCs w:val="52"/>
          <w:rtl/>
          <w:lang w:bidi="ar-AE"/>
        </w:rPr>
      </w:pPr>
    </w:p>
    <w:p w:rsidR="00597F61" w:rsidRDefault="00597F61" w:rsidP="00C348FC">
      <w:pPr>
        <w:rPr>
          <w:rFonts w:cs="mohammad bold art 1"/>
          <w:color w:val="E36C0A" w:themeColor="accent6" w:themeShade="BF"/>
          <w:sz w:val="52"/>
          <w:szCs w:val="52"/>
          <w:rtl/>
          <w:lang w:bidi="ar-AE"/>
        </w:rPr>
      </w:pPr>
    </w:p>
    <w:p w:rsidR="00107851" w:rsidRDefault="00107851" w:rsidP="00C348FC">
      <w:pPr>
        <w:rPr>
          <w:rFonts w:cs="mohammad bold art 1"/>
          <w:color w:val="E36C0A" w:themeColor="accent6" w:themeShade="BF"/>
          <w:sz w:val="52"/>
          <w:szCs w:val="52"/>
          <w:rtl/>
          <w:lang w:bidi="ar-AE"/>
        </w:rPr>
      </w:pPr>
    </w:p>
    <w:p w:rsidR="00107851" w:rsidRDefault="00107851" w:rsidP="00C348FC">
      <w:pPr>
        <w:rPr>
          <w:rFonts w:cs="mohammad bold art 1"/>
          <w:color w:val="E36C0A" w:themeColor="accent6" w:themeShade="BF"/>
          <w:sz w:val="52"/>
          <w:szCs w:val="52"/>
          <w:rtl/>
          <w:lang w:bidi="ar-AE"/>
        </w:rPr>
      </w:pPr>
    </w:p>
    <w:p w:rsidR="00107851" w:rsidRDefault="00107851" w:rsidP="00C348FC">
      <w:pPr>
        <w:rPr>
          <w:rFonts w:cs="mohammad bold art 1"/>
          <w:color w:val="E36C0A" w:themeColor="accent6" w:themeShade="BF"/>
          <w:sz w:val="52"/>
          <w:szCs w:val="52"/>
          <w:rtl/>
          <w:lang w:bidi="ar-AE"/>
        </w:rPr>
      </w:pPr>
    </w:p>
    <w:p w:rsidR="00597F61" w:rsidRDefault="00597F61" w:rsidP="00C348FC">
      <w:pPr>
        <w:rPr>
          <w:rFonts w:cs="mohammad bold art 1"/>
          <w:color w:val="E36C0A" w:themeColor="accent6" w:themeShade="BF"/>
          <w:sz w:val="52"/>
          <w:szCs w:val="52"/>
          <w:rtl/>
          <w:lang w:bidi="ar-AE"/>
        </w:rPr>
      </w:pPr>
    </w:p>
    <w:p w:rsidR="00C348FC" w:rsidRPr="00612510" w:rsidRDefault="00C348FC" w:rsidP="00C348FC">
      <w:pPr>
        <w:rPr>
          <w:rFonts w:cs="mohammad bold art 1"/>
          <w:color w:val="E36C0A" w:themeColor="accent6" w:themeShade="BF"/>
          <w:sz w:val="52"/>
          <w:szCs w:val="52"/>
          <w:rtl/>
          <w:lang w:bidi="ar-AE"/>
        </w:rPr>
      </w:pPr>
      <w:r w:rsidRPr="00612510">
        <w:rPr>
          <w:rFonts w:cs="mohammad bold art 1" w:hint="cs"/>
          <w:color w:val="E36C0A" w:themeColor="accent6" w:themeShade="BF"/>
          <w:sz w:val="52"/>
          <w:szCs w:val="52"/>
          <w:rtl/>
          <w:lang w:bidi="ar-AE"/>
        </w:rPr>
        <w:lastRenderedPageBreak/>
        <w:t>الخاتمة :</w:t>
      </w:r>
      <w:r w:rsidRPr="00612510">
        <w:rPr>
          <w:rFonts w:ascii="Tahoma" w:hAnsi="Tahoma" w:cs="Tahoma"/>
          <w:color w:val="E5B8B7" w:themeColor="accent2" w:themeTint="66"/>
          <w:sz w:val="72"/>
          <w:szCs w:val="72"/>
        </w:rPr>
        <w:t xml:space="preserve"> </w:t>
      </w:r>
      <w:r w:rsidRPr="00612510">
        <w:rPr>
          <w:rFonts w:ascii="Tahoma" w:hAnsi="Tahoma" w:cs="Tahoma"/>
          <w:color w:val="C2D69B" w:themeColor="accent3" w:themeTint="99"/>
          <w:sz w:val="72"/>
          <w:szCs w:val="72"/>
        </w:rPr>
        <w:t>●</w:t>
      </w:r>
      <w:r w:rsidRPr="00612510">
        <w:rPr>
          <w:rFonts w:ascii="Tahoma" w:hAnsi="Tahoma" w:cs="Tahoma"/>
          <w:color w:val="E36C0A" w:themeColor="accent6" w:themeShade="BF"/>
          <w:sz w:val="44"/>
          <w:szCs w:val="44"/>
        </w:rPr>
        <w:t>●</w:t>
      </w:r>
    </w:p>
    <w:p w:rsidR="00C348FC" w:rsidRPr="00597F61" w:rsidRDefault="00C348FC" w:rsidP="00C348FC">
      <w:pPr>
        <w:rPr>
          <w:rFonts w:ascii="Arial" w:hAnsi="Arial" w:cs="Arial"/>
          <w:b/>
          <w:bCs/>
          <w:sz w:val="28"/>
          <w:szCs w:val="28"/>
          <w:rtl/>
          <w:lang w:bidi="ar-AE"/>
        </w:rPr>
      </w:pPr>
      <w:r w:rsidRPr="00597F61">
        <w:rPr>
          <w:rFonts w:ascii="Arial" w:hAnsi="Arial" w:cs="Arial"/>
          <w:b/>
          <w:bCs/>
          <w:sz w:val="28"/>
          <w:szCs w:val="28"/>
          <w:rtl/>
          <w:lang w:bidi="ar-AE"/>
        </w:rPr>
        <w:t>لقد تناولت في هذا البحث البسيط تعريف الخرائط و أنواع الخرائط و تاريخ الخراط وجهة الخريطة و مقياس الرسم  ، هذا ما استطعت فعله  بتوفيق من الله تعالى ..</w:t>
      </w:r>
    </w:p>
    <w:p w:rsidR="00C348FC" w:rsidRPr="00597F61" w:rsidRDefault="00C348FC" w:rsidP="00C348FC">
      <w:pPr>
        <w:rPr>
          <w:rFonts w:ascii="Arial" w:hAnsi="Arial" w:cs="Arial"/>
          <w:b/>
          <w:bCs/>
          <w:sz w:val="28"/>
          <w:szCs w:val="28"/>
          <w:rtl/>
          <w:lang w:bidi="ar-AE"/>
        </w:rPr>
      </w:pPr>
      <w:r w:rsidRPr="00597F61">
        <w:rPr>
          <w:rFonts w:ascii="Arial" w:hAnsi="Arial" w:cs="Arial"/>
          <w:b/>
          <w:bCs/>
          <w:sz w:val="28"/>
          <w:szCs w:val="28"/>
          <w:rtl/>
          <w:lang w:bidi="ar-AE"/>
        </w:rPr>
        <w:t>ومن الصعوبات التي واجهتني في هذا البحث هي ضيق الوقت ،، و لم أجد مراجع و مصادر متنوعة لأن للأسف مكتبة المدرسة ليس فيها كتب عن المواضيع التي نريدها ..</w:t>
      </w:r>
    </w:p>
    <w:p w:rsidR="00C348FC" w:rsidRDefault="00C348FC" w:rsidP="00C348FC">
      <w:pPr>
        <w:rPr>
          <w:rFonts w:ascii="Arial" w:hAnsi="Arial" w:cs="Arial"/>
          <w:b/>
          <w:bCs/>
          <w:sz w:val="28"/>
          <w:szCs w:val="28"/>
          <w:rtl/>
          <w:lang w:bidi="ar-AE"/>
        </w:rPr>
      </w:pPr>
      <w:r w:rsidRPr="00597F61">
        <w:rPr>
          <w:rFonts w:ascii="Arial" w:hAnsi="Arial" w:cs="Arial"/>
          <w:b/>
          <w:bCs/>
          <w:sz w:val="28"/>
          <w:szCs w:val="28"/>
          <w:rtl/>
          <w:lang w:bidi="ar-AE"/>
        </w:rPr>
        <w:t>هذا ما كتبه الله لي أن أفعله فإن أصبت فمن الله تعالى و إن أخطأت فمن الشيطان ،، حاولت الوصول لدرجة الإتقان لكن الكمال لله وحده ،، فأرجو لكل من يشاهد هذا التقرير أن يستفيد منه ..</w:t>
      </w:r>
    </w:p>
    <w:p w:rsidR="00597F61" w:rsidRPr="00322316" w:rsidRDefault="00597F61" w:rsidP="00C348FC">
      <w:pPr>
        <w:rPr>
          <w:rFonts w:ascii="Arial" w:hAnsi="Arial" w:cs="Arial"/>
          <w:b/>
          <w:bCs/>
          <w:sz w:val="44"/>
          <w:szCs w:val="44"/>
          <w:rtl/>
          <w:lang w:bidi="ar-AE"/>
        </w:rPr>
      </w:pPr>
    </w:p>
    <w:p w:rsidR="00597F61" w:rsidRPr="00322316" w:rsidRDefault="00597F61" w:rsidP="00C348FC">
      <w:pPr>
        <w:rPr>
          <w:rFonts w:ascii="Arial" w:hAnsi="Arial" w:cs="Arial"/>
          <w:b/>
          <w:bCs/>
          <w:color w:val="E36C0A" w:themeColor="accent6" w:themeShade="BF"/>
          <w:sz w:val="44"/>
          <w:szCs w:val="44"/>
          <w:rtl/>
          <w:lang w:bidi="ar-AE"/>
        </w:rPr>
      </w:pPr>
      <w:r w:rsidRPr="00322316">
        <w:rPr>
          <w:rFonts w:ascii="Arial" w:hAnsi="Arial" w:cs="Arial" w:hint="cs"/>
          <w:b/>
          <w:bCs/>
          <w:color w:val="E36C0A" w:themeColor="accent6" w:themeShade="BF"/>
          <w:sz w:val="44"/>
          <w:szCs w:val="44"/>
          <w:rtl/>
          <w:lang w:bidi="ar-AE"/>
        </w:rPr>
        <w:t xml:space="preserve">المصادر والمراجع </w:t>
      </w:r>
    </w:p>
    <w:p w:rsidR="00597F61" w:rsidRPr="00322316" w:rsidRDefault="00597F61" w:rsidP="00C348FC">
      <w:pPr>
        <w:rPr>
          <w:rFonts w:ascii="Arial" w:hAnsi="Arial" w:cs="Arial"/>
          <w:b/>
          <w:bCs/>
          <w:color w:val="FF0000"/>
          <w:sz w:val="40"/>
          <w:szCs w:val="40"/>
          <w:rtl/>
          <w:lang w:bidi="ar-AE"/>
        </w:rPr>
      </w:pPr>
      <w:r w:rsidRPr="00322316">
        <w:rPr>
          <w:rFonts w:ascii="Arial" w:hAnsi="Arial" w:cs="Arial" w:hint="cs"/>
          <w:b/>
          <w:bCs/>
          <w:color w:val="FF0000"/>
          <w:sz w:val="40"/>
          <w:szCs w:val="40"/>
          <w:rtl/>
          <w:lang w:bidi="ar-AE"/>
        </w:rPr>
        <w:t xml:space="preserve">*- موسوعة عالمنا </w:t>
      </w:r>
    </w:p>
    <w:p w:rsidR="00597F61" w:rsidRPr="00322316" w:rsidRDefault="00597F61" w:rsidP="00C348FC">
      <w:pPr>
        <w:rPr>
          <w:rFonts w:ascii="Arial" w:hAnsi="Arial" w:cs="Arial"/>
          <w:b/>
          <w:bCs/>
          <w:color w:val="FF0000"/>
          <w:sz w:val="40"/>
          <w:szCs w:val="40"/>
          <w:rtl/>
          <w:lang w:bidi="ar-AE"/>
        </w:rPr>
      </w:pPr>
      <w:r w:rsidRPr="00322316">
        <w:rPr>
          <w:rFonts w:ascii="Arial" w:hAnsi="Arial" w:cs="Arial" w:hint="cs"/>
          <w:b/>
          <w:bCs/>
          <w:color w:val="FF0000"/>
          <w:sz w:val="40"/>
          <w:szCs w:val="40"/>
          <w:rtl/>
          <w:lang w:bidi="ar-AE"/>
        </w:rPr>
        <w:t xml:space="preserve">*- كتاب أطلس العالم </w:t>
      </w:r>
    </w:p>
    <w:p w:rsidR="00322316" w:rsidRPr="00322316" w:rsidRDefault="00322316" w:rsidP="00322316">
      <w:pPr>
        <w:rPr>
          <w:rFonts w:ascii="Arial" w:hAnsi="Arial" w:cs="Arial"/>
          <w:b/>
          <w:bCs/>
          <w:color w:val="FF0000"/>
          <w:sz w:val="40"/>
          <w:szCs w:val="40"/>
          <w:rtl/>
          <w:lang w:bidi="ar-AE"/>
        </w:rPr>
      </w:pPr>
      <w:r w:rsidRPr="00322316">
        <w:rPr>
          <w:rFonts w:ascii="Arial" w:hAnsi="Arial" w:cs="Arial" w:hint="cs"/>
          <w:b/>
          <w:bCs/>
          <w:color w:val="FF0000"/>
          <w:sz w:val="40"/>
          <w:szCs w:val="40"/>
          <w:rtl/>
          <w:lang w:bidi="ar-AE"/>
        </w:rPr>
        <w:t xml:space="preserve">*-موقع تعلم لأجل الإمارات </w:t>
      </w:r>
      <w:r w:rsidRPr="00322316">
        <w:rPr>
          <w:rFonts w:ascii="Arial" w:hAnsi="Arial" w:cs="Arial"/>
          <w:b/>
          <w:bCs/>
          <w:color w:val="FF0000"/>
          <w:sz w:val="40"/>
          <w:szCs w:val="40"/>
          <w:lang w:bidi="ar-AE"/>
        </w:rPr>
        <w:t>http://www.study4uae.com/vb/study4uae80</w:t>
      </w:r>
    </w:p>
    <w:p w:rsidR="00322316" w:rsidRDefault="00322316" w:rsidP="00C348FC">
      <w:pPr>
        <w:rPr>
          <w:rFonts w:ascii="Arial" w:hAnsi="Arial" w:cs="Arial"/>
          <w:b/>
          <w:bCs/>
          <w:color w:val="FF0000"/>
          <w:sz w:val="40"/>
          <w:szCs w:val="40"/>
          <w:rtl/>
          <w:lang w:bidi="ar-AE"/>
        </w:rPr>
      </w:pPr>
      <w:r w:rsidRPr="00322316">
        <w:rPr>
          <w:rFonts w:ascii="Arial" w:hAnsi="Arial" w:cs="Arial" w:hint="cs"/>
          <w:b/>
          <w:bCs/>
          <w:color w:val="FF0000"/>
          <w:sz w:val="40"/>
          <w:szCs w:val="40"/>
          <w:rtl/>
          <w:lang w:bidi="ar-AE"/>
        </w:rPr>
        <w:t xml:space="preserve">*- موقع منتديات منطقة الشارقة التعليمية </w:t>
      </w:r>
    </w:p>
    <w:p w:rsidR="00322316" w:rsidRPr="00322316" w:rsidRDefault="00322316" w:rsidP="00C348FC">
      <w:pPr>
        <w:rPr>
          <w:rFonts w:ascii="Arial" w:hAnsi="Arial" w:cs="Arial"/>
          <w:b/>
          <w:bCs/>
          <w:color w:val="FF0000"/>
          <w:sz w:val="40"/>
          <w:szCs w:val="40"/>
          <w:rtl/>
          <w:lang w:bidi="ar-AE"/>
        </w:rPr>
      </w:pPr>
      <w:r w:rsidRPr="00322316">
        <w:rPr>
          <w:rFonts w:ascii="Arial" w:hAnsi="Arial" w:cs="Arial"/>
          <w:b/>
          <w:bCs/>
          <w:color w:val="FF0000"/>
          <w:sz w:val="40"/>
          <w:szCs w:val="40"/>
          <w:lang w:bidi="ar-AE"/>
        </w:rPr>
        <w:t>http://www.sez.ae/vb</w:t>
      </w:r>
      <w:r w:rsidRPr="00322316">
        <w:rPr>
          <w:rFonts w:ascii="Arial" w:hAnsi="Arial" w:cs="Arial"/>
          <w:b/>
          <w:bCs/>
          <w:color w:val="FF0000"/>
          <w:sz w:val="40"/>
          <w:szCs w:val="40"/>
          <w:rtl/>
          <w:lang w:bidi="ar-AE"/>
        </w:rPr>
        <w:t>/</w:t>
      </w:r>
    </w:p>
    <w:p w:rsidR="00C348FC" w:rsidRPr="007D7B47" w:rsidRDefault="00C348FC" w:rsidP="00C348FC">
      <w:pPr>
        <w:rPr>
          <w:rFonts w:ascii="Hacen Sudan" w:hAnsi="Hacen Sudan" w:cs="Hacen Sudan"/>
          <w:color w:val="5F497A" w:themeColor="accent4" w:themeShade="BF"/>
          <w:sz w:val="32"/>
          <w:szCs w:val="32"/>
          <w:rtl/>
          <w:lang w:bidi="ar-AE"/>
        </w:rPr>
      </w:pPr>
    </w:p>
    <w:sectPr w:rsidR="00C348FC" w:rsidRPr="007D7B47" w:rsidSect="00537CF2">
      <w:pgSz w:w="11906" w:h="16838"/>
      <w:pgMar w:top="1440" w:right="1800" w:bottom="1440" w:left="1800" w:header="720" w:footer="720" w:gutter="0"/>
      <w:pgBorders w:offsetFrom="page">
        <w:top w:val="rings" w:sz="16" w:space="24" w:color="auto"/>
        <w:left w:val="rings" w:sz="16" w:space="24" w:color="auto"/>
        <w:bottom w:val="rings" w:sz="16" w:space="24" w:color="auto"/>
        <w:right w:val="rings"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BBC" w:rsidRDefault="00AA0BBC" w:rsidP="00537CF2">
      <w:pPr>
        <w:spacing w:after="0" w:line="240" w:lineRule="auto"/>
      </w:pPr>
      <w:r>
        <w:separator/>
      </w:r>
    </w:p>
  </w:endnote>
  <w:endnote w:type="continuationSeparator" w:id="1">
    <w:p w:rsidR="00AA0BBC" w:rsidRDefault="00AA0BBC" w:rsidP="00537C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T Bold Broken">
    <w:panose1 w:val="02010400000000000000"/>
    <w:charset w:val="B2"/>
    <w:family w:val="auto"/>
    <w:pitch w:val="variable"/>
    <w:sig w:usb0="00002001" w:usb1="80000000" w:usb2="00000008" w:usb3="00000000" w:csb0="00000040" w:csb1="00000000"/>
  </w:font>
  <w:font w:name="Hacen Freehand">
    <w:altName w:val="Times New Roman"/>
    <w:charset w:val="00"/>
    <w:family w:val="auto"/>
    <w:pitch w:val="variable"/>
    <w:sig w:usb0="00002003" w:usb1="80000000" w:usb2="00000008" w:usb3="00000000" w:csb0="00000041" w:csb1="00000000"/>
  </w:font>
  <w:font w:name="Hacen Sudan">
    <w:altName w:val="Times New Roman"/>
    <w:charset w:val="00"/>
    <w:family w:val="auto"/>
    <w:pitch w:val="variable"/>
    <w:sig w:usb0="00002003" w:usb1="00000000" w:usb2="00000000" w:usb3="00000000" w:csb0="00000041" w:csb1="00000000"/>
  </w:font>
  <w:font w:name="mohammad bold art 1">
    <w:charset w:val="B2"/>
    <w:family w:val="auto"/>
    <w:pitch w:val="variable"/>
    <w:sig w:usb0="00002001" w:usb1="00000000" w:usb2="00000000" w:usb3="00000000" w:csb0="00000040" w:csb1="00000000"/>
  </w:font>
  <w:font w:name="Sultan Medium">
    <w:charset w:val="B2"/>
    <w:family w:val="auto"/>
    <w:pitch w:val="variable"/>
    <w:sig w:usb0="00002001" w:usb1="00000000" w:usb2="00000000" w:usb3="00000000" w:csb0="00000040" w:csb1="00000000"/>
  </w:font>
  <w:font w:name="ae_Sindibad">
    <w:altName w:val="Times New Roman"/>
    <w:charset w:val="00"/>
    <w:family w:val="roman"/>
    <w:pitch w:val="variable"/>
    <w:sig w:usb0="00000000" w:usb1="C000204A"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BBC" w:rsidRDefault="00AA0BBC" w:rsidP="00537CF2">
      <w:pPr>
        <w:spacing w:after="0" w:line="240" w:lineRule="auto"/>
      </w:pPr>
      <w:r>
        <w:separator/>
      </w:r>
    </w:p>
  </w:footnote>
  <w:footnote w:type="continuationSeparator" w:id="1">
    <w:p w:rsidR="00AA0BBC" w:rsidRDefault="00AA0BBC" w:rsidP="00537C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A2CA7"/>
    <w:multiLevelType w:val="multilevel"/>
    <w:tmpl w:val="A244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C022F"/>
    <w:multiLevelType w:val="multilevel"/>
    <w:tmpl w:val="CF66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A23183"/>
    <w:multiLevelType w:val="hybridMultilevel"/>
    <w:tmpl w:val="644A03CC"/>
    <w:lvl w:ilvl="0" w:tplc="D7AA2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F6692"/>
    <w:multiLevelType w:val="multilevel"/>
    <w:tmpl w:val="6558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157EE1"/>
    <w:multiLevelType w:val="multilevel"/>
    <w:tmpl w:val="99A2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F77073"/>
    <w:multiLevelType w:val="multilevel"/>
    <w:tmpl w:val="8F1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D25575"/>
    <w:multiLevelType w:val="multilevel"/>
    <w:tmpl w:val="6CDE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useFELayout/>
  </w:compat>
  <w:rsids>
    <w:rsidRoot w:val="00537CF2"/>
    <w:rsid w:val="00107851"/>
    <w:rsid w:val="00322316"/>
    <w:rsid w:val="004B67C0"/>
    <w:rsid w:val="00537CF2"/>
    <w:rsid w:val="00597F61"/>
    <w:rsid w:val="009A0782"/>
    <w:rsid w:val="009E7775"/>
    <w:rsid w:val="00AA0BBC"/>
    <w:rsid w:val="00C348FC"/>
    <w:rsid w:val="00C53B49"/>
    <w:rsid w:val="00CB21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B49"/>
    <w:pPr>
      <w:bidi/>
    </w:pPr>
  </w:style>
  <w:style w:type="paragraph" w:styleId="2">
    <w:name w:val="heading 2"/>
    <w:basedOn w:val="a"/>
    <w:link w:val="2Char"/>
    <w:uiPriority w:val="9"/>
    <w:qFormat/>
    <w:rsid w:val="00C348F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C348FC"/>
    <w:pPr>
      <w:keepNext/>
      <w:keepLines/>
      <w:bidi w:val="0"/>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7CF2"/>
    <w:pPr>
      <w:tabs>
        <w:tab w:val="center" w:pos="4153"/>
        <w:tab w:val="right" w:pos="8306"/>
      </w:tabs>
      <w:spacing w:after="0" w:line="240" w:lineRule="auto"/>
    </w:pPr>
  </w:style>
  <w:style w:type="character" w:customStyle="1" w:styleId="Char">
    <w:name w:val="رأس صفحة Char"/>
    <w:basedOn w:val="a0"/>
    <w:link w:val="a3"/>
    <w:uiPriority w:val="99"/>
    <w:semiHidden/>
    <w:rsid w:val="00537CF2"/>
  </w:style>
  <w:style w:type="paragraph" w:styleId="a4">
    <w:name w:val="footer"/>
    <w:basedOn w:val="a"/>
    <w:link w:val="Char0"/>
    <w:uiPriority w:val="99"/>
    <w:semiHidden/>
    <w:unhideWhenUsed/>
    <w:rsid w:val="00537CF2"/>
    <w:pPr>
      <w:tabs>
        <w:tab w:val="center" w:pos="4153"/>
        <w:tab w:val="right" w:pos="8306"/>
      </w:tabs>
      <w:spacing w:after="0" w:line="240" w:lineRule="auto"/>
    </w:pPr>
  </w:style>
  <w:style w:type="character" w:customStyle="1" w:styleId="Char0">
    <w:name w:val="تذييل صفحة Char"/>
    <w:basedOn w:val="a0"/>
    <w:link w:val="a4"/>
    <w:uiPriority w:val="99"/>
    <w:semiHidden/>
    <w:rsid w:val="00537CF2"/>
  </w:style>
  <w:style w:type="paragraph" w:styleId="a5">
    <w:name w:val="List Paragraph"/>
    <w:basedOn w:val="a"/>
    <w:uiPriority w:val="34"/>
    <w:qFormat/>
    <w:rsid w:val="00537CF2"/>
    <w:pPr>
      <w:bidi w:val="0"/>
      <w:ind w:left="720"/>
      <w:contextualSpacing/>
    </w:pPr>
    <w:rPr>
      <w:rFonts w:eastAsiaTheme="minorHAnsi"/>
    </w:rPr>
  </w:style>
  <w:style w:type="character" w:styleId="Hyperlink">
    <w:name w:val="Hyperlink"/>
    <w:basedOn w:val="a0"/>
    <w:rsid w:val="00537CF2"/>
    <w:rPr>
      <w:strike w:val="0"/>
      <w:dstrike w:val="0"/>
      <w:color w:val="0000FF"/>
      <w:u w:val="none"/>
      <w:effect w:val="none"/>
    </w:rPr>
  </w:style>
  <w:style w:type="paragraph" w:styleId="a6">
    <w:name w:val="Balloon Text"/>
    <w:basedOn w:val="a"/>
    <w:link w:val="Char1"/>
    <w:uiPriority w:val="99"/>
    <w:semiHidden/>
    <w:unhideWhenUsed/>
    <w:rsid w:val="00537CF2"/>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537CF2"/>
    <w:rPr>
      <w:rFonts w:ascii="Tahoma" w:hAnsi="Tahoma" w:cs="Tahoma"/>
      <w:sz w:val="16"/>
      <w:szCs w:val="16"/>
    </w:rPr>
  </w:style>
  <w:style w:type="character" w:customStyle="1" w:styleId="2Char">
    <w:name w:val="عنوان 2 Char"/>
    <w:basedOn w:val="a0"/>
    <w:link w:val="2"/>
    <w:uiPriority w:val="9"/>
    <w:rsid w:val="00C348FC"/>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C348FC"/>
    <w:rPr>
      <w:rFonts w:asciiTheme="majorHAnsi" w:eastAsiaTheme="majorEastAsia" w:hAnsiTheme="majorHAnsi" w:cstheme="majorBidi"/>
      <w:b/>
      <w:bCs/>
      <w:color w:val="4F81BD" w:themeColor="accent1"/>
    </w:rPr>
  </w:style>
  <w:style w:type="character" w:customStyle="1" w:styleId="mw-headline">
    <w:name w:val="mw-headline"/>
    <w:basedOn w:val="a0"/>
    <w:rsid w:val="00C348FC"/>
  </w:style>
  <w:style w:type="paragraph" w:styleId="a7">
    <w:name w:val="Normal (Web)"/>
    <w:basedOn w:val="a"/>
    <w:uiPriority w:val="99"/>
    <w:unhideWhenUsed/>
    <w:rsid w:val="00C348F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9%85%D9%84%D9%81:Island_of_California.jpg&amp;filetimestamp=20050318100710" TargetMode="External"/><Relationship Id="rId13" Type="http://schemas.openxmlformats.org/officeDocument/2006/relationships/hyperlink" Target="http://ar.wikipedia.org/wiki/%D8%B1%D8%B3%D9%85_%D8%AE%D8%B1%D8%A7%D8%A6%D8%B7" TargetMode="External"/><Relationship Id="rId18" Type="http://schemas.openxmlformats.org/officeDocument/2006/relationships/hyperlink" Target="http://ar.wikipedia.org/wiki/%D9%85%D9%82%D9%8A%D8%A7%D8%B3" TargetMode="External"/><Relationship Id="rId26" Type="http://schemas.openxmlformats.org/officeDocument/2006/relationships/hyperlink" Target="http://ar.wikipedia.org/wiki/%D9%8A%D9%88%D9%86%D8%A7%D9%86%D9%8A%D9%88%D9%86" TargetMode="External"/><Relationship Id="rId39" Type="http://schemas.openxmlformats.org/officeDocument/2006/relationships/hyperlink" Target="http://ar.wikipedia.org/w/index.php?title=%D8%A7%D8%AA%D8%AC%D8%A7%D9%87%D8%A7%D8%AA_%D8%A7%D9%84%D8%B1%D9%8A%D8%A7%D8%AD&amp;action=edit&amp;redlink=1" TargetMode="External"/><Relationship Id="rId3" Type="http://schemas.openxmlformats.org/officeDocument/2006/relationships/settings" Target="settings.xml"/><Relationship Id="rId21" Type="http://schemas.openxmlformats.org/officeDocument/2006/relationships/hyperlink" Target="http://ar.wikipedia.org/wiki/%D8%AD%D8%B6%D8%A7%D8%B1%D8%A9_%D8%A8%D8%A7%D8%A8%D9%84%D9%8A%D8%A9" TargetMode="External"/><Relationship Id="rId34" Type="http://schemas.openxmlformats.org/officeDocument/2006/relationships/hyperlink" Target="http://ar.wikipedia.org/wiki/%D9%87%D8%B6%D8%A8%D8%A9" TargetMode="External"/><Relationship Id="rId42" Type="http://schemas.openxmlformats.org/officeDocument/2006/relationships/hyperlink" Target="http://ar.wikipedia.org/wiki/%D9%85%D9%82%D9%8A%D8%A7%D8%B3_%D8%B1%D8%B3%D9%85" TargetMode="External"/><Relationship Id="rId7" Type="http://schemas.openxmlformats.org/officeDocument/2006/relationships/image" Target="media/image1.jpeg"/><Relationship Id="rId12" Type="http://schemas.openxmlformats.org/officeDocument/2006/relationships/hyperlink" Target="http://ar.wikipedia.org/wiki/%D8%A3%D8%B1%D8%B6" TargetMode="External"/><Relationship Id="rId17" Type="http://schemas.openxmlformats.org/officeDocument/2006/relationships/hyperlink" Target="http://ar.wikipedia.org/wiki/%D9%83%D8%B1%D8%A9" TargetMode="External"/><Relationship Id="rId25" Type="http://schemas.openxmlformats.org/officeDocument/2006/relationships/hyperlink" Target="http://ar.wikipedia.org/wiki/%D8%A5%D8%B1%D8%A7%D8%AA%D9%88%D8%B3%D8%AA%D9%8A%D9%86%D8%B3" TargetMode="External"/><Relationship Id="rId33" Type="http://schemas.openxmlformats.org/officeDocument/2006/relationships/hyperlink" Target="http://ar.wikipedia.org/wiki/%D8%B3%D9%87%D9%84" TargetMode="External"/><Relationship Id="rId38" Type="http://schemas.openxmlformats.org/officeDocument/2006/relationships/hyperlink" Target="http://ar.wikipedia.org/w/index.php?title=%D8%B8%D9%88%D8%A7%D9%87%D8%B1_%D8%A7%D9%84%D9%85%D9%86%D8%A7%D8%AE%D9%8A%D8%A9&amp;action=edit&amp;redlink=1" TargetMode="External"/><Relationship Id="rId2" Type="http://schemas.openxmlformats.org/officeDocument/2006/relationships/styles" Target="styles.xml"/><Relationship Id="rId16" Type="http://schemas.openxmlformats.org/officeDocument/2006/relationships/hyperlink" Target="http://ar.wikipedia.org/wiki/%D8%AD%D8%A7%D8%B3%D9%88%D8%A8" TargetMode="External"/><Relationship Id="rId20" Type="http://schemas.openxmlformats.org/officeDocument/2006/relationships/image" Target="media/image3.jpeg"/><Relationship Id="rId29" Type="http://schemas.openxmlformats.org/officeDocument/2006/relationships/hyperlink" Target="http://ar.wikipedia.org/wiki/%D8%A3%D8%A8%D9%88_%D8%A7%D9%84%D8%B9%D8%A8%D8%A7%D8%B3_%D8%B9%D8%A8%D8%AF_%D8%A7%D9%84%D9%84%D9%87_%D8%A7%D9%84%D9%85%D8%A3%D9%85%D9%88%D9%86" TargetMode="External"/><Relationship Id="rId41" Type="http://schemas.openxmlformats.org/officeDocument/2006/relationships/hyperlink" Target="http://ar.wikipedia.org/wiki/%D8%A7%D9%84%D8%B4%D9%85%D8%A7%D9%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B5%D9%88%D8%B1%D8%A9" TargetMode="External"/><Relationship Id="rId24" Type="http://schemas.openxmlformats.org/officeDocument/2006/relationships/hyperlink" Target="http://ar.wikipedia.org/w/index.php?title=%D9%87%D9%83%D8%A7%D8%AA%D9%8A%D9%88%D8%B3&amp;action=edit&amp;redlink=1" TargetMode="External"/><Relationship Id="rId32" Type="http://schemas.openxmlformats.org/officeDocument/2006/relationships/hyperlink" Target="http://ar.wikipedia.org/wiki/%D8%AC%D8%A8%D9%84" TargetMode="External"/><Relationship Id="rId37" Type="http://schemas.openxmlformats.org/officeDocument/2006/relationships/hyperlink" Target="http://ar.wikipedia.org/wiki/%D9%83%D8%AB%D8%A7%D9%81%D8%A9_%D8%B3%D9%83%D8%A7%D9%86%D9%8A%D8%A9" TargetMode="External"/><Relationship Id="rId40" Type="http://schemas.openxmlformats.org/officeDocument/2006/relationships/hyperlink" Target="http://ar.wikipedia.org/wiki/%D8%B6%D8%BA%D8%B7_%D8%AC%D9%88%D9%8A" TargetMode="External"/><Relationship Id="rId5" Type="http://schemas.openxmlformats.org/officeDocument/2006/relationships/footnotes" Target="footnotes.xml"/><Relationship Id="rId15" Type="http://schemas.openxmlformats.org/officeDocument/2006/relationships/hyperlink" Target="http://ar.wikipedia.org/wiki/GIS" TargetMode="External"/><Relationship Id="rId23" Type="http://schemas.openxmlformats.org/officeDocument/2006/relationships/hyperlink" Target="http://ar.wikipedia.org/wiki/%D8%A8%D8%B7%D9%84%D9%8A%D9%85%D9%88%D8%B3" TargetMode="External"/><Relationship Id="rId28" Type="http://schemas.openxmlformats.org/officeDocument/2006/relationships/hyperlink" Target="http://ar.wikipedia.org/wiki/%D8%A7%D9%84%D8%A5%D8%AF%D8%B1%D9%8A%D8%B3%D9%8A" TargetMode="External"/><Relationship Id="rId36" Type="http://schemas.openxmlformats.org/officeDocument/2006/relationships/hyperlink" Target="http://ar.wikipedia.org/wiki/%D8%A3%D9%88%D8%AF%D9%8A%D8%A9" TargetMode="External"/><Relationship Id="rId10" Type="http://schemas.openxmlformats.org/officeDocument/2006/relationships/hyperlink" Target="http://ar.wikipedia.org/wiki/%D8%B4%D8%A8%D9%87_%D8%AC%D8%B2%D9%8A%D8%B1%D8%A9_%D9%83%D8%A7%D9%84%D9%8A%D9%81%D9%88%D8%B1%D9%86%D9%8A%D8%A7" TargetMode="External"/><Relationship Id="rId19" Type="http://schemas.openxmlformats.org/officeDocument/2006/relationships/hyperlink" Target="http://ar.wikipedia.org/w/index.php?title=%D9%85%D9%84%D9%81:Baylonianmaps.JPG&amp;filetimestamp=20070305210041" TargetMode="External"/><Relationship Id="rId31" Type="http://schemas.openxmlformats.org/officeDocument/2006/relationships/hyperlink" Target="http://ar.wikipedia.org/wiki/%D8%A5%D8%B1%D8%A7%D8%AA%D9%88%D8%B3%D8%AA%D9%8A%D9%86%D8%B3"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ar.wikipedia.org/wiki/%D8%B9%D9%84%D9%85_%D8%A7%D9%84%D8%AE%D8%B1%D8%A7%D8%A6%D8%B7" TargetMode="External"/><Relationship Id="rId22" Type="http://schemas.openxmlformats.org/officeDocument/2006/relationships/hyperlink" Target="http://ar.wikipedia.org/wiki/%D8%A3%D9%86%D8%A7%D9%83%D8%B3%D9%8A%D9%85%D8%A7%D9%86%D8%AF%D8%B1" TargetMode="External"/><Relationship Id="rId27" Type="http://schemas.openxmlformats.org/officeDocument/2006/relationships/hyperlink" Target="http://ar.wikipedia.org/w/index.php?title=%D8%A7%D9%84%D8%AC%D8%BA%D8%B1%D8%A7%D9%81%D9%8A%D8%A7_%D9%81%D9%8A_%D8%A7%D9%84%D8%A5%D8%B3%D9%84%D8%A7%D9%85_%D9%81%D9%8A_%D8%A7%D9%84%D8%B9%D8%B5%D9%88%D8%B1_%D8%A7%D9%84%D9%88%D8%B3%D8%B7%D9%89&amp;action=edit&amp;redlink=1" TargetMode="External"/><Relationship Id="rId30" Type="http://schemas.openxmlformats.org/officeDocument/2006/relationships/hyperlink" Target="http://ar.wikipedia.org/wiki/%D9%87%D8%A7%D8%B1%D9%88%D9%86_%D8%A7%D9%84%D8%B1%D8%B4%D9%8A%D8%AF" TargetMode="External"/><Relationship Id="rId35" Type="http://schemas.openxmlformats.org/officeDocument/2006/relationships/hyperlink" Target="http://ar.wikipedia.org/w/index.php?title=%D8%AA%D9%84%D8%A7%D9%84&amp;action=edit&amp;redlink=1" TargetMode="External"/><Relationship Id="rId43"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1760</Words>
  <Characters>10037</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Sharjah U.A.E. Tel  0501738002</Company>
  <LinksUpToDate>false</LinksUpToDate>
  <CharactersWithSpaces>11774</CharactersWithSpaces>
  <SharedDoc>false</SharedDoc>
  <HLinks>
    <vt:vector size="186" baseType="variant">
      <vt:variant>
        <vt:i4>1376302</vt:i4>
      </vt:variant>
      <vt:variant>
        <vt:i4>90</vt:i4>
      </vt:variant>
      <vt:variant>
        <vt:i4>0</vt:i4>
      </vt:variant>
      <vt:variant>
        <vt:i4>5</vt:i4>
      </vt:variant>
      <vt:variant>
        <vt:lpwstr>http://ar.wikipedia.org/wiki/%D9%85%D9%82%D9%8A%D8%A7%D8%B3_%D8%B1%D8%B3%D9%85</vt:lpwstr>
      </vt:variant>
      <vt:variant>
        <vt:lpwstr/>
      </vt:variant>
      <vt:variant>
        <vt:i4>4194332</vt:i4>
      </vt:variant>
      <vt:variant>
        <vt:i4>87</vt:i4>
      </vt:variant>
      <vt:variant>
        <vt:i4>0</vt:i4>
      </vt:variant>
      <vt:variant>
        <vt:i4>5</vt:i4>
      </vt:variant>
      <vt:variant>
        <vt:lpwstr>http://ar.wikipedia.org/wiki/%D8%A7%D9%84%D8%B4%D9%85%D8%A7%D9%84</vt:lpwstr>
      </vt:variant>
      <vt:variant>
        <vt:lpwstr/>
      </vt:variant>
      <vt:variant>
        <vt:i4>4194420</vt:i4>
      </vt:variant>
      <vt:variant>
        <vt:i4>84</vt:i4>
      </vt:variant>
      <vt:variant>
        <vt:i4>0</vt:i4>
      </vt:variant>
      <vt:variant>
        <vt:i4>5</vt:i4>
      </vt:variant>
      <vt:variant>
        <vt:lpwstr>http://ar.wikipedia.org/wiki/%D8%B6%D8%BA%D8%B7_%D8%AC%D9%88%D9%8A</vt:lpwstr>
      </vt:variant>
      <vt:variant>
        <vt:lpwstr/>
      </vt:variant>
      <vt:variant>
        <vt:i4>7143493</vt:i4>
      </vt:variant>
      <vt:variant>
        <vt:i4>81</vt:i4>
      </vt:variant>
      <vt:variant>
        <vt:i4>0</vt:i4>
      </vt:variant>
      <vt:variant>
        <vt:i4>5</vt:i4>
      </vt:variant>
      <vt:variant>
        <vt:lpwstr>http://ar.wikipedia.org/w/index.php?title=%D8%A7%D8%AA%D8%AC%D8%A7%D9%87%D8%A7%D8%AA_%D8%A7%D9%84%D8%B1%D9%8A%D8%A7%D8%AD&amp;action=edit&amp;redlink=1</vt:lpwstr>
      </vt:variant>
      <vt:variant>
        <vt:lpwstr/>
      </vt:variant>
      <vt:variant>
        <vt:i4>3932183</vt:i4>
      </vt:variant>
      <vt:variant>
        <vt:i4>78</vt:i4>
      </vt:variant>
      <vt:variant>
        <vt:i4>0</vt:i4>
      </vt:variant>
      <vt:variant>
        <vt:i4>5</vt:i4>
      </vt:variant>
      <vt:variant>
        <vt:lpwstr>http://ar.wikipedia.org/w/index.php?title=%D8%B8%D9%88%D8%A7%D9%87%D8%B1_%D8%A7%D9%84%D9%85%D9%86%D8%A7%D8%AE%D9%8A%D8%A9&amp;action=edit&amp;redlink=1</vt:lpwstr>
      </vt:variant>
      <vt:variant>
        <vt:lpwstr/>
      </vt:variant>
      <vt:variant>
        <vt:i4>6357085</vt:i4>
      </vt:variant>
      <vt:variant>
        <vt:i4>75</vt:i4>
      </vt:variant>
      <vt:variant>
        <vt:i4>0</vt:i4>
      </vt:variant>
      <vt:variant>
        <vt:i4>5</vt:i4>
      </vt:variant>
      <vt:variant>
        <vt:lpwstr>http://ar.wikipedia.org/wiki/%D9%83%D8%AB%D8%A7%D9%81%D8%A9_%D8%B3%D9%83%D8%A7%D9%86%D9%8A%D8%A9</vt:lpwstr>
      </vt:variant>
      <vt:variant>
        <vt:lpwstr/>
      </vt:variant>
      <vt:variant>
        <vt:i4>6750308</vt:i4>
      </vt:variant>
      <vt:variant>
        <vt:i4>72</vt:i4>
      </vt:variant>
      <vt:variant>
        <vt:i4>0</vt:i4>
      </vt:variant>
      <vt:variant>
        <vt:i4>5</vt:i4>
      </vt:variant>
      <vt:variant>
        <vt:lpwstr>http://ar.wikipedia.org/wiki/%D8%A3%D9%88%D8%AF%D9%8A%D8%A9</vt:lpwstr>
      </vt:variant>
      <vt:variant>
        <vt:lpwstr/>
      </vt:variant>
      <vt:variant>
        <vt:i4>5898319</vt:i4>
      </vt:variant>
      <vt:variant>
        <vt:i4>69</vt:i4>
      </vt:variant>
      <vt:variant>
        <vt:i4>0</vt:i4>
      </vt:variant>
      <vt:variant>
        <vt:i4>5</vt:i4>
      </vt:variant>
      <vt:variant>
        <vt:lpwstr>http://ar.wikipedia.org/w/index.php?title=%D8%AA%D9%84%D8%A7%D9%84&amp;action=edit&amp;redlink=1</vt:lpwstr>
      </vt:variant>
      <vt:variant>
        <vt:lpwstr/>
      </vt:variant>
      <vt:variant>
        <vt:i4>4194320</vt:i4>
      </vt:variant>
      <vt:variant>
        <vt:i4>66</vt:i4>
      </vt:variant>
      <vt:variant>
        <vt:i4>0</vt:i4>
      </vt:variant>
      <vt:variant>
        <vt:i4>5</vt:i4>
      </vt:variant>
      <vt:variant>
        <vt:lpwstr>http://ar.wikipedia.org/wiki/%D9%87%D8%B6%D8%A8%D8%A9</vt:lpwstr>
      </vt:variant>
      <vt:variant>
        <vt:lpwstr/>
      </vt:variant>
      <vt:variant>
        <vt:i4>6553708</vt:i4>
      </vt:variant>
      <vt:variant>
        <vt:i4>63</vt:i4>
      </vt:variant>
      <vt:variant>
        <vt:i4>0</vt:i4>
      </vt:variant>
      <vt:variant>
        <vt:i4>5</vt:i4>
      </vt:variant>
      <vt:variant>
        <vt:lpwstr>http://ar.wikipedia.org/wiki/%D8%B3%D9%87%D9%84</vt:lpwstr>
      </vt:variant>
      <vt:variant>
        <vt:lpwstr/>
      </vt:variant>
      <vt:variant>
        <vt:i4>4128819</vt:i4>
      </vt:variant>
      <vt:variant>
        <vt:i4>60</vt:i4>
      </vt:variant>
      <vt:variant>
        <vt:i4>0</vt:i4>
      </vt:variant>
      <vt:variant>
        <vt:i4>5</vt:i4>
      </vt:variant>
      <vt:variant>
        <vt:lpwstr>http://ar.wikipedia.org/wiki/%D8%AC%D8%A8%D9%84</vt:lpwstr>
      </vt:variant>
      <vt:variant>
        <vt:lpwstr/>
      </vt:variant>
      <vt:variant>
        <vt:i4>4194374</vt:i4>
      </vt:variant>
      <vt:variant>
        <vt:i4>57</vt:i4>
      </vt:variant>
      <vt:variant>
        <vt:i4>0</vt:i4>
      </vt:variant>
      <vt:variant>
        <vt:i4>5</vt:i4>
      </vt:variant>
      <vt:variant>
        <vt:lpwstr>http://ar.wikipedia.org/wiki/%D8%A5%D8%B1%D8%A7%D8%AA%D9%88%D8%B3%D8%AA%D9%8A%D9%86%D8%B3</vt:lpwstr>
      </vt:variant>
      <vt:variant>
        <vt:lpwstr/>
      </vt:variant>
      <vt:variant>
        <vt:i4>6422615</vt:i4>
      </vt:variant>
      <vt:variant>
        <vt:i4>54</vt:i4>
      </vt:variant>
      <vt:variant>
        <vt:i4>0</vt:i4>
      </vt:variant>
      <vt:variant>
        <vt:i4>5</vt:i4>
      </vt:variant>
      <vt:variant>
        <vt:lpwstr>http://ar.wikipedia.org/wiki/%D9%87%D8%A7%D8%B1%D9%88%D9%86_%D8%A7%D9%84%D8%B1%D8%B4%D9%8A%D8%AF</vt:lpwstr>
      </vt:variant>
      <vt:variant>
        <vt:lpwstr/>
      </vt:variant>
      <vt:variant>
        <vt:i4>6422580</vt:i4>
      </vt:variant>
      <vt:variant>
        <vt:i4>51</vt:i4>
      </vt:variant>
      <vt:variant>
        <vt:i4>0</vt:i4>
      </vt:variant>
      <vt:variant>
        <vt:i4>5</vt:i4>
      </vt:variant>
      <vt:variant>
        <vt:lpwstr>http://ar.wikipedia.org/wiki/%D8%A3%D8%A8%D9%88_%D8%A7%D9%84%D8%B9%D8%A8%D8%A7%D8%B3_%D8%B9%D8%A8%D8%AF_%D8%A7%D9%84%D9%84%D9%87_%D8%A7%D9%84%D9%85%D8%A3%D9%85%D9%88%D9%86</vt:lpwstr>
      </vt:variant>
      <vt:variant>
        <vt:lpwstr/>
      </vt:variant>
      <vt:variant>
        <vt:i4>4390938</vt:i4>
      </vt:variant>
      <vt:variant>
        <vt:i4>48</vt:i4>
      </vt:variant>
      <vt:variant>
        <vt:i4>0</vt:i4>
      </vt:variant>
      <vt:variant>
        <vt:i4>5</vt:i4>
      </vt:variant>
      <vt:variant>
        <vt:lpwstr>http://ar.wikipedia.org/wiki/%D8%A7%D9%84%D8%A5%D8%AF%D8%B1%D9%8A%D8%B3%D9%8A</vt:lpwstr>
      </vt:variant>
      <vt:variant>
        <vt:lpwstr/>
      </vt:variant>
      <vt:variant>
        <vt:i4>8257537</vt:i4>
      </vt:variant>
      <vt:variant>
        <vt:i4>45</vt:i4>
      </vt:variant>
      <vt:variant>
        <vt:i4>0</vt:i4>
      </vt:variant>
      <vt:variant>
        <vt:i4>5</vt:i4>
      </vt:variant>
      <vt:variant>
        <vt:lpwstr>http://ar.wikipedia.org/w/index.php?title=%D8%A7%D9%84%D8%AC%D8%BA%D8%B1%D8%A7%D9%81%D9%8A%D8%A7_%D9%81%D9%8A_%D8%A7%D9%84%D8%A5%D8%B3%D9%84%D8%A7%D9%85_%D9%81%D9%8A_%D8%A7%D9%84%D8%B9%D8%B5%D9%88%D8%B1_%D8%A7%D9%84%D9%88%D8%B3%D8%B7%D9%89&amp;action=edit&amp;redlink=1</vt:lpwstr>
      </vt:variant>
      <vt:variant>
        <vt:lpwstr/>
      </vt:variant>
      <vt:variant>
        <vt:i4>4390942</vt:i4>
      </vt:variant>
      <vt:variant>
        <vt:i4>42</vt:i4>
      </vt:variant>
      <vt:variant>
        <vt:i4>0</vt:i4>
      </vt:variant>
      <vt:variant>
        <vt:i4>5</vt:i4>
      </vt:variant>
      <vt:variant>
        <vt:lpwstr>http://ar.wikipedia.org/wiki/%D9%8A%D9%88%D9%86%D8%A7%D9%86%D9%8A%D9%88%D9%86</vt:lpwstr>
      </vt:variant>
      <vt:variant>
        <vt:lpwstr/>
      </vt:variant>
      <vt:variant>
        <vt:i4>4194374</vt:i4>
      </vt:variant>
      <vt:variant>
        <vt:i4>39</vt:i4>
      </vt:variant>
      <vt:variant>
        <vt:i4>0</vt:i4>
      </vt:variant>
      <vt:variant>
        <vt:i4>5</vt:i4>
      </vt:variant>
      <vt:variant>
        <vt:lpwstr>http://ar.wikipedia.org/wiki/%D8%A5%D8%B1%D8%A7%D8%AA%D9%88%D8%B3%D8%AA%D9%8A%D9%86%D8%B3</vt:lpwstr>
      </vt:variant>
      <vt:variant>
        <vt:lpwstr/>
      </vt:variant>
      <vt:variant>
        <vt:i4>7667760</vt:i4>
      </vt:variant>
      <vt:variant>
        <vt:i4>36</vt:i4>
      </vt:variant>
      <vt:variant>
        <vt:i4>0</vt:i4>
      </vt:variant>
      <vt:variant>
        <vt:i4>5</vt:i4>
      </vt:variant>
      <vt:variant>
        <vt:lpwstr>http://ar.wikipedia.org/w/index.php?title=%D9%87%D9%83%D8%A7%D8%AA%D9%8A%D9%88%D8%B3&amp;action=edit&amp;redlink=1</vt:lpwstr>
      </vt:variant>
      <vt:variant>
        <vt:lpwstr/>
      </vt:variant>
      <vt:variant>
        <vt:i4>6750271</vt:i4>
      </vt:variant>
      <vt:variant>
        <vt:i4>33</vt:i4>
      </vt:variant>
      <vt:variant>
        <vt:i4>0</vt:i4>
      </vt:variant>
      <vt:variant>
        <vt:i4>5</vt:i4>
      </vt:variant>
      <vt:variant>
        <vt:lpwstr>http://ar.wikipedia.org/wiki/%D8%A8%D8%B7%D9%84%D9%8A%D9%85%D9%88%D8%B3</vt:lpwstr>
      </vt:variant>
      <vt:variant>
        <vt:lpwstr/>
      </vt:variant>
      <vt:variant>
        <vt:i4>4128873</vt:i4>
      </vt:variant>
      <vt:variant>
        <vt:i4>30</vt:i4>
      </vt:variant>
      <vt:variant>
        <vt:i4>0</vt:i4>
      </vt:variant>
      <vt:variant>
        <vt:i4>5</vt:i4>
      </vt:variant>
      <vt:variant>
        <vt:lpwstr>http://ar.wikipedia.org/wiki/%D8%A3%D9%86%D8%A7%D9%83%D8%B3%D9%8A%D9%85%D8%A7%D9%86%D8%AF%D8%B1</vt:lpwstr>
      </vt:variant>
      <vt:variant>
        <vt:lpwstr/>
      </vt:variant>
      <vt:variant>
        <vt:i4>6488069</vt:i4>
      </vt:variant>
      <vt:variant>
        <vt:i4>27</vt:i4>
      </vt:variant>
      <vt:variant>
        <vt:i4>0</vt:i4>
      </vt:variant>
      <vt:variant>
        <vt:i4>5</vt:i4>
      </vt:variant>
      <vt:variant>
        <vt:lpwstr>http://ar.wikipedia.org/wiki/%D8%AD%D8%B6%D8%A7%D8%B1%D8%A9_%D8%A8%D8%A7%D8%A8%D9%84%D9%8A%D8%A9</vt:lpwstr>
      </vt:variant>
      <vt:variant>
        <vt:lpwstr/>
      </vt:variant>
      <vt:variant>
        <vt:i4>3932217</vt:i4>
      </vt:variant>
      <vt:variant>
        <vt:i4>24</vt:i4>
      </vt:variant>
      <vt:variant>
        <vt:i4>0</vt:i4>
      </vt:variant>
      <vt:variant>
        <vt:i4>5</vt:i4>
      </vt:variant>
      <vt:variant>
        <vt:lpwstr>http://ar.wikipedia.org/wiki/%D9%85%D9%82%D9%8A%D8%A7%D8%B3</vt:lpwstr>
      </vt:variant>
      <vt:variant>
        <vt:lpwstr/>
      </vt:variant>
      <vt:variant>
        <vt:i4>3932266</vt:i4>
      </vt:variant>
      <vt:variant>
        <vt:i4>21</vt:i4>
      </vt:variant>
      <vt:variant>
        <vt:i4>0</vt:i4>
      </vt:variant>
      <vt:variant>
        <vt:i4>5</vt:i4>
      </vt:variant>
      <vt:variant>
        <vt:lpwstr>http://ar.wikipedia.org/wiki/%D9%83%D8%B1%D8%A9</vt:lpwstr>
      </vt:variant>
      <vt:variant>
        <vt:lpwstr/>
      </vt:variant>
      <vt:variant>
        <vt:i4>3932208</vt:i4>
      </vt:variant>
      <vt:variant>
        <vt:i4>18</vt:i4>
      </vt:variant>
      <vt:variant>
        <vt:i4>0</vt:i4>
      </vt:variant>
      <vt:variant>
        <vt:i4>5</vt:i4>
      </vt:variant>
      <vt:variant>
        <vt:lpwstr>http://ar.wikipedia.org/wiki/%D8%AD%D8%A7%D8%B3%D9%88%D8%A8</vt:lpwstr>
      </vt:variant>
      <vt:variant>
        <vt:lpwstr/>
      </vt:variant>
      <vt:variant>
        <vt:i4>983104</vt:i4>
      </vt:variant>
      <vt:variant>
        <vt:i4>15</vt:i4>
      </vt:variant>
      <vt:variant>
        <vt:i4>0</vt:i4>
      </vt:variant>
      <vt:variant>
        <vt:i4>5</vt:i4>
      </vt:variant>
      <vt:variant>
        <vt:lpwstr>http://ar.wikipedia.org/wiki/GIS</vt:lpwstr>
      </vt:variant>
      <vt:variant>
        <vt:lpwstr/>
      </vt:variant>
      <vt:variant>
        <vt:i4>1769588</vt:i4>
      </vt:variant>
      <vt:variant>
        <vt:i4>12</vt:i4>
      </vt:variant>
      <vt:variant>
        <vt:i4>0</vt:i4>
      </vt:variant>
      <vt:variant>
        <vt:i4>5</vt:i4>
      </vt:variant>
      <vt:variant>
        <vt:lpwstr>http://ar.wikipedia.org/wiki/%D8%B9%D9%84%D9%85_%D8%A7%D9%84%D8%AE%D8%B1%D8%A7%D8%A6%D8%B7</vt:lpwstr>
      </vt:variant>
      <vt:variant>
        <vt:lpwstr/>
      </vt:variant>
      <vt:variant>
        <vt:i4>4390947</vt:i4>
      </vt:variant>
      <vt:variant>
        <vt:i4>9</vt:i4>
      </vt:variant>
      <vt:variant>
        <vt:i4>0</vt:i4>
      </vt:variant>
      <vt:variant>
        <vt:i4>5</vt:i4>
      </vt:variant>
      <vt:variant>
        <vt:lpwstr>http://ar.wikipedia.org/wiki/%D8%B1%D8%B3%D9%85_%D8%AE%D8%B1%D8%A7%D8%A6%D8%B7</vt:lpwstr>
      </vt:variant>
      <vt:variant>
        <vt:lpwstr/>
      </vt:variant>
      <vt:variant>
        <vt:i4>6750314</vt:i4>
      </vt:variant>
      <vt:variant>
        <vt:i4>6</vt:i4>
      </vt:variant>
      <vt:variant>
        <vt:i4>0</vt:i4>
      </vt:variant>
      <vt:variant>
        <vt:i4>5</vt:i4>
      </vt:variant>
      <vt:variant>
        <vt:lpwstr>http://ar.wikipedia.org/wiki/%D8%A3%D8%B1%D8%B6</vt:lpwstr>
      </vt:variant>
      <vt:variant>
        <vt:lpwstr/>
      </vt:variant>
      <vt:variant>
        <vt:i4>4390933</vt:i4>
      </vt:variant>
      <vt:variant>
        <vt:i4>3</vt:i4>
      </vt:variant>
      <vt:variant>
        <vt:i4>0</vt:i4>
      </vt:variant>
      <vt:variant>
        <vt:i4>5</vt:i4>
      </vt:variant>
      <vt:variant>
        <vt:lpwstr>http://ar.wikipedia.org/wiki/%D8%B5%D9%88%D8%B1%D8%A9</vt:lpwstr>
      </vt:variant>
      <vt:variant>
        <vt:lpwstr/>
      </vt:variant>
      <vt:variant>
        <vt:i4>4259862</vt:i4>
      </vt:variant>
      <vt:variant>
        <vt:i4>0</vt:i4>
      </vt:variant>
      <vt:variant>
        <vt:i4>0</vt:i4>
      </vt:variant>
      <vt:variant>
        <vt:i4>5</vt:i4>
      </vt:variant>
      <vt:variant>
        <vt:lpwstr>http://ar.wikipedia.org/wiki/%D8%B4%D8%A8%D9%87_%D8%AC%D8%B2%D9%8A%D8%B1%D8%A9_%D9%83%D8%A7%D9%84%D9%8A%D9%81%D9%88%D8%B1%D9%86%D9%8A%D8%A7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Computer Spare Parts .TR.</dc:creator>
  <cp:keywords/>
  <dc:description/>
  <cp:lastModifiedBy>Arjan Computer Spare Parts .TR.</cp:lastModifiedBy>
  <cp:revision>3</cp:revision>
  <dcterms:created xsi:type="dcterms:W3CDTF">2012-11-19T15:12:00Z</dcterms:created>
  <dcterms:modified xsi:type="dcterms:W3CDTF">2013-01-19T17:11:00Z</dcterms:modified>
</cp:coreProperties>
</file>