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05F" w:rsidRPr="003B305F" w:rsidRDefault="003B305F" w:rsidP="003B305F">
      <w:pPr>
        <w:rPr>
          <w:sz w:val="28"/>
          <w:szCs w:val="28"/>
        </w:rPr>
      </w:pPr>
      <w:r w:rsidRPr="003B305F">
        <w:rPr>
          <w:rFonts w:ascii="Arial Black" w:hAnsi="Arial Black"/>
          <w:b/>
          <w:bCs/>
          <w:sz w:val="28"/>
          <w:szCs w:val="28"/>
        </w:rPr>
        <w:br/>
      </w:r>
      <w:r w:rsidRPr="003B305F">
        <w:rPr>
          <w:rStyle w:val="apple-style-span"/>
          <w:rFonts w:ascii="Arial Black" w:hAnsi="Arial Black"/>
          <w:b/>
          <w:bCs/>
          <w:sz w:val="28"/>
          <w:szCs w:val="28"/>
          <w:rtl/>
        </w:rPr>
        <w:t>المقدمة</w:t>
      </w:r>
      <w:r w:rsidRPr="003B305F">
        <w:rPr>
          <w:rFonts w:ascii="Arial Black" w:hAnsi="Arial Black"/>
          <w:b/>
          <w:bCs/>
          <w:sz w:val="28"/>
          <w:szCs w:val="28"/>
        </w:rPr>
        <w:br/>
      </w:r>
      <w:r w:rsidRPr="003B305F">
        <w:rPr>
          <w:rStyle w:val="apple-style-span"/>
          <w:rFonts w:ascii="Arial Black" w:hAnsi="Arial Black"/>
          <w:b/>
          <w:bCs/>
          <w:sz w:val="28"/>
          <w:szCs w:val="28"/>
          <w:rtl/>
        </w:rPr>
        <w:t>الحمد لله العلي الأعلى،، الذي خلق فسوى والذي قدر فهدى،، والصلاة</w:t>
      </w:r>
      <w:r w:rsidRPr="003B305F">
        <w:rPr>
          <w:rFonts w:ascii="Arial Black" w:hAnsi="Arial Black"/>
          <w:b/>
          <w:bCs/>
          <w:sz w:val="28"/>
          <w:szCs w:val="28"/>
        </w:rPr>
        <w:br/>
      </w:r>
      <w:r w:rsidRPr="003B305F">
        <w:rPr>
          <w:rStyle w:val="apple-style-span"/>
          <w:rFonts w:ascii="Arial Black" w:hAnsi="Arial Black"/>
          <w:b/>
          <w:bCs/>
          <w:sz w:val="28"/>
          <w:szCs w:val="28"/>
          <w:rtl/>
        </w:rPr>
        <w:t>والسلام على خاتم النبيين والمرسلين سيدنا محمد وعلى آله وصحبه ومن</w:t>
      </w:r>
      <w:r w:rsidRPr="003B305F">
        <w:rPr>
          <w:rFonts w:ascii="Arial Black" w:hAnsi="Arial Black"/>
          <w:b/>
          <w:bCs/>
          <w:sz w:val="28"/>
          <w:szCs w:val="28"/>
        </w:rPr>
        <w:br/>
      </w:r>
      <w:r w:rsidRPr="003B305F">
        <w:rPr>
          <w:rStyle w:val="apple-style-span"/>
          <w:rFonts w:ascii="Arial Black" w:hAnsi="Arial Black"/>
          <w:b/>
          <w:bCs/>
          <w:sz w:val="28"/>
          <w:szCs w:val="28"/>
          <w:rtl/>
        </w:rPr>
        <w:t>اتبع خطاه بإحسان إلى يوم الدين..أما بعد ،،، فهذا التقرير</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أضعه بين يديك معلمتي القديرة وآمل أن يحقق ما يصبو إليه من أهداف</w:t>
      </w:r>
      <w:r w:rsidRPr="003B305F">
        <w:rPr>
          <w:rStyle w:val="apple-style-span"/>
          <w:rFonts w:ascii="Arial Black" w:hAnsi="Arial Black"/>
          <w:b/>
          <w:bCs/>
          <w:sz w:val="28"/>
          <w:szCs w:val="28"/>
        </w:rPr>
        <w:t>..</w:t>
      </w:r>
      <w:r w:rsidRPr="003B305F">
        <w:rPr>
          <w:rFonts w:ascii="Arial Black" w:hAnsi="Arial Black"/>
          <w:b/>
          <w:bCs/>
          <w:sz w:val="28"/>
          <w:szCs w:val="28"/>
        </w:rPr>
        <w:br/>
      </w:r>
      <w:r w:rsidRPr="003B305F">
        <w:rPr>
          <w:rStyle w:val="apple-style-span"/>
          <w:rFonts w:ascii="Arial Black" w:hAnsi="Arial Black"/>
          <w:b/>
          <w:bCs/>
          <w:sz w:val="28"/>
          <w:szCs w:val="28"/>
          <w:rtl/>
        </w:rPr>
        <w:t>وسأتحدث في هذا التقرير عن الإسطرلاب وهو آلة دقيقة تُصوَّر عليها حركة النجوم في السماء حول القطب السماوي. وتُستخدم هذه الآلة لحل مشكلات فلكية عديدة، كما تستخدم في الملاحة وفي مجالات المساحة. وتُستخدم ـ إضافة إلى ذلك ـ في تحديد الوقت بدقة ليلاً ونهارًا. وقد اهتم بها المسلمون اهتمامًا كبيرًا، واستخدموها في تحديد مواقيت الصلاة، كما استخدموها في تحديد مواعيد فصول السنة</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الموضوع</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Pr>
        <w:t xml:space="preserve">*.* </w:t>
      </w:r>
      <w:r w:rsidRPr="003B305F">
        <w:rPr>
          <w:rStyle w:val="apple-style-span"/>
          <w:rFonts w:ascii="Arial Black" w:hAnsi="Arial Black"/>
          <w:b/>
          <w:bCs/>
          <w:sz w:val="28"/>
          <w:szCs w:val="28"/>
          <w:rtl/>
        </w:rPr>
        <w:t>مم يتألف الإسطرلاب ؟</w:t>
      </w:r>
      <w:r w:rsidRPr="003B305F">
        <w:rPr>
          <w:rFonts w:ascii="Arial Black" w:hAnsi="Arial Black"/>
          <w:b/>
          <w:bCs/>
          <w:sz w:val="28"/>
          <w:szCs w:val="28"/>
        </w:rPr>
        <w:br/>
      </w:r>
      <w:r w:rsidRPr="003B305F">
        <w:rPr>
          <w:rStyle w:val="apple-style-span"/>
          <w:rFonts w:ascii="Arial Black" w:hAnsi="Arial Black"/>
          <w:b/>
          <w:bCs/>
          <w:sz w:val="28"/>
          <w:szCs w:val="28"/>
          <w:rtl/>
        </w:rPr>
        <w:t xml:space="preserve">يتألف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tl/>
        </w:rPr>
        <w:t xml:space="preserve"> المسطح، ويسمى أيضًا ذا الصفائح، وهو أول ما صنع من </w:t>
      </w:r>
      <w:proofErr w:type="spellStart"/>
      <w:r w:rsidRPr="003B305F">
        <w:rPr>
          <w:rStyle w:val="apple-style-span"/>
          <w:rFonts w:ascii="Arial Black" w:hAnsi="Arial Black"/>
          <w:b/>
          <w:bCs/>
          <w:sz w:val="28"/>
          <w:szCs w:val="28"/>
          <w:rtl/>
        </w:rPr>
        <w:t>الأسطرلابات</w:t>
      </w:r>
      <w:proofErr w:type="spellEnd"/>
      <w:r w:rsidRPr="003B305F">
        <w:rPr>
          <w:rStyle w:val="apple-style-span"/>
          <w:rFonts w:ascii="Arial Black" w:hAnsi="Arial Black"/>
          <w:b/>
          <w:bCs/>
          <w:sz w:val="28"/>
          <w:szCs w:val="28"/>
          <w:rtl/>
        </w:rPr>
        <w:t xml:space="preserve">، من قرص دائري يتراوح قطره بين 10 و20سم، وله عروة اسمها الحبس متصلة بحلقة أو علاقة تصلح لتعليق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tl/>
        </w:rPr>
        <w:t xml:space="preserve"> بحيث يكون في وضع رأسي، </w:t>
      </w:r>
      <w:proofErr w:type="spellStart"/>
      <w:r w:rsidRPr="003B305F">
        <w:rPr>
          <w:rStyle w:val="apple-style-span"/>
          <w:rFonts w:ascii="Arial Black" w:hAnsi="Arial Black"/>
          <w:b/>
          <w:bCs/>
          <w:sz w:val="28"/>
          <w:szCs w:val="28"/>
          <w:rtl/>
        </w:rPr>
        <w:t>وبه</w:t>
      </w:r>
      <w:proofErr w:type="spellEnd"/>
      <w:r w:rsidRPr="003B305F">
        <w:rPr>
          <w:rStyle w:val="apple-style-span"/>
          <w:rFonts w:ascii="Arial Black" w:hAnsi="Arial Black"/>
          <w:b/>
          <w:bCs/>
          <w:sz w:val="28"/>
          <w:szCs w:val="28"/>
          <w:rtl/>
        </w:rPr>
        <w:t xml:space="preserve"> قطعة تسمى الأم وهي الصفيحة السفلى التي تحتوي على بقية الصفائح. وهذه الصفائح أقراص مستديرة تعلوها الشبكة أو العنكبوت؛ وهي صفيحة موضوعة فوق أخواتها تتألف من شرائط معدنية مثقبة بشكل يبقى معه ظاهرًا فلك البروج ومواقع النجوم الرئيسية وأسماؤها. وهذه الشبكة تتألف من شرائط معدنية قطعت في شكل فني تنتهي بأطراف عديدة تشير إلى مواقع النجوم. ويسمى الطرف شظية، ثم هناك المسطرة وتسمى أيضًا </w:t>
      </w:r>
      <w:proofErr w:type="spellStart"/>
      <w:r w:rsidRPr="003B305F">
        <w:rPr>
          <w:rStyle w:val="apple-style-span"/>
          <w:rFonts w:ascii="Arial Black" w:hAnsi="Arial Black"/>
          <w:b/>
          <w:bCs/>
          <w:sz w:val="28"/>
          <w:szCs w:val="28"/>
          <w:rtl/>
        </w:rPr>
        <w:t>العضادة</w:t>
      </w:r>
      <w:proofErr w:type="spellEnd"/>
      <w:r w:rsidRPr="003B305F">
        <w:rPr>
          <w:rStyle w:val="apple-style-span"/>
          <w:rFonts w:ascii="Arial Black" w:hAnsi="Arial Black"/>
          <w:b/>
          <w:bCs/>
          <w:sz w:val="28"/>
          <w:szCs w:val="28"/>
          <w:rtl/>
        </w:rPr>
        <w:t>، وتدور حول مركز الظهر ولها ذراعان ينتهي كل منهما بشظية يؤخذ منها ارتفاع الشمس. ورسمت إلى جانب الصفائح خطوط الساعات وخط الاستواء</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 xml:space="preserve">كان استخدام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tl/>
        </w:rPr>
        <w:t xml:space="preserve"> عند اليونانيين مقصورًا على استعمالات معينة مثل ارتفاع النجوم والبروج وغيرها. لكن العرب ذكروا له ما يزيد على 300 استعمال منها ما يتعلق بأوقات الصلاة، وتعيين اتجاه القبلة، ومنها ما يتعلق بشؤون المساحة، وقياس عمق الآبار، وارتفاع الجبال، وفي الملاحة، ومعرفة درجات الطول والعرض، وحساب الشهور والتواريخ. ومن أمثلة </w:t>
      </w:r>
      <w:proofErr w:type="spellStart"/>
      <w:r w:rsidRPr="003B305F">
        <w:rPr>
          <w:rStyle w:val="apple-style-span"/>
          <w:rFonts w:ascii="Arial Black" w:hAnsi="Arial Black"/>
          <w:b/>
          <w:bCs/>
          <w:sz w:val="28"/>
          <w:szCs w:val="28"/>
          <w:rtl/>
        </w:rPr>
        <w:t>أسطرلابات</w:t>
      </w:r>
      <w:proofErr w:type="spellEnd"/>
      <w:r w:rsidRPr="003B305F">
        <w:rPr>
          <w:rStyle w:val="apple-style-span"/>
          <w:rFonts w:ascii="Arial Black" w:hAnsi="Arial Black"/>
          <w:b/>
          <w:bCs/>
          <w:sz w:val="28"/>
          <w:szCs w:val="28"/>
          <w:rtl/>
        </w:rPr>
        <w:t xml:space="preserve"> تحديد القبلة ما أطلق عليه</w:t>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 xml:space="preserve">القبلة </w:t>
      </w:r>
      <w:proofErr w:type="spellStart"/>
      <w:r w:rsidRPr="003B305F">
        <w:rPr>
          <w:rStyle w:val="apple-style-span"/>
          <w:rFonts w:ascii="Arial Black" w:hAnsi="Arial Black"/>
          <w:b/>
          <w:bCs/>
          <w:sz w:val="28"/>
          <w:szCs w:val="28"/>
          <w:rtl/>
        </w:rPr>
        <w:t>نامة</w:t>
      </w:r>
      <w:proofErr w:type="spellEnd"/>
      <w:r w:rsidRPr="003B305F">
        <w:rPr>
          <w:rStyle w:val="apple-style-span"/>
          <w:rFonts w:ascii="Arial Black" w:hAnsi="Arial Black"/>
          <w:b/>
          <w:bCs/>
          <w:sz w:val="28"/>
          <w:szCs w:val="28"/>
          <w:rtl/>
        </w:rPr>
        <w:t>، وغالبًا ما تكون هذه الآلة دائرية الشكل، غير أنها تكون أحيانًا مستطيلة يكتب على أحد وجهيها أسماء المدن الإسلامية مثل إيران والعراق والجزيرة وبقية بلاد العالم الإسلامي، وعلى الوجه الآخر الجهات الأربع، وفي وسطها إبرة تشير إلى اتجاه القبلة عندما تضبط في المكان المطلوب</w:t>
      </w:r>
      <w:r w:rsidRPr="003B305F">
        <w:rPr>
          <w:rStyle w:val="apple-style-span"/>
          <w:rFonts w:ascii="Arial Black" w:hAnsi="Arial Black"/>
          <w:b/>
          <w:bCs/>
          <w:sz w:val="28"/>
          <w:szCs w:val="28"/>
        </w:rPr>
        <w:t>.</w:t>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أشكال مختلفة من الإسطرلاب</w:t>
      </w:r>
      <w:r w:rsidRPr="003B305F">
        <w:rPr>
          <w:rFonts w:ascii="Arial Black" w:hAnsi="Arial Black"/>
          <w:b/>
          <w:bCs/>
          <w:sz w:val="28"/>
          <w:szCs w:val="28"/>
        </w:rPr>
        <w:br/>
      </w:r>
      <w:r w:rsidRPr="003B305F">
        <w:rPr>
          <w:rStyle w:val="apple-style-span"/>
          <w:rFonts w:ascii="Arial Black" w:hAnsi="Arial Black"/>
          <w:b/>
          <w:bCs/>
          <w:sz w:val="28"/>
          <w:szCs w:val="28"/>
          <w:rtl/>
        </w:rPr>
        <w:t xml:space="preserve">حلقة تنصب في سطح دائرة المعدل ليعلم بها التحول </w:t>
      </w:r>
      <w:proofErr w:type="spellStart"/>
      <w:r w:rsidRPr="003B305F">
        <w:rPr>
          <w:rStyle w:val="apple-style-span"/>
          <w:rFonts w:ascii="Arial Black" w:hAnsi="Arial Black"/>
          <w:b/>
          <w:bCs/>
          <w:sz w:val="28"/>
          <w:szCs w:val="28"/>
          <w:rtl/>
        </w:rPr>
        <w:t>الاعتدالي</w:t>
      </w:r>
      <w:proofErr w:type="spellEnd"/>
      <w:r w:rsidRPr="003B305F">
        <w:rPr>
          <w:rStyle w:val="apple-style-span"/>
          <w:rFonts w:ascii="Arial Black" w:hAnsi="Arial Black"/>
          <w:b/>
          <w:bCs/>
          <w:sz w:val="28"/>
          <w:szCs w:val="28"/>
        </w:rPr>
        <w:t>.</w:t>
      </w:r>
      <w:r w:rsidRPr="003B305F">
        <w:rPr>
          <w:rFonts w:ascii="Arial Black" w:hAnsi="Arial Black"/>
          <w:b/>
          <w:bCs/>
          <w:sz w:val="28"/>
          <w:szCs w:val="28"/>
        </w:rPr>
        <w:br/>
      </w:r>
      <w:r w:rsidRPr="003B305F">
        <w:rPr>
          <w:rStyle w:val="apple-style-span"/>
          <w:rFonts w:ascii="Arial Black" w:hAnsi="Arial Black"/>
          <w:b/>
          <w:bCs/>
          <w:sz w:val="28"/>
          <w:szCs w:val="28"/>
          <w:rtl/>
        </w:rPr>
        <w:t xml:space="preserve">ذات الأوتار: أربع أسطوانات مربعة تغني عن الحلقة </w:t>
      </w:r>
      <w:proofErr w:type="spellStart"/>
      <w:r w:rsidRPr="003B305F">
        <w:rPr>
          <w:rStyle w:val="apple-style-span"/>
          <w:rFonts w:ascii="Arial Black" w:hAnsi="Arial Black"/>
          <w:b/>
          <w:bCs/>
          <w:sz w:val="28"/>
          <w:szCs w:val="28"/>
          <w:rtl/>
        </w:rPr>
        <w:t>الاعتدالية</w:t>
      </w:r>
      <w:proofErr w:type="spellEnd"/>
      <w:r w:rsidRPr="003B305F">
        <w:rPr>
          <w:rStyle w:val="apple-style-span"/>
          <w:rFonts w:ascii="Arial Black" w:hAnsi="Arial Black"/>
          <w:b/>
          <w:bCs/>
          <w:sz w:val="28"/>
          <w:szCs w:val="28"/>
          <w:rtl/>
        </w:rPr>
        <w:t xml:space="preserve"> ويعلم بها تحويل الليل أيضا</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 xml:space="preserve">ذات الحلق: وهي اسم آلة رصد ذكرت في كتاب </w:t>
      </w:r>
      <w:proofErr w:type="spellStart"/>
      <w:r w:rsidRPr="003B305F">
        <w:rPr>
          <w:rStyle w:val="apple-style-span"/>
          <w:rFonts w:ascii="Arial Black" w:hAnsi="Arial Black"/>
          <w:b/>
          <w:bCs/>
          <w:sz w:val="28"/>
          <w:szCs w:val="28"/>
          <w:rtl/>
        </w:rPr>
        <w:t>المجسطي</w:t>
      </w:r>
      <w:proofErr w:type="spellEnd"/>
      <w:r w:rsidRPr="003B305F">
        <w:rPr>
          <w:rStyle w:val="apple-style-span"/>
          <w:rFonts w:ascii="Arial Black" w:hAnsi="Arial Black"/>
          <w:b/>
          <w:bCs/>
          <w:sz w:val="28"/>
          <w:szCs w:val="28"/>
          <w:rtl/>
        </w:rPr>
        <w:t xml:space="preserve"> لبطليموس وفي كتاب </w:t>
      </w:r>
      <w:proofErr w:type="spellStart"/>
      <w:r w:rsidRPr="003B305F">
        <w:rPr>
          <w:rStyle w:val="apple-style-span"/>
          <w:rFonts w:ascii="Arial Black" w:hAnsi="Arial Black"/>
          <w:b/>
          <w:bCs/>
          <w:sz w:val="28"/>
          <w:szCs w:val="28"/>
          <w:rtl/>
        </w:rPr>
        <w:t>برقلس</w:t>
      </w:r>
      <w:proofErr w:type="spellEnd"/>
      <w:r w:rsidRPr="003B305F">
        <w:rPr>
          <w:rStyle w:val="apple-style-span"/>
          <w:rFonts w:ascii="Arial Black" w:hAnsi="Arial Black"/>
          <w:b/>
          <w:bCs/>
          <w:sz w:val="28"/>
          <w:szCs w:val="28"/>
          <w:rtl/>
        </w:rPr>
        <w:t xml:space="preserve"> اليوناني وهي أعظم الآلات هيئة ومدلولا، وهي تشتمل على سبع حلق معدنية متحركة مركبة في بعضها يقاس بها كل ما يقاس </w:t>
      </w:r>
      <w:proofErr w:type="spellStart"/>
      <w:r w:rsidRPr="003B305F">
        <w:rPr>
          <w:rStyle w:val="apple-style-span"/>
          <w:rFonts w:ascii="Arial Black" w:hAnsi="Arial Black"/>
          <w:b/>
          <w:bCs/>
          <w:sz w:val="28"/>
          <w:szCs w:val="28"/>
          <w:rtl/>
        </w:rPr>
        <w:t>بالأسطرلاب</w:t>
      </w:r>
      <w:proofErr w:type="spellEnd"/>
      <w:r w:rsidRPr="003B305F">
        <w:rPr>
          <w:rStyle w:val="apple-style-span"/>
          <w:rFonts w:ascii="Arial Black" w:hAnsi="Arial Black"/>
          <w:b/>
          <w:bCs/>
          <w:sz w:val="28"/>
          <w:szCs w:val="28"/>
          <w:rtl/>
        </w:rPr>
        <w:t xml:space="preserve"> المسطح خمس دوائر متخذة من نحاس، الأولى دائرة نصف النهار، وهي مركزة على الأرض، ودائرة الميل، وكذلك الدائرة الشمسية التي يعرف بها سمت الكواكب</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ذات الشعبتين: وهي ثلاث مساطر على كرسي يعلم بها الارتفاع</w:t>
      </w:r>
      <w:r w:rsidRPr="003B305F">
        <w:rPr>
          <w:rStyle w:val="apple-style-span"/>
          <w:rFonts w:ascii="Arial Black" w:hAnsi="Arial Black"/>
          <w:b/>
          <w:bCs/>
          <w:sz w:val="28"/>
          <w:szCs w:val="28"/>
        </w:rPr>
        <w:t>.</w:t>
      </w:r>
      <w:r w:rsidRPr="003B305F">
        <w:rPr>
          <w:rFonts w:ascii="Arial Black" w:hAnsi="Arial Black"/>
          <w:b/>
          <w:bCs/>
          <w:sz w:val="28"/>
          <w:szCs w:val="28"/>
        </w:rPr>
        <w:br/>
      </w:r>
      <w:r w:rsidRPr="003B305F">
        <w:rPr>
          <w:rStyle w:val="apple-style-span"/>
          <w:rFonts w:ascii="Arial Black" w:hAnsi="Arial Black"/>
          <w:b/>
          <w:bCs/>
          <w:sz w:val="28"/>
          <w:szCs w:val="28"/>
          <w:rtl/>
        </w:rPr>
        <w:lastRenderedPageBreak/>
        <w:t xml:space="preserve">ذات </w:t>
      </w:r>
      <w:proofErr w:type="spellStart"/>
      <w:r w:rsidRPr="003B305F">
        <w:rPr>
          <w:rStyle w:val="apple-style-span"/>
          <w:rFonts w:ascii="Arial Black" w:hAnsi="Arial Black"/>
          <w:b/>
          <w:bCs/>
          <w:sz w:val="28"/>
          <w:szCs w:val="28"/>
          <w:rtl/>
        </w:rPr>
        <w:t>السمت</w:t>
      </w:r>
      <w:proofErr w:type="spellEnd"/>
      <w:r w:rsidRPr="003B305F">
        <w:rPr>
          <w:rStyle w:val="apple-style-span"/>
          <w:rFonts w:ascii="Arial Black" w:hAnsi="Arial Black"/>
          <w:b/>
          <w:bCs/>
          <w:sz w:val="28"/>
          <w:szCs w:val="28"/>
          <w:rtl/>
        </w:rPr>
        <w:t xml:space="preserve"> والارتفاع: وهي نصف حلقة قطرها مكون من سطوح أسطوانة متوازية السطوح، يعلم بها </w:t>
      </w:r>
      <w:proofErr w:type="spellStart"/>
      <w:r w:rsidRPr="003B305F">
        <w:rPr>
          <w:rStyle w:val="apple-style-span"/>
          <w:rFonts w:ascii="Arial Black" w:hAnsi="Arial Black"/>
          <w:b/>
          <w:bCs/>
          <w:sz w:val="28"/>
          <w:szCs w:val="28"/>
          <w:rtl/>
        </w:rPr>
        <w:t>السمت</w:t>
      </w:r>
      <w:proofErr w:type="spellEnd"/>
      <w:r w:rsidRPr="003B305F">
        <w:rPr>
          <w:rStyle w:val="apple-style-span"/>
          <w:rFonts w:ascii="Arial Black" w:hAnsi="Arial Black"/>
          <w:b/>
          <w:bCs/>
          <w:sz w:val="28"/>
          <w:szCs w:val="28"/>
          <w:rtl/>
        </w:rPr>
        <w:t xml:space="preserve"> والارتفاع</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ذات الجيب: مسطرتان منتظمتان انتظام ذات الشعبتين</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المشبهة بالناطق: هي ثلاث مساطر، اثنتان منتظمتان ذات شعبتين، ويقاس بها البعد بين كوكبين</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إسطرلاب حامد بن محمد الأصفهاني</w:t>
      </w:r>
      <w:r w:rsidRPr="003B305F">
        <w:rPr>
          <w:rFonts w:ascii="Arial Black" w:hAnsi="Arial Black"/>
          <w:b/>
          <w:bCs/>
          <w:sz w:val="28"/>
          <w:szCs w:val="28"/>
        </w:rPr>
        <w:br/>
      </w:r>
      <w:r w:rsidRPr="003B305F">
        <w:rPr>
          <w:rStyle w:val="apple-style-span"/>
          <w:rFonts w:ascii="Arial Black" w:hAnsi="Arial Black"/>
          <w:b/>
          <w:bCs/>
          <w:sz w:val="28"/>
          <w:szCs w:val="28"/>
          <w:rtl/>
        </w:rPr>
        <w:t xml:space="preserve">ويتميز </w:t>
      </w:r>
      <w:proofErr w:type="spellStart"/>
      <w:r w:rsidRPr="003B305F">
        <w:rPr>
          <w:rStyle w:val="apple-style-span"/>
          <w:rFonts w:ascii="Arial Black" w:hAnsi="Arial Black"/>
          <w:b/>
          <w:bCs/>
          <w:sz w:val="28"/>
          <w:szCs w:val="28"/>
          <w:rtl/>
        </w:rPr>
        <w:t>أسطرلاب</w:t>
      </w:r>
      <w:proofErr w:type="spellEnd"/>
      <w:r w:rsidRPr="003B305F">
        <w:rPr>
          <w:rStyle w:val="apple-style-span"/>
          <w:rFonts w:ascii="Arial Black" w:hAnsi="Arial Black"/>
          <w:b/>
          <w:bCs/>
          <w:sz w:val="28"/>
          <w:szCs w:val="28"/>
          <w:rtl/>
        </w:rPr>
        <w:t xml:space="preserve"> حامد بن محمد الأصفهاني بوضوح خطوطه وأشكاله؛ وهو مزود بأسهم شكَّلها في صورة خناجر صغيرة تشير إلى مواقع النجوم المختلفة. وفي الجانب العلوي من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tl/>
        </w:rPr>
        <w:t xml:space="preserve"> أضاف حامد تصميمًا </w:t>
      </w:r>
      <w:proofErr w:type="spellStart"/>
      <w:r w:rsidRPr="003B305F">
        <w:rPr>
          <w:rStyle w:val="apple-style-span"/>
          <w:rFonts w:ascii="Arial Black" w:hAnsi="Arial Black"/>
          <w:b/>
          <w:bCs/>
          <w:sz w:val="28"/>
          <w:szCs w:val="28"/>
          <w:rtl/>
        </w:rPr>
        <w:t>زخرفيًا</w:t>
      </w:r>
      <w:proofErr w:type="spellEnd"/>
      <w:r w:rsidRPr="003B305F">
        <w:rPr>
          <w:rStyle w:val="apple-style-span"/>
          <w:rFonts w:ascii="Arial Black" w:hAnsi="Arial Black"/>
          <w:b/>
          <w:bCs/>
          <w:sz w:val="28"/>
          <w:szCs w:val="28"/>
          <w:rtl/>
        </w:rPr>
        <w:t xml:space="preserve"> تاجيَّ الشكل، يبلغ ارتفاعه نحو ربع الشكل الكُلّي </w:t>
      </w:r>
      <w:proofErr w:type="spellStart"/>
      <w:r w:rsidRPr="003B305F">
        <w:rPr>
          <w:rStyle w:val="apple-style-span"/>
          <w:rFonts w:ascii="Arial Black" w:hAnsi="Arial Black"/>
          <w:b/>
          <w:bCs/>
          <w:sz w:val="28"/>
          <w:szCs w:val="28"/>
          <w:rtl/>
        </w:rPr>
        <w:t>للأسطرلاب</w:t>
      </w:r>
      <w:proofErr w:type="spellEnd"/>
      <w:r w:rsidRPr="003B305F">
        <w:rPr>
          <w:rStyle w:val="apple-style-span"/>
          <w:rFonts w:ascii="Arial Black" w:hAnsi="Arial Black"/>
          <w:b/>
          <w:bCs/>
          <w:sz w:val="28"/>
          <w:szCs w:val="28"/>
          <w:rtl/>
        </w:rPr>
        <w:t xml:space="preserve">. وينتهي هذا التصميم التاجي بحلقتين دائريَّتين متداخلتين أضيفتا إلى التصميم، وظيفتها أن يعلق فيهما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tl/>
        </w:rPr>
        <w:t xml:space="preserve">. وقد وقَّع حامد بن محمد الأصفهاني اسمه كاملاً على ظهر </w:t>
      </w:r>
      <w:proofErr w:type="spellStart"/>
      <w:r w:rsidRPr="003B305F">
        <w:rPr>
          <w:rStyle w:val="apple-style-span"/>
          <w:rFonts w:ascii="Arial Black" w:hAnsi="Arial Black"/>
          <w:b/>
          <w:bCs/>
          <w:sz w:val="28"/>
          <w:szCs w:val="28"/>
          <w:rtl/>
        </w:rPr>
        <w:t>الأسطرلاب</w:t>
      </w:r>
      <w:proofErr w:type="spellEnd"/>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 xml:space="preserve">أحمد بن حسين بن </w:t>
      </w:r>
      <w:proofErr w:type="spellStart"/>
      <w:r w:rsidRPr="003B305F">
        <w:rPr>
          <w:rStyle w:val="apple-style-span"/>
          <w:rFonts w:ascii="Arial Black" w:hAnsi="Arial Black"/>
          <w:b/>
          <w:bCs/>
          <w:sz w:val="28"/>
          <w:szCs w:val="28"/>
          <w:rtl/>
        </w:rPr>
        <w:t>باسو</w:t>
      </w:r>
      <w:proofErr w:type="spellEnd"/>
      <w:r w:rsidRPr="003B305F">
        <w:rPr>
          <w:rStyle w:val="apple-style-span"/>
          <w:rFonts w:ascii="Arial Black" w:hAnsi="Arial Black"/>
          <w:b/>
          <w:bCs/>
          <w:sz w:val="28"/>
          <w:szCs w:val="28"/>
          <w:rtl/>
        </w:rPr>
        <w:t xml:space="preserve">. كان أبو جعفر أحمد بن حسين بن </w:t>
      </w:r>
      <w:proofErr w:type="spellStart"/>
      <w:r w:rsidRPr="003B305F">
        <w:rPr>
          <w:rStyle w:val="apple-style-span"/>
          <w:rFonts w:ascii="Arial Black" w:hAnsi="Arial Black"/>
          <w:b/>
          <w:bCs/>
          <w:sz w:val="28"/>
          <w:szCs w:val="28"/>
          <w:rtl/>
        </w:rPr>
        <w:t>باسو</w:t>
      </w:r>
      <w:proofErr w:type="spellEnd"/>
      <w:r w:rsidRPr="003B305F">
        <w:rPr>
          <w:rStyle w:val="apple-style-span"/>
          <w:rFonts w:ascii="Arial Black" w:hAnsi="Arial Black"/>
          <w:b/>
          <w:bCs/>
          <w:sz w:val="28"/>
          <w:szCs w:val="28"/>
          <w:rtl/>
        </w:rPr>
        <w:t xml:space="preserve"> (ت 709هـ، 1309م) من أشهر الفلكيين في غرناطة. وكان </w:t>
      </w:r>
      <w:proofErr w:type="spellStart"/>
      <w:r w:rsidRPr="003B305F">
        <w:rPr>
          <w:rStyle w:val="apple-style-span"/>
          <w:rFonts w:ascii="Arial Black" w:hAnsi="Arial Black"/>
          <w:b/>
          <w:bCs/>
          <w:sz w:val="28"/>
          <w:szCs w:val="28"/>
          <w:rtl/>
        </w:rPr>
        <w:t>مسؤولاً</w:t>
      </w:r>
      <w:proofErr w:type="spellEnd"/>
      <w:r w:rsidRPr="003B305F">
        <w:rPr>
          <w:rStyle w:val="apple-style-span"/>
          <w:rFonts w:ascii="Arial Black" w:hAnsi="Arial Black"/>
          <w:b/>
          <w:bCs/>
          <w:sz w:val="28"/>
          <w:szCs w:val="28"/>
          <w:rtl/>
        </w:rPr>
        <w:t xml:space="preserve"> عن مواقيت الجامع الكبير في غرناطة في وقته. وتذكر المراجع والمصادر التاريخية أن والده هو الذي علَّمه. وقد بلغ درجة عظيمة في صناعة الأدوات والآلات العلمية الدقيقة بحيث لم يكن له في عصره مثيل</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Style w:val="apple-style-span"/>
          <w:rFonts w:ascii="Arial Black" w:hAnsi="Arial Black"/>
          <w:b/>
          <w:bCs/>
          <w:sz w:val="28"/>
          <w:szCs w:val="28"/>
          <w:rtl/>
        </w:rPr>
        <w:t xml:space="preserve">تميزت </w:t>
      </w:r>
      <w:proofErr w:type="spellStart"/>
      <w:r w:rsidRPr="003B305F">
        <w:rPr>
          <w:rStyle w:val="apple-style-span"/>
          <w:rFonts w:ascii="Arial Black" w:hAnsi="Arial Black"/>
          <w:b/>
          <w:bCs/>
          <w:sz w:val="28"/>
          <w:szCs w:val="28"/>
          <w:rtl/>
        </w:rPr>
        <w:t>الأسطرلابات</w:t>
      </w:r>
      <w:proofErr w:type="spellEnd"/>
      <w:r w:rsidRPr="003B305F">
        <w:rPr>
          <w:rStyle w:val="apple-style-span"/>
          <w:rFonts w:ascii="Arial Black" w:hAnsi="Arial Black"/>
          <w:b/>
          <w:bCs/>
          <w:sz w:val="28"/>
          <w:szCs w:val="28"/>
          <w:rtl/>
        </w:rPr>
        <w:t xml:space="preserve"> التي صنعها أحمد بنفسه بجمال خطوطها التي كُتبت بها؛ فقد استخدم الخط المغربي وصمم كلماته وحروفه في أشكال </w:t>
      </w:r>
      <w:proofErr w:type="spellStart"/>
      <w:r w:rsidRPr="003B305F">
        <w:rPr>
          <w:rStyle w:val="apple-style-span"/>
          <w:rFonts w:ascii="Arial Black" w:hAnsi="Arial Black"/>
          <w:b/>
          <w:bCs/>
          <w:sz w:val="28"/>
          <w:szCs w:val="28"/>
          <w:rtl/>
        </w:rPr>
        <w:t>زخرفية</w:t>
      </w:r>
      <w:proofErr w:type="spellEnd"/>
      <w:r w:rsidRPr="003B305F">
        <w:rPr>
          <w:rStyle w:val="apple-style-span"/>
          <w:rFonts w:ascii="Arial Black" w:hAnsi="Arial Black"/>
          <w:b/>
          <w:bCs/>
          <w:sz w:val="28"/>
          <w:szCs w:val="28"/>
          <w:rtl/>
        </w:rPr>
        <w:t xml:space="preserve"> جميلة.كما تميزت </w:t>
      </w:r>
      <w:proofErr w:type="spellStart"/>
      <w:r w:rsidRPr="003B305F">
        <w:rPr>
          <w:rStyle w:val="apple-style-span"/>
          <w:rFonts w:ascii="Arial Black" w:hAnsi="Arial Black"/>
          <w:b/>
          <w:bCs/>
          <w:sz w:val="28"/>
          <w:szCs w:val="28"/>
          <w:rtl/>
        </w:rPr>
        <w:t>أسطرلاباته</w:t>
      </w:r>
      <w:proofErr w:type="spellEnd"/>
      <w:r w:rsidRPr="003B305F">
        <w:rPr>
          <w:rStyle w:val="apple-style-span"/>
          <w:rFonts w:ascii="Arial Black" w:hAnsi="Arial Black"/>
          <w:b/>
          <w:bCs/>
          <w:sz w:val="28"/>
          <w:szCs w:val="28"/>
          <w:rtl/>
        </w:rPr>
        <w:t xml:space="preserve"> أيضًا باتزان كامل في التصميم الكلي للشكل، إضافة إلى تميُّزها بالدقة المتناهية في تحديد مواقع النجوم. وقد تنافس الناس ـ في عصره ـ في شراء </w:t>
      </w:r>
      <w:proofErr w:type="spellStart"/>
      <w:r w:rsidRPr="003B305F">
        <w:rPr>
          <w:rStyle w:val="apple-style-span"/>
          <w:rFonts w:ascii="Arial Black" w:hAnsi="Arial Black"/>
          <w:b/>
          <w:bCs/>
          <w:sz w:val="28"/>
          <w:szCs w:val="28"/>
          <w:rtl/>
        </w:rPr>
        <w:t>الأسطرلابات</w:t>
      </w:r>
      <w:proofErr w:type="spellEnd"/>
      <w:r w:rsidRPr="003B305F">
        <w:rPr>
          <w:rStyle w:val="apple-style-span"/>
          <w:rFonts w:ascii="Arial Black" w:hAnsi="Arial Black"/>
          <w:b/>
          <w:bCs/>
          <w:sz w:val="28"/>
          <w:szCs w:val="28"/>
          <w:rtl/>
        </w:rPr>
        <w:t xml:space="preserve"> التي صنعها. وتوجد اليوم أربعة </w:t>
      </w:r>
      <w:proofErr w:type="spellStart"/>
      <w:r w:rsidRPr="003B305F">
        <w:rPr>
          <w:rStyle w:val="apple-style-span"/>
          <w:rFonts w:ascii="Arial Black" w:hAnsi="Arial Black"/>
          <w:b/>
          <w:bCs/>
          <w:sz w:val="28"/>
          <w:szCs w:val="28"/>
          <w:rtl/>
        </w:rPr>
        <w:t>أسطرلابات</w:t>
      </w:r>
      <w:proofErr w:type="spellEnd"/>
      <w:r w:rsidRPr="003B305F">
        <w:rPr>
          <w:rStyle w:val="apple-style-span"/>
          <w:rFonts w:ascii="Arial Black" w:hAnsi="Arial Black"/>
          <w:b/>
          <w:bCs/>
          <w:sz w:val="28"/>
          <w:szCs w:val="28"/>
          <w:rtl/>
        </w:rPr>
        <w:t xml:space="preserve"> من بين ما صنع أحمد معروضة بالمتاحف العالمية. وهذه </w:t>
      </w:r>
      <w:proofErr w:type="spellStart"/>
      <w:r w:rsidRPr="003B305F">
        <w:rPr>
          <w:rStyle w:val="apple-style-span"/>
          <w:rFonts w:ascii="Arial Black" w:hAnsi="Arial Black"/>
          <w:b/>
          <w:bCs/>
          <w:sz w:val="28"/>
          <w:szCs w:val="28"/>
          <w:rtl/>
        </w:rPr>
        <w:t>الأسطرلابات</w:t>
      </w:r>
      <w:proofErr w:type="spellEnd"/>
      <w:r w:rsidRPr="003B305F">
        <w:rPr>
          <w:rStyle w:val="apple-style-span"/>
          <w:rFonts w:ascii="Arial Black" w:hAnsi="Arial Black"/>
          <w:b/>
          <w:bCs/>
          <w:sz w:val="28"/>
          <w:szCs w:val="28"/>
          <w:rtl/>
        </w:rPr>
        <w:t xml:space="preserve"> وقـَّع عليها صانعها ـ أحمد ـ كما كتب عليها سنة صنعها وهي 704هـ، 1304م</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الخاتمة</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وفي هذا التقرير بينت معنى الإسطرلاب وفوائده في مجالات شتى كالملاحة</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وكذلك عرضت مكونات الإسطرلاب وأشكاله ، وفي هذا التقرير أيضاً وضعت نبذه مختصره عن إسطرلاب حامد بن محمد الأصفهاني</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Style w:val="apple-style-span"/>
          <w:rFonts w:ascii="Arial Black" w:hAnsi="Arial Black"/>
          <w:b/>
          <w:bCs/>
          <w:sz w:val="28"/>
          <w:szCs w:val="28"/>
          <w:rtl/>
        </w:rPr>
        <w:t>واستفدت من تقريري : أن الإسطرلاب كان له دور هام بين المسلمين ؛ لأنهم كانوا يستخدمونه في تحديد مواقيت الصلاة وتحديد مواعيد فصول السنة</w:t>
      </w:r>
      <w:r w:rsidRPr="003B305F">
        <w:rPr>
          <w:rStyle w:val="apple-style-span"/>
          <w:rFonts w:ascii="Arial Black" w:hAnsi="Arial Black"/>
          <w:b/>
          <w:bCs/>
          <w:sz w:val="28"/>
          <w:szCs w:val="28"/>
        </w:rPr>
        <w:t xml:space="preserve"> ..</w:t>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br/>
      </w:r>
      <w:r w:rsidRPr="003B305F">
        <w:rPr>
          <w:rFonts w:ascii="Arial Black" w:hAnsi="Arial Black"/>
          <w:b/>
          <w:bCs/>
          <w:sz w:val="28"/>
          <w:szCs w:val="28"/>
        </w:rPr>
        <w:lastRenderedPageBreak/>
        <w:br/>
      </w:r>
      <w:r w:rsidRPr="003B305F">
        <w:rPr>
          <w:rStyle w:val="apple-style-span"/>
          <w:rFonts w:ascii="Arial Black" w:hAnsi="Arial Black"/>
          <w:b/>
          <w:bCs/>
          <w:sz w:val="28"/>
          <w:szCs w:val="28"/>
          <w:rtl/>
        </w:rPr>
        <w:t>المراجع</w:t>
      </w:r>
      <w:r w:rsidRPr="003B305F">
        <w:rPr>
          <w:rStyle w:val="apple-style-span"/>
          <w:rFonts w:ascii="Arial Black" w:hAnsi="Arial Black"/>
          <w:b/>
          <w:bCs/>
          <w:sz w:val="28"/>
          <w:szCs w:val="28"/>
        </w:rPr>
        <w:t xml:space="preserve"> :</w:t>
      </w:r>
      <w:r w:rsidRPr="003B305F">
        <w:rPr>
          <w:rFonts w:ascii="Arial Black" w:hAnsi="Arial Black"/>
          <w:b/>
          <w:bCs/>
          <w:sz w:val="28"/>
          <w:szCs w:val="28"/>
        </w:rPr>
        <w:br/>
      </w:r>
      <w:hyperlink r:id="rId4" w:tgtFrame="_blank" w:history="1">
        <w:r w:rsidRPr="003B305F">
          <w:rPr>
            <w:rStyle w:val="Hyperlink"/>
            <w:rFonts w:ascii="Arial Black" w:hAnsi="Arial Black"/>
            <w:b/>
            <w:bCs/>
            <w:color w:val="auto"/>
            <w:sz w:val="28"/>
            <w:szCs w:val="28"/>
          </w:rPr>
          <w:t>http://www.mawsoah.net/gae/freeartic...ageID=016145_0</w:t>
        </w:r>
      </w:hyperlink>
      <w:r w:rsidRPr="003B305F">
        <w:rPr>
          <w:rFonts w:ascii="Arial Black" w:hAnsi="Arial Black"/>
          <w:b/>
          <w:bCs/>
          <w:sz w:val="28"/>
          <w:szCs w:val="28"/>
        </w:rPr>
        <w:br/>
      </w:r>
      <w:hyperlink r:id="rId5" w:tgtFrame="_blank" w:history="1">
        <w:r w:rsidRPr="003B305F">
          <w:rPr>
            <w:rStyle w:val="Hyperlink"/>
            <w:rFonts w:ascii="Arial Black" w:hAnsi="Arial Black"/>
            <w:b/>
            <w:bCs/>
            <w:color w:val="auto"/>
            <w:sz w:val="28"/>
            <w:szCs w:val="28"/>
          </w:rPr>
          <w:t>http://www.edleb.net/modules.php?***...ewtopic&amp;t=3046</w:t>
        </w:r>
      </w:hyperlink>
      <w:r w:rsidRPr="003B305F">
        <w:rPr>
          <w:rFonts w:ascii="Arial Black" w:hAnsi="Arial Black"/>
          <w:b/>
          <w:bCs/>
          <w:sz w:val="28"/>
          <w:szCs w:val="28"/>
        </w:rPr>
        <w:br/>
      </w:r>
      <w:hyperlink r:id="rId6" w:tgtFrame="_blank" w:history="1">
        <w:r w:rsidRPr="003B305F">
          <w:rPr>
            <w:rStyle w:val="Hyperlink"/>
            <w:rFonts w:ascii="Arial Black" w:hAnsi="Arial Black"/>
            <w:b/>
            <w:bCs/>
            <w:color w:val="auto"/>
            <w:sz w:val="28"/>
            <w:szCs w:val="28"/>
          </w:rPr>
          <w:t>http://www.alargam.com/maths/falak2/4.htm</w:t>
        </w:r>
      </w:hyperlink>
      <w:r w:rsidRPr="003B305F">
        <w:rPr>
          <w:rFonts w:ascii="Arial Black" w:hAnsi="Arial Black"/>
          <w:b/>
          <w:bCs/>
          <w:sz w:val="28"/>
          <w:szCs w:val="28"/>
        </w:rPr>
        <w:br/>
      </w:r>
      <w:r w:rsidRPr="003B305F">
        <w:rPr>
          <w:rStyle w:val="apple-style-span"/>
          <w:rFonts w:ascii="Arial Black" w:hAnsi="Arial Black"/>
          <w:b/>
          <w:bCs/>
          <w:sz w:val="28"/>
          <w:szCs w:val="28"/>
        </w:rPr>
        <w:t>\</w:t>
      </w: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hint="cs"/>
          <w:b/>
          <w:bCs/>
          <w:color w:val="000000"/>
          <w:sz w:val="24"/>
          <w:szCs w:val="24"/>
          <w:rtl/>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b/>
          <w:bCs/>
          <w:color w:val="000000"/>
          <w:sz w:val="24"/>
          <w:szCs w:val="24"/>
          <w:lang w:bidi="ar-AE"/>
        </w:rPr>
      </w:pPr>
    </w:p>
    <w:p w:rsidR="003B305F" w:rsidRDefault="003B305F" w:rsidP="003B305F">
      <w:pPr>
        <w:bidi w:val="0"/>
        <w:jc w:val="right"/>
        <w:rPr>
          <w:rFonts w:ascii="Arial" w:eastAsia="Times New Roman" w:hAnsi="Arial" w:cs="Monotype Koufi" w:hint="cs"/>
          <w:b/>
          <w:bCs/>
          <w:color w:val="000000"/>
          <w:sz w:val="24"/>
          <w:szCs w:val="24"/>
          <w:rtl/>
          <w:lang w:bidi="ar-AE"/>
        </w:rPr>
      </w:pPr>
      <w:r>
        <w:rPr>
          <w:rFonts w:ascii="Arial" w:eastAsia="Times New Roman" w:hAnsi="Arial" w:cs="Monotype Koufi" w:hint="cs"/>
          <w:b/>
          <w:bCs/>
          <w:noProof/>
          <w:color w:val="000000"/>
          <w:sz w:val="24"/>
          <w:szCs w:val="24"/>
          <w:rtl/>
        </w:rPr>
        <w:lastRenderedPageBreak/>
        <w:drawing>
          <wp:anchor distT="0" distB="0" distL="114300" distR="114300" simplePos="0" relativeHeight="251666432" behindDoc="0" locked="0" layoutInCell="1" allowOverlap="1">
            <wp:simplePos x="0" y="0"/>
            <wp:positionH relativeFrom="margin">
              <wp:posOffset>371475</wp:posOffset>
            </wp:positionH>
            <wp:positionV relativeFrom="margin">
              <wp:posOffset>190500</wp:posOffset>
            </wp:positionV>
            <wp:extent cx="1428750" cy="1571625"/>
            <wp:effectExtent l="19050" t="0" r="0" b="0"/>
            <wp:wrapSquare wrapText="bothSides"/>
            <wp:docPr id="10" name="صورة 6"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s"/>
                    <pic:cNvPicPr>
                      <a:picLocks noChangeAspect="1" noChangeArrowheads="1"/>
                    </pic:cNvPicPr>
                  </pic:nvPicPr>
                  <pic:blipFill>
                    <a:blip r:embed="rId7"/>
                    <a:srcRect/>
                    <a:stretch>
                      <a:fillRect/>
                    </a:stretch>
                  </pic:blipFill>
                  <pic:spPr bwMode="auto">
                    <a:xfrm>
                      <a:off x="0" y="0"/>
                      <a:ext cx="1428750" cy="1571625"/>
                    </a:xfrm>
                    <a:prstGeom prst="rect">
                      <a:avLst/>
                    </a:prstGeom>
                    <a:noFill/>
                    <a:ln w="9525">
                      <a:noFill/>
                      <a:miter lim="800000"/>
                      <a:headEnd/>
                      <a:tailEnd/>
                    </a:ln>
                  </pic:spPr>
                </pic:pic>
              </a:graphicData>
            </a:graphic>
          </wp:anchor>
        </w:drawing>
      </w:r>
    </w:p>
    <w:p w:rsidR="003B305F" w:rsidRPr="001E1B66" w:rsidRDefault="003B305F" w:rsidP="003B305F">
      <w:pPr>
        <w:bidi w:val="0"/>
        <w:jc w:val="right"/>
        <w:rPr>
          <w:rFonts w:ascii="Arial" w:eastAsia="Times New Roman" w:hAnsi="Arial" w:cs="Monotype Koufi" w:hint="cs"/>
          <w:b/>
          <w:bCs/>
          <w:color w:val="000000"/>
          <w:sz w:val="24"/>
          <w:szCs w:val="24"/>
          <w:rtl/>
          <w:lang w:bidi="ar-AE"/>
        </w:rPr>
      </w:pPr>
      <w:r w:rsidRPr="001E1B66">
        <w:rPr>
          <w:rFonts w:ascii="Arial" w:eastAsia="Times New Roman" w:hAnsi="Arial" w:cs="Monotype Koufi" w:hint="cs"/>
          <w:b/>
          <w:bCs/>
          <w:color w:val="000000"/>
          <w:sz w:val="24"/>
          <w:szCs w:val="24"/>
          <w:rtl/>
          <w:lang w:bidi="ar-AE"/>
        </w:rPr>
        <w:t>دولة الإمارات العربية المتحدة</w:t>
      </w:r>
    </w:p>
    <w:p w:rsidR="003B305F" w:rsidRPr="001E1B66" w:rsidRDefault="003B305F" w:rsidP="003B305F">
      <w:pPr>
        <w:bidi w:val="0"/>
        <w:jc w:val="right"/>
        <w:rPr>
          <w:rFonts w:ascii="Arial" w:eastAsia="Times New Roman" w:hAnsi="Arial" w:cs="Monotype Koufi" w:hint="cs"/>
          <w:b/>
          <w:bCs/>
          <w:color w:val="000000"/>
          <w:sz w:val="24"/>
          <w:szCs w:val="24"/>
          <w:rtl/>
          <w:lang w:bidi="ar-AE"/>
        </w:rPr>
      </w:pPr>
      <w:r>
        <w:rPr>
          <w:rFonts w:ascii="Arial" w:eastAsia="Times New Roman" w:hAnsi="Arial" w:cs="Monotype Koufi" w:hint="cs"/>
          <w:b/>
          <w:bCs/>
          <w:color w:val="000000"/>
          <w:sz w:val="24"/>
          <w:szCs w:val="24"/>
          <w:rtl/>
          <w:lang w:bidi="ar-AE"/>
        </w:rPr>
        <w:t>وزارة التربية والتعليم</w:t>
      </w:r>
      <w:r w:rsidRPr="003B305F">
        <w:rPr>
          <w:rFonts w:ascii="Arial" w:eastAsia="Times New Roman" w:hAnsi="Arial" w:cs="Monotype Koufi" w:hint="cs"/>
          <w:b/>
          <w:bCs/>
          <w:noProof/>
          <w:color w:val="000000"/>
          <w:sz w:val="24"/>
          <w:szCs w:val="24"/>
          <w:rtl/>
        </w:rPr>
        <w:t xml:space="preserve"> </w:t>
      </w:r>
    </w:p>
    <w:p w:rsidR="003B305F" w:rsidRDefault="003B305F" w:rsidP="003B305F">
      <w:pPr>
        <w:bidi w:val="0"/>
        <w:jc w:val="right"/>
        <w:rPr>
          <w:rFonts w:ascii="Arial" w:eastAsia="Times New Roman" w:hAnsi="Arial" w:cs="Monotype Koufi" w:hint="cs"/>
          <w:b/>
          <w:bCs/>
          <w:color w:val="000000"/>
          <w:sz w:val="24"/>
          <w:szCs w:val="24"/>
          <w:rtl/>
          <w:lang w:bidi="ar-AE"/>
        </w:rPr>
      </w:pPr>
      <w:r w:rsidRPr="001E1B66">
        <w:rPr>
          <w:rFonts w:ascii="Arial" w:eastAsia="Times New Roman" w:hAnsi="Arial" w:cs="Monotype Koufi" w:hint="cs"/>
          <w:b/>
          <w:bCs/>
          <w:color w:val="000000"/>
          <w:sz w:val="24"/>
          <w:szCs w:val="24"/>
          <w:rtl/>
          <w:lang w:bidi="ar-AE"/>
        </w:rPr>
        <w:t xml:space="preserve">مدرسة </w:t>
      </w:r>
      <w:proofErr w:type="spellStart"/>
      <w:r w:rsidRPr="001E1B66">
        <w:rPr>
          <w:rFonts w:ascii="Arial" w:eastAsia="Times New Roman" w:hAnsi="Arial" w:cs="Monotype Koufi" w:hint="cs"/>
          <w:b/>
          <w:bCs/>
          <w:color w:val="000000"/>
          <w:sz w:val="24"/>
          <w:szCs w:val="24"/>
          <w:rtl/>
          <w:lang w:bidi="ar-AE"/>
        </w:rPr>
        <w:t>الغيل</w:t>
      </w:r>
      <w:proofErr w:type="spellEnd"/>
      <w:r w:rsidRPr="001E1B66">
        <w:rPr>
          <w:rFonts w:ascii="Arial" w:eastAsia="Times New Roman" w:hAnsi="Arial" w:cs="Monotype Koufi" w:hint="cs"/>
          <w:b/>
          <w:bCs/>
          <w:color w:val="000000"/>
          <w:sz w:val="24"/>
          <w:szCs w:val="24"/>
          <w:rtl/>
          <w:lang w:bidi="ar-AE"/>
        </w:rPr>
        <w:t xml:space="preserve"> الثانوية</w:t>
      </w:r>
    </w:p>
    <w:p w:rsidR="003B305F" w:rsidRDefault="003B305F" w:rsidP="003B305F">
      <w:pPr>
        <w:rPr>
          <w:rFonts w:hint="cs"/>
        </w:rPr>
      </w:pPr>
    </w:p>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Pr>
        <w:rPr>
          <w:rFonts w:hint="cs"/>
        </w:rPr>
      </w:pPr>
    </w:p>
    <w:p w:rsidR="003B305F" w:rsidRDefault="006C51BB" w:rsidP="003B305F">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135.75pt;margin-top:692.25pt;width:259.9pt;height:38.1pt;z-index:251669504;mso-position-horizontal-relative:margin;mso-position-vertical-relative:margin" fillcolor="black [3213]" stroked="f">
            <v:fill color2="black [3213]" angle="-135" focus="100%" type="gradientRadial">
              <o:fill v:ext="view" type="gradientCenter"/>
            </v:fill>
            <v:shadow on="t" color="silver" opacity="52429f"/>
            <v:textpath style="font-family:&quot;Old Antic Decorative&quot;;font-size:28pt;v-text-kern:t" trim="t" fitpath="t" string="اشراف الاستاذ :عبدالله العلي "/>
            <w10:wrap type="square" anchorx="margin" anchory="margin"/>
          </v:shape>
        </w:pict>
      </w:r>
      <w:r>
        <w:rPr>
          <w:noProof/>
        </w:rPr>
        <w:pict>
          <v:shape id="_x0000_s1034" type="#_x0000_t136" style="position:absolute;left:0;text-align:left;margin-left:247.5pt;margin-top:378.45pt;width:159.75pt;height:166.5pt;z-index:251668480;mso-position-horizontal-relative:margin;mso-position-vertical-relative:margin" fillcolor="black [3213]" strokecolor="black [3213]">
            <v:fill color2="black [3213]" angle="-135" focus="100%" type="gradientRadial">
              <o:fill v:ext="view" type="gradientCenter"/>
            </v:fill>
            <v:shadow on="t" color="silver" opacity="52429f"/>
            <v:textpath style="font-family:&quot;Old Antic Decorative&quot;;font-size:28pt;v-text-kern:t" trim="t" fitpath="t" string="إعداد وتقديم :&#10;أحمد علاء الدين&#10;"/>
            <w10:wrap type="square" anchorx="margin" anchory="margin"/>
          </v:shape>
        </w:pict>
      </w:r>
      <w:r>
        <w:rPr>
          <w:noProof/>
        </w:rPr>
        <w:pict>
          <v:shape id="_x0000_s1033" type="#_x0000_t136" style="position:absolute;left:0;text-align:left;margin-left:1in;margin-top:210.75pt;width:197pt;height:100.35pt;z-index:251667456;mso-position-horizontal-relative:margin;mso-position-vertical-relative:margin" fillcolor="black [3213]" strokecolor="black [3213]" strokeweight=".5pt">
            <v:fill color2="black [3213]" angle="-135" focus="100%" type="gradientRadial">
              <o:fill v:ext="view" type="gradientCenter"/>
            </v:fill>
            <v:shadow on="t" color="silver" opacity="52429f"/>
            <v:textpath style="font-family:&quot;Old Antic Decorative&quot;;font-size:28pt;v-text-kern:t" trim="t" fitpath="t" string="تقرير لمادة الجغرافيا بعنوان :&#10;الأسطرلاب"/>
            <w10:wrap type="square" anchorx="margin" anchory="margin"/>
          </v:shape>
        </w:pict>
      </w:r>
    </w:p>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6C51BB" w:rsidP="003B305F">
      <w:r>
        <w:rPr>
          <w:noProof/>
        </w:rPr>
        <w:drawing>
          <wp:anchor distT="0" distB="0" distL="114300" distR="114300" simplePos="0" relativeHeight="251671552" behindDoc="0" locked="0" layoutInCell="1" allowOverlap="1">
            <wp:simplePos x="0" y="0"/>
            <wp:positionH relativeFrom="margin">
              <wp:posOffset>419100</wp:posOffset>
            </wp:positionH>
            <wp:positionV relativeFrom="margin">
              <wp:posOffset>6238875</wp:posOffset>
            </wp:positionV>
            <wp:extent cx="1809750" cy="1600200"/>
            <wp:effectExtent l="0" t="0" r="0" b="0"/>
            <wp:wrapSquare wrapText="bothSides"/>
            <wp:docPr id="11" name="صورة 4" descr="C:\Documents and Settings\User\Local Settings\Temporary Internet Files\Content.IE5\55HHKN37\MC900217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Local Settings\Temporary Internet Files\Content.IE5\55HHKN37\MC900217006[1].wmf"/>
                    <pic:cNvPicPr>
                      <a:picLocks noChangeAspect="1" noChangeArrowheads="1"/>
                    </pic:cNvPicPr>
                  </pic:nvPicPr>
                  <pic:blipFill>
                    <a:blip r:embed="rId8"/>
                    <a:srcRect/>
                    <a:stretch>
                      <a:fillRect/>
                    </a:stretch>
                  </pic:blipFill>
                  <pic:spPr bwMode="auto">
                    <a:xfrm>
                      <a:off x="0" y="0"/>
                      <a:ext cx="1809750" cy="1600200"/>
                    </a:xfrm>
                    <a:prstGeom prst="rect">
                      <a:avLst/>
                    </a:prstGeom>
                    <a:noFill/>
                    <a:ln w="9525">
                      <a:noFill/>
                      <a:miter lim="800000"/>
                      <a:headEnd/>
                      <a:tailEnd/>
                    </a:ln>
                    <a:scene3d>
                      <a:camera prst="isometricOffAxis1Right"/>
                      <a:lightRig rig="threePt" dir="t"/>
                    </a:scene3d>
                  </pic:spPr>
                </pic:pic>
              </a:graphicData>
            </a:graphic>
          </wp:anchor>
        </w:drawing>
      </w:r>
    </w:p>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3B305F" w:rsidRDefault="003B305F" w:rsidP="003B305F"/>
    <w:p w:rsidR="009E7D8E" w:rsidRPr="003B305F" w:rsidRDefault="009E7D8E" w:rsidP="003B305F">
      <w:pPr>
        <w:rPr>
          <w:rFonts w:hint="cs"/>
        </w:rPr>
      </w:pPr>
    </w:p>
    <w:sectPr w:rsidR="009E7D8E" w:rsidRPr="003B305F" w:rsidSect="003B305F">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C24500"/>
    <w:rsid w:val="00012A4C"/>
    <w:rsid w:val="001E1B66"/>
    <w:rsid w:val="003B305F"/>
    <w:rsid w:val="004F6DF4"/>
    <w:rsid w:val="006C51BB"/>
    <w:rsid w:val="009E7D8E"/>
    <w:rsid w:val="00BE1051"/>
    <w:rsid w:val="00C245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05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C24500"/>
  </w:style>
  <w:style w:type="character" w:customStyle="1" w:styleId="apple-converted-space">
    <w:name w:val="apple-converted-space"/>
    <w:basedOn w:val="a0"/>
    <w:rsid w:val="00C24500"/>
  </w:style>
  <w:style w:type="character" w:styleId="Hyperlink">
    <w:name w:val="Hyperlink"/>
    <w:basedOn w:val="a0"/>
    <w:uiPriority w:val="99"/>
    <w:semiHidden/>
    <w:unhideWhenUsed/>
    <w:rsid w:val="00C24500"/>
    <w:rPr>
      <w:color w:val="0000FF"/>
      <w:u w:val="single"/>
    </w:rPr>
  </w:style>
  <w:style w:type="paragraph" w:styleId="a3">
    <w:name w:val="Balloon Text"/>
    <w:basedOn w:val="a"/>
    <w:link w:val="Char"/>
    <w:uiPriority w:val="99"/>
    <w:semiHidden/>
    <w:unhideWhenUsed/>
    <w:rsid w:val="004F6DF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F6D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527515">
      <w:bodyDiv w:val="1"/>
      <w:marLeft w:val="0"/>
      <w:marRight w:val="0"/>
      <w:marTop w:val="0"/>
      <w:marBottom w:val="0"/>
      <w:divBdr>
        <w:top w:val="none" w:sz="0" w:space="0" w:color="auto"/>
        <w:left w:val="none" w:sz="0" w:space="0" w:color="auto"/>
        <w:bottom w:val="none" w:sz="0" w:space="0" w:color="auto"/>
        <w:right w:val="none" w:sz="0" w:space="0" w:color="auto"/>
      </w:divBdr>
      <w:divsChild>
        <w:div w:id="559096752">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argam.com/maths/falak2/4.htm" TargetMode="External"/><Relationship Id="rId5" Type="http://schemas.openxmlformats.org/officeDocument/2006/relationships/hyperlink" Target="http://www.edleb.net/modules.php?****=Forums&amp;file=viewtopic&amp;t=3046" TargetMode="External"/><Relationship Id="rId10" Type="http://schemas.openxmlformats.org/officeDocument/2006/relationships/theme" Target="theme/theme1.xml"/><Relationship Id="rId4" Type="http://schemas.openxmlformats.org/officeDocument/2006/relationships/hyperlink" Target="http://www.mawsoah.net/gae/freearticle.asp?PageID=016145_0" TargetMode="Externa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741</Words>
  <Characters>4226</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2012-11-20T14:08:00Z</dcterms:created>
  <dcterms:modified xsi:type="dcterms:W3CDTF">2012-11-20T16:12:00Z</dcterms:modified>
</cp:coreProperties>
</file>