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75F" w:rsidRDefault="003B375F"/>
    <w:p w:rsidR="003B375F" w:rsidRPr="003B375F" w:rsidRDefault="003B375F" w:rsidP="003B375F"/>
    <w:p w:rsidR="003B375F" w:rsidRPr="003B375F" w:rsidRDefault="003B375F" w:rsidP="003B375F"/>
    <w:p w:rsidR="003B375F" w:rsidRPr="003B375F" w:rsidRDefault="003B375F" w:rsidP="003B375F"/>
    <w:p w:rsidR="003B375F" w:rsidRPr="003B375F" w:rsidRDefault="003B375F" w:rsidP="003B375F"/>
    <w:p w:rsidR="003B375F" w:rsidRPr="003B375F" w:rsidRDefault="003B375F" w:rsidP="003B375F"/>
    <w:p w:rsidR="003B375F" w:rsidRPr="003B375F" w:rsidRDefault="003B375F" w:rsidP="003B375F"/>
    <w:p w:rsidR="003B375F" w:rsidRPr="003B375F" w:rsidRDefault="003B375F" w:rsidP="003B375F"/>
    <w:p w:rsidR="003B375F" w:rsidRPr="003B375F" w:rsidRDefault="003B375F" w:rsidP="003B375F"/>
    <w:p w:rsidR="003B375F" w:rsidRDefault="003B375F" w:rsidP="003B375F"/>
    <w:p w:rsidR="002E7556" w:rsidRPr="003B375F" w:rsidRDefault="006C5630" w:rsidP="003B375F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4533900</wp:posOffset>
                </wp:positionH>
                <wp:positionV relativeFrom="paragraph">
                  <wp:posOffset>-77470</wp:posOffset>
                </wp:positionV>
                <wp:extent cx="2219325" cy="1733550"/>
                <wp:effectExtent l="57150" t="38100" r="85725" b="57150"/>
                <wp:wrapNone/>
                <wp:docPr id="13" name="Flowchart: Documen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1733550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5630" w:rsidRPr="006C5630" w:rsidRDefault="006C5630" w:rsidP="006C5630">
                            <w:pPr>
                              <w:jc w:val="center"/>
                              <w:rPr>
                                <w:rFonts w:cs="Mudir MT" w:hint="cs"/>
                                <w:b/>
                                <w:bCs/>
                                <w:color w:val="C00000"/>
                                <w:rtl/>
                                <w:lang w:bidi="ar-AE"/>
                              </w:rPr>
                            </w:pPr>
                            <w:bookmarkStart w:id="0" w:name="_GoBack"/>
                            <w:r w:rsidRPr="006C5630">
                              <w:rPr>
                                <w:rFonts w:cs="Mudir MT" w:hint="cs"/>
                                <w:b/>
                                <w:bCs/>
                                <w:color w:val="C00000"/>
                                <w:rtl/>
                                <w:lang w:bidi="ar-AE"/>
                              </w:rPr>
                              <w:t>نواتج التعلم</w:t>
                            </w:r>
                          </w:p>
                          <w:p w:rsidR="006C5630" w:rsidRPr="006C5630" w:rsidRDefault="006C5630" w:rsidP="006C5630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  <w:lang w:bidi="ar-AE"/>
                              </w:rPr>
                            </w:pPr>
                            <w:r w:rsidRPr="006C5630">
                              <w:rPr>
                                <w:rFonts w:hint="cs"/>
                                <w:b/>
                                <w:bCs/>
                                <w:rtl/>
                                <w:lang w:bidi="ar-AE"/>
                              </w:rPr>
                              <w:t>*التفرقة بين الحدود المائية والبرية.</w:t>
                            </w:r>
                          </w:p>
                          <w:p w:rsidR="006C5630" w:rsidRPr="006C5630" w:rsidRDefault="006C5630" w:rsidP="006C5630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  <w:lang w:bidi="ar-AE"/>
                              </w:rPr>
                            </w:pPr>
                            <w:r w:rsidRPr="006C5630">
                              <w:rPr>
                                <w:rFonts w:hint="cs"/>
                                <w:b/>
                                <w:bCs/>
                                <w:rtl/>
                                <w:lang w:bidi="ar-AE"/>
                              </w:rPr>
                              <w:t xml:space="preserve">*استخدام الألوان في المقارنة.       </w:t>
                            </w:r>
                          </w:p>
                          <w:p w:rsidR="006C5630" w:rsidRDefault="006C5630" w:rsidP="006C5630">
                            <w:pPr>
                              <w:rPr>
                                <w:rFonts w:hint="cs"/>
                                <w:lang w:bidi="ar-AE"/>
                              </w:rPr>
                            </w:pPr>
                            <w:r w:rsidRPr="006C5630">
                              <w:rPr>
                                <w:rFonts w:hint="cs"/>
                                <w:b/>
                                <w:bCs/>
                                <w:rtl/>
                                <w:lang w:bidi="ar-AE"/>
                              </w:rPr>
                              <w:t>*السهولة في قراءة خريطة دول المجلس</w:t>
                            </w: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.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13" o:spid="_x0000_s1026" type="#_x0000_t114" style="position:absolute;left:0;text-align:left;margin-left:357pt;margin-top:-6.1pt;width:174.75pt;height:13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6C5630" w:rsidRPr="006C5630" w:rsidRDefault="006C5630" w:rsidP="006C5630">
                      <w:pPr>
                        <w:jc w:val="center"/>
                        <w:rPr>
                          <w:rFonts w:cs="Mudir MT" w:hint="cs"/>
                          <w:b/>
                          <w:bCs/>
                          <w:color w:val="C00000"/>
                          <w:rtl/>
                          <w:lang w:bidi="ar-AE"/>
                        </w:rPr>
                      </w:pPr>
                      <w:bookmarkStart w:id="1" w:name="_GoBack"/>
                      <w:r w:rsidRPr="006C5630">
                        <w:rPr>
                          <w:rFonts w:cs="Mudir MT" w:hint="cs"/>
                          <w:b/>
                          <w:bCs/>
                          <w:color w:val="C00000"/>
                          <w:rtl/>
                          <w:lang w:bidi="ar-AE"/>
                        </w:rPr>
                        <w:t>نواتج التعلم</w:t>
                      </w:r>
                    </w:p>
                    <w:p w:rsidR="006C5630" w:rsidRPr="006C5630" w:rsidRDefault="006C5630" w:rsidP="006C5630">
                      <w:pP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</w:pPr>
                      <w:r w:rsidRPr="006C5630"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*التفرقة بين الحدود المائية والبرية.</w:t>
                      </w:r>
                    </w:p>
                    <w:p w:rsidR="006C5630" w:rsidRPr="006C5630" w:rsidRDefault="006C5630" w:rsidP="006C5630">
                      <w:pP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</w:pPr>
                      <w:r w:rsidRPr="006C5630"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*استخدام الألوان في المقارنة.       </w:t>
                      </w:r>
                    </w:p>
                    <w:p w:rsidR="006C5630" w:rsidRDefault="006C5630" w:rsidP="006C5630">
                      <w:pPr>
                        <w:rPr>
                          <w:rFonts w:hint="cs"/>
                          <w:lang w:bidi="ar-AE"/>
                        </w:rPr>
                      </w:pPr>
                      <w:r w:rsidRPr="006C5630"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*السهولة في قراءة خريطة دول المجلس</w:t>
                      </w: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.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B375F">
        <w:rPr>
          <w:noProof/>
        </w:rPr>
        <w:drawing>
          <wp:inline distT="0" distB="0" distL="0" distR="0">
            <wp:extent cx="5943600" cy="6628638"/>
            <wp:effectExtent l="0" t="0" r="0" b="1270"/>
            <wp:docPr id="1" name="Picture 1" descr="C:\Users\ghalia.senousy\Desktop\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halia.senousy\Desktop\33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28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7556" w:rsidRPr="003B375F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8C1" w:rsidRDefault="00E678C1" w:rsidP="003B375F">
      <w:pPr>
        <w:spacing w:after="0" w:line="240" w:lineRule="auto"/>
      </w:pPr>
      <w:r>
        <w:separator/>
      </w:r>
    </w:p>
  </w:endnote>
  <w:endnote w:type="continuationSeparator" w:id="0">
    <w:p w:rsidR="00E678C1" w:rsidRDefault="00E678C1" w:rsidP="003B3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75F" w:rsidRDefault="003B375F" w:rsidP="003B375F">
    <w:pPr>
      <w:tabs>
        <w:tab w:val="center" w:pos="4153"/>
        <w:tab w:val="right" w:pos="8306"/>
      </w:tabs>
      <w:bidi/>
      <w:spacing w:after="0" w:line="240" w:lineRule="auto"/>
      <w:rPr>
        <w:rFonts w:ascii="Times New Roman" w:eastAsia="Times New Roman" w:hAnsi="Times New Roman" w:cs="Times New Roman" w:hint="cs"/>
        <w:b/>
        <w:bCs/>
        <w:sz w:val="24"/>
        <w:szCs w:val="24"/>
        <w:rtl/>
      </w:rPr>
    </w:pPr>
    <w:r w:rsidRPr="003B375F">
      <w:rPr>
        <w:rFonts w:ascii="Times New Roman" w:eastAsia="Times New Roman" w:hAnsi="Times New Roman" w:cs="Times New Roman"/>
        <w:b/>
        <w:bCs/>
        <w:sz w:val="24"/>
        <w:szCs w:val="24"/>
      </w:rPr>
      <w:t xml:space="preserve">A leading educational school with national identity and international standard                </w:t>
    </w:r>
  </w:p>
  <w:p w:rsidR="003B375F" w:rsidRPr="003B375F" w:rsidRDefault="003B375F" w:rsidP="003B375F">
    <w:pPr>
      <w:tabs>
        <w:tab w:val="center" w:pos="4153"/>
        <w:tab w:val="right" w:pos="8306"/>
      </w:tabs>
      <w:bidi/>
      <w:spacing w:after="0" w:line="240" w:lineRule="auto"/>
      <w:rPr>
        <w:rFonts w:ascii="Times New Roman" w:eastAsia="Times New Roman" w:hAnsi="Times New Roman" w:cs="Times New Roman" w:hint="cs"/>
        <w:b/>
        <w:bCs/>
        <w:sz w:val="24"/>
        <w:szCs w:val="24"/>
        <w:rtl/>
      </w:rPr>
    </w:pPr>
  </w:p>
  <w:p w:rsidR="003B375F" w:rsidRDefault="003B375F">
    <w:pPr>
      <w:pStyle w:val="Footer"/>
      <w:rPr>
        <w:rFonts w:hint="cs"/>
        <w:rtl/>
        <w:lang w:bidi="ar-AE"/>
      </w:rPr>
    </w:pPr>
    <w:r>
      <w:rPr>
        <w:rFonts w:hint="cs"/>
        <w:rtl/>
        <w:lang w:bidi="ar-AE"/>
      </w:rPr>
      <w:t>أ</w:t>
    </w:r>
    <w:r w:rsidRPr="003B375F">
      <w:rPr>
        <w:rFonts w:cs="Akhbar MT" w:hint="cs"/>
        <w:rtl/>
        <w:lang w:bidi="ar-AE"/>
      </w:rPr>
      <w:t>/غالية السنوسي</w:t>
    </w:r>
    <w:r w:rsidR="006C5630">
      <w:rPr>
        <w:rFonts w:cs="Akhbar MT"/>
        <w:noProof/>
        <w:rtl/>
      </w:rPr>
      <w:drawing>
        <wp:inline distT="0" distB="0" distL="0" distR="0" wp14:anchorId="432E2A8C" wp14:editId="5D23284E">
          <wp:extent cx="533400" cy="523875"/>
          <wp:effectExtent l="0" t="0" r="0" b="9525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8C1" w:rsidRDefault="00E678C1" w:rsidP="003B375F">
      <w:pPr>
        <w:spacing w:after="0" w:line="240" w:lineRule="auto"/>
      </w:pPr>
      <w:r>
        <w:separator/>
      </w:r>
    </w:p>
  </w:footnote>
  <w:footnote w:type="continuationSeparator" w:id="0">
    <w:p w:rsidR="00E678C1" w:rsidRDefault="00E678C1" w:rsidP="003B37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75F" w:rsidRDefault="009A21EA" w:rsidP="003B375F">
    <w:pPr>
      <w:pStyle w:val="Header"/>
      <w:tabs>
        <w:tab w:val="clear" w:pos="4680"/>
        <w:tab w:val="clear" w:pos="9360"/>
        <w:tab w:val="left" w:pos="816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88DDDA" wp14:editId="1EB3E8A3">
              <wp:simplePos x="0" y="0"/>
              <wp:positionH relativeFrom="column">
                <wp:posOffset>-781050</wp:posOffset>
              </wp:positionH>
              <wp:positionV relativeFrom="paragraph">
                <wp:posOffset>-304800</wp:posOffset>
              </wp:positionV>
              <wp:extent cx="7534275" cy="1590675"/>
              <wp:effectExtent l="57150" t="38100" r="85725" b="104775"/>
              <wp:wrapNone/>
              <wp:docPr id="6" name="Flowchart: Alternate Process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4275" cy="1590675"/>
                      </a:xfrm>
                      <a:prstGeom prst="flowChartAlternateProcess">
                        <a:avLst/>
                      </a:prstGeom>
                    </wps:spPr>
                    <wps:style>
                      <a:lnRef idx="1">
                        <a:schemeClr val="accent4"/>
                      </a:lnRef>
                      <a:fillRef idx="2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A21EA" w:rsidRPr="009A21EA" w:rsidRDefault="009A21EA" w:rsidP="00373FDF">
                          <w:pPr>
                            <w:jc w:val="center"/>
                            <w:rPr>
                              <w:rFonts w:cs="Mudir MT" w:hint="cs"/>
                              <w:rtl/>
                            </w:rPr>
                          </w:pPr>
                          <w:r w:rsidRPr="009A21EA">
                            <w:rPr>
                              <w:rFonts w:cs="Mudir MT" w:hint="cs"/>
                              <w:rtl/>
                            </w:rPr>
                            <w:t xml:space="preserve">مدرسة الوحدة الخاصة  </w:t>
                          </w:r>
                          <w:r>
                            <w:rPr>
                              <w:rFonts w:cs="Mudir MT"/>
                            </w:rPr>
                            <w:t xml:space="preserve">                                            </w:t>
                          </w:r>
                          <w:r w:rsidRPr="009A21EA">
                            <w:rPr>
                              <w:rFonts w:cs="Mudir MT" w:hint="cs"/>
                              <w:rtl/>
                            </w:rPr>
                            <w:t xml:space="preserve">                                                           </w:t>
                          </w:r>
                          <w:r w:rsidR="00373FDF">
                            <w:rPr>
                              <w:rFonts w:cs="Mudir MT" w:hint="cs"/>
                              <w:rtl/>
                            </w:rPr>
                            <w:t xml:space="preserve">              </w:t>
                          </w:r>
                          <w:r w:rsidRPr="009A21EA">
                            <w:rPr>
                              <w:rFonts w:cs="Mudir MT" w:hint="cs"/>
                              <w:rtl/>
                            </w:rPr>
                            <w:t xml:space="preserve">                                 </w:t>
                          </w:r>
                          <w:r w:rsidR="00373FDF">
                            <w:rPr>
                              <w:rFonts w:cs="Mudir MT" w:hint="cs"/>
                              <w:rtl/>
                            </w:rPr>
                            <w:t xml:space="preserve">      </w:t>
                          </w:r>
                          <w:r w:rsidRPr="009A21EA">
                            <w:rPr>
                              <w:rFonts w:cs="Mudir MT" w:hint="cs"/>
                              <w:rtl/>
                            </w:rPr>
                            <w:t xml:space="preserve">                            </w:t>
                          </w:r>
                          <w:r w:rsidR="00373FDF">
                            <w:rPr>
                              <w:rFonts w:cs="Mudir MT" w:hint="cs"/>
                              <w:rtl/>
                            </w:rPr>
                            <w:t xml:space="preserve">                         </w:t>
                          </w:r>
                          <w:r w:rsidRPr="009A21EA">
                            <w:rPr>
                              <w:rFonts w:cs="Mudir MT" w:hint="cs"/>
                              <w:rtl/>
                            </w:rPr>
                            <w:t xml:space="preserve">                                                      </w:t>
                          </w:r>
                          <w:r w:rsidR="00373FDF">
                            <w:rPr>
                              <w:rFonts w:cs="Mudir MT" w:hint="cs"/>
                              <w:rtl/>
                            </w:rPr>
                            <w:t xml:space="preserve">                                                 </w:t>
                          </w:r>
                          <w:r w:rsidR="00373FDF" w:rsidRPr="00373FDF">
                            <w:rPr>
                              <w:rFonts w:hint="cs"/>
                              <w:rtl/>
                            </w:rPr>
                            <w:drawing>
                              <wp:inline distT="0" distB="0" distL="0" distR="0" wp14:anchorId="7F8A0EC4" wp14:editId="6E656BAA">
                                <wp:extent cx="485775" cy="485775"/>
                                <wp:effectExtent l="0" t="0" r="9525" b="9525"/>
                                <wp:docPr id="8" name="Picture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85775" cy="4857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373FDF">
                            <w:rPr>
                              <w:rFonts w:cs="Mudir MT" w:hint="cs"/>
                              <w:rtl/>
                            </w:rPr>
                            <w:t xml:space="preserve">                               </w:t>
                          </w:r>
                          <w:r w:rsidRPr="009A21EA">
                            <w:rPr>
                              <w:rFonts w:cs="Mudir MT" w:hint="cs"/>
                              <w:rtl/>
                            </w:rPr>
                            <w:t xml:space="preserve">   </w:t>
                          </w:r>
                          <w:r w:rsidR="00373FDF">
                            <w:rPr>
                              <w:rFonts w:cs="Mudir MT" w:hint="cs"/>
                              <w:rtl/>
                            </w:rPr>
                            <w:t xml:space="preserve">                                                                  الصف الخامس</w:t>
                          </w:r>
                          <w:r w:rsidRPr="009A21EA">
                            <w:rPr>
                              <w:rFonts w:cs="Mudir MT" w:hint="cs"/>
                              <w:rtl/>
                            </w:rPr>
                            <w:t xml:space="preserve">  </w:t>
                          </w:r>
                          <w:r>
                            <w:rPr>
                              <w:rFonts w:cs="Mudir MT"/>
                            </w:rPr>
                            <w:t xml:space="preserve">  </w:t>
                          </w:r>
                        </w:p>
                        <w:p w:rsidR="009A21EA" w:rsidRPr="009A21EA" w:rsidRDefault="009A21EA" w:rsidP="00373FDF">
                          <w:pPr>
                            <w:jc w:val="center"/>
                            <w:rPr>
                              <w:rFonts w:cs="Mudir MT"/>
                            </w:rPr>
                          </w:pPr>
                          <w:r w:rsidRPr="009A21EA">
                            <w:rPr>
                              <w:rFonts w:cs="Mudir MT" w:hint="cs"/>
                              <w:rtl/>
                            </w:rPr>
                            <w:t xml:space="preserve">   </w:t>
                          </w:r>
                          <w:r>
                            <w:rPr>
                              <w:rFonts w:cs="Mudir MT"/>
                            </w:rPr>
                            <w:t xml:space="preserve">      </w:t>
                          </w:r>
                          <w:r>
                            <w:rPr>
                              <w:rFonts w:cs="Mudir MT" w:hint="cs"/>
                              <w:rtl/>
                              <w:lang w:bidi="ar-AE"/>
                            </w:rPr>
                            <w:t xml:space="preserve">ورشة عمل حدود دول مجلس التعاون </w:t>
                          </w:r>
                          <w:r w:rsidR="00373FDF">
                            <w:rPr>
                              <w:rFonts w:cs="Mudir MT" w:hint="cs"/>
                              <w:b/>
                              <w:bCs/>
                              <w:rtl/>
                              <w:lang w:bidi="ar-AE"/>
                            </w:rPr>
                            <w:t xml:space="preserve"> الخليجي                                      </w:t>
                          </w:r>
                          <w:r w:rsidRPr="00373FDF">
                            <w:rPr>
                              <w:rFonts w:cs="Mudir MT" w:hint="cs"/>
                              <w:b/>
                              <w:bCs/>
                              <w:rtl/>
                              <w:lang w:bidi="ar-AE"/>
                            </w:rPr>
                            <w:t xml:space="preserve">      </w:t>
                          </w:r>
                          <w:r w:rsidR="00373FDF">
                            <w:rPr>
                              <w:rFonts w:cs="Mudir MT" w:hint="cs"/>
                              <w:b/>
                              <w:bCs/>
                              <w:rtl/>
                              <w:lang w:bidi="ar-AE"/>
                            </w:rPr>
                            <w:t xml:space="preserve">                      </w:t>
                          </w:r>
                          <w:r w:rsidRPr="00373FDF">
                            <w:rPr>
                              <w:rFonts w:cs="Mudir MT" w:hint="cs"/>
                              <w:b/>
                              <w:bCs/>
                              <w:rtl/>
                              <w:lang w:bidi="ar-AE"/>
                            </w:rPr>
                            <w:t xml:space="preserve">                   </w:t>
                          </w:r>
                          <w:r w:rsidR="00373FDF">
                            <w:rPr>
                              <w:rFonts w:cs="Mudir MT" w:hint="cs"/>
                              <w:b/>
                              <w:bCs/>
                              <w:rtl/>
                              <w:lang w:bidi="ar-AE"/>
                            </w:rPr>
                            <w:t xml:space="preserve">     </w:t>
                          </w:r>
                          <w:r w:rsidR="00373FDF">
                            <w:rPr>
                              <w:rFonts w:cs="Mudir MT"/>
                              <w:b/>
                              <w:bCs/>
                              <w:lang w:bidi="ar-AE"/>
                            </w:rPr>
                            <w:t xml:space="preserve">   </w:t>
                          </w:r>
                          <w:r w:rsidR="00373FDF">
                            <w:rPr>
                              <w:rFonts w:cs="Mudir MT" w:hint="cs"/>
                              <w:b/>
                              <w:bCs/>
                              <w:rtl/>
                              <w:lang w:bidi="ar-AE"/>
                            </w:rPr>
                            <w:t xml:space="preserve">                                                                  </w:t>
                          </w:r>
                          <w:r w:rsidR="00373FDF">
                            <w:rPr>
                              <w:rFonts w:cs="Mudir MT"/>
                              <w:b/>
                              <w:bCs/>
                              <w:lang w:bidi="ar-AE"/>
                            </w:rPr>
                            <w:t xml:space="preserve"> </w:t>
                          </w:r>
                          <w:r w:rsidR="00373FDF">
                            <w:rPr>
                              <w:rFonts w:cs="Mudir MT" w:hint="cs"/>
                              <w:b/>
                              <w:bCs/>
                              <w:rtl/>
                              <w:lang w:bidi="ar-AE"/>
                            </w:rPr>
                            <w:t xml:space="preserve">                                 </w:t>
                          </w:r>
                          <w:r w:rsidR="00373FDF">
                            <w:rPr>
                              <w:rFonts w:cs="Mudir MT"/>
                              <w:b/>
                              <w:bCs/>
                              <w:lang w:bidi="ar-AE"/>
                            </w:rPr>
                            <w:t xml:space="preserve">                          </w:t>
                          </w:r>
                          <w:r w:rsidRPr="00373FDF">
                            <w:rPr>
                              <w:rFonts w:cs="Mudir MT" w:hint="cs"/>
                              <w:b/>
                              <w:bCs/>
                              <w:rtl/>
                              <w:lang w:bidi="ar-AE"/>
                            </w:rPr>
                            <w:t xml:space="preserve"> </w:t>
                          </w:r>
                          <w:r w:rsidR="00373FDF">
                            <w:rPr>
                              <w:rFonts w:cs="Mudir MT"/>
                              <w:b/>
                              <w:bCs/>
                              <w:lang w:bidi="ar-AE"/>
                            </w:rPr>
                            <w:t xml:space="preserve">      </w:t>
                          </w:r>
                          <w:r w:rsidRPr="00373FDF">
                            <w:rPr>
                              <w:rFonts w:cs="Mudir MT"/>
                              <w:b/>
                              <w:bCs/>
                            </w:rPr>
                            <w:t xml:space="preserve">   </w:t>
                          </w:r>
                          <w:r w:rsidR="00373FDF">
                            <w:rPr>
                              <w:rFonts w:cs="Mudir MT" w:hint="cs"/>
                              <w:b/>
                              <w:bCs/>
                              <w:rtl/>
                            </w:rPr>
                            <w:t xml:space="preserve">           </w:t>
                          </w:r>
                          <w:r w:rsidRPr="00373FDF">
                            <w:rPr>
                              <w:rFonts w:cs="Mudir MT"/>
                              <w:b/>
                              <w:bCs/>
                            </w:rPr>
                            <w:t xml:space="preserve">                      </w:t>
                          </w:r>
                          <w:r w:rsidRPr="00373FDF">
                            <w:rPr>
                              <w:rFonts w:cs="Mudir MT" w:hint="cs"/>
                              <w:b/>
                              <w:bCs/>
                              <w:rtl/>
                            </w:rPr>
                            <w:t xml:space="preserve">                                                                                                                                                          </w:t>
                          </w:r>
                          <w:r w:rsidRPr="00373FDF">
                            <w:rPr>
                              <w:rFonts w:cs="Mudir MT"/>
                              <w:b/>
                              <w:bCs/>
                            </w:rPr>
                            <w:t xml:space="preserve">  </w:t>
                          </w:r>
                        </w:p>
                        <w:p w:rsidR="009A21EA" w:rsidRDefault="009A21E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Flowchart: Alternate Process 6" o:spid="_x0000_s1027" type="#_x0000_t176" style="position:absolute;margin-left:-61.5pt;margin-top:-24pt;width:593.25pt;height:1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" fillcolor="#bfb1d0 [1623]" strokecolor="#795d9b [3047]">
              <v:fill color2="#ece7f1 [503]" rotate="t" angle="180" colors="0 #c9b5e8;22938f #d9cbee;1 #f0eaf9" focus="100%" type="gradient"/>
              <v:shadow on="t" color="black" opacity="24903f" origin=",.5" offset="0,.55556mm"/>
              <v:textbox>
                <w:txbxContent>
                  <w:p w:rsidR="009A21EA" w:rsidRPr="009A21EA" w:rsidRDefault="009A21EA" w:rsidP="00373FDF">
                    <w:pPr>
                      <w:jc w:val="center"/>
                      <w:rPr>
                        <w:rFonts w:cs="Mudir MT" w:hint="cs"/>
                        <w:rtl/>
                      </w:rPr>
                    </w:pPr>
                    <w:r w:rsidRPr="009A21EA">
                      <w:rPr>
                        <w:rFonts w:cs="Mudir MT" w:hint="cs"/>
                        <w:rtl/>
                      </w:rPr>
                      <w:t xml:space="preserve">مدرسة الوحدة الخاصة  </w:t>
                    </w:r>
                    <w:r>
                      <w:rPr>
                        <w:rFonts w:cs="Mudir MT"/>
                      </w:rPr>
                      <w:t xml:space="preserve">                                            </w:t>
                    </w:r>
                    <w:r w:rsidRPr="009A21EA">
                      <w:rPr>
                        <w:rFonts w:cs="Mudir MT" w:hint="cs"/>
                        <w:rtl/>
                      </w:rPr>
                      <w:t xml:space="preserve">                                                           </w:t>
                    </w:r>
                    <w:r w:rsidR="00373FDF">
                      <w:rPr>
                        <w:rFonts w:cs="Mudir MT" w:hint="cs"/>
                        <w:rtl/>
                      </w:rPr>
                      <w:t xml:space="preserve">              </w:t>
                    </w:r>
                    <w:r w:rsidRPr="009A21EA">
                      <w:rPr>
                        <w:rFonts w:cs="Mudir MT" w:hint="cs"/>
                        <w:rtl/>
                      </w:rPr>
                      <w:t xml:space="preserve">                                 </w:t>
                    </w:r>
                    <w:r w:rsidR="00373FDF">
                      <w:rPr>
                        <w:rFonts w:cs="Mudir MT" w:hint="cs"/>
                        <w:rtl/>
                      </w:rPr>
                      <w:t xml:space="preserve">      </w:t>
                    </w:r>
                    <w:r w:rsidRPr="009A21EA">
                      <w:rPr>
                        <w:rFonts w:cs="Mudir MT" w:hint="cs"/>
                        <w:rtl/>
                      </w:rPr>
                      <w:t xml:space="preserve">                            </w:t>
                    </w:r>
                    <w:r w:rsidR="00373FDF">
                      <w:rPr>
                        <w:rFonts w:cs="Mudir MT" w:hint="cs"/>
                        <w:rtl/>
                      </w:rPr>
                      <w:t xml:space="preserve">                         </w:t>
                    </w:r>
                    <w:r w:rsidRPr="009A21EA">
                      <w:rPr>
                        <w:rFonts w:cs="Mudir MT" w:hint="cs"/>
                        <w:rtl/>
                      </w:rPr>
                      <w:t xml:space="preserve">                                                      </w:t>
                    </w:r>
                    <w:r w:rsidR="00373FDF">
                      <w:rPr>
                        <w:rFonts w:cs="Mudir MT" w:hint="cs"/>
                        <w:rtl/>
                      </w:rPr>
                      <w:t xml:space="preserve">                                                 </w:t>
                    </w:r>
                    <w:r w:rsidR="00373FDF" w:rsidRPr="00373FDF">
                      <w:rPr>
                        <w:rFonts w:hint="cs"/>
                        <w:rtl/>
                      </w:rPr>
                      <w:drawing>
                        <wp:inline distT="0" distB="0" distL="0" distR="0" wp14:anchorId="7F8A0EC4" wp14:editId="6E656BAA">
                          <wp:extent cx="485775" cy="485775"/>
                          <wp:effectExtent l="0" t="0" r="9525" b="9525"/>
                          <wp:docPr id="8" name="Picture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85775" cy="485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373FDF">
                      <w:rPr>
                        <w:rFonts w:cs="Mudir MT" w:hint="cs"/>
                        <w:rtl/>
                      </w:rPr>
                      <w:t xml:space="preserve">                               </w:t>
                    </w:r>
                    <w:r w:rsidRPr="009A21EA">
                      <w:rPr>
                        <w:rFonts w:cs="Mudir MT" w:hint="cs"/>
                        <w:rtl/>
                      </w:rPr>
                      <w:t xml:space="preserve">   </w:t>
                    </w:r>
                    <w:r w:rsidR="00373FDF">
                      <w:rPr>
                        <w:rFonts w:cs="Mudir MT" w:hint="cs"/>
                        <w:rtl/>
                      </w:rPr>
                      <w:t xml:space="preserve">                                                                  الصف الخامس</w:t>
                    </w:r>
                    <w:r w:rsidRPr="009A21EA">
                      <w:rPr>
                        <w:rFonts w:cs="Mudir MT" w:hint="cs"/>
                        <w:rtl/>
                      </w:rPr>
                      <w:t xml:space="preserve">  </w:t>
                    </w:r>
                    <w:r>
                      <w:rPr>
                        <w:rFonts w:cs="Mudir MT"/>
                      </w:rPr>
                      <w:t xml:space="preserve">  </w:t>
                    </w:r>
                  </w:p>
                  <w:p w:rsidR="009A21EA" w:rsidRPr="009A21EA" w:rsidRDefault="009A21EA" w:rsidP="00373FDF">
                    <w:pPr>
                      <w:jc w:val="center"/>
                      <w:rPr>
                        <w:rFonts w:cs="Mudir MT"/>
                      </w:rPr>
                    </w:pPr>
                    <w:r w:rsidRPr="009A21EA">
                      <w:rPr>
                        <w:rFonts w:cs="Mudir MT" w:hint="cs"/>
                        <w:rtl/>
                      </w:rPr>
                      <w:t xml:space="preserve">   </w:t>
                    </w:r>
                    <w:r>
                      <w:rPr>
                        <w:rFonts w:cs="Mudir MT"/>
                      </w:rPr>
                      <w:t xml:space="preserve">      </w:t>
                    </w:r>
                    <w:r>
                      <w:rPr>
                        <w:rFonts w:cs="Mudir MT" w:hint="cs"/>
                        <w:rtl/>
                        <w:lang w:bidi="ar-AE"/>
                      </w:rPr>
                      <w:t xml:space="preserve">ورشة عمل حدود دول مجلس التعاون </w:t>
                    </w:r>
                    <w:r w:rsidR="00373FDF">
                      <w:rPr>
                        <w:rFonts w:cs="Mudir MT" w:hint="cs"/>
                        <w:b/>
                        <w:bCs/>
                        <w:rtl/>
                        <w:lang w:bidi="ar-AE"/>
                      </w:rPr>
                      <w:t xml:space="preserve"> الخليجي                                      </w:t>
                    </w:r>
                    <w:r w:rsidRPr="00373FDF">
                      <w:rPr>
                        <w:rFonts w:cs="Mudir MT" w:hint="cs"/>
                        <w:b/>
                        <w:bCs/>
                        <w:rtl/>
                        <w:lang w:bidi="ar-AE"/>
                      </w:rPr>
                      <w:t xml:space="preserve">      </w:t>
                    </w:r>
                    <w:r w:rsidR="00373FDF">
                      <w:rPr>
                        <w:rFonts w:cs="Mudir MT" w:hint="cs"/>
                        <w:b/>
                        <w:bCs/>
                        <w:rtl/>
                        <w:lang w:bidi="ar-AE"/>
                      </w:rPr>
                      <w:t xml:space="preserve">                      </w:t>
                    </w:r>
                    <w:r w:rsidRPr="00373FDF">
                      <w:rPr>
                        <w:rFonts w:cs="Mudir MT" w:hint="cs"/>
                        <w:b/>
                        <w:bCs/>
                        <w:rtl/>
                        <w:lang w:bidi="ar-AE"/>
                      </w:rPr>
                      <w:t xml:space="preserve">                   </w:t>
                    </w:r>
                    <w:r w:rsidR="00373FDF">
                      <w:rPr>
                        <w:rFonts w:cs="Mudir MT" w:hint="cs"/>
                        <w:b/>
                        <w:bCs/>
                        <w:rtl/>
                        <w:lang w:bidi="ar-AE"/>
                      </w:rPr>
                      <w:t xml:space="preserve">     </w:t>
                    </w:r>
                    <w:r w:rsidR="00373FDF">
                      <w:rPr>
                        <w:rFonts w:cs="Mudir MT"/>
                        <w:b/>
                        <w:bCs/>
                        <w:lang w:bidi="ar-AE"/>
                      </w:rPr>
                      <w:t xml:space="preserve">   </w:t>
                    </w:r>
                    <w:r w:rsidR="00373FDF">
                      <w:rPr>
                        <w:rFonts w:cs="Mudir MT" w:hint="cs"/>
                        <w:b/>
                        <w:bCs/>
                        <w:rtl/>
                        <w:lang w:bidi="ar-AE"/>
                      </w:rPr>
                      <w:t xml:space="preserve">                                                                  </w:t>
                    </w:r>
                    <w:r w:rsidR="00373FDF">
                      <w:rPr>
                        <w:rFonts w:cs="Mudir MT"/>
                        <w:b/>
                        <w:bCs/>
                        <w:lang w:bidi="ar-AE"/>
                      </w:rPr>
                      <w:t xml:space="preserve"> </w:t>
                    </w:r>
                    <w:r w:rsidR="00373FDF">
                      <w:rPr>
                        <w:rFonts w:cs="Mudir MT" w:hint="cs"/>
                        <w:b/>
                        <w:bCs/>
                        <w:rtl/>
                        <w:lang w:bidi="ar-AE"/>
                      </w:rPr>
                      <w:t xml:space="preserve">                                 </w:t>
                    </w:r>
                    <w:r w:rsidR="00373FDF">
                      <w:rPr>
                        <w:rFonts w:cs="Mudir MT"/>
                        <w:b/>
                        <w:bCs/>
                        <w:lang w:bidi="ar-AE"/>
                      </w:rPr>
                      <w:t xml:space="preserve">                          </w:t>
                    </w:r>
                    <w:r w:rsidRPr="00373FDF">
                      <w:rPr>
                        <w:rFonts w:cs="Mudir MT" w:hint="cs"/>
                        <w:b/>
                        <w:bCs/>
                        <w:rtl/>
                        <w:lang w:bidi="ar-AE"/>
                      </w:rPr>
                      <w:t xml:space="preserve"> </w:t>
                    </w:r>
                    <w:r w:rsidR="00373FDF">
                      <w:rPr>
                        <w:rFonts w:cs="Mudir MT"/>
                        <w:b/>
                        <w:bCs/>
                        <w:lang w:bidi="ar-AE"/>
                      </w:rPr>
                      <w:t xml:space="preserve">      </w:t>
                    </w:r>
                    <w:r w:rsidRPr="00373FDF">
                      <w:rPr>
                        <w:rFonts w:cs="Mudir MT"/>
                        <w:b/>
                        <w:bCs/>
                      </w:rPr>
                      <w:t xml:space="preserve">   </w:t>
                    </w:r>
                    <w:r w:rsidR="00373FDF">
                      <w:rPr>
                        <w:rFonts w:cs="Mudir MT" w:hint="cs"/>
                        <w:b/>
                        <w:bCs/>
                        <w:rtl/>
                      </w:rPr>
                      <w:t xml:space="preserve">           </w:t>
                    </w:r>
                    <w:r w:rsidRPr="00373FDF">
                      <w:rPr>
                        <w:rFonts w:cs="Mudir MT"/>
                        <w:b/>
                        <w:bCs/>
                      </w:rPr>
                      <w:t xml:space="preserve">                      </w:t>
                    </w:r>
                    <w:r w:rsidRPr="00373FDF">
                      <w:rPr>
                        <w:rFonts w:cs="Mudir MT" w:hint="cs"/>
                        <w:b/>
                        <w:bCs/>
                        <w:rtl/>
                      </w:rPr>
                      <w:t xml:space="preserve">                                                                                                                                                          </w:t>
                    </w:r>
                    <w:r w:rsidRPr="00373FDF">
                      <w:rPr>
                        <w:rFonts w:cs="Mudir MT"/>
                        <w:b/>
                        <w:bCs/>
                      </w:rPr>
                      <w:t xml:space="preserve">  </w:t>
                    </w:r>
                  </w:p>
                  <w:p w:rsidR="009A21EA" w:rsidRDefault="009A21EA"/>
                </w:txbxContent>
              </v:textbox>
            </v:shape>
          </w:pict>
        </mc:Fallback>
      </mc:AlternateContent>
    </w:r>
  </w:p>
  <w:p w:rsidR="003B375F" w:rsidRDefault="003B375F" w:rsidP="003B375F">
    <w:pPr>
      <w:pStyle w:val="Header"/>
      <w:tabs>
        <w:tab w:val="clear" w:pos="4680"/>
        <w:tab w:val="clear" w:pos="9360"/>
        <w:tab w:val="left" w:pos="8160"/>
      </w:tabs>
    </w:pPr>
    <w:r>
      <w:t xml:space="preserve">                                                                                                                                                                          </w:t>
    </w:r>
  </w:p>
  <w:p w:rsidR="003B375F" w:rsidRDefault="003B375F" w:rsidP="003B375F">
    <w:pPr>
      <w:pStyle w:val="Header"/>
      <w:tabs>
        <w:tab w:val="clear" w:pos="4680"/>
        <w:tab w:val="clear" w:pos="9360"/>
        <w:tab w:val="left" w:pos="8160"/>
      </w:tabs>
    </w:pPr>
  </w:p>
  <w:p w:rsidR="003B375F" w:rsidRDefault="003B375F" w:rsidP="003B375F">
    <w:pPr>
      <w:pStyle w:val="Header"/>
      <w:tabs>
        <w:tab w:val="clear" w:pos="4680"/>
        <w:tab w:val="clear" w:pos="9360"/>
        <w:tab w:val="left" w:pos="8160"/>
      </w:tabs>
    </w:pPr>
  </w:p>
  <w:p w:rsidR="003B375F" w:rsidRDefault="003B375F" w:rsidP="003B375F">
    <w:pPr>
      <w:pStyle w:val="Header"/>
      <w:tabs>
        <w:tab w:val="clear" w:pos="4680"/>
        <w:tab w:val="clear" w:pos="9360"/>
        <w:tab w:val="left" w:pos="8160"/>
      </w:tabs>
    </w:pPr>
  </w:p>
  <w:p w:rsidR="003B375F" w:rsidRDefault="003B375F" w:rsidP="003B375F">
    <w:pPr>
      <w:pStyle w:val="Header"/>
      <w:tabs>
        <w:tab w:val="clear" w:pos="4680"/>
        <w:tab w:val="clear" w:pos="9360"/>
        <w:tab w:val="left" w:pos="8160"/>
      </w:tabs>
    </w:pPr>
  </w:p>
  <w:p w:rsidR="003B375F" w:rsidRDefault="003B375F" w:rsidP="003B375F">
    <w:pPr>
      <w:pStyle w:val="Header"/>
      <w:tabs>
        <w:tab w:val="clear" w:pos="4680"/>
        <w:tab w:val="clear" w:pos="9360"/>
        <w:tab w:val="left" w:pos="8160"/>
      </w:tabs>
    </w:pPr>
  </w:p>
  <w:p w:rsidR="003B375F" w:rsidRDefault="003B375F" w:rsidP="003B375F">
    <w:pPr>
      <w:pStyle w:val="Header"/>
      <w:tabs>
        <w:tab w:val="clear" w:pos="4680"/>
        <w:tab w:val="clear" w:pos="9360"/>
        <w:tab w:val="left" w:pos="8160"/>
      </w:tabs>
      <w:jc w:val="center"/>
    </w:pPr>
  </w:p>
  <w:p w:rsidR="003B375F" w:rsidRDefault="003B375F" w:rsidP="003B375F">
    <w:pPr>
      <w:pStyle w:val="Header"/>
      <w:tabs>
        <w:tab w:val="clear" w:pos="4680"/>
        <w:tab w:val="clear" w:pos="9360"/>
        <w:tab w:val="left" w:pos="81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D2497"/>
    <w:multiLevelType w:val="hybridMultilevel"/>
    <w:tmpl w:val="651C46D0"/>
    <w:lvl w:ilvl="0" w:tplc="221ABD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75F"/>
    <w:rsid w:val="002E7556"/>
    <w:rsid w:val="00373FDF"/>
    <w:rsid w:val="003B375F"/>
    <w:rsid w:val="006C5630"/>
    <w:rsid w:val="009A21EA"/>
    <w:rsid w:val="00E6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3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75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B37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375F"/>
  </w:style>
  <w:style w:type="paragraph" w:styleId="Footer">
    <w:name w:val="footer"/>
    <w:basedOn w:val="Normal"/>
    <w:link w:val="FooterChar"/>
    <w:uiPriority w:val="99"/>
    <w:unhideWhenUsed/>
    <w:rsid w:val="003B37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375F"/>
  </w:style>
  <w:style w:type="paragraph" w:styleId="ListParagraph">
    <w:name w:val="List Paragraph"/>
    <w:basedOn w:val="Normal"/>
    <w:uiPriority w:val="34"/>
    <w:qFormat/>
    <w:rsid w:val="006C56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3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75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B37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375F"/>
  </w:style>
  <w:style w:type="paragraph" w:styleId="Footer">
    <w:name w:val="footer"/>
    <w:basedOn w:val="Normal"/>
    <w:link w:val="FooterChar"/>
    <w:uiPriority w:val="99"/>
    <w:unhideWhenUsed/>
    <w:rsid w:val="003B37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375F"/>
  </w:style>
  <w:style w:type="paragraph" w:styleId="ListParagraph">
    <w:name w:val="List Paragraph"/>
    <w:basedOn w:val="Normal"/>
    <w:uiPriority w:val="34"/>
    <w:qFormat/>
    <w:rsid w:val="006C5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Ghalia Mohamed</dc:creator>
  <cp:lastModifiedBy>Ghalia Mohamed</cp:lastModifiedBy>
  <cp:revision>1</cp:revision>
  <dcterms:created xsi:type="dcterms:W3CDTF">2012-09-22T12:26:00Z</dcterms:created>
  <dcterms:modified xsi:type="dcterms:W3CDTF">2012-09-22T13:04:00Z</dcterms:modified>
</cp:coreProperties>
</file>