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2A0" w:rsidRPr="00565406" w:rsidRDefault="002B62A0" w:rsidP="002B62A0">
      <w:pPr>
        <w:jc w:val="center"/>
        <w:rPr>
          <w:b/>
          <w:bCs/>
          <w:color w:val="FF0000"/>
          <w:sz w:val="24"/>
          <w:szCs w:val="24"/>
        </w:rPr>
      </w:pPr>
      <w:r w:rsidRPr="00565406">
        <w:rPr>
          <w:rFonts w:hint="cs"/>
          <w:b/>
          <w:bCs/>
          <w:noProof/>
          <w:color w:val="FF0000"/>
          <w:sz w:val="24"/>
          <w:szCs w:val="24"/>
          <w:rtl/>
        </w:rPr>
        <w:pict>
          <v:rect id="_x0000_s1026" style="position:absolute;left:0;text-align:left;margin-left:154.8pt;margin-top:-3.4pt;width:105.05pt;height:22.05pt;z-index:-251658240" strokecolor="#7030a0" strokeweight="3pt">
            <w10:wrap anchorx="page"/>
          </v:rect>
        </w:pict>
      </w:r>
      <w:r w:rsidR="00565406">
        <w:rPr>
          <w:rFonts w:hint="cs"/>
          <w:b/>
          <w:bCs/>
          <w:color w:val="FF0000"/>
          <w:sz w:val="24"/>
          <w:szCs w:val="24"/>
          <w:rtl/>
        </w:rPr>
        <w:t>ملخص لمادة الاقتصا</w:t>
      </w:r>
      <w:r w:rsidR="00565406" w:rsidRPr="00565406">
        <w:rPr>
          <w:rFonts w:hint="cs"/>
          <w:b/>
          <w:bCs/>
          <w:color w:val="FF0000"/>
          <w:sz w:val="24"/>
          <w:szCs w:val="24"/>
          <w:rtl/>
        </w:rPr>
        <w:t>د</w:t>
      </w:r>
      <w:r w:rsidRPr="00565406">
        <w:rPr>
          <w:rFonts w:hint="cs"/>
          <w:b/>
          <w:bCs/>
          <w:color w:val="FF0000"/>
          <w:sz w:val="24"/>
          <w:szCs w:val="24"/>
          <w:rtl/>
        </w:rPr>
        <w:t>..</w:t>
      </w:r>
      <w:r w:rsidRPr="00565406">
        <w:rPr>
          <w:b/>
          <w:bCs/>
          <w:color w:val="FF0000"/>
          <w:sz w:val="24"/>
          <w:szCs w:val="24"/>
        </w:rPr>
        <w:t>~</w:t>
      </w:r>
    </w:p>
    <w:p w:rsidR="007F2ABA" w:rsidRPr="00565406" w:rsidRDefault="00841497" w:rsidP="002B62A0">
      <w:pPr>
        <w:rPr>
          <w:rFonts w:hint="cs"/>
          <w:b/>
          <w:bCs/>
          <w:color w:val="0033CC"/>
          <w:sz w:val="24"/>
          <w:szCs w:val="24"/>
          <w:rtl/>
        </w:rPr>
      </w:pPr>
      <w:r w:rsidRPr="00565406">
        <w:rPr>
          <w:rFonts w:hint="cs"/>
          <w:b/>
          <w:bCs/>
          <w:color w:val="0033CC"/>
          <w:sz w:val="24"/>
          <w:szCs w:val="24"/>
          <w:rtl/>
        </w:rPr>
        <w:t>الوحدة الخامسة ..</w:t>
      </w:r>
      <w:r w:rsidR="002B62A0" w:rsidRPr="00565406">
        <w:rPr>
          <w:rFonts w:hint="cs"/>
          <w:b/>
          <w:bCs/>
          <w:color w:val="0033CC"/>
          <w:sz w:val="24"/>
          <w:szCs w:val="24"/>
          <w:rtl/>
        </w:rPr>
        <w:t xml:space="preserve">الدرس الأول: نشأة </w:t>
      </w:r>
      <w:r w:rsidR="00565406" w:rsidRPr="00565406">
        <w:rPr>
          <w:rFonts w:hint="cs"/>
          <w:b/>
          <w:bCs/>
          <w:color w:val="0033CC"/>
          <w:sz w:val="24"/>
          <w:szCs w:val="24"/>
          <w:rtl/>
        </w:rPr>
        <w:t>المصارف</w:t>
      </w:r>
      <w:r w:rsidR="002B62A0" w:rsidRPr="00565406">
        <w:rPr>
          <w:rFonts w:hint="cs"/>
          <w:b/>
          <w:bCs/>
          <w:color w:val="0033CC"/>
          <w:sz w:val="24"/>
          <w:szCs w:val="24"/>
          <w:rtl/>
        </w:rPr>
        <w:t xml:space="preserve"> وتطورها:-</w:t>
      </w:r>
    </w:p>
    <w:p w:rsidR="002B62A0" w:rsidRPr="00565406" w:rsidRDefault="00565406" w:rsidP="002B62A0">
      <w:pPr>
        <w:rPr>
          <w:rFonts w:hint="cs"/>
          <w:b/>
          <w:bCs/>
          <w:sz w:val="24"/>
          <w:szCs w:val="24"/>
          <w:rtl/>
        </w:rPr>
      </w:pPr>
      <w:r w:rsidRPr="00565406">
        <w:rPr>
          <w:rFonts w:hint="cs"/>
          <w:b/>
          <w:bCs/>
          <w:sz w:val="24"/>
          <w:szCs w:val="24"/>
          <w:rtl/>
        </w:rPr>
        <w:t>اشتقت</w:t>
      </w:r>
      <w:r w:rsidR="002B62A0" w:rsidRPr="00565406">
        <w:rPr>
          <w:rFonts w:hint="cs"/>
          <w:b/>
          <w:bCs/>
          <w:sz w:val="24"/>
          <w:szCs w:val="24"/>
          <w:rtl/>
        </w:rPr>
        <w:t xml:space="preserve"> كلمة مصرف من الصرف. وتعني ( بيع النقد بالنقد).</w:t>
      </w:r>
    </w:p>
    <w:p w:rsidR="002B62A0" w:rsidRPr="00565406" w:rsidRDefault="002B62A0" w:rsidP="002B62A0">
      <w:pPr>
        <w:rPr>
          <w:rFonts w:hint="cs"/>
          <w:b/>
          <w:bCs/>
          <w:color w:val="000000" w:themeColor="text1"/>
          <w:sz w:val="24"/>
          <w:szCs w:val="24"/>
          <w:rtl/>
        </w:rPr>
      </w:pPr>
      <w:r w:rsidRPr="00565406">
        <w:rPr>
          <w:rFonts w:hint="cs"/>
          <w:b/>
          <w:bCs/>
          <w:sz w:val="24"/>
          <w:szCs w:val="24"/>
          <w:rtl/>
        </w:rPr>
        <w:t>والمصرف:</w:t>
      </w:r>
      <w:r w:rsidRPr="00565406">
        <w:rPr>
          <w:rFonts w:hint="cs"/>
          <w:b/>
          <w:bCs/>
          <w:color w:val="FF0000"/>
          <w:sz w:val="24"/>
          <w:szCs w:val="24"/>
          <w:rtl/>
        </w:rPr>
        <w:t xml:space="preserve">الموقع الذي تتم فيه العمليات الخاصة بالنقود من إيداع </w:t>
      </w:r>
      <w:r w:rsidR="00565406" w:rsidRPr="00565406">
        <w:rPr>
          <w:rFonts w:hint="cs"/>
          <w:b/>
          <w:bCs/>
          <w:color w:val="FF0000"/>
          <w:sz w:val="24"/>
          <w:szCs w:val="24"/>
          <w:rtl/>
        </w:rPr>
        <w:t>واستبدال</w:t>
      </w:r>
      <w:r w:rsidRPr="00565406">
        <w:rPr>
          <w:rFonts w:hint="cs"/>
          <w:b/>
          <w:bCs/>
          <w:color w:val="FF0000"/>
          <w:sz w:val="24"/>
          <w:szCs w:val="24"/>
          <w:rtl/>
        </w:rPr>
        <w:t xml:space="preserve"> </w:t>
      </w:r>
      <w:r w:rsidR="00565406" w:rsidRPr="00565406">
        <w:rPr>
          <w:rFonts w:hint="cs"/>
          <w:b/>
          <w:bCs/>
          <w:color w:val="FF0000"/>
          <w:sz w:val="24"/>
          <w:szCs w:val="24"/>
          <w:rtl/>
        </w:rPr>
        <w:t>واستثمار</w:t>
      </w:r>
      <w:r w:rsidRPr="00565406">
        <w:rPr>
          <w:rFonts w:hint="cs"/>
          <w:b/>
          <w:bCs/>
          <w:color w:val="FF0000"/>
          <w:sz w:val="24"/>
          <w:szCs w:val="24"/>
          <w:rtl/>
        </w:rPr>
        <w:t xml:space="preserve"> وإقراض..إلخ.</w:t>
      </w:r>
    </w:p>
    <w:p w:rsidR="002B62A0" w:rsidRPr="00565406" w:rsidRDefault="002B62A0" w:rsidP="002B62A0">
      <w:pPr>
        <w:rPr>
          <w:rFonts w:hint="cs"/>
          <w:b/>
          <w:bCs/>
          <w:color w:val="000000" w:themeColor="text1"/>
          <w:sz w:val="24"/>
          <w:szCs w:val="24"/>
          <w:rtl/>
        </w:rPr>
      </w:pPr>
      <w:r w:rsidRPr="00565406">
        <w:rPr>
          <w:rFonts w:hint="cs"/>
          <w:b/>
          <w:bCs/>
          <w:color w:val="000000" w:themeColor="text1"/>
          <w:sz w:val="24"/>
          <w:szCs w:val="24"/>
          <w:rtl/>
        </w:rPr>
        <w:t xml:space="preserve">مفهوم المصارف في اللغات الأجنبية: </w:t>
      </w:r>
    </w:p>
    <w:p w:rsidR="002B62A0" w:rsidRPr="00565406" w:rsidRDefault="002B62A0" w:rsidP="002B62A0">
      <w:pPr>
        <w:tabs>
          <w:tab w:val="left" w:pos="1275"/>
        </w:tabs>
        <w:rPr>
          <w:rFonts w:hint="cs"/>
          <w:b/>
          <w:bCs/>
          <w:color w:val="7030A0"/>
          <w:sz w:val="24"/>
          <w:szCs w:val="24"/>
          <w:rtl/>
        </w:rPr>
      </w:pPr>
      <w:r w:rsidRPr="00565406">
        <w:rPr>
          <w:b/>
          <w:bCs/>
          <w:color w:val="7030A0"/>
          <w:sz w:val="24"/>
          <w:szCs w:val="24"/>
        </w:rPr>
        <w:t>Banks.</w:t>
      </w:r>
      <w:r w:rsidRPr="00565406">
        <w:rPr>
          <w:b/>
          <w:bCs/>
          <w:color w:val="7030A0"/>
          <w:sz w:val="24"/>
          <w:szCs w:val="24"/>
          <w:rtl/>
        </w:rPr>
        <w:tab/>
      </w:r>
      <w:r w:rsidR="00134BE9" w:rsidRPr="00565406">
        <w:rPr>
          <w:rFonts w:hint="cs"/>
          <w:b/>
          <w:bCs/>
          <w:color w:val="7030A0"/>
          <w:sz w:val="24"/>
          <w:szCs w:val="24"/>
          <w:rtl/>
        </w:rPr>
        <w:t xml:space="preserve"> </w:t>
      </w:r>
    </w:p>
    <w:p w:rsidR="002B62A0" w:rsidRPr="00565406" w:rsidRDefault="002B62A0" w:rsidP="002B62A0">
      <w:pPr>
        <w:tabs>
          <w:tab w:val="left" w:pos="1275"/>
        </w:tabs>
        <w:rPr>
          <w:rFonts w:hint="cs"/>
          <w:b/>
          <w:bCs/>
          <w:color w:val="000000" w:themeColor="text1"/>
          <w:sz w:val="24"/>
          <w:szCs w:val="24"/>
          <w:rtl/>
        </w:rPr>
      </w:pPr>
      <w:r w:rsidRPr="00565406">
        <w:rPr>
          <w:rFonts w:hint="cs"/>
          <w:b/>
          <w:bCs/>
          <w:color w:val="000000" w:themeColor="text1"/>
          <w:sz w:val="24"/>
          <w:szCs w:val="24"/>
          <w:rtl/>
        </w:rPr>
        <w:t>وهي مشتقة من كلمة إيطالية:</w:t>
      </w:r>
    </w:p>
    <w:p w:rsidR="002B62A0" w:rsidRPr="00565406" w:rsidRDefault="002B62A0" w:rsidP="002B62A0">
      <w:pPr>
        <w:tabs>
          <w:tab w:val="left" w:pos="1275"/>
        </w:tabs>
        <w:rPr>
          <w:rFonts w:hint="cs"/>
          <w:b/>
          <w:bCs/>
          <w:color w:val="FF0000"/>
          <w:sz w:val="24"/>
          <w:szCs w:val="24"/>
          <w:rtl/>
        </w:rPr>
      </w:pPr>
      <w:r w:rsidRPr="00565406">
        <w:rPr>
          <w:rFonts w:hint="cs"/>
          <w:b/>
          <w:bCs/>
          <w:color w:val="FF0000"/>
          <w:sz w:val="24"/>
          <w:szCs w:val="24"/>
          <w:rtl/>
        </w:rPr>
        <w:t xml:space="preserve">بانكر </w:t>
      </w:r>
      <w:r w:rsidRPr="00565406">
        <w:rPr>
          <w:b/>
          <w:bCs/>
          <w:color w:val="FF0000"/>
          <w:sz w:val="24"/>
          <w:szCs w:val="24"/>
        </w:rPr>
        <w:t>Banker.</w:t>
      </w:r>
      <w:r w:rsidRPr="00565406">
        <w:rPr>
          <w:rFonts w:hint="cs"/>
          <w:b/>
          <w:bCs/>
          <w:color w:val="FF0000"/>
          <w:sz w:val="24"/>
          <w:szCs w:val="24"/>
          <w:rtl/>
        </w:rPr>
        <w:t xml:space="preserve"> وتعني الطاولة التي يجلس عليها الصيرفي وعليها أنواع مختلفة من النقود.</w:t>
      </w:r>
    </w:p>
    <w:p w:rsidR="002B62A0" w:rsidRPr="00565406" w:rsidRDefault="002B62A0" w:rsidP="002B62A0">
      <w:pPr>
        <w:tabs>
          <w:tab w:val="left" w:pos="1275"/>
        </w:tabs>
        <w:rPr>
          <w:rFonts w:hint="cs"/>
          <w:b/>
          <w:bCs/>
          <w:color w:val="000000" w:themeColor="text1"/>
          <w:sz w:val="24"/>
          <w:szCs w:val="24"/>
          <w:rtl/>
        </w:rPr>
      </w:pPr>
      <w:r w:rsidRPr="00565406">
        <w:rPr>
          <w:rFonts w:hint="cs"/>
          <w:b/>
          <w:bCs/>
          <w:color w:val="000000" w:themeColor="text1"/>
          <w:sz w:val="24"/>
          <w:szCs w:val="24"/>
          <w:rtl/>
        </w:rPr>
        <w:t>في نهاية عهد الإقطاع في القرون الوسطى ظهر ما يسمى بـ :</w:t>
      </w:r>
    </w:p>
    <w:p w:rsidR="002B62A0" w:rsidRPr="00565406" w:rsidRDefault="002B62A0" w:rsidP="002B62A0">
      <w:pPr>
        <w:tabs>
          <w:tab w:val="left" w:pos="1275"/>
        </w:tabs>
        <w:rPr>
          <w:rFonts w:hint="cs"/>
          <w:b/>
          <w:bCs/>
          <w:color w:val="7030A0"/>
          <w:sz w:val="24"/>
          <w:szCs w:val="24"/>
          <w:rtl/>
        </w:rPr>
      </w:pPr>
      <w:r w:rsidRPr="00565406">
        <w:rPr>
          <w:rFonts w:hint="cs"/>
          <w:b/>
          <w:bCs/>
          <w:color w:val="7030A0"/>
          <w:sz w:val="24"/>
          <w:szCs w:val="24"/>
          <w:rtl/>
        </w:rPr>
        <w:t>التاجر المصرفي.</w:t>
      </w:r>
    </w:p>
    <w:p w:rsidR="002B62A0" w:rsidRPr="00565406" w:rsidRDefault="002B62A0" w:rsidP="002B62A0">
      <w:pPr>
        <w:tabs>
          <w:tab w:val="left" w:pos="1275"/>
        </w:tabs>
        <w:rPr>
          <w:rFonts w:hint="cs"/>
          <w:b/>
          <w:bCs/>
          <w:color w:val="000000" w:themeColor="text1"/>
          <w:sz w:val="24"/>
          <w:szCs w:val="24"/>
          <w:rtl/>
        </w:rPr>
      </w:pPr>
      <w:r w:rsidRPr="00565406">
        <w:rPr>
          <w:rFonts w:hint="cs"/>
          <w:b/>
          <w:bCs/>
          <w:color w:val="000000" w:themeColor="text1"/>
          <w:sz w:val="24"/>
          <w:szCs w:val="24"/>
          <w:rtl/>
        </w:rPr>
        <w:t>تم إنشاء أول مصرف حكومي في مدينة:</w:t>
      </w:r>
    </w:p>
    <w:p w:rsidR="002B62A0" w:rsidRPr="00565406" w:rsidRDefault="002B62A0" w:rsidP="002B62A0">
      <w:pPr>
        <w:tabs>
          <w:tab w:val="left" w:pos="1275"/>
        </w:tabs>
        <w:rPr>
          <w:rFonts w:hint="cs"/>
          <w:b/>
          <w:bCs/>
          <w:color w:val="FF0000"/>
          <w:sz w:val="24"/>
          <w:szCs w:val="24"/>
          <w:rtl/>
        </w:rPr>
      </w:pPr>
      <w:r w:rsidRPr="00565406">
        <w:rPr>
          <w:rFonts w:hint="cs"/>
          <w:b/>
          <w:bCs/>
          <w:color w:val="FF0000"/>
          <w:sz w:val="24"/>
          <w:szCs w:val="24"/>
          <w:rtl/>
        </w:rPr>
        <w:t xml:space="preserve">البندقية في إيطاليا عام </w:t>
      </w:r>
      <w:r w:rsidRPr="00565406">
        <w:rPr>
          <w:b/>
          <w:bCs/>
          <w:color w:val="FF0000"/>
          <w:sz w:val="24"/>
          <w:szCs w:val="24"/>
        </w:rPr>
        <w:t>1587</w:t>
      </w:r>
      <w:r w:rsidRPr="00565406">
        <w:rPr>
          <w:rFonts w:hint="cs"/>
          <w:b/>
          <w:bCs/>
          <w:color w:val="FF0000"/>
          <w:sz w:val="24"/>
          <w:szCs w:val="24"/>
          <w:rtl/>
        </w:rPr>
        <w:t>م.</w:t>
      </w:r>
    </w:p>
    <w:p w:rsidR="002B62A0" w:rsidRPr="00565406" w:rsidRDefault="00134BE9" w:rsidP="002B62A0">
      <w:pPr>
        <w:tabs>
          <w:tab w:val="left" w:pos="1275"/>
        </w:tabs>
        <w:rPr>
          <w:rFonts w:hint="cs"/>
          <w:b/>
          <w:bCs/>
          <w:color w:val="000000" w:themeColor="text1"/>
          <w:sz w:val="24"/>
          <w:szCs w:val="24"/>
          <w:rtl/>
        </w:rPr>
      </w:pPr>
      <w:r w:rsidRPr="00565406">
        <w:rPr>
          <w:rFonts w:hint="cs"/>
          <w:b/>
          <w:bCs/>
          <w:color w:val="000000" w:themeColor="text1"/>
          <w:sz w:val="24"/>
          <w:szCs w:val="24"/>
          <w:rtl/>
        </w:rPr>
        <w:t>وضح الدور الذي قام به الصيارفة في أوروبا في نشأة المصارف:</w:t>
      </w:r>
    </w:p>
    <w:p w:rsidR="00134BE9" w:rsidRPr="00565406" w:rsidRDefault="00BD15C3" w:rsidP="00134BE9">
      <w:pPr>
        <w:pStyle w:val="a3"/>
        <w:numPr>
          <w:ilvl w:val="0"/>
          <w:numId w:val="1"/>
        </w:numPr>
        <w:tabs>
          <w:tab w:val="left" w:pos="1275"/>
        </w:tabs>
        <w:rPr>
          <w:rFonts w:hint="cs"/>
          <w:b/>
          <w:bCs/>
          <w:color w:val="7030A0"/>
          <w:sz w:val="24"/>
          <w:szCs w:val="24"/>
        </w:rPr>
      </w:pPr>
      <w:r w:rsidRPr="00565406">
        <w:rPr>
          <w:rFonts w:hint="cs"/>
          <w:b/>
          <w:bCs/>
          <w:color w:val="7030A0"/>
          <w:sz w:val="24"/>
          <w:szCs w:val="24"/>
          <w:rtl/>
        </w:rPr>
        <w:t>استقبال</w:t>
      </w:r>
      <w:r w:rsidR="00134BE9" w:rsidRPr="00565406">
        <w:rPr>
          <w:rFonts w:hint="cs"/>
          <w:b/>
          <w:bCs/>
          <w:color w:val="7030A0"/>
          <w:sz w:val="24"/>
          <w:szCs w:val="24"/>
          <w:rtl/>
        </w:rPr>
        <w:t xml:space="preserve"> أموال المودعين.</w:t>
      </w:r>
    </w:p>
    <w:p w:rsidR="00134BE9" w:rsidRPr="00565406" w:rsidRDefault="00134BE9" w:rsidP="00134BE9">
      <w:pPr>
        <w:pStyle w:val="a3"/>
        <w:numPr>
          <w:ilvl w:val="0"/>
          <w:numId w:val="1"/>
        </w:numPr>
        <w:tabs>
          <w:tab w:val="left" w:pos="1275"/>
        </w:tabs>
        <w:rPr>
          <w:rFonts w:hint="cs"/>
          <w:b/>
          <w:bCs/>
          <w:color w:val="7030A0"/>
          <w:sz w:val="24"/>
          <w:szCs w:val="24"/>
        </w:rPr>
      </w:pPr>
      <w:r w:rsidRPr="00565406">
        <w:rPr>
          <w:rFonts w:hint="cs"/>
          <w:b/>
          <w:bCs/>
          <w:color w:val="7030A0"/>
          <w:sz w:val="24"/>
          <w:szCs w:val="24"/>
          <w:rtl/>
        </w:rPr>
        <w:t>حفظ مدخراتهم من ذهب وفضة.</w:t>
      </w:r>
    </w:p>
    <w:p w:rsidR="00134BE9" w:rsidRPr="00565406" w:rsidRDefault="00134BE9" w:rsidP="00134BE9">
      <w:pPr>
        <w:pStyle w:val="a3"/>
        <w:numPr>
          <w:ilvl w:val="0"/>
          <w:numId w:val="1"/>
        </w:numPr>
        <w:tabs>
          <w:tab w:val="left" w:pos="1275"/>
        </w:tabs>
        <w:rPr>
          <w:rFonts w:hint="cs"/>
          <w:b/>
          <w:bCs/>
          <w:color w:val="7030A0"/>
          <w:sz w:val="24"/>
          <w:szCs w:val="24"/>
        </w:rPr>
      </w:pPr>
      <w:r w:rsidRPr="00565406">
        <w:rPr>
          <w:rFonts w:hint="cs"/>
          <w:b/>
          <w:bCs/>
          <w:color w:val="7030A0"/>
          <w:sz w:val="24"/>
          <w:szCs w:val="24"/>
          <w:rtl/>
        </w:rPr>
        <w:t>منح أصحاب الإيداعات فوائد.</w:t>
      </w:r>
    </w:p>
    <w:p w:rsidR="00134BE9" w:rsidRPr="00565406" w:rsidRDefault="00134BE9" w:rsidP="00134BE9">
      <w:pPr>
        <w:pStyle w:val="a3"/>
        <w:numPr>
          <w:ilvl w:val="0"/>
          <w:numId w:val="1"/>
        </w:numPr>
        <w:tabs>
          <w:tab w:val="left" w:pos="1275"/>
        </w:tabs>
        <w:rPr>
          <w:rFonts w:hint="cs"/>
          <w:b/>
          <w:bCs/>
          <w:color w:val="7030A0"/>
          <w:sz w:val="24"/>
          <w:szCs w:val="24"/>
        </w:rPr>
      </w:pPr>
      <w:r w:rsidRPr="00565406">
        <w:rPr>
          <w:rFonts w:hint="cs"/>
          <w:b/>
          <w:bCs/>
          <w:color w:val="7030A0"/>
          <w:sz w:val="24"/>
          <w:szCs w:val="24"/>
          <w:rtl/>
        </w:rPr>
        <w:t>كانوا الصيارفة بمثابة بسطاء.</w:t>
      </w:r>
    </w:p>
    <w:p w:rsidR="00134BE9" w:rsidRPr="00565406" w:rsidRDefault="00134BE9" w:rsidP="00134BE9">
      <w:pPr>
        <w:pStyle w:val="a3"/>
        <w:numPr>
          <w:ilvl w:val="0"/>
          <w:numId w:val="1"/>
        </w:numPr>
        <w:tabs>
          <w:tab w:val="left" w:pos="1275"/>
        </w:tabs>
        <w:rPr>
          <w:rFonts w:hint="cs"/>
          <w:b/>
          <w:bCs/>
          <w:color w:val="7030A0"/>
          <w:sz w:val="24"/>
          <w:szCs w:val="24"/>
        </w:rPr>
      </w:pPr>
      <w:r w:rsidRPr="00565406">
        <w:rPr>
          <w:rFonts w:hint="cs"/>
          <w:b/>
          <w:bCs/>
          <w:color w:val="7030A0"/>
          <w:sz w:val="24"/>
          <w:szCs w:val="24"/>
          <w:rtl/>
        </w:rPr>
        <w:t>تسوية المبادلات التجارية.</w:t>
      </w:r>
    </w:p>
    <w:p w:rsidR="00134BE9" w:rsidRPr="00565406" w:rsidRDefault="00134BE9" w:rsidP="00134BE9">
      <w:pPr>
        <w:tabs>
          <w:tab w:val="left" w:pos="1275"/>
        </w:tabs>
        <w:rPr>
          <w:rFonts w:hint="cs"/>
          <w:b/>
          <w:bCs/>
          <w:color w:val="000000" w:themeColor="text1"/>
          <w:sz w:val="24"/>
          <w:szCs w:val="24"/>
          <w:rtl/>
        </w:rPr>
      </w:pPr>
      <w:r w:rsidRPr="00565406">
        <w:rPr>
          <w:rFonts w:hint="cs"/>
          <w:b/>
          <w:bCs/>
          <w:color w:val="000000" w:themeColor="text1"/>
          <w:sz w:val="24"/>
          <w:szCs w:val="24"/>
          <w:rtl/>
        </w:rPr>
        <w:t>بم تفسر:-</w:t>
      </w:r>
    </w:p>
    <w:p w:rsidR="00134BE9" w:rsidRPr="00565406" w:rsidRDefault="00134BE9" w:rsidP="00134BE9">
      <w:pPr>
        <w:tabs>
          <w:tab w:val="left" w:pos="1275"/>
        </w:tabs>
        <w:rPr>
          <w:rFonts w:hint="cs"/>
          <w:b/>
          <w:bCs/>
          <w:color w:val="000000" w:themeColor="text1"/>
          <w:sz w:val="24"/>
          <w:szCs w:val="24"/>
          <w:rtl/>
        </w:rPr>
      </w:pPr>
      <w:r w:rsidRPr="00565406">
        <w:rPr>
          <w:rFonts w:hint="cs"/>
          <w:b/>
          <w:bCs/>
          <w:color w:val="000000" w:themeColor="text1"/>
          <w:sz w:val="24"/>
          <w:szCs w:val="24"/>
          <w:rtl/>
        </w:rPr>
        <w:t>الحاجة الملحة لإنشاء مصارف حكومية كبديل عن الصيارفة في القرن الثاني عشر؟.</w:t>
      </w:r>
    </w:p>
    <w:p w:rsidR="00134BE9" w:rsidRPr="00565406" w:rsidRDefault="00134BE9" w:rsidP="00134BE9">
      <w:pPr>
        <w:pStyle w:val="a3"/>
        <w:numPr>
          <w:ilvl w:val="0"/>
          <w:numId w:val="1"/>
        </w:numPr>
        <w:tabs>
          <w:tab w:val="left" w:pos="1275"/>
        </w:tabs>
        <w:rPr>
          <w:rFonts w:hint="cs"/>
          <w:b/>
          <w:bCs/>
          <w:color w:val="FF0000"/>
          <w:sz w:val="24"/>
          <w:szCs w:val="24"/>
          <w:rtl/>
        </w:rPr>
      </w:pPr>
      <w:r w:rsidRPr="00565406">
        <w:rPr>
          <w:rFonts w:hint="cs"/>
          <w:b/>
          <w:bCs/>
          <w:color w:val="FF0000"/>
          <w:sz w:val="24"/>
          <w:szCs w:val="24"/>
          <w:rtl/>
        </w:rPr>
        <w:t>وضع القوانين والأنظمة لحماية حقوق المودعين.</w:t>
      </w:r>
    </w:p>
    <w:p w:rsidR="00134BE9" w:rsidRPr="00565406" w:rsidRDefault="00134BE9" w:rsidP="00134BE9">
      <w:pPr>
        <w:pStyle w:val="a3"/>
        <w:numPr>
          <w:ilvl w:val="0"/>
          <w:numId w:val="1"/>
        </w:numPr>
        <w:tabs>
          <w:tab w:val="left" w:pos="1275"/>
        </w:tabs>
        <w:rPr>
          <w:rFonts w:hint="cs"/>
          <w:b/>
          <w:bCs/>
          <w:color w:val="FF0000"/>
          <w:sz w:val="24"/>
          <w:szCs w:val="24"/>
        </w:rPr>
      </w:pPr>
      <w:r w:rsidRPr="00565406">
        <w:rPr>
          <w:rFonts w:hint="cs"/>
          <w:b/>
          <w:bCs/>
          <w:color w:val="FF0000"/>
          <w:sz w:val="24"/>
          <w:szCs w:val="24"/>
          <w:rtl/>
        </w:rPr>
        <w:t>حاجة الشركات الصناعية للتمويل.</w:t>
      </w:r>
    </w:p>
    <w:p w:rsidR="00134BE9" w:rsidRPr="00565406" w:rsidRDefault="00134BE9" w:rsidP="00134BE9">
      <w:pPr>
        <w:tabs>
          <w:tab w:val="left" w:pos="1275"/>
        </w:tabs>
        <w:rPr>
          <w:rFonts w:hint="cs"/>
          <w:b/>
          <w:bCs/>
          <w:color w:val="000000" w:themeColor="text1"/>
          <w:sz w:val="24"/>
          <w:szCs w:val="24"/>
          <w:rtl/>
        </w:rPr>
      </w:pPr>
      <w:r w:rsidRPr="00565406">
        <w:rPr>
          <w:rFonts w:hint="cs"/>
          <w:b/>
          <w:bCs/>
          <w:color w:val="000000" w:themeColor="text1"/>
          <w:sz w:val="24"/>
          <w:szCs w:val="24"/>
          <w:rtl/>
        </w:rPr>
        <w:t>وجود مصارف خاصة بالإضافة للمصارف الحكومية في وقتنا الحاضر؟</w:t>
      </w:r>
    </w:p>
    <w:p w:rsidR="00134BE9" w:rsidRPr="00565406" w:rsidRDefault="00134BE9" w:rsidP="00134BE9">
      <w:pPr>
        <w:pStyle w:val="a3"/>
        <w:numPr>
          <w:ilvl w:val="0"/>
          <w:numId w:val="1"/>
        </w:numPr>
        <w:tabs>
          <w:tab w:val="left" w:pos="1275"/>
        </w:tabs>
        <w:rPr>
          <w:rFonts w:hint="cs"/>
          <w:b/>
          <w:bCs/>
          <w:color w:val="7030A0"/>
          <w:sz w:val="24"/>
          <w:szCs w:val="24"/>
        </w:rPr>
      </w:pPr>
      <w:r w:rsidRPr="00565406">
        <w:rPr>
          <w:rFonts w:hint="cs"/>
          <w:b/>
          <w:bCs/>
          <w:color w:val="7030A0"/>
          <w:sz w:val="24"/>
          <w:szCs w:val="24"/>
          <w:rtl/>
        </w:rPr>
        <w:t>التطور والتقدم.</w:t>
      </w:r>
    </w:p>
    <w:p w:rsidR="00134BE9" w:rsidRPr="00565406" w:rsidRDefault="00134BE9" w:rsidP="00134BE9">
      <w:pPr>
        <w:pStyle w:val="a3"/>
        <w:numPr>
          <w:ilvl w:val="0"/>
          <w:numId w:val="1"/>
        </w:numPr>
        <w:tabs>
          <w:tab w:val="left" w:pos="1275"/>
        </w:tabs>
        <w:rPr>
          <w:rFonts w:hint="cs"/>
          <w:b/>
          <w:bCs/>
          <w:color w:val="7030A0"/>
          <w:sz w:val="24"/>
          <w:szCs w:val="24"/>
        </w:rPr>
      </w:pPr>
      <w:r w:rsidRPr="00565406">
        <w:rPr>
          <w:rFonts w:hint="cs"/>
          <w:b/>
          <w:bCs/>
          <w:color w:val="7030A0"/>
          <w:sz w:val="24"/>
          <w:szCs w:val="24"/>
          <w:rtl/>
        </w:rPr>
        <w:t>التشجيع على الاستثمار.</w:t>
      </w:r>
    </w:p>
    <w:p w:rsidR="00134BE9" w:rsidRPr="00565406" w:rsidRDefault="00134BE9" w:rsidP="00134BE9">
      <w:pPr>
        <w:pStyle w:val="a3"/>
        <w:numPr>
          <w:ilvl w:val="0"/>
          <w:numId w:val="1"/>
        </w:numPr>
        <w:tabs>
          <w:tab w:val="left" w:pos="1275"/>
        </w:tabs>
        <w:rPr>
          <w:rFonts w:hint="cs"/>
          <w:b/>
          <w:bCs/>
          <w:color w:val="7030A0"/>
          <w:sz w:val="24"/>
          <w:szCs w:val="24"/>
        </w:rPr>
      </w:pPr>
      <w:r w:rsidRPr="00565406">
        <w:rPr>
          <w:rFonts w:hint="cs"/>
          <w:b/>
          <w:bCs/>
          <w:color w:val="7030A0"/>
          <w:sz w:val="24"/>
          <w:szCs w:val="24"/>
          <w:rtl/>
        </w:rPr>
        <w:t>دعم الاقتصاد الوطني.</w:t>
      </w:r>
    </w:p>
    <w:p w:rsidR="008635D0" w:rsidRDefault="00134BE9" w:rsidP="008635D0">
      <w:pPr>
        <w:pStyle w:val="a3"/>
        <w:numPr>
          <w:ilvl w:val="0"/>
          <w:numId w:val="1"/>
        </w:numPr>
        <w:tabs>
          <w:tab w:val="left" w:pos="1275"/>
        </w:tabs>
        <w:rPr>
          <w:rFonts w:hint="cs"/>
          <w:b/>
          <w:bCs/>
          <w:color w:val="7030A0"/>
          <w:sz w:val="24"/>
          <w:szCs w:val="24"/>
        </w:rPr>
      </w:pPr>
      <w:r w:rsidRPr="00565406">
        <w:rPr>
          <w:rFonts w:hint="cs"/>
          <w:b/>
          <w:bCs/>
          <w:color w:val="7030A0"/>
          <w:sz w:val="24"/>
          <w:szCs w:val="24"/>
          <w:rtl/>
        </w:rPr>
        <w:t>التوسع في المعاملات المالية.</w:t>
      </w:r>
    </w:p>
    <w:p w:rsidR="008635D0" w:rsidRDefault="008635D0" w:rsidP="008635D0">
      <w:pPr>
        <w:tabs>
          <w:tab w:val="left" w:pos="1275"/>
        </w:tabs>
        <w:rPr>
          <w:rFonts w:hint="cs"/>
          <w:b/>
          <w:bCs/>
          <w:color w:val="0033CC"/>
          <w:sz w:val="24"/>
          <w:szCs w:val="24"/>
          <w:rtl/>
        </w:rPr>
      </w:pPr>
    </w:p>
    <w:p w:rsidR="008635D0" w:rsidRDefault="008635D0" w:rsidP="008635D0">
      <w:pPr>
        <w:tabs>
          <w:tab w:val="left" w:pos="1275"/>
        </w:tabs>
        <w:rPr>
          <w:rFonts w:hint="cs"/>
          <w:b/>
          <w:bCs/>
          <w:color w:val="0033CC"/>
          <w:sz w:val="24"/>
          <w:szCs w:val="24"/>
          <w:rtl/>
        </w:rPr>
      </w:pPr>
    </w:p>
    <w:p w:rsidR="008635D0" w:rsidRDefault="008635D0" w:rsidP="008635D0">
      <w:pPr>
        <w:tabs>
          <w:tab w:val="left" w:pos="1275"/>
        </w:tabs>
        <w:rPr>
          <w:rFonts w:hint="cs"/>
          <w:b/>
          <w:bCs/>
          <w:color w:val="0033CC"/>
          <w:sz w:val="24"/>
          <w:szCs w:val="24"/>
          <w:rtl/>
        </w:rPr>
      </w:pPr>
    </w:p>
    <w:p w:rsidR="00134BE9" w:rsidRPr="008635D0" w:rsidRDefault="00134BE9" w:rsidP="008635D0">
      <w:pPr>
        <w:tabs>
          <w:tab w:val="left" w:pos="1275"/>
        </w:tabs>
        <w:rPr>
          <w:rFonts w:hint="cs"/>
          <w:b/>
          <w:bCs/>
          <w:color w:val="7030A0"/>
          <w:sz w:val="24"/>
          <w:szCs w:val="24"/>
          <w:rtl/>
        </w:rPr>
      </w:pPr>
      <w:r w:rsidRPr="008635D0">
        <w:rPr>
          <w:rFonts w:hint="cs"/>
          <w:b/>
          <w:bCs/>
          <w:color w:val="0033CC"/>
          <w:sz w:val="24"/>
          <w:szCs w:val="24"/>
          <w:rtl/>
        </w:rPr>
        <w:lastRenderedPageBreak/>
        <w:t>الدرس الثاني: أنواع المصارف ووظائفها:-</w:t>
      </w:r>
    </w:p>
    <w:p w:rsidR="00134BE9" w:rsidRPr="00565406" w:rsidRDefault="00134BE9" w:rsidP="00134BE9">
      <w:pPr>
        <w:tabs>
          <w:tab w:val="left" w:pos="1275"/>
        </w:tabs>
        <w:jc w:val="center"/>
        <w:rPr>
          <w:rFonts w:hint="cs"/>
          <w:b/>
          <w:bCs/>
          <w:color w:val="000000" w:themeColor="text1"/>
          <w:sz w:val="24"/>
          <w:szCs w:val="24"/>
          <w:rtl/>
        </w:rPr>
      </w:pPr>
      <w:r w:rsidRPr="00565406">
        <w:rPr>
          <w:rFonts w:hint="cs"/>
          <w:b/>
          <w:bCs/>
          <w:color w:val="000000" w:themeColor="text1"/>
          <w:sz w:val="24"/>
          <w:szCs w:val="24"/>
          <w:rtl/>
        </w:rPr>
        <w:t>أنواع المصارف</w:t>
      </w:r>
    </w:p>
    <w:p w:rsidR="00134BE9" w:rsidRPr="00565406" w:rsidRDefault="003C6F2A" w:rsidP="00134BE9">
      <w:pPr>
        <w:tabs>
          <w:tab w:val="left" w:pos="1275"/>
        </w:tabs>
        <w:rPr>
          <w:b/>
          <w:bCs/>
          <w:color w:val="000000" w:themeColor="text1"/>
          <w:sz w:val="24"/>
          <w:szCs w:val="24"/>
          <w:rtl/>
        </w:rPr>
      </w:pPr>
      <w:r w:rsidRPr="00565406">
        <w:rPr>
          <w:rFonts w:hint="cs"/>
          <w:b/>
          <w:bCs/>
          <w:noProof/>
          <w:color w:val="000000" w:themeColor="text1"/>
          <w:sz w:val="24"/>
          <w:szCs w:val="24"/>
          <w:rtl/>
        </w:rPr>
        <w:pict>
          <v:shapetype id="_x0000_t32" coordsize="21600,21600" o:spt="32" o:oned="t" path="m,l21600,21600e" filled="f">
            <v:path arrowok="t" fillok="f" o:connecttype="none"/>
            <o:lock v:ext="edit" shapetype="t"/>
          </v:shapetype>
          <v:shape id="_x0000_s1027" type="#_x0000_t32" style="position:absolute;left:0;text-align:left;margin-left:31.05pt;margin-top:7.45pt;width:382.1pt;height:.85pt;flip:x;z-index:251659264" o:connectortype="straight" strokecolor="#7030a0" strokeweight="3pt">
            <v:shadow type="perspective" color="#3f3151 [1607]" opacity=".5" offset="1pt" offset2="-1pt"/>
            <w10:wrap anchorx="page"/>
          </v:shape>
        </w:pict>
      </w:r>
      <w:r w:rsidRPr="00565406">
        <w:rPr>
          <w:rFonts w:hint="cs"/>
          <w:b/>
          <w:bCs/>
          <w:noProof/>
          <w:color w:val="000000" w:themeColor="text1"/>
          <w:sz w:val="24"/>
          <w:szCs w:val="24"/>
          <w:rtl/>
        </w:rPr>
        <w:pict>
          <v:shape id="_x0000_s1030" type="#_x0000_t32" style="position:absolute;left:0;text-align:left;margin-left:31.15pt;margin-top:7.45pt;width:0;height:19.5pt;z-index:251662336" o:connectortype="straight" strokecolor="#7030a0" strokeweight="3pt">
            <v:shadow type="perspective" color="#3f3151 [1607]" opacity=".5" offset="1pt" offset2="-1pt"/>
            <w10:wrap anchorx="page"/>
          </v:shape>
        </w:pict>
      </w:r>
      <w:r w:rsidR="00134BE9" w:rsidRPr="00565406">
        <w:rPr>
          <w:rFonts w:hint="cs"/>
          <w:b/>
          <w:bCs/>
          <w:noProof/>
          <w:color w:val="000000" w:themeColor="text1"/>
          <w:sz w:val="24"/>
          <w:szCs w:val="24"/>
          <w:rtl/>
        </w:rPr>
        <w:pict>
          <v:shape id="_x0000_s1029" type="#_x0000_t32" style="position:absolute;left:0;text-align:left;margin-left:203.1pt;margin-top:7.45pt;width:0;height:19.5pt;z-index:251661312" o:connectortype="straight" strokecolor="#7030a0" strokeweight="3pt">
            <v:shadow type="perspective" color="#3f3151 [1607]" opacity=".5" offset="1pt" offset2="-1pt"/>
            <w10:wrap anchorx="page"/>
          </v:shape>
        </w:pict>
      </w:r>
      <w:r w:rsidR="00134BE9" w:rsidRPr="00565406">
        <w:rPr>
          <w:rFonts w:hint="cs"/>
          <w:b/>
          <w:bCs/>
          <w:noProof/>
          <w:color w:val="000000" w:themeColor="text1"/>
          <w:sz w:val="24"/>
          <w:szCs w:val="24"/>
          <w:rtl/>
        </w:rPr>
        <w:pict>
          <v:shape id="_x0000_s1028" type="#_x0000_t32" style="position:absolute;left:0;text-align:left;margin-left:413.15pt;margin-top:8.3pt;width:0;height:19.5pt;z-index:251660288" o:connectortype="straight" strokecolor="#7030a0" strokeweight="3pt">
            <v:shadow type="perspective" color="#3f3151 [1607]" opacity=".5" offset="1pt" offset2="-1pt"/>
            <w10:wrap anchorx="page"/>
          </v:shape>
        </w:pict>
      </w:r>
    </w:p>
    <w:p w:rsidR="00134BE9" w:rsidRPr="00565406" w:rsidRDefault="00134BE9" w:rsidP="003C6F2A">
      <w:pPr>
        <w:tabs>
          <w:tab w:val="left" w:pos="6324"/>
        </w:tabs>
        <w:rPr>
          <w:rFonts w:hint="cs"/>
          <w:b/>
          <w:bCs/>
          <w:color w:val="FF0000"/>
          <w:sz w:val="24"/>
          <w:szCs w:val="24"/>
          <w:rtl/>
        </w:rPr>
      </w:pPr>
      <w:r w:rsidRPr="00565406">
        <w:rPr>
          <w:rFonts w:hint="cs"/>
          <w:b/>
          <w:bCs/>
          <w:color w:val="FF0000"/>
          <w:sz w:val="24"/>
          <w:szCs w:val="24"/>
          <w:rtl/>
        </w:rPr>
        <w:t>المصارف التجارية                                   المصارف المتخصصة</w:t>
      </w:r>
      <w:r w:rsidR="003C6F2A" w:rsidRPr="00565406">
        <w:rPr>
          <w:b/>
          <w:bCs/>
          <w:color w:val="FF0000"/>
          <w:sz w:val="24"/>
          <w:szCs w:val="24"/>
          <w:rtl/>
        </w:rPr>
        <w:tab/>
      </w:r>
      <w:r w:rsidR="003C6F2A" w:rsidRPr="00565406">
        <w:rPr>
          <w:rFonts w:hint="cs"/>
          <w:b/>
          <w:bCs/>
          <w:color w:val="FF0000"/>
          <w:sz w:val="24"/>
          <w:szCs w:val="24"/>
          <w:rtl/>
        </w:rPr>
        <w:t xml:space="preserve">        المصارف المركزية</w:t>
      </w:r>
    </w:p>
    <w:p w:rsidR="00134BE9" w:rsidRPr="00565406" w:rsidRDefault="00134BE9" w:rsidP="00134BE9">
      <w:pPr>
        <w:rPr>
          <w:rFonts w:hint="cs"/>
          <w:b/>
          <w:bCs/>
          <w:color w:val="7030A0"/>
          <w:sz w:val="24"/>
          <w:szCs w:val="24"/>
          <w:rtl/>
        </w:rPr>
      </w:pPr>
      <w:r w:rsidRPr="00565406">
        <w:rPr>
          <w:rFonts w:hint="cs"/>
          <w:b/>
          <w:bCs/>
          <w:color w:val="7030A0"/>
          <w:sz w:val="24"/>
          <w:szCs w:val="24"/>
          <w:rtl/>
        </w:rPr>
        <w:t>من أمثلتها:                                                 من أنواعها:</w:t>
      </w:r>
    </w:p>
    <w:p w:rsidR="00134BE9" w:rsidRPr="00565406" w:rsidRDefault="00134BE9" w:rsidP="00134BE9">
      <w:pPr>
        <w:pStyle w:val="a3"/>
        <w:numPr>
          <w:ilvl w:val="0"/>
          <w:numId w:val="1"/>
        </w:numPr>
        <w:rPr>
          <w:rFonts w:hint="cs"/>
          <w:b/>
          <w:bCs/>
          <w:color w:val="7030A0"/>
          <w:sz w:val="24"/>
          <w:szCs w:val="24"/>
        </w:rPr>
      </w:pPr>
      <w:r w:rsidRPr="00565406">
        <w:rPr>
          <w:rFonts w:hint="cs"/>
          <w:b/>
          <w:bCs/>
          <w:color w:val="7030A0"/>
          <w:sz w:val="24"/>
          <w:szCs w:val="24"/>
          <w:rtl/>
        </w:rPr>
        <w:t xml:space="preserve">بنك أبوظبي الوطني.                   </w:t>
      </w:r>
      <w:r w:rsidRPr="00565406">
        <w:rPr>
          <w:b/>
          <w:bCs/>
          <w:color w:val="7030A0"/>
          <w:sz w:val="24"/>
          <w:szCs w:val="24"/>
          <w:rtl/>
        </w:rPr>
        <w:t>–</w:t>
      </w:r>
      <w:r w:rsidRPr="00565406">
        <w:rPr>
          <w:rFonts w:hint="cs"/>
          <w:b/>
          <w:bCs/>
          <w:color w:val="7030A0"/>
          <w:sz w:val="24"/>
          <w:szCs w:val="24"/>
          <w:rtl/>
        </w:rPr>
        <w:t xml:space="preserve"> المصارف الصناعية.</w:t>
      </w:r>
    </w:p>
    <w:p w:rsidR="00134BE9" w:rsidRPr="00565406" w:rsidRDefault="00134BE9" w:rsidP="00134BE9">
      <w:pPr>
        <w:pStyle w:val="a3"/>
        <w:numPr>
          <w:ilvl w:val="0"/>
          <w:numId w:val="1"/>
        </w:numPr>
        <w:rPr>
          <w:rFonts w:hint="cs"/>
          <w:b/>
          <w:bCs/>
          <w:color w:val="7030A0"/>
          <w:sz w:val="24"/>
          <w:szCs w:val="24"/>
        </w:rPr>
      </w:pPr>
      <w:r w:rsidRPr="00565406">
        <w:rPr>
          <w:rFonts w:hint="cs"/>
          <w:b/>
          <w:bCs/>
          <w:color w:val="7030A0"/>
          <w:sz w:val="24"/>
          <w:szCs w:val="24"/>
          <w:rtl/>
        </w:rPr>
        <w:t>بنك دبي الإسلامي.</w:t>
      </w:r>
      <w:r w:rsidR="003C6F2A" w:rsidRPr="00565406">
        <w:rPr>
          <w:rFonts w:hint="cs"/>
          <w:b/>
          <w:bCs/>
          <w:color w:val="7030A0"/>
          <w:sz w:val="24"/>
          <w:szCs w:val="24"/>
          <w:rtl/>
        </w:rPr>
        <w:t xml:space="preserve">                     </w:t>
      </w:r>
      <w:r w:rsidR="003C6F2A" w:rsidRPr="00565406">
        <w:rPr>
          <w:b/>
          <w:bCs/>
          <w:color w:val="7030A0"/>
          <w:sz w:val="24"/>
          <w:szCs w:val="24"/>
          <w:rtl/>
        </w:rPr>
        <w:t>–</w:t>
      </w:r>
      <w:r w:rsidR="003C6F2A" w:rsidRPr="00565406">
        <w:rPr>
          <w:rFonts w:hint="cs"/>
          <w:b/>
          <w:bCs/>
          <w:color w:val="7030A0"/>
          <w:sz w:val="24"/>
          <w:szCs w:val="24"/>
          <w:rtl/>
        </w:rPr>
        <w:t xml:space="preserve"> المصارف العقارية. </w:t>
      </w:r>
    </w:p>
    <w:p w:rsidR="00134BE9" w:rsidRPr="00565406" w:rsidRDefault="00134BE9" w:rsidP="00134BE9">
      <w:pPr>
        <w:pStyle w:val="a3"/>
        <w:numPr>
          <w:ilvl w:val="0"/>
          <w:numId w:val="1"/>
        </w:numPr>
        <w:rPr>
          <w:rFonts w:hint="cs"/>
          <w:b/>
          <w:bCs/>
          <w:color w:val="7030A0"/>
          <w:sz w:val="24"/>
          <w:szCs w:val="24"/>
        </w:rPr>
      </w:pPr>
      <w:r w:rsidRPr="00565406">
        <w:rPr>
          <w:rFonts w:hint="cs"/>
          <w:b/>
          <w:bCs/>
          <w:color w:val="7030A0"/>
          <w:sz w:val="24"/>
          <w:szCs w:val="24"/>
          <w:rtl/>
        </w:rPr>
        <w:t>مصرف الشارقة الإسلامي.</w:t>
      </w:r>
      <w:r w:rsidR="003C6F2A" w:rsidRPr="00565406">
        <w:rPr>
          <w:rFonts w:hint="cs"/>
          <w:b/>
          <w:bCs/>
          <w:color w:val="7030A0"/>
          <w:sz w:val="24"/>
          <w:szCs w:val="24"/>
          <w:rtl/>
        </w:rPr>
        <w:t xml:space="preserve">            </w:t>
      </w:r>
      <w:r w:rsidR="003C6F2A" w:rsidRPr="00565406">
        <w:rPr>
          <w:b/>
          <w:bCs/>
          <w:color w:val="7030A0"/>
          <w:sz w:val="24"/>
          <w:szCs w:val="24"/>
          <w:rtl/>
        </w:rPr>
        <w:t>–</w:t>
      </w:r>
      <w:r w:rsidR="003C6F2A" w:rsidRPr="00565406">
        <w:rPr>
          <w:rFonts w:hint="cs"/>
          <w:b/>
          <w:bCs/>
          <w:color w:val="7030A0"/>
          <w:sz w:val="24"/>
          <w:szCs w:val="24"/>
          <w:rtl/>
        </w:rPr>
        <w:t xml:space="preserve"> المصارف التجارية.</w:t>
      </w:r>
    </w:p>
    <w:p w:rsidR="00134BE9" w:rsidRPr="00565406" w:rsidRDefault="003C6F2A" w:rsidP="00134BE9">
      <w:pPr>
        <w:rPr>
          <w:rFonts w:hint="cs"/>
          <w:b/>
          <w:bCs/>
          <w:color w:val="0033CC"/>
          <w:sz w:val="24"/>
          <w:szCs w:val="24"/>
          <w:rtl/>
        </w:rPr>
      </w:pPr>
      <w:r w:rsidRPr="00565406">
        <w:rPr>
          <w:rFonts w:hint="cs"/>
          <w:b/>
          <w:bCs/>
          <w:color w:val="0033CC"/>
          <w:sz w:val="24"/>
          <w:szCs w:val="24"/>
          <w:rtl/>
        </w:rPr>
        <w:t xml:space="preserve">المصارف التجارية: </w:t>
      </w:r>
    </w:p>
    <w:p w:rsidR="003C6F2A" w:rsidRPr="00565406" w:rsidRDefault="003C6F2A" w:rsidP="00134BE9">
      <w:pPr>
        <w:rPr>
          <w:rFonts w:hint="cs"/>
          <w:b/>
          <w:bCs/>
          <w:color w:val="FF0000"/>
          <w:sz w:val="24"/>
          <w:szCs w:val="24"/>
          <w:rtl/>
        </w:rPr>
      </w:pPr>
      <w:r w:rsidRPr="00565406">
        <w:rPr>
          <w:rFonts w:hint="cs"/>
          <w:b/>
          <w:bCs/>
          <w:color w:val="FF0000"/>
          <w:sz w:val="24"/>
          <w:szCs w:val="24"/>
          <w:rtl/>
        </w:rPr>
        <w:t>هي مؤسسات مالية تتم فيها العمليات الخاصة بالنقود مثل: الاستبدال والسحب والإيداع والإقراض.</w:t>
      </w:r>
    </w:p>
    <w:p w:rsidR="003C6F2A" w:rsidRPr="00565406" w:rsidRDefault="003C6F2A" w:rsidP="00134BE9">
      <w:pPr>
        <w:rPr>
          <w:rFonts w:hint="cs"/>
          <w:b/>
          <w:bCs/>
          <w:sz w:val="24"/>
          <w:szCs w:val="24"/>
          <w:rtl/>
        </w:rPr>
      </w:pPr>
      <w:r w:rsidRPr="00565406">
        <w:rPr>
          <w:rFonts w:hint="cs"/>
          <w:b/>
          <w:bCs/>
          <w:sz w:val="24"/>
          <w:szCs w:val="24"/>
          <w:rtl/>
        </w:rPr>
        <w:t>ومن وظائف المصارف التجارية:-</w:t>
      </w:r>
    </w:p>
    <w:p w:rsidR="003C6F2A" w:rsidRPr="00565406" w:rsidRDefault="003C6F2A" w:rsidP="003C6F2A">
      <w:pPr>
        <w:pStyle w:val="a3"/>
        <w:numPr>
          <w:ilvl w:val="0"/>
          <w:numId w:val="2"/>
        </w:numPr>
        <w:rPr>
          <w:rFonts w:hint="cs"/>
          <w:b/>
          <w:bCs/>
          <w:color w:val="FF0000"/>
          <w:sz w:val="24"/>
          <w:szCs w:val="24"/>
        </w:rPr>
      </w:pPr>
      <w:r w:rsidRPr="00565406">
        <w:rPr>
          <w:rFonts w:hint="cs"/>
          <w:b/>
          <w:bCs/>
          <w:color w:val="FF0000"/>
          <w:sz w:val="24"/>
          <w:szCs w:val="24"/>
          <w:rtl/>
        </w:rPr>
        <w:t>الحساب الجاري:-</w:t>
      </w:r>
    </w:p>
    <w:p w:rsidR="003C6F2A" w:rsidRPr="00565406" w:rsidRDefault="003C6F2A" w:rsidP="003C6F2A">
      <w:pPr>
        <w:rPr>
          <w:rFonts w:hint="cs"/>
          <w:b/>
          <w:bCs/>
          <w:sz w:val="24"/>
          <w:szCs w:val="24"/>
        </w:rPr>
      </w:pPr>
      <w:r w:rsidRPr="00565406">
        <w:rPr>
          <w:rFonts w:hint="cs"/>
          <w:b/>
          <w:bCs/>
          <w:sz w:val="24"/>
          <w:szCs w:val="24"/>
          <w:rtl/>
        </w:rPr>
        <w:t>ومن خدماته:-</w:t>
      </w:r>
    </w:p>
    <w:p w:rsidR="003C6F2A" w:rsidRPr="00565406" w:rsidRDefault="003C6F2A" w:rsidP="003C6F2A">
      <w:pPr>
        <w:pStyle w:val="a3"/>
        <w:numPr>
          <w:ilvl w:val="0"/>
          <w:numId w:val="1"/>
        </w:numPr>
        <w:rPr>
          <w:rFonts w:hint="cs"/>
          <w:b/>
          <w:bCs/>
          <w:color w:val="C00000"/>
          <w:sz w:val="24"/>
          <w:szCs w:val="24"/>
        </w:rPr>
      </w:pPr>
      <w:r w:rsidRPr="00565406">
        <w:rPr>
          <w:rFonts w:hint="cs"/>
          <w:b/>
          <w:bCs/>
          <w:color w:val="7030A0"/>
          <w:sz w:val="24"/>
          <w:szCs w:val="24"/>
          <w:rtl/>
        </w:rPr>
        <w:t>الشيكات:</w:t>
      </w:r>
      <w:r w:rsidRPr="00565406">
        <w:rPr>
          <w:rFonts w:hint="cs"/>
          <w:b/>
          <w:bCs/>
          <w:color w:val="C00000"/>
          <w:sz w:val="24"/>
          <w:szCs w:val="24"/>
          <w:rtl/>
        </w:rPr>
        <w:t>أوامر خطية صادرة من العميل للمصرف بسحب جزء من حسابه.</w:t>
      </w:r>
    </w:p>
    <w:p w:rsidR="003C6F2A" w:rsidRPr="00565406" w:rsidRDefault="003C6F2A" w:rsidP="003C6F2A">
      <w:pPr>
        <w:pStyle w:val="a3"/>
        <w:numPr>
          <w:ilvl w:val="0"/>
          <w:numId w:val="1"/>
        </w:numPr>
        <w:rPr>
          <w:rFonts w:hint="cs"/>
          <w:b/>
          <w:bCs/>
          <w:color w:val="7030A0"/>
          <w:sz w:val="24"/>
          <w:szCs w:val="24"/>
        </w:rPr>
      </w:pPr>
      <w:r w:rsidRPr="00565406">
        <w:rPr>
          <w:rFonts w:hint="cs"/>
          <w:b/>
          <w:bCs/>
          <w:color w:val="7030A0"/>
          <w:sz w:val="24"/>
          <w:szCs w:val="24"/>
          <w:rtl/>
        </w:rPr>
        <w:t>الإيداع في الحساب.</w:t>
      </w:r>
    </w:p>
    <w:p w:rsidR="003C6F2A" w:rsidRPr="00565406" w:rsidRDefault="003C6F2A" w:rsidP="003C6F2A">
      <w:pPr>
        <w:pStyle w:val="a3"/>
        <w:numPr>
          <w:ilvl w:val="0"/>
          <w:numId w:val="1"/>
        </w:numPr>
        <w:rPr>
          <w:rFonts w:hint="cs"/>
          <w:b/>
          <w:bCs/>
          <w:sz w:val="24"/>
          <w:szCs w:val="24"/>
        </w:rPr>
      </w:pPr>
      <w:r w:rsidRPr="00565406">
        <w:rPr>
          <w:rFonts w:hint="cs"/>
          <w:b/>
          <w:bCs/>
          <w:color w:val="7030A0"/>
          <w:sz w:val="24"/>
          <w:szCs w:val="24"/>
          <w:rtl/>
        </w:rPr>
        <w:t>أوامر الدفع الدائمة:</w:t>
      </w:r>
      <w:r w:rsidRPr="00565406">
        <w:rPr>
          <w:rFonts w:hint="cs"/>
          <w:b/>
          <w:bCs/>
          <w:sz w:val="24"/>
          <w:szCs w:val="24"/>
          <w:rtl/>
        </w:rPr>
        <w:t xml:space="preserve"> </w:t>
      </w:r>
      <w:r w:rsidRPr="00565406">
        <w:rPr>
          <w:rFonts w:hint="cs"/>
          <w:b/>
          <w:bCs/>
          <w:color w:val="C00000"/>
          <w:sz w:val="24"/>
          <w:szCs w:val="24"/>
          <w:rtl/>
        </w:rPr>
        <w:t>أوامر صادرة من العميل للمصرف بخصم جزء ثابت من حسابه.</w:t>
      </w:r>
    </w:p>
    <w:p w:rsidR="003C6F2A" w:rsidRPr="00565406" w:rsidRDefault="003C6F2A" w:rsidP="003C6F2A">
      <w:pPr>
        <w:pStyle w:val="a3"/>
        <w:numPr>
          <w:ilvl w:val="0"/>
          <w:numId w:val="1"/>
        </w:numPr>
        <w:rPr>
          <w:rFonts w:hint="cs"/>
          <w:b/>
          <w:bCs/>
          <w:sz w:val="24"/>
          <w:szCs w:val="24"/>
        </w:rPr>
      </w:pPr>
      <w:r w:rsidRPr="00565406">
        <w:rPr>
          <w:rFonts w:hint="cs"/>
          <w:b/>
          <w:bCs/>
          <w:color w:val="7030A0"/>
          <w:sz w:val="24"/>
          <w:szCs w:val="24"/>
          <w:rtl/>
        </w:rPr>
        <w:t>الخصم المباشر من الحساب:</w:t>
      </w:r>
      <w:r w:rsidR="00BD15C3" w:rsidRPr="00565406">
        <w:rPr>
          <w:rFonts w:hint="cs"/>
          <w:b/>
          <w:bCs/>
          <w:sz w:val="24"/>
          <w:szCs w:val="24"/>
          <w:rtl/>
        </w:rPr>
        <w:t xml:space="preserve"> </w:t>
      </w:r>
      <w:r w:rsidRPr="00565406">
        <w:rPr>
          <w:rFonts w:hint="cs"/>
          <w:b/>
          <w:bCs/>
          <w:color w:val="C00000"/>
          <w:sz w:val="24"/>
          <w:szCs w:val="24"/>
          <w:rtl/>
        </w:rPr>
        <w:t>أوامر صادرة من العميل للمصرف بخصم جزء غير ثابت من حسابه.</w:t>
      </w:r>
    </w:p>
    <w:p w:rsidR="003C6F2A" w:rsidRPr="00565406" w:rsidRDefault="003C6F2A" w:rsidP="003C6F2A">
      <w:pPr>
        <w:pStyle w:val="a3"/>
        <w:numPr>
          <w:ilvl w:val="0"/>
          <w:numId w:val="1"/>
        </w:numPr>
        <w:rPr>
          <w:rFonts w:hint="cs"/>
          <w:b/>
          <w:bCs/>
          <w:color w:val="7030A0"/>
          <w:sz w:val="24"/>
          <w:szCs w:val="24"/>
        </w:rPr>
      </w:pPr>
      <w:r w:rsidRPr="00565406">
        <w:rPr>
          <w:rFonts w:hint="cs"/>
          <w:b/>
          <w:bCs/>
          <w:color w:val="7030A0"/>
          <w:sz w:val="24"/>
          <w:szCs w:val="24"/>
          <w:rtl/>
        </w:rPr>
        <w:t>الآلات وبطاقات الصرف الآلي.</w:t>
      </w:r>
    </w:p>
    <w:p w:rsidR="001A6CD5" w:rsidRPr="00565406" w:rsidRDefault="001A6CD5" w:rsidP="001A6CD5">
      <w:pPr>
        <w:rPr>
          <w:rFonts w:hint="cs"/>
          <w:b/>
          <w:bCs/>
          <w:sz w:val="24"/>
          <w:szCs w:val="24"/>
          <w:rtl/>
        </w:rPr>
      </w:pPr>
      <w:r w:rsidRPr="00565406">
        <w:rPr>
          <w:rFonts w:hint="cs"/>
          <w:b/>
          <w:bCs/>
          <w:sz w:val="24"/>
          <w:szCs w:val="24"/>
          <w:rtl/>
        </w:rPr>
        <w:t>الفرق بين بطاقة الصراف الآلي وبطاقة الائتمان:-</w:t>
      </w:r>
    </w:p>
    <w:p w:rsidR="001A6CD5" w:rsidRPr="00565406" w:rsidRDefault="001A6CD5" w:rsidP="001A6CD5">
      <w:pPr>
        <w:rPr>
          <w:rFonts w:hint="cs"/>
          <w:b/>
          <w:bCs/>
          <w:color w:val="C00000"/>
          <w:sz w:val="24"/>
          <w:szCs w:val="24"/>
          <w:rtl/>
        </w:rPr>
      </w:pPr>
      <w:r w:rsidRPr="00565406">
        <w:rPr>
          <w:rFonts w:hint="cs"/>
          <w:b/>
          <w:bCs/>
          <w:color w:val="C00000"/>
          <w:sz w:val="24"/>
          <w:szCs w:val="24"/>
          <w:rtl/>
        </w:rPr>
        <w:t>بطاقة الصراف تساعدنا من السحب من الجار أو التوفير في حدود الرصيد فقط.</w:t>
      </w:r>
    </w:p>
    <w:p w:rsidR="001A6CD5" w:rsidRPr="00565406" w:rsidRDefault="001A6CD5" w:rsidP="001A6CD5">
      <w:pPr>
        <w:rPr>
          <w:rFonts w:hint="cs"/>
          <w:b/>
          <w:bCs/>
          <w:color w:val="C00000"/>
          <w:sz w:val="24"/>
          <w:szCs w:val="24"/>
        </w:rPr>
      </w:pPr>
      <w:r w:rsidRPr="00565406">
        <w:rPr>
          <w:rFonts w:hint="cs"/>
          <w:b/>
          <w:bCs/>
          <w:color w:val="C00000"/>
          <w:sz w:val="24"/>
          <w:szCs w:val="24"/>
          <w:rtl/>
        </w:rPr>
        <w:t>بطاقة الائتمان:السحب من الرصيد أو أكثر.</w:t>
      </w:r>
    </w:p>
    <w:p w:rsidR="003C6F2A" w:rsidRPr="00565406" w:rsidRDefault="003C6F2A" w:rsidP="003C6F2A">
      <w:pPr>
        <w:pStyle w:val="a3"/>
        <w:numPr>
          <w:ilvl w:val="0"/>
          <w:numId w:val="1"/>
        </w:numPr>
        <w:rPr>
          <w:rFonts w:hint="cs"/>
          <w:b/>
          <w:bCs/>
          <w:color w:val="7030A0"/>
          <w:sz w:val="24"/>
          <w:szCs w:val="24"/>
        </w:rPr>
      </w:pPr>
      <w:r w:rsidRPr="00565406">
        <w:rPr>
          <w:rFonts w:hint="cs"/>
          <w:b/>
          <w:bCs/>
          <w:color w:val="7030A0"/>
          <w:sz w:val="24"/>
          <w:szCs w:val="24"/>
          <w:rtl/>
        </w:rPr>
        <w:t>كشف الحساب.</w:t>
      </w:r>
    </w:p>
    <w:p w:rsidR="003C6F2A" w:rsidRPr="00565406" w:rsidRDefault="003C6F2A" w:rsidP="003C6F2A">
      <w:pPr>
        <w:pStyle w:val="a3"/>
        <w:numPr>
          <w:ilvl w:val="0"/>
          <w:numId w:val="1"/>
        </w:numPr>
        <w:rPr>
          <w:rFonts w:hint="cs"/>
          <w:b/>
          <w:bCs/>
          <w:color w:val="7030A0"/>
          <w:sz w:val="24"/>
          <w:szCs w:val="24"/>
        </w:rPr>
      </w:pPr>
      <w:r w:rsidRPr="00565406">
        <w:rPr>
          <w:rFonts w:hint="cs"/>
          <w:b/>
          <w:bCs/>
          <w:color w:val="7030A0"/>
          <w:sz w:val="24"/>
          <w:szCs w:val="24"/>
          <w:rtl/>
        </w:rPr>
        <w:t>إيداع الراتب في الحساب.</w:t>
      </w:r>
    </w:p>
    <w:p w:rsidR="003C6F2A" w:rsidRPr="00565406" w:rsidRDefault="003C6F2A" w:rsidP="003C6F2A">
      <w:pPr>
        <w:pStyle w:val="a3"/>
        <w:numPr>
          <w:ilvl w:val="0"/>
          <w:numId w:val="1"/>
        </w:numPr>
        <w:rPr>
          <w:rFonts w:hint="cs"/>
          <w:b/>
          <w:bCs/>
          <w:color w:val="7030A0"/>
          <w:sz w:val="24"/>
          <w:szCs w:val="24"/>
        </w:rPr>
      </w:pPr>
      <w:r w:rsidRPr="00565406">
        <w:rPr>
          <w:rFonts w:hint="cs"/>
          <w:b/>
          <w:bCs/>
          <w:color w:val="7030A0"/>
          <w:sz w:val="24"/>
          <w:szCs w:val="24"/>
          <w:rtl/>
        </w:rPr>
        <w:t>السحب على المكشوف.</w:t>
      </w:r>
    </w:p>
    <w:p w:rsidR="003C6F2A" w:rsidRPr="00565406" w:rsidRDefault="003C6F2A" w:rsidP="003C6F2A">
      <w:pPr>
        <w:pStyle w:val="a3"/>
        <w:numPr>
          <w:ilvl w:val="0"/>
          <w:numId w:val="1"/>
        </w:numPr>
        <w:rPr>
          <w:rFonts w:hint="cs"/>
          <w:b/>
          <w:bCs/>
          <w:color w:val="7030A0"/>
          <w:sz w:val="24"/>
          <w:szCs w:val="24"/>
        </w:rPr>
      </w:pPr>
      <w:r w:rsidRPr="00565406">
        <w:rPr>
          <w:rFonts w:hint="cs"/>
          <w:b/>
          <w:bCs/>
          <w:color w:val="7030A0"/>
          <w:sz w:val="24"/>
          <w:szCs w:val="24"/>
          <w:rtl/>
        </w:rPr>
        <w:t>القروض الشخصية.</w:t>
      </w:r>
    </w:p>
    <w:p w:rsidR="003C6F2A" w:rsidRPr="00565406" w:rsidRDefault="003C6F2A" w:rsidP="003C6F2A">
      <w:pPr>
        <w:pStyle w:val="a3"/>
        <w:numPr>
          <w:ilvl w:val="0"/>
          <w:numId w:val="1"/>
        </w:numPr>
        <w:rPr>
          <w:rFonts w:hint="cs"/>
          <w:b/>
          <w:bCs/>
          <w:sz w:val="24"/>
          <w:szCs w:val="24"/>
        </w:rPr>
      </w:pPr>
      <w:r w:rsidRPr="00565406">
        <w:rPr>
          <w:rFonts w:hint="cs"/>
          <w:b/>
          <w:bCs/>
          <w:color w:val="7030A0"/>
          <w:sz w:val="24"/>
          <w:szCs w:val="24"/>
          <w:rtl/>
        </w:rPr>
        <w:t>توفير العم</w:t>
      </w:r>
      <w:r w:rsidR="001A6CD5" w:rsidRPr="00565406">
        <w:rPr>
          <w:rFonts w:hint="cs"/>
          <w:b/>
          <w:bCs/>
          <w:color w:val="7030A0"/>
          <w:sz w:val="24"/>
          <w:szCs w:val="24"/>
          <w:rtl/>
        </w:rPr>
        <w:t>لات الأجنبية و الشيكات السياحية:</w:t>
      </w:r>
      <w:r w:rsidR="001A6CD5" w:rsidRPr="00565406">
        <w:rPr>
          <w:rFonts w:hint="cs"/>
          <w:b/>
          <w:bCs/>
          <w:sz w:val="24"/>
          <w:szCs w:val="24"/>
          <w:rtl/>
        </w:rPr>
        <w:t xml:space="preserve"> </w:t>
      </w:r>
      <w:r w:rsidR="001A6CD5" w:rsidRPr="00565406">
        <w:rPr>
          <w:rFonts w:hint="cs"/>
          <w:b/>
          <w:bCs/>
          <w:color w:val="C00000"/>
          <w:sz w:val="24"/>
          <w:szCs w:val="24"/>
          <w:rtl/>
        </w:rPr>
        <w:t>توفرها للعملاء على شكل شيكات سياحية و حوالات مصرفية.</w:t>
      </w:r>
    </w:p>
    <w:p w:rsidR="00565406" w:rsidRDefault="003C6F2A" w:rsidP="00565406">
      <w:pPr>
        <w:pStyle w:val="a3"/>
        <w:numPr>
          <w:ilvl w:val="0"/>
          <w:numId w:val="1"/>
        </w:numPr>
        <w:rPr>
          <w:rFonts w:hint="cs"/>
          <w:b/>
          <w:bCs/>
          <w:color w:val="7030A0"/>
          <w:sz w:val="24"/>
          <w:szCs w:val="24"/>
        </w:rPr>
      </w:pPr>
      <w:r w:rsidRPr="00565406">
        <w:rPr>
          <w:rFonts w:hint="cs"/>
          <w:b/>
          <w:bCs/>
          <w:color w:val="7030A0"/>
          <w:sz w:val="24"/>
          <w:szCs w:val="24"/>
          <w:rtl/>
        </w:rPr>
        <w:t>توفير الخزائن الحديدية.</w:t>
      </w:r>
    </w:p>
    <w:p w:rsidR="001A6CD5" w:rsidRPr="00565406" w:rsidRDefault="001A6CD5" w:rsidP="00565406">
      <w:pPr>
        <w:rPr>
          <w:rFonts w:hint="cs"/>
          <w:b/>
          <w:bCs/>
          <w:color w:val="7030A0"/>
          <w:sz w:val="24"/>
          <w:szCs w:val="24"/>
          <w:rtl/>
        </w:rPr>
      </w:pPr>
      <w:r w:rsidRPr="00565406">
        <w:rPr>
          <w:rFonts w:hint="cs"/>
          <w:b/>
          <w:bCs/>
          <w:sz w:val="24"/>
          <w:szCs w:val="24"/>
          <w:rtl/>
        </w:rPr>
        <w:t>الفرق بين:-</w:t>
      </w:r>
    </w:p>
    <w:p w:rsidR="001A6CD5" w:rsidRPr="00565406" w:rsidRDefault="001A6CD5" w:rsidP="001A6CD5">
      <w:pPr>
        <w:rPr>
          <w:rFonts w:hint="cs"/>
          <w:b/>
          <w:bCs/>
          <w:sz w:val="24"/>
          <w:szCs w:val="24"/>
          <w:rtl/>
        </w:rPr>
      </w:pPr>
      <w:r w:rsidRPr="00565406">
        <w:rPr>
          <w:rFonts w:hint="cs"/>
          <w:b/>
          <w:bCs/>
          <w:color w:val="7030A0"/>
          <w:sz w:val="24"/>
          <w:szCs w:val="24"/>
          <w:rtl/>
        </w:rPr>
        <w:t>الخصم المباشر من الحساب:</w:t>
      </w:r>
      <w:r w:rsidR="006A18DE" w:rsidRPr="00565406">
        <w:rPr>
          <w:rFonts w:hint="cs"/>
          <w:b/>
          <w:bCs/>
          <w:color w:val="FF0000"/>
          <w:sz w:val="24"/>
          <w:szCs w:val="24"/>
          <w:rtl/>
        </w:rPr>
        <w:t xml:space="preserve"> </w:t>
      </w:r>
      <w:r w:rsidRPr="00565406">
        <w:rPr>
          <w:rFonts w:hint="cs"/>
          <w:b/>
          <w:bCs/>
          <w:color w:val="FF0000"/>
          <w:sz w:val="24"/>
          <w:szCs w:val="24"/>
          <w:rtl/>
        </w:rPr>
        <w:t>مبالغ مالية متغيرة ومستمرة.</w:t>
      </w:r>
    </w:p>
    <w:p w:rsidR="00841497" w:rsidRPr="00565406" w:rsidRDefault="001A6CD5" w:rsidP="00565406">
      <w:pPr>
        <w:rPr>
          <w:rFonts w:hint="cs"/>
          <w:b/>
          <w:bCs/>
          <w:sz w:val="24"/>
          <w:szCs w:val="24"/>
          <w:rtl/>
        </w:rPr>
      </w:pPr>
      <w:r w:rsidRPr="00565406">
        <w:rPr>
          <w:rFonts w:hint="cs"/>
          <w:b/>
          <w:bCs/>
          <w:color w:val="7030A0"/>
          <w:sz w:val="24"/>
          <w:szCs w:val="24"/>
          <w:rtl/>
        </w:rPr>
        <w:t>السحب على المكشوف:</w:t>
      </w:r>
      <w:r w:rsidR="006A18DE" w:rsidRPr="00565406">
        <w:rPr>
          <w:rFonts w:hint="cs"/>
          <w:b/>
          <w:bCs/>
          <w:color w:val="FF0000"/>
          <w:sz w:val="24"/>
          <w:szCs w:val="24"/>
          <w:rtl/>
        </w:rPr>
        <w:t xml:space="preserve"> </w:t>
      </w:r>
      <w:r w:rsidRPr="00565406">
        <w:rPr>
          <w:rFonts w:hint="cs"/>
          <w:b/>
          <w:bCs/>
          <w:color w:val="FF0000"/>
          <w:sz w:val="24"/>
          <w:szCs w:val="24"/>
          <w:rtl/>
        </w:rPr>
        <w:t>مبالغ مالية مؤقتة بحدود رصيد الشخص.</w:t>
      </w:r>
      <w:r w:rsidR="00841497" w:rsidRPr="00565406">
        <w:rPr>
          <w:rFonts w:hint="cs"/>
          <w:b/>
          <w:bCs/>
          <w:sz w:val="24"/>
          <w:szCs w:val="24"/>
          <w:rtl/>
        </w:rPr>
        <w:t xml:space="preserve"> </w:t>
      </w:r>
    </w:p>
    <w:p w:rsidR="001A6CD5" w:rsidRPr="00565406" w:rsidRDefault="001A6CD5" w:rsidP="004F48DA">
      <w:pPr>
        <w:rPr>
          <w:rFonts w:hint="cs"/>
          <w:b/>
          <w:bCs/>
          <w:sz w:val="24"/>
          <w:szCs w:val="24"/>
          <w:rtl/>
        </w:rPr>
      </w:pPr>
      <w:r w:rsidRPr="00565406">
        <w:rPr>
          <w:rFonts w:hint="cs"/>
          <w:b/>
          <w:bCs/>
          <w:sz w:val="24"/>
          <w:szCs w:val="24"/>
          <w:rtl/>
        </w:rPr>
        <w:lastRenderedPageBreak/>
        <w:t>مقارنة بين القروض الشخصية و السحب على المكشوف:-</w:t>
      </w:r>
    </w:p>
    <w:tbl>
      <w:tblPr>
        <w:tblStyle w:val="a4"/>
        <w:bidiVisual/>
        <w:tblW w:w="0" w:type="auto"/>
        <w:tblLook w:val="04A0"/>
      </w:tblPr>
      <w:tblGrid>
        <w:gridCol w:w="1893"/>
        <w:gridCol w:w="1843"/>
        <w:gridCol w:w="2268"/>
      </w:tblGrid>
      <w:tr w:rsidR="001A6CD5" w:rsidRPr="00565406" w:rsidTr="00565406">
        <w:tc>
          <w:tcPr>
            <w:tcW w:w="1893" w:type="dxa"/>
          </w:tcPr>
          <w:p w:rsidR="001A6CD5" w:rsidRPr="00565406" w:rsidRDefault="001A6CD5" w:rsidP="001A6CD5">
            <w:pPr>
              <w:rPr>
                <w:rFonts w:hint="cs"/>
                <w:b/>
                <w:bCs/>
                <w:sz w:val="24"/>
                <w:szCs w:val="24"/>
                <w:rtl/>
              </w:rPr>
            </w:pPr>
            <w:r w:rsidRPr="00565406">
              <w:rPr>
                <w:rFonts w:hint="cs"/>
                <w:b/>
                <w:bCs/>
                <w:sz w:val="24"/>
                <w:szCs w:val="24"/>
                <w:rtl/>
              </w:rPr>
              <w:t>وجه المقارنة:</w:t>
            </w:r>
          </w:p>
        </w:tc>
        <w:tc>
          <w:tcPr>
            <w:tcW w:w="1843" w:type="dxa"/>
          </w:tcPr>
          <w:p w:rsidR="001A6CD5" w:rsidRPr="00565406" w:rsidRDefault="001A6CD5" w:rsidP="001A6CD5">
            <w:pPr>
              <w:rPr>
                <w:rFonts w:hint="cs"/>
                <w:b/>
                <w:bCs/>
                <w:sz w:val="24"/>
                <w:szCs w:val="24"/>
                <w:rtl/>
              </w:rPr>
            </w:pPr>
            <w:r w:rsidRPr="00565406">
              <w:rPr>
                <w:rFonts w:hint="cs"/>
                <w:b/>
                <w:bCs/>
                <w:sz w:val="24"/>
                <w:szCs w:val="24"/>
                <w:rtl/>
              </w:rPr>
              <w:t>القروض الشخصية</w:t>
            </w:r>
          </w:p>
        </w:tc>
        <w:tc>
          <w:tcPr>
            <w:tcW w:w="2268" w:type="dxa"/>
          </w:tcPr>
          <w:p w:rsidR="001A6CD5" w:rsidRPr="00565406" w:rsidRDefault="001A6CD5" w:rsidP="001A6CD5">
            <w:pPr>
              <w:rPr>
                <w:rFonts w:hint="cs"/>
                <w:b/>
                <w:bCs/>
                <w:sz w:val="24"/>
                <w:szCs w:val="24"/>
                <w:rtl/>
              </w:rPr>
            </w:pPr>
            <w:r w:rsidRPr="00565406">
              <w:rPr>
                <w:rFonts w:hint="cs"/>
                <w:b/>
                <w:bCs/>
                <w:sz w:val="24"/>
                <w:szCs w:val="24"/>
                <w:rtl/>
              </w:rPr>
              <w:t>السحب على المكشوف</w:t>
            </w:r>
          </w:p>
        </w:tc>
      </w:tr>
      <w:tr w:rsidR="001A6CD5" w:rsidRPr="00565406" w:rsidTr="00565406">
        <w:tc>
          <w:tcPr>
            <w:tcW w:w="1893" w:type="dxa"/>
          </w:tcPr>
          <w:p w:rsidR="001A6CD5" w:rsidRPr="00565406" w:rsidRDefault="001A6CD5" w:rsidP="001A6CD5">
            <w:pPr>
              <w:rPr>
                <w:rFonts w:hint="cs"/>
                <w:b/>
                <w:bCs/>
                <w:sz w:val="24"/>
                <w:szCs w:val="24"/>
                <w:rtl/>
              </w:rPr>
            </w:pPr>
            <w:r w:rsidRPr="00565406">
              <w:rPr>
                <w:rFonts w:hint="cs"/>
                <w:b/>
                <w:bCs/>
                <w:sz w:val="24"/>
                <w:szCs w:val="24"/>
                <w:rtl/>
              </w:rPr>
              <w:t>المبلغ المالي</w:t>
            </w:r>
          </w:p>
        </w:tc>
        <w:tc>
          <w:tcPr>
            <w:tcW w:w="1843" w:type="dxa"/>
          </w:tcPr>
          <w:p w:rsidR="001A6CD5" w:rsidRPr="00565406" w:rsidRDefault="001A6CD5" w:rsidP="001A6CD5">
            <w:pPr>
              <w:rPr>
                <w:rFonts w:hint="cs"/>
                <w:b/>
                <w:bCs/>
                <w:sz w:val="24"/>
                <w:szCs w:val="24"/>
                <w:rtl/>
              </w:rPr>
            </w:pPr>
            <w:r w:rsidRPr="00565406">
              <w:rPr>
                <w:rFonts w:hint="cs"/>
                <w:b/>
                <w:bCs/>
                <w:sz w:val="24"/>
                <w:szCs w:val="24"/>
                <w:rtl/>
              </w:rPr>
              <w:t>كبير</w:t>
            </w:r>
          </w:p>
        </w:tc>
        <w:tc>
          <w:tcPr>
            <w:tcW w:w="2268" w:type="dxa"/>
          </w:tcPr>
          <w:p w:rsidR="001A6CD5" w:rsidRPr="00565406" w:rsidRDefault="001A6CD5" w:rsidP="001A6CD5">
            <w:pPr>
              <w:rPr>
                <w:rFonts w:hint="cs"/>
                <w:b/>
                <w:bCs/>
                <w:sz w:val="24"/>
                <w:szCs w:val="24"/>
                <w:rtl/>
              </w:rPr>
            </w:pPr>
            <w:r w:rsidRPr="00565406">
              <w:rPr>
                <w:rFonts w:hint="cs"/>
                <w:b/>
                <w:bCs/>
                <w:sz w:val="24"/>
                <w:szCs w:val="24"/>
                <w:rtl/>
              </w:rPr>
              <w:t>أقل</w:t>
            </w:r>
          </w:p>
        </w:tc>
      </w:tr>
      <w:tr w:rsidR="001A6CD5" w:rsidRPr="00565406" w:rsidTr="00565406">
        <w:tc>
          <w:tcPr>
            <w:tcW w:w="1893" w:type="dxa"/>
          </w:tcPr>
          <w:p w:rsidR="001A6CD5" w:rsidRPr="00565406" w:rsidRDefault="001A6CD5" w:rsidP="001A6CD5">
            <w:pPr>
              <w:rPr>
                <w:rFonts w:hint="cs"/>
                <w:b/>
                <w:bCs/>
                <w:sz w:val="24"/>
                <w:szCs w:val="24"/>
                <w:rtl/>
              </w:rPr>
            </w:pPr>
            <w:r w:rsidRPr="00565406">
              <w:rPr>
                <w:rFonts w:hint="cs"/>
                <w:b/>
                <w:bCs/>
                <w:sz w:val="24"/>
                <w:szCs w:val="24"/>
                <w:rtl/>
              </w:rPr>
              <w:t>الفائدة</w:t>
            </w:r>
          </w:p>
        </w:tc>
        <w:tc>
          <w:tcPr>
            <w:tcW w:w="1843" w:type="dxa"/>
          </w:tcPr>
          <w:p w:rsidR="001A6CD5" w:rsidRPr="00565406" w:rsidRDefault="001A6CD5" w:rsidP="001A6CD5">
            <w:pPr>
              <w:rPr>
                <w:rFonts w:hint="cs"/>
                <w:b/>
                <w:bCs/>
                <w:sz w:val="24"/>
                <w:szCs w:val="24"/>
                <w:rtl/>
              </w:rPr>
            </w:pPr>
            <w:r w:rsidRPr="00565406">
              <w:rPr>
                <w:rFonts w:hint="cs"/>
                <w:b/>
                <w:bCs/>
                <w:sz w:val="24"/>
                <w:szCs w:val="24"/>
                <w:rtl/>
              </w:rPr>
              <w:t>كبيرة ومستمرة</w:t>
            </w:r>
          </w:p>
        </w:tc>
        <w:tc>
          <w:tcPr>
            <w:tcW w:w="2268" w:type="dxa"/>
          </w:tcPr>
          <w:p w:rsidR="001A6CD5" w:rsidRPr="00565406" w:rsidRDefault="001A6CD5" w:rsidP="001A6CD5">
            <w:pPr>
              <w:rPr>
                <w:rFonts w:hint="cs"/>
                <w:b/>
                <w:bCs/>
                <w:sz w:val="24"/>
                <w:szCs w:val="24"/>
                <w:rtl/>
              </w:rPr>
            </w:pPr>
            <w:r w:rsidRPr="00565406">
              <w:rPr>
                <w:rFonts w:hint="cs"/>
                <w:b/>
                <w:bCs/>
                <w:sz w:val="24"/>
                <w:szCs w:val="24"/>
                <w:rtl/>
              </w:rPr>
              <w:t>محدودة ومؤقتة</w:t>
            </w:r>
          </w:p>
        </w:tc>
      </w:tr>
      <w:tr w:rsidR="001A6CD5" w:rsidRPr="00565406" w:rsidTr="00565406">
        <w:tc>
          <w:tcPr>
            <w:tcW w:w="1893" w:type="dxa"/>
          </w:tcPr>
          <w:p w:rsidR="001A6CD5" w:rsidRPr="00565406" w:rsidRDefault="001A6CD5" w:rsidP="001A6CD5">
            <w:pPr>
              <w:rPr>
                <w:rFonts w:hint="cs"/>
                <w:b/>
                <w:bCs/>
                <w:sz w:val="24"/>
                <w:szCs w:val="24"/>
                <w:rtl/>
              </w:rPr>
            </w:pPr>
            <w:r w:rsidRPr="00565406">
              <w:rPr>
                <w:rFonts w:hint="cs"/>
                <w:b/>
                <w:bCs/>
                <w:sz w:val="24"/>
                <w:szCs w:val="24"/>
                <w:rtl/>
              </w:rPr>
              <w:t>كيفية تسديد المبلغ</w:t>
            </w:r>
          </w:p>
        </w:tc>
        <w:tc>
          <w:tcPr>
            <w:tcW w:w="1843" w:type="dxa"/>
          </w:tcPr>
          <w:p w:rsidR="001A6CD5" w:rsidRPr="00565406" w:rsidRDefault="001A6CD5" w:rsidP="001A6CD5">
            <w:pPr>
              <w:rPr>
                <w:rFonts w:hint="cs"/>
                <w:b/>
                <w:bCs/>
                <w:sz w:val="24"/>
                <w:szCs w:val="24"/>
                <w:rtl/>
              </w:rPr>
            </w:pPr>
            <w:r w:rsidRPr="00565406">
              <w:rPr>
                <w:rFonts w:hint="cs"/>
                <w:b/>
                <w:bCs/>
                <w:sz w:val="24"/>
                <w:szCs w:val="24"/>
                <w:rtl/>
              </w:rPr>
              <w:t>أقساط شهرية</w:t>
            </w:r>
          </w:p>
        </w:tc>
        <w:tc>
          <w:tcPr>
            <w:tcW w:w="2268" w:type="dxa"/>
          </w:tcPr>
          <w:p w:rsidR="001A6CD5" w:rsidRPr="00565406" w:rsidRDefault="001A6CD5" w:rsidP="001A6CD5">
            <w:pPr>
              <w:rPr>
                <w:rFonts w:hint="cs"/>
                <w:b/>
                <w:bCs/>
                <w:sz w:val="24"/>
                <w:szCs w:val="24"/>
                <w:rtl/>
              </w:rPr>
            </w:pPr>
            <w:r w:rsidRPr="00565406">
              <w:rPr>
                <w:rFonts w:hint="cs"/>
                <w:b/>
                <w:bCs/>
                <w:sz w:val="24"/>
                <w:szCs w:val="24"/>
                <w:rtl/>
              </w:rPr>
              <w:t>دفعة واحدة</w:t>
            </w:r>
          </w:p>
        </w:tc>
      </w:tr>
    </w:tbl>
    <w:p w:rsidR="001A6CD5" w:rsidRPr="00565406" w:rsidRDefault="001A6CD5" w:rsidP="001A6CD5">
      <w:pPr>
        <w:rPr>
          <w:rFonts w:hint="cs"/>
          <w:b/>
          <w:bCs/>
          <w:sz w:val="24"/>
          <w:szCs w:val="24"/>
        </w:rPr>
      </w:pPr>
    </w:p>
    <w:p w:rsidR="003C6F2A" w:rsidRPr="00565406" w:rsidRDefault="003C6F2A" w:rsidP="003C6F2A">
      <w:pPr>
        <w:pStyle w:val="a3"/>
        <w:numPr>
          <w:ilvl w:val="0"/>
          <w:numId w:val="2"/>
        </w:numPr>
        <w:rPr>
          <w:rFonts w:hint="cs"/>
          <w:b/>
          <w:bCs/>
          <w:color w:val="FF0000"/>
          <w:sz w:val="24"/>
          <w:szCs w:val="24"/>
        </w:rPr>
      </w:pPr>
      <w:r w:rsidRPr="00565406">
        <w:rPr>
          <w:rFonts w:hint="cs"/>
          <w:b/>
          <w:bCs/>
          <w:color w:val="FF0000"/>
          <w:sz w:val="24"/>
          <w:szCs w:val="24"/>
          <w:rtl/>
        </w:rPr>
        <w:t>حسابات الادخار(التوفير):-</w:t>
      </w:r>
    </w:p>
    <w:p w:rsidR="003C6F2A" w:rsidRPr="00565406" w:rsidRDefault="003C6F2A" w:rsidP="003C6F2A">
      <w:pPr>
        <w:rPr>
          <w:rFonts w:hint="cs"/>
          <w:b/>
          <w:bCs/>
          <w:sz w:val="24"/>
          <w:szCs w:val="24"/>
          <w:rtl/>
        </w:rPr>
      </w:pPr>
      <w:r w:rsidRPr="00565406">
        <w:rPr>
          <w:rFonts w:hint="cs"/>
          <w:b/>
          <w:bCs/>
          <w:sz w:val="24"/>
          <w:szCs w:val="24"/>
          <w:rtl/>
        </w:rPr>
        <w:t>ومن شروطه:-</w:t>
      </w:r>
    </w:p>
    <w:p w:rsidR="003C6F2A" w:rsidRPr="00565406" w:rsidRDefault="003C6F2A" w:rsidP="003C6F2A">
      <w:pPr>
        <w:pStyle w:val="a3"/>
        <w:numPr>
          <w:ilvl w:val="0"/>
          <w:numId w:val="1"/>
        </w:numPr>
        <w:rPr>
          <w:rFonts w:hint="cs"/>
          <w:b/>
          <w:bCs/>
          <w:color w:val="7030A0"/>
          <w:sz w:val="24"/>
          <w:szCs w:val="24"/>
        </w:rPr>
      </w:pPr>
      <w:r w:rsidRPr="00565406">
        <w:rPr>
          <w:rFonts w:hint="cs"/>
          <w:b/>
          <w:bCs/>
          <w:color w:val="7030A0"/>
          <w:sz w:val="24"/>
          <w:szCs w:val="24"/>
          <w:rtl/>
        </w:rPr>
        <w:t xml:space="preserve">تحديد نسب السحب التي تتم </w:t>
      </w:r>
      <w:r w:rsidR="00565406" w:rsidRPr="00565406">
        <w:rPr>
          <w:rFonts w:hint="cs"/>
          <w:b/>
          <w:bCs/>
          <w:color w:val="7030A0"/>
          <w:sz w:val="24"/>
          <w:szCs w:val="24"/>
          <w:rtl/>
        </w:rPr>
        <w:t>باستخدام</w:t>
      </w:r>
      <w:r w:rsidRPr="00565406">
        <w:rPr>
          <w:rFonts w:hint="cs"/>
          <w:b/>
          <w:bCs/>
          <w:color w:val="7030A0"/>
          <w:sz w:val="24"/>
          <w:szCs w:val="24"/>
          <w:rtl/>
        </w:rPr>
        <w:t xml:space="preserve"> دفتر أو بطاقة الصراف الآلي.</w:t>
      </w:r>
    </w:p>
    <w:p w:rsidR="003C6F2A" w:rsidRPr="00565406" w:rsidRDefault="003C6F2A" w:rsidP="003C6F2A">
      <w:pPr>
        <w:pStyle w:val="a3"/>
        <w:numPr>
          <w:ilvl w:val="0"/>
          <w:numId w:val="1"/>
        </w:numPr>
        <w:rPr>
          <w:rFonts w:hint="cs"/>
          <w:b/>
          <w:bCs/>
          <w:color w:val="7030A0"/>
          <w:sz w:val="24"/>
          <w:szCs w:val="24"/>
        </w:rPr>
      </w:pPr>
      <w:r w:rsidRPr="00565406">
        <w:rPr>
          <w:rFonts w:hint="cs"/>
          <w:b/>
          <w:bCs/>
          <w:color w:val="7030A0"/>
          <w:sz w:val="24"/>
          <w:szCs w:val="24"/>
          <w:rtl/>
        </w:rPr>
        <w:t>تحديد نسبة الفائدة(الربح) التي يحصل العميل على دفتر شيكات.</w:t>
      </w:r>
    </w:p>
    <w:p w:rsidR="003C6F2A" w:rsidRPr="00565406" w:rsidRDefault="003C6F2A" w:rsidP="003C6F2A">
      <w:pPr>
        <w:rPr>
          <w:rFonts w:hint="cs"/>
          <w:b/>
          <w:bCs/>
          <w:sz w:val="24"/>
          <w:szCs w:val="24"/>
          <w:rtl/>
        </w:rPr>
      </w:pPr>
      <w:r w:rsidRPr="00565406">
        <w:rPr>
          <w:rFonts w:hint="cs"/>
          <w:b/>
          <w:bCs/>
          <w:sz w:val="24"/>
          <w:szCs w:val="24"/>
          <w:rtl/>
        </w:rPr>
        <w:t>وفي هذا الحساب لا يحصل العميل على دفتر شيكات.</w:t>
      </w:r>
    </w:p>
    <w:p w:rsidR="003C6F2A" w:rsidRPr="00565406" w:rsidRDefault="001A6CD5" w:rsidP="003C6F2A">
      <w:pPr>
        <w:rPr>
          <w:rFonts w:hint="cs"/>
          <w:b/>
          <w:bCs/>
          <w:sz w:val="24"/>
          <w:szCs w:val="24"/>
          <w:rtl/>
        </w:rPr>
      </w:pPr>
      <w:r w:rsidRPr="00565406">
        <w:rPr>
          <w:rFonts w:hint="cs"/>
          <w:b/>
          <w:bCs/>
          <w:sz w:val="24"/>
          <w:szCs w:val="24"/>
          <w:rtl/>
        </w:rPr>
        <w:t>مقارنة بين الحساب الجاري و حساب التوفير.</w:t>
      </w:r>
    </w:p>
    <w:tbl>
      <w:tblPr>
        <w:tblStyle w:val="a4"/>
        <w:bidiVisual/>
        <w:tblW w:w="0" w:type="auto"/>
        <w:tblLook w:val="04A0"/>
      </w:tblPr>
      <w:tblGrid>
        <w:gridCol w:w="2840"/>
        <w:gridCol w:w="2841"/>
        <w:gridCol w:w="2841"/>
      </w:tblGrid>
      <w:tr w:rsidR="001A6CD5" w:rsidRPr="00565406" w:rsidTr="001A6CD5">
        <w:tc>
          <w:tcPr>
            <w:tcW w:w="2840" w:type="dxa"/>
          </w:tcPr>
          <w:p w:rsidR="001A6CD5" w:rsidRPr="00565406" w:rsidRDefault="001A6CD5" w:rsidP="003C6F2A">
            <w:pPr>
              <w:rPr>
                <w:rFonts w:hint="cs"/>
                <w:b/>
                <w:bCs/>
                <w:sz w:val="24"/>
                <w:szCs w:val="24"/>
                <w:rtl/>
              </w:rPr>
            </w:pPr>
            <w:r w:rsidRPr="00565406">
              <w:rPr>
                <w:rFonts w:hint="cs"/>
                <w:b/>
                <w:bCs/>
                <w:sz w:val="24"/>
                <w:szCs w:val="24"/>
                <w:rtl/>
              </w:rPr>
              <w:t>وجه المقارنة:</w:t>
            </w:r>
          </w:p>
        </w:tc>
        <w:tc>
          <w:tcPr>
            <w:tcW w:w="2841" w:type="dxa"/>
          </w:tcPr>
          <w:p w:rsidR="001A6CD5" w:rsidRPr="00565406" w:rsidRDefault="001A6CD5" w:rsidP="003C6F2A">
            <w:pPr>
              <w:rPr>
                <w:rFonts w:hint="cs"/>
                <w:b/>
                <w:bCs/>
                <w:sz w:val="24"/>
                <w:szCs w:val="24"/>
                <w:rtl/>
              </w:rPr>
            </w:pPr>
            <w:r w:rsidRPr="00565406">
              <w:rPr>
                <w:rFonts w:hint="cs"/>
                <w:b/>
                <w:bCs/>
                <w:sz w:val="24"/>
                <w:szCs w:val="24"/>
                <w:rtl/>
              </w:rPr>
              <w:t>الحساب الجاري</w:t>
            </w:r>
          </w:p>
        </w:tc>
        <w:tc>
          <w:tcPr>
            <w:tcW w:w="2841" w:type="dxa"/>
          </w:tcPr>
          <w:p w:rsidR="001A6CD5" w:rsidRPr="00565406" w:rsidRDefault="001A6CD5" w:rsidP="003C6F2A">
            <w:pPr>
              <w:rPr>
                <w:rFonts w:hint="cs"/>
                <w:b/>
                <w:bCs/>
                <w:sz w:val="24"/>
                <w:szCs w:val="24"/>
                <w:rtl/>
              </w:rPr>
            </w:pPr>
            <w:r w:rsidRPr="00565406">
              <w:rPr>
                <w:rFonts w:hint="cs"/>
                <w:b/>
                <w:bCs/>
                <w:sz w:val="24"/>
                <w:szCs w:val="24"/>
                <w:rtl/>
              </w:rPr>
              <w:t>حساب التوفير</w:t>
            </w:r>
          </w:p>
        </w:tc>
      </w:tr>
      <w:tr w:rsidR="001A6CD5" w:rsidRPr="00565406" w:rsidTr="001A6CD5">
        <w:tc>
          <w:tcPr>
            <w:tcW w:w="2840" w:type="dxa"/>
          </w:tcPr>
          <w:p w:rsidR="001A6CD5" w:rsidRPr="00565406" w:rsidRDefault="001A6CD5" w:rsidP="003C6F2A">
            <w:pPr>
              <w:rPr>
                <w:rFonts w:hint="cs"/>
                <w:b/>
                <w:bCs/>
                <w:sz w:val="24"/>
                <w:szCs w:val="24"/>
                <w:rtl/>
              </w:rPr>
            </w:pPr>
            <w:r w:rsidRPr="00565406">
              <w:rPr>
                <w:rFonts w:hint="cs"/>
                <w:b/>
                <w:bCs/>
                <w:sz w:val="24"/>
                <w:szCs w:val="24"/>
                <w:rtl/>
              </w:rPr>
              <w:t>المبلغ المسحوب من الرصيد</w:t>
            </w:r>
          </w:p>
        </w:tc>
        <w:tc>
          <w:tcPr>
            <w:tcW w:w="2841" w:type="dxa"/>
          </w:tcPr>
          <w:p w:rsidR="001A6CD5" w:rsidRPr="00565406" w:rsidRDefault="001A6CD5" w:rsidP="003C6F2A">
            <w:pPr>
              <w:rPr>
                <w:rFonts w:hint="cs"/>
                <w:b/>
                <w:bCs/>
                <w:sz w:val="24"/>
                <w:szCs w:val="24"/>
                <w:rtl/>
              </w:rPr>
            </w:pPr>
            <w:r w:rsidRPr="00565406">
              <w:rPr>
                <w:rFonts w:hint="cs"/>
                <w:b/>
                <w:bCs/>
                <w:sz w:val="24"/>
                <w:szCs w:val="24"/>
                <w:rtl/>
              </w:rPr>
              <w:t>المبلغ غير محدد</w:t>
            </w:r>
          </w:p>
        </w:tc>
        <w:tc>
          <w:tcPr>
            <w:tcW w:w="2841" w:type="dxa"/>
          </w:tcPr>
          <w:p w:rsidR="001A6CD5" w:rsidRPr="00565406" w:rsidRDefault="001A6CD5" w:rsidP="003C6F2A">
            <w:pPr>
              <w:rPr>
                <w:rFonts w:hint="cs"/>
                <w:b/>
                <w:bCs/>
                <w:sz w:val="24"/>
                <w:szCs w:val="24"/>
                <w:rtl/>
              </w:rPr>
            </w:pPr>
            <w:r w:rsidRPr="00565406">
              <w:rPr>
                <w:rFonts w:hint="cs"/>
                <w:b/>
                <w:bCs/>
                <w:sz w:val="24"/>
                <w:szCs w:val="24"/>
                <w:rtl/>
              </w:rPr>
              <w:t>المبلغ محدد</w:t>
            </w:r>
          </w:p>
        </w:tc>
      </w:tr>
      <w:tr w:rsidR="001A6CD5" w:rsidRPr="00565406" w:rsidTr="001A6CD5">
        <w:tc>
          <w:tcPr>
            <w:tcW w:w="2840" w:type="dxa"/>
          </w:tcPr>
          <w:p w:rsidR="001A6CD5" w:rsidRPr="00565406" w:rsidRDefault="001A6CD5" w:rsidP="003C6F2A">
            <w:pPr>
              <w:rPr>
                <w:rFonts w:hint="cs"/>
                <w:b/>
                <w:bCs/>
                <w:sz w:val="24"/>
                <w:szCs w:val="24"/>
                <w:rtl/>
              </w:rPr>
            </w:pPr>
            <w:r w:rsidRPr="00565406">
              <w:rPr>
                <w:rFonts w:hint="cs"/>
                <w:b/>
                <w:bCs/>
                <w:sz w:val="24"/>
                <w:szCs w:val="24"/>
                <w:rtl/>
              </w:rPr>
              <w:t>وسيلة السحب</w:t>
            </w:r>
          </w:p>
        </w:tc>
        <w:tc>
          <w:tcPr>
            <w:tcW w:w="2841" w:type="dxa"/>
          </w:tcPr>
          <w:p w:rsidR="001A6CD5" w:rsidRPr="00565406" w:rsidRDefault="001A6CD5" w:rsidP="003C6F2A">
            <w:pPr>
              <w:rPr>
                <w:rFonts w:hint="cs"/>
                <w:b/>
                <w:bCs/>
                <w:sz w:val="24"/>
                <w:szCs w:val="24"/>
                <w:rtl/>
              </w:rPr>
            </w:pPr>
            <w:r w:rsidRPr="00565406">
              <w:rPr>
                <w:rFonts w:hint="cs"/>
                <w:b/>
                <w:bCs/>
                <w:sz w:val="24"/>
                <w:szCs w:val="24"/>
                <w:rtl/>
              </w:rPr>
              <w:t>دفتر شيكات</w:t>
            </w:r>
          </w:p>
        </w:tc>
        <w:tc>
          <w:tcPr>
            <w:tcW w:w="2841" w:type="dxa"/>
          </w:tcPr>
          <w:p w:rsidR="001A6CD5" w:rsidRPr="00565406" w:rsidRDefault="001A6CD5" w:rsidP="003C6F2A">
            <w:pPr>
              <w:rPr>
                <w:rFonts w:hint="cs"/>
                <w:b/>
                <w:bCs/>
                <w:sz w:val="24"/>
                <w:szCs w:val="24"/>
                <w:rtl/>
              </w:rPr>
            </w:pPr>
            <w:r w:rsidRPr="00565406">
              <w:rPr>
                <w:rFonts w:hint="cs"/>
                <w:b/>
                <w:bCs/>
                <w:sz w:val="24"/>
                <w:szCs w:val="24"/>
                <w:rtl/>
              </w:rPr>
              <w:t>دفتر التوفير والبطاقات</w:t>
            </w:r>
          </w:p>
        </w:tc>
      </w:tr>
    </w:tbl>
    <w:p w:rsidR="001A6CD5" w:rsidRPr="00565406" w:rsidRDefault="001A6CD5" w:rsidP="003C6F2A">
      <w:pPr>
        <w:rPr>
          <w:rFonts w:hint="cs"/>
          <w:b/>
          <w:bCs/>
          <w:sz w:val="24"/>
          <w:szCs w:val="24"/>
          <w:rtl/>
        </w:rPr>
      </w:pPr>
    </w:p>
    <w:p w:rsidR="001A6CD5" w:rsidRPr="00565406" w:rsidRDefault="001A6CD5" w:rsidP="003C6F2A">
      <w:pPr>
        <w:rPr>
          <w:rFonts w:hint="cs"/>
          <w:b/>
          <w:bCs/>
          <w:sz w:val="24"/>
          <w:szCs w:val="24"/>
          <w:rtl/>
        </w:rPr>
      </w:pPr>
      <w:r w:rsidRPr="00565406">
        <w:rPr>
          <w:rFonts w:hint="cs"/>
          <w:b/>
          <w:bCs/>
          <w:sz w:val="24"/>
          <w:szCs w:val="24"/>
          <w:rtl/>
        </w:rPr>
        <w:t xml:space="preserve">أي نوع من الحسابين ( الجاري </w:t>
      </w:r>
      <w:r w:rsidRPr="00565406">
        <w:rPr>
          <w:b/>
          <w:bCs/>
          <w:sz w:val="24"/>
          <w:szCs w:val="24"/>
          <w:rtl/>
        </w:rPr>
        <w:t>–</w:t>
      </w:r>
      <w:r w:rsidRPr="00565406">
        <w:rPr>
          <w:rFonts w:hint="cs"/>
          <w:b/>
          <w:bCs/>
          <w:sz w:val="24"/>
          <w:szCs w:val="24"/>
          <w:rtl/>
        </w:rPr>
        <w:t xml:space="preserve"> التوفير) تميل؟؟ ولماذا؟.</w:t>
      </w:r>
      <w:r w:rsidR="00910DB1" w:rsidRPr="00565406">
        <w:rPr>
          <w:rFonts w:hint="cs"/>
          <w:b/>
          <w:bCs/>
          <w:sz w:val="24"/>
          <w:szCs w:val="24"/>
          <w:rtl/>
        </w:rPr>
        <w:t xml:space="preserve"> تقبل أي إجابة من الحسابين..</w:t>
      </w:r>
    </w:p>
    <w:p w:rsidR="001A6CD5" w:rsidRPr="00565406" w:rsidRDefault="00910DB1" w:rsidP="003C6F2A">
      <w:pPr>
        <w:rPr>
          <w:rFonts w:hint="cs"/>
          <w:b/>
          <w:bCs/>
          <w:color w:val="FF0000"/>
          <w:sz w:val="24"/>
          <w:szCs w:val="24"/>
          <w:rtl/>
        </w:rPr>
      </w:pPr>
      <w:r w:rsidRPr="00565406">
        <w:rPr>
          <w:rFonts w:hint="cs"/>
          <w:b/>
          <w:bCs/>
          <w:color w:val="FF0000"/>
          <w:sz w:val="24"/>
          <w:szCs w:val="24"/>
          <w:rtl/>
        </w:rPr>
        <w:t>الحساب الجاري، لأن المبلغ غير محدد.</w:t>
      </w:r>
    </w:p>
    <w:p w:rsidR="00910DB1" w:rsidRPr="00565406" w:rsidRDefault="00910DB1" w:rsidP="003C6F2A">
      <w:pPr>
        <w:rPr>
          <w:rFonts w:hint="cs"/>
          <w:b/>
          <w:bCs/>
          <w:color w:val="FF0000"/>
          <w:sz w:val="24"/>
          <w:szCs w:val="24"/>
          <w:rtl/>
        </w:rPr>
      </w:pPr>
      <w:r w:rsidRPr="00565406">
        <w:rPr>
          <w:rFonts w:hint="cs"/>
          <w:b/>
          <w:bCs/>
          <w:color w:val="FF0000"/>
          <w:sz w:val="24"/>
          <w:szCs w:val="24"/>
          <w:rtl/>
        </w:rPr>
        <w:t xml:space="preserve">الحساب التوفير، للحصول على فائدة سنوية. </w:t>
      </w:r>
    </w:p>
    <w:p w:rsidR="00910DB1" w:rsidRPr="00565406" w:rsidRDefault="00910DB1" w:rsidP="003C6F2A">
      <w:pPr>
        <w:rPr>
          <w:rFonts w:hint="cs"/>
          <w:b/>
          <w:bCs/>
          <w:color w:val="0033CC"/>
          <w:sz w:val="24"/>
          <w:szCs w:val="24"/>
          <w:rtl/>
        </w:rPr>
      </w:pPr>
      <w:r w:rsidRPr="00565406">
        <w:rPr>
          <w:rFonts w:hint="cs"/>
          <w:b/>
          <w:bCs/>
          <w:color w:val="0033CC"/>
          <w:sz w:val="24"/>
          <w:szCs w:val="24"/>
          <w:rtl/>
        </w:rPr>
        <w:t>المصارف المتخصصة:</w:t>
      </w:r>
    </w:p>
    <w:p w:rsidR="00910DB1" w:rsidRPr="00565406" w:rsidRDefault="00910DB1" w:rsidP="003C6F2A">
      <w:pPr>
        <w:rPr>
          <w:rFonts w:hint="cs"/>
          <w:b/>
          <w:bCs/>
          <w:color w:val="7030A0"/>
          <w:sz w:val="24"/>
          <w:szCs w:val="24"/>
          <w:rtl/>
        </w:rPr>
      </w:pPr>
      <w:r w:rsidRPr="00565406">
        <w:rPr>
          <w:rFonts w:hint="cs"/>
          <w:b/>
          <w:bCs/>
          <w:color w:val="7030A0"/>
          <w:sz w:val="24"/>
          <w:szCs w:val="24"/>
          <w:rtl/>
        </w:rPr>
        <w:t xml:space="preserve">هي مؤسسات مالية تنشأ لخدمة قطاع معين من قطاعات الإنتاج مثل ( القطاع الزراعي </w:t>
      </w:r>
      <w:r w:rsidRPr="00565406">
        <w:rPr>
          <w:b/>
          <w:bCs/>
          <w:color w:val="7030A0"/>
          <w:sz w:val="24"/>
          <w:szCs w:val="24"/>
          <w:rtl/>
        </w:rPr>
        <w:t>–</w:t>
      </w:r>
      <w:r w:rsidRPr="00565406">
        <w:rPr>
          <w:rFonts w:hint="cs"/>
          <w:b/>
          <w:bCs/>
          <w:color w:val="7030A0"/>
          <w:sz w:val="24"/>
          <w:szCs w:val="24"/>
          <w:rtl/>
        </w:rPr>
        <w:t xml:space="preserve"> الصناعي </w:t>
      </w:r>
      <w:r w:rsidRPr="00565406">
        <w:rPr>
          <w:b/>
          <w:bCs/>
          <w:color w:val="7030A0"/>
          <w:sz w:val="24"/>
          <w:szCs w:val="24"/>
          <w:rtl/>
        </w:rPr>
        <w:t>–</w:t>
      </w:r>
      <w:r w:rsidRPr="00565406">
        <w:rPr>
          <w:rFonts w:hint="cs"/>
          <w:b/>
          <w:bCs/>
          <w:color w:val="7030A0"/>
          <w:sz w:val="24"/>
          <w:szCs w:val="24"/>
          <w:rtl/>
        </w:rPr>
        <w:t xml:space="preserve"> قطاع العقارات)</w:t>
      </w:r>
      <w:r w:rsidR="006A18DE" w:rsidRPr="00565406">
        <w:rPr>
          <w:rFonts w:hint="cs"/>
          <w:b/>
          <w:bCs/>
          <w:color w:val="7030A0"/>
          <w:sz w:val="24"/>
          <w:szCs w:val="24"/>
          <w:rtl/>
        </w:rPr>
        <w:t>.</w:t>
      </w:r>
    </w:p>
    <w:p w:rsidR="00910DB1" w:rsidRPr="00565406" w:rsidRDefault="00910DB1" w:rsidP="003C6F2A">
      <w:pPr>
        <w:rPr>
          <w:rFonts w:hint="cs"/>
          <w:b/>
          <w:bCs/>
          <w:color w:val="0033CC"/>
          <w:sz w:val="24"/>
          <w:szCs w:val="24"/>
          <w:rtl/>
        </w:rPr>
      </w:pPr>
      <w:r w:rsidRPr="00565406">
        <w:rPr>
          <w:rFonts w:hint="cs"/>
          <w:b/>
          <w:bCs/>
          <w:color w:val="0033CC"/>
          <w:sz w:val="24"/>
          <w:szCs w:val="24"/>
          <w:rtl/>
        </w:rPr>
        <w:t>المصارف المركزية:</w:t>
      </w:r>
    </w:p>
    <w:p w:rsidR="00910DB1" w:rsidRPr="00565406" w:rsidRDefault="00910DB1" w:rsidP="003C6F2A">
      <w:pPr>
        <w:rPr>
          <w:rFonts w:hint="cs"/>
          <w:b/>
          <w:bCs/>
          <w:sz w:val="24"/>
          <w:szCs w:val="24"/>
          <w:rtl/>
        </w:rPr>
      </w:pPr>
      <w:r w:rsidRPr="00565406">
        <w:rPr>
          <w:rFonts w:hint="cs"/>
          <w:b/>
          <w:bCs/>
          <w:sz w:val="24"/>
          <w:szCs w:val="24"/>
          <w:rtl/>
        </w:rPr>
        <w:t>وظائف المصرف المركزي:-</w:t>
      </w:r>
    </w:p>
    <w:p w:rsidR="00910DB1" w:rsidRPr="00565406" w:rsidRDefault="00910DB1" w:rsidP="00910DB1">
      <w:pPr>
        <w:pStyle w:val="a3"/>
        <w:numPr>
          <w:ilvl w:val="0"/>
          <w:numId w:val="1"/>
        </w:numPr>
        <w:rPr>
          <w:rFonts w:hint="cs"/>
          <w:b/>
          <w:bCs/>
          <w:color w:val="7030A0"/>
          <w:sz w:val="24"/>
          <w:szCs w:val="24"/>
        </w:rPr>
      </w:pPr>
      <w:r w:rsidRPr="00565406">
        <w:rPr>
          <w:rFonts w:hint="cs"/>
          <w:b/>
          <w:bCs/>
          <w:color w:val="7030A0"/>
          <w:sz w:val="24"/>
          <w:szCs w:val="24"/>
          <w:rtl/>
        </w:rPr>
        <w:t>إدارة الاقتصاد.</w:t>
      </w:r>
    </w:p>
    <w:p w:rsidR="00910DB1" w:rsidRPr="00565406" w:rsidRDefault="00910DB1" w:rsidP="00910DB1">
      <w:pPr>
        <w:pStyle w:val="a3"/>
        <w:numPr>
          <w:ilvl w:val="0"/>
          <w:numId w:val="1"/>
        </w:numPr>
        <w:rPr>
          <w:rFonts w:hint="cs"/>
          <w:b/>
          <w:bCs/>
          <w:color w:val="7030A0"/>
          <w:sz w:val="24"/>
          <w:szCs w:val="24"/>
        </w:rPr>
      </w:pPr>
      <w:r w:rsidRPr="00565406">
        <w:rPr>
          <w:rFonts w:hint="cs"/>
          <w:b/>
          <w:bCs/>
          <w:color w:val="7030A0"/>
          <w:sz w:val="24"/>
          <w:szCs w:val="24"/>
          <w:rtl/>
        </w:rPr>
        <w:t>إصدار النقد.</w:t>
      </w:r>
    </w:p>
    <w:p w:rsidR="00910DB1" w:rsidRPr="00565406" w:rsidRDefault="00910DB1" w:rsidP="00910DB1">
      <w:pPr>
        <w:pStyle w:val="a3"/>
        <w:numPr>
          <w:ilvl w:val="0"/>
          <w:numId w:val="1"/>
        </w:numPr>
        <w:rPr>
          <w:rFonts w:hint="cs"/>
          <w:b/>
          <w:bCs/>
          <w:color w:val="7030A0"/>
          <w:sz w:val="24"/>
          <w:szCs w:val="24"/>
        </w:rPr>
      </w:pPr>
      <w:r w:rsidRPr="00565406">
        <w:rPr>
          <w:rFonts w:hint="cs"/>
          <w:b/>
          <w:bCs/>
          <w:color w:val="7030A0"/>
          <w:sz w:val="24"/>
          <w:szCs w:val="24"/>
          <w:rtl/>
        </w:rPr>
        <w:t>مراقبة المصارف الأخرى.</w:t>
      </w:r>
    </w:p>
    <w:p w:rsidR="00910DB1" w:rsidRPr="00565406" w:rsidRDefault="00910DB1" w:rsidP="00910DB1">
      <w:pPr>
        <w:pStyle w:val="a3"/>
        <w:numPr>
          <w:ilvl w:val="0"/>
          <w:numId w:val="1"/>
        </w:numPr>
        <w:rPr>
          <w:rFonts w:hint="cs"/>
          <w:b/>
          <w:bCs/>
          <w:color w:val="7030A0"/>
          <w:sz w:val="24"/>
          <w:szCs w:val="24"/>
        </w:rPr>
      </w:pPr>
      <w:r w:rsidRPr="00565406">
        <w:rPr>
          <w:rFonts w:hint="cs"/>
          <w:b/>
          <w:bCs/>
          <w:color w:val="7030A0"/>
          <w:sz w:val="24"/>
          <w:szCs w:val="24"/>
          <w:rtl/>
        </w:rPr>
        <w:t>بناء الاحتياطي من العملات الأجنبية.</w:t>
      </w:r>
    </w:p>
    <w:p w:rsidR="00910DB1" w:rsidRPr="00565406" w:rsidRDefault="00910DB1" w:rsidP="00910DB1">
      <w:pPr>
        <w:rPr>
          <w:rFonts w:hint="cs"/>
          <w:b/>
          <w:bCs/>
          <w:sz w:val="24"/>
          <w:szCs w:val="24"/>
          <w:rtl/>
        </w:rPr>
      </w:pPr>
      <w:r w:rsidRPr="00565406">
        <w:rPr>
          <w:rFonts w:hint="cs"/>
          <w:b/>
          <w:bCs/>
          <w:sz w:val="24"/>
          <w:szCs w:val="24"/>
          <w:rtl/>
        </w:rPr>
        <w:t>وهناك وظائف أخرى..</w:t>
      </w:r>
    </w:p>
    <w:p w:rsidR="00910DB1" w:rsidRPr="00565406" w:rsidRDefault="00910DB1" w:rsidP="00910DB1">
      <w:pPr>
        <w:rPr>
          <w:rFonts w:hint="cs"/>
          <w:b/>
          <w:bCs/>
          <w:color w:val="0033CC"/>
          <w:sz w:val="24"/>
          <w:szCs w:val="24"/>
          <w:rtl/>
        </w:rPr>
      </w:pPr>
      <w:r w:rsidRPr="00565406">
        <w:rPr>
          <w:rFonts w:hint="cs"/>
          <w:b/>
          <w:bCs/>
          <w:color w:val="0033CC"/>
          <w:sz w:val="24"/>
          <w:szCs w:val="24"/>
          <w:rtl/>
        </w:rPr>
        <w:t>الدرس الثالث: المصارف في دولة الإمارات العربية المتحدة:-</w:t>
      </w:r>
    </w:p>
    <w:p w:rsidR="00910DB1" w:rsidRPr="00565406" w:rsidRDefault="00910DB1" w:rsidP="00910DB1">
      <w:pPr>
        <w:rPr>
          <w:rFonts w:hint="cs"/>
          <w:b/>
          <w:bCs/>
          <w:color w:val="FF0000"/>
          <w:sz w:val="24"/>
          <w:szCs w:val="24"/>
          <w:rtl/>
          <w:lang w:bidi="ar-AE"/>
        </w:rPr>
      </w:pPr>
      <w:r w:rsidRPr="00565406">
        <w:rPr>
          <w:rFonts w:hint="cs"/>
          <w:b/>
          <w:bCs/>
          <w:color w:val="FF0000"/>
          <w:sz w:val="24"/>
          <w:szCs w:val="24"/>
          <w:rtl/>
        </w:rPr>
        <w:t xml:space="preserve">تم افتتاح </w:t>
      </w:r>
      <w:r w:rsidR="00276B5D" w:rsidRPr="00565406">
        <w:rPr>
          <w:rFonts w:hint="cs"/>
          <w:b/>
          <w:bCs/>
          <w:color w:val="FF0000"/>
          <w:sz w:val="24"/>
          <w:szCs w:val="24"/>
          <w:rtl/>
        </w:rPr>
        <w:t xml:space="preserve">فرع </w:t>
      </w:r>
      <w:r w:rsidRPr="00565406">
        <w:rPr>
          <w:rFonts w:hint="cs"/>
          <w:b/>
          <w:bCs/>
          <w:color w:val="FF0000"/>
          <w:sz w:val="24"/>
          <w:szCs w:val="24"/>
          <w:rtl/>
        </w:rPr>
        <w:t xml:space="preserve">البنك البريطاني للشرق الأوسط </w:t>
      </w:r>
      <w:r w:rsidRPr="00565406">
        <w:rPr>
          <w:rFonts w:hint="cs"/>
          <w:b/>
          <w:bCs/>
          <w:color w:val="7030A0"/>
          <w:sz w:val="24"/>
          <w:szCs w:val="24"/>
          <w:rtl/>
        </w:rPr>
        <w:t>في</w:t>
      </w:r>
      <w:r w:rsidR="00276B5D" w:rsidRPr="00565406">
        <w:rPr>
          <w:rFonts w:hint="cs"/>
          <w:b/>
          <w:bCs/>
          <w:color w:val="7030A0"/>
          <w:sz w:val="24"/>
          <w:szCs w:val="24"/>
          <w:rtl/>
        </w:rPr>
        <w:t xml:space="preserve"> دبي</w:t>
      </w:r>
      <w:r w:rsidRPr="00565406">
        <w:rPr>
          <w:rFonts w:hint="cs"/>
          <w:b/>
          <w:bCs/>
          <w:color w:val="FF0000"/>
          <w:sz w:val="24"/>
          <w:szCs w:val="24"/>
          <w:rtl/>
        </w:rPr>
        <w:t xml:space="preserve"> عام </w:t>
      </w:r>
      <w:r w:rsidR="00276B5D" w:rsidRPr="00565406">
        <w:rPr>
          <w:b/>
          <w:bCs/>
          <w:color w:val="FF0000"/>
          <w:sz w:val="24"/>
          <w:szCs w:val="24"/>
        </w:rPr>
        <w:t>1946</w:t>
      </w:r>
      <w:r w:rsidR="00276B5D" w:rsidRPr="00565406">
        <w:rPr>
          <w:rFonts w:hint="cs"/>
          <w:b/>
          <w:bCs/>
          <w:color w:val="FF0000"/>
          <w:sz w:val="24"/>
          <w:szCs w:val="24"/>
          <w:rtl/>
          <w:lang w:bidi="ar-AE"/>
        </w:rPr>
        <w:t>م.</w:t>
      </w:r>
    </w:p>
    <w:p w:rsidR="00276B5D" w:rsidRPr="00565406" w:rsidRDefault="00276B5D" w:rsidP="00910DB1">
      <w:pPr>
        <w:rPr>
          <w:rFonts w:hint="cs"/>
          <w:b/>
          <w:bCs/>
          <w:color w:val="FF0000"/>
          <w:sz w:val="24"/>
          <w:szCs w:val="24"/>
          <w:rtl/>
          <w:lang w:bidi="ar-AE"/>
        </w:rPr>
      </w:pPr>
      <w:r w:rsidRPr="00565406">
        <w:rPr>
          <w:rFonts w:hint="cs"/>
          <w:b/>
          <w:bCs/>
          <w:color w:val="FF0000"/>
          <w:sz w:val="24"/>
          <w:szCs w:val="24"/>
          <w:rtl/>
          <w:lang w:bidi="ar-AE"/>
        </w:rPr>
        <w:t xml:space="preserve">في عام </w:t>
      </w:r>
      <w:r w:rsidRPr="00565406">
        <w:rPr>
          <w:b/>
          <w:bCs/>
          <w:color w:val="FF0000"/>
          <w:sz w:val="24"/>
          <w:szCs w:val="24"/>
        </w:rPr>
        <w:t>1958</w:t>
      </w:r>
      <w:r w:rsidRPr="00565406">
        <w:rPr>
          <w:rFonts w:hint="cs"/>
          <w:b/>
          <w:bCs/>
          <w:color w:val="FF0000"/>
          <w:sz w:val="24"/>
          <w:szCs w:val="24"/>
          <w:rtl/>
          <w:lang w:bidi="ar-AE"/>
        </w:rPr>
        <w:t xml:space="preserve">م أفتتح البنك البريطاني للشرق الأوسط فرع </w:t>
      </w:r>
      <w:r w:rsidRPr="00565406">
        <w:rPr>
          <w:rFonts w:hint="cs"/>
          <w:b/>
          <w:bCs/>
          <w:color w:val="7030A0"/>
          <w:sz w:val="24"/>
          <w:szCs w:val="24"/>
          <w:rtl/>
          <w:lang w:bidi="ar-AE"/>
        </w:rPr>
        <w:t>في أبوظبي.</w:t>
      </w:r>
    </w:p>
    <w:p w:rsidR="00276B5D" w:rsidRPr="00565406" w:rsidRDefault="00276B5D" w:rsidP="00910DB1">
      <w:pPr>
        <w:rPr>
          <w:rFonts w:hint="cs"/>
          <w:b/>
          <w:bCs/>
          <w:color w:val="FF0000"/>
          <w:sz w:val="24"/>
          <w:szCs w:val="24"/>
          <w:rtl/>
          <w:lang w:bidi="ar-AE"/>
        </w:rPr>
      </w:pPr>
      <w:r w:rsidRPr="00565406">
        <w:rPr>
          <w:rFonts w:hint="cs"/>
          <w:b/>
          <w:bCs/>
          <w:color w:val="FF0000"/>
          <w:sz w:val="24"/>
          <w:szCs w:val="24"/>
          <w:rtl/>
          <w:lang w:bidi="ar-AE"/>
        </w:rPr>
        <w:lastRenderedPageBreak/>
        <w:t xml:space="preserve">في عام </w:t>
      </w:r>
      <w:r w:rsidRPr="00565406">
        <w:rPr>
          <w:b/>
          <w:bCs/>
          <w:color w:val="FF0000"/>
          <w:sz w:val="24"/>
          <w:szCs w:val="24"/>
        </w:rPr>
        <w:t>1963</w:t>
      </w:r>
      <w:r w:rsidRPr="00565406">
        <w:rPr>
          <w:rFonts w:hint="cs"/>
          <w:b/>
          <w:bCs/>
          <w:color w:val="FF0000"/>
          <w:sz w:val="24"/>
          <w:szCs w:val="24"/>
          <w:rtl/>
          <w:lang w:bidi="ar-AE"/>
        </w:rPr>
        <w:t xml:space="preserve">م تم افتتاح </w:t>
      </w:r>
      <w:r w:rsidRPr="00565406">
        <w:rPr>
          <w:rFonts w:hint="cs"/>
          <w:b/>
          <w:bCs/>
          <w:color w:val="7030A0"/>
          <w:sz w:val="24"/>
          <w:szCs w:val="24"/>
          <w:rtl/>
          <w:lang w:bidi="ar-AE"/>
        </w:rPr>
        <w:t xml:space="preserve">أول بنك وطني </w:t>
      </w:r>
      <w:r w:rsidRPr="00565406">
        <w:rPr>
          <w:rFonts w:hint="cs"/>
          <w:b/>
          <w:bCs/>
          <w:color w:val="FF0000"/>
          <w:sz w:val="24"/>
          <w:szCs w:val="24"/>
          <w:rtl/>
          <w:lang w:bidi="ar-AE"/>
        </w:rPr>
        <w:t>في الدولة هو بنك دبي الوطني.</w:t>
      </w:r>
    </w:p>
    <w:p w:rsidR="00276B5D" w:rsidRPr="00565406" w:rsidRDefault="00276B5D" w:rsidP="00910DB1">
      <w:pPr>
        <w:rPr>
          <w:rFonts w:hint="cs"/>
          <w:b/>
          <w:bCs/>
          <w:color w:val="FF0000"/>
          <w:sz w:val="24"/>
          <w:szCs w:val="24"/>
          <w:rtl/>
          <w:lang w:bidi="ar-AE"/>
        </w:rPr>
      </w:pPr>
      <w:r w:rsidRPr="00565406">
        <w:rPr>
          <w:rFonts w:hint="cs"/>
          <w:b/>
          <w:bCs/>
          <w:color w:val="FF0000"/>
          <w:sz w:val="24"/>
          <w:szCs w:val="24"/>
          <w:rtl/>
        </w:rPr>
        <w:t xml:space="preserve">في عام </w:t>
      </w:r>
      <w:r w:rsidRPr="00565406">
        <w:rPr>
          <w:b/>
          <w:bCs/>
          <w:color w:val="FF0000"/>
          <w:sz w:val="24"/>
          <w:szCs w:val="24"/>
        </w:rPr>
        <w:t>1968</w:t>
      </w:r>
      <w:r w:rsidRPr="00565406">
        <w:rPr>
          <w:rFonts w:hint="cs"/>
          <w:b/>
          <w:bCs/>
          <w:color w:val="FF0000"/>
          <w:sz w:val="24"/>
          <w:szCs w:val="24"/>
          <w:rtl/>
          <w:lang w:bidi="ar-AE"/>
        </w:rPr>
        <w:t>م تأسس بنك أبوظبي الوطني.</w:t>
      </w:r>
    </w:p>
    <w:p w:rsidR="00276B5D" w:rsidRPr="00565406" w:rsidRDefault="00276B5D" w:rsidP="00910DB1">
      <w:pPr>
        <w:rPr>
          <w:rFonts w:hint="cs"/>
          <w:b/>
          <w:bCs/>
          <w:color w:val="FF0000"/>
          <w:sz w:val="24"/>
          <w:szCs w:val="24"/>
          <w:rtl/>
          <w:lang w:bidi="ar-AE"/>
        </w:rPr>
      </w:pPr>
      <w:r w:rsidRPr="00565406">
        <w:rPr>
          <w:rFonts w:hint="cs"/>
          <w:b/>
          <w:bCs/>
          <w:color w:val="FF0000"/>
          <w:sz w:val="24"/>
          <w:szCs w:val="24"/>
          <w:rtl/>
          <w:lang w:bidi="ar-AE"/>
        </w:rPr>
        <w:t xml:space="preserve">في عام </w:t>
      </w:r>
      <w:r w:rsidRPr="00565406">
        <w:rPr>
          <w:b/>
          <w:bCs/>
          <w:color w:val="FF0000"/>
          <w:sz w:val="24"/>
          <w:szCs w:val="24"/>
        </w:rPr>
        <w:t>1971</w:t>
      </w:r>
      <w:r w:rsidRPr="00565406">
        <w:rPr>
          <w:rFonts w:hint="cs"/>
          <w:b/>
          <w:bCs/>
          <w:color w:val="FF0000"/>
          <w:sz w:val="24"/>
          <w:szCs w:val="24"/>
          <w:rtl/>
          <w:lang w:bidi="ar-AE"/>
        </w:rPr>
        <w:t xml:space="preserve"> م تزايدت أعداد المصارف وانتشرت في جميع مدن الدولة.</w:t>
      </w:r>
    </w:p>
    <w:p w:rsidR="00276B5D" w:rsidRPr="00565406" w:rsidRDefault="00276B5D" w:rsidP="00910DB1">
      <w:pPr>
        <w:rPr>
          <w:rFonts w:hint="cs"/>
          <w:b/>
          <w:bCs/>
          <w:color w:val="FF0000"/>
          <w:sz w:val="24"/>
          <w:szCs w:val="24"/>
          <w:rtl/>
          <w:lang w:bidi="ar-AE"/>
        </w:rPr>
      </w:pPr>
      <w:r w:rsidRPr="00565406">
        <w:rPr>
          <w:rFonts w:hint="cs"/>
          <w:b/>
          <w:bCs/>
          <w:color w:val="FF0000"/>
          <w:sz w:val="24"/>
          <w:szCs w:val="24"/>
          <w:rtl/>
          <w:lang w:bidi="ar-AE"/>
        </w:rPr>
        <w:t xml:space="preserve">في عام </w:t>
      </w:r>
      <w:r w:rsidRPr="00565406">
        <w:rPr>
          <w:b/>
          <w:bCs/>
          <w:color w:val="FF0000"/>
          <w:sz w:val="24"/>
          <w:szCs w:val="24"/>
        </w:rPr>
        <w:t>2006</w:t>
      </w:r>
      <w:r w:rsidRPr="00565406">
        <w:rPr>
          <w:rFonts w:hint="cs"/>
          <w:b/>
          <w:bCs/>
          <w:color w:val="FF0000"/>
          <w:sz w:val="24"/>
          <w:szCs w:val="24"/>
          <w:rtl/>
          <w:lang w:bidi="ar-AE"/>
        </w:rPr>
        <w:t xml:space="preserve">م أصبحت الإمارات تضم </w:t>
      </w:r>
      <w:r w:rsidRPr="00565406">
        <w:rPr>
          <w:rFonts w:hint="cs"/>
          <w:b/>
          <w:bCs/>
          <w:color w:val="7030A0"/>
          <w:sz w:val="24"/>
          <w:szCs w:val="24"/>
          <w:rtl/>
          <w:lang w:bidi="ar-AE"/>
        </w:rPr>
        <w:t xml:space="preserve">أكبر </w:t>
      </w:r>
      <w:r w:rsidRPr="00565406">
        <w:rPr>
          <w:rFonts w:hint="cs"/>
          <w:b/>
          <w:bCs/>
          <w:color w:val="FF0000"/>
          <w:sz w:val="24"/>
          <w:szCs w:val="24"/>
          <w:rtl/>
          <w:lang w:bidi="ar-AE"/>
        </w:rPr>
        <w:t>عدد من المصارف الوطنية والعربية والأجنبية.</w:t>
      </w:r>
    </w:p>
    <w:p w:rsidR="00276B5D" w:rsidRPr="00565406" w:rsidRDefault="00276B5D" w:rsidP="00910DB1">
      <w:pPr>
        <w:rPr>
          <w:rFonts w:hint="cs"/>
          <w:b/>
          <w:bCs/>
          <w:sz w:val="24"/>
          <w:szCs w:val="24"/>
          <w:rtl/>
          <w:lang w:bidi="ar-AE"/>
        </w:rPr>
      </w:pPr>
      <w:r w:rsidRPr="00565406">
        <w:rPr>
          <w:rFonts w:hint="cs"/>
          <w:b/>
          <w:bCs/>
          <w:sz w:val="24"/>
          <w:szCs w:val="24"/>
          <w:rtl/>
          <w:lang w:bidi="ar-AE"/>
        </w:rPr>
        <w:t>أصبح في الدولة مصارف إسلامية منها :</w:t>
      </w:r>
    </w:p>
    <w:p w:rsidR="00276B5D" w:rsidRPr="00565406" w:rsidRDefault="00276B5D" w:rsidP="00910DB1">
      <w:pPr>
        <w:rPr>
          <w:rFonts w:hint="cs"/>
          <w:b/>
          <w:bCs/>
          <w:color w:val="FF0000"/>
          <w:sz w:val="24"/>
          <w:szCs w:val="24"/>
          <w:rtl/>
          <w:lang w:bidi="ar-AE"/>
        </w:rPr>
      </w:pPr>
      <w:r w:rsidRPr="00565406">
        <w:rPr>
          <w:rFonts w:hint="cs"/>
          <w:b/>
          <w:bCs/>
          <w:color w:val="FF0000"/>
          <w:sz w:val="24"/>
          <w:szCs w:val="24"/>
          <w:rtl/>
          <w:lang w:bidi="ar-AE"/>
        </w:rPr>
        <w:t xml:space="preserve">مصرف دبي الإسلامي </w:t>
      </w:r>
      <w:r w:rsidRPr="00565406">
        <w:rPr>
          <w:rFonts w:hint="cs"/>
          <w:b/>
          <w:bCs/>
          <w:color w:val="7030A0"/>
          <w:sz w:val="24"/>
          <w:szCs w:val="24"/>
          <w:rtl/>
          <w:lang w:bidi="ar-AE"/>
        </w:rPr>
        <w:t>وهو أول مصرف إسلامي</w:t>
      </w:r>
      <w:r w:rsidRPr="00565406">
        <w:rPr>
          <w:rFonts w:hint="cs"/>
          <w:b/>
          <w:bCs/>
          <w:color w:val="FF0000"/>
          <w:sz w:val="24"/>
          <w:szCs w:val="24"/>
          <w:rtl/>
          <w:lang w:bidi="ar-AE"/>
        </w:rPr>
        <w:t xml:space="preserve"> أنشئ في منطقة الخليج .</w:t>
      </w:r>
    </w:p>
    <w:p w:rsidR="00276B5D" w:rsidRPr="00565406" w:rsidRDefault="00276B5D" w:rsidP="00910DB1">
      <w:pPr>
        <w:rPr>
          <w:rFonts w:hint="cs"/>
          <w:b/>
          <w:bCs/>
          <w:color w:val="FF0000"/>
          <w:sz w:val="24"/>
          <w:szCs w:val="24"/>
          <w:rtl/>
          <w:lang w:bidi="ar-AE"/>
        </w:rPr>
      </w:pPr>
      <w:r w:rsidRPr="00565406">
        <w:rPr>
          <w:rFonts w:hint="cs"/>
          <w:b/>
          <w:bCs/>
          <w:color w:val="FF0000"/>
          <w:sz w:val="24"/>
          <w:szCs w:val="24"/>
          <w:rtl/>
          <w:lang w:bidi="ar-AE"/>
        </w:rPr>
        <w:t>وله عدة فروع في بقية الإمارات ومنها: مصرف أبوظبي الإسلامي ومصرف الشارقة الإسلامي ومصرف الإمارات الإسلامي.</w:t>
      </w:r>
    </w:p>
    <w:p w:rsidR="00276B5D" w:rsidRPr="00565406" w:rsidRDefault="00276B5D" w:rsidP="00276B5D">
      <w:pPr>
        <w:rPr>
          <w:rFonts w:hint="cs"/>
          <w:b/>
          <w:bCs/>
          <w:sz w:val="24"/>
          <w:szCs w:val="24"/>
          <w:rtl/>
          <w:lang w:bidi="ar-AE"/>
        </w:rPr>
      </w:pPr>
      <w:r w:rsidRPr="00565406">
        <w:rPr>
          <w:rFonts w:hint="cs"/>
          <w:b/>
          <w:bCs/>
          <w:sz w:val="24"/>
          <w:szCs w:val="24"/>
          <w:rtl/>
          <w:lang w:bidi="ar-AE"/>
        </w:rPr>
        <w:t>بم تفسر.. نزايد أعداد المصارف في الدولة منذ قيام الإتحاد وحتى اليوم؟.</w:t>
      </w:r>
    </w:p>
    <w:p w:rsidR="00276B5D" w:rsidRPr="00565406" w:rsidRDefault="00276B5D" w:rsidP="00276B5D">
      <w:pPr>
        <w:rPr>
          <w:rFonts w:hint="cs"/>
          <w:b/>
          <w:bCs/>
          <w:color w:val="FF0000"/>
          <w:sz w:val="24"/>
          <w:szCs w:val="24"/>
          <w:rtl/>
          <w:lang w:bidi="ar-AE"/>
        </w:rPr>
      </w:pPr>
      <w:r w:rsidRPr="00565406">
        <w:rPr>
          <w:rFonts w:hint="cs"/>
          <w:b/>
          <w:bCs/>
          <w:color w:val="FF0000"/>
          <w:sz w:val="24"/>
          <w:szCs w:val="24"/>
          <w:rtl/>
          <w:lang w:bidi="ar-AE"/>
        </w:rPr>
        <w:t xml:space="preserve">زيادة الاستثمارات الصناعية والزراعية والسياحية </w:t>
      </w:r>
      <w:r w:rsidRPr="00565406">
        <w:rPr>
          <w:b/>
          <w:bCs/>
          <w:color w:val="FF0000"/>
          <w:sz w:val="24"/>
          <w:szCs w:val="24"/>
          <w:rtl/>
          <w:lang w:bidi="ar-AE"/>
        </w:rPr>
        <w:t>–</w:t>
      </w:r>
      <w:r w:rsidRPr="00565406">
        <w:rPr>
          <w:rFonts w:hint="cs"/>
          <w:b/>
          <w:bCs/>
          <w:color w:val="FF0000"/>
          <w:sz w:val="24"/>
          <w:szCs w:val="24"/>
          <w:rtl/>
          <w:lang w:bidi="ar-AE"/>
        </w:rPr>
        <w:t xml:space="preserve"> تزايد الحركة الزراعية </w:t>
      </w:r>
      <w:r w:rsidRPr="00565406">
        <w:rPr>
          <w:b/>
          <w:bCs/>
          <w:color w:val="FF0000"/>
          <w:sz w:val="24"/>
          <w:szCs w:val="24"/>
          <w:rtl/>
          <w:lang w:bidi="ar-AE"/>
        </w:rPr>
        <w:t>–</w:t>
      </w:r>
      <w:r w:rsidRPr="00565406">
        <w:rPr>
          <w:rFonts w:hint="cs"/>
          <w:b/>
          <w:bCs/>
          <w:color w:val="FF0000"/>
          <w:sz w:val="24"/>
          <w:szCs w:val="24"/>
          <w:rtl/>
          <w:lang w:bidi="ar-AE"/>
        </w:rPr>
        <w:t xml:space="preserve"> تزايد النهضة العمرانية.</w:t>
      </w:r>
    </w:p>
    <w:p w:rsidR="00276B5D" w:rsidRPr="00565406" w:rsidRDefault="00276B5D" w:rsidP="00276B5D">
      <w:pPr>
        <w:rPr>
          <w:rFonts w:hint="cs"/>
          <w:b/>
          <w:bCs/>
          <w:sz w:val="24"/>
          <w:szCs w:val="24"/>
          <w:rtl/>
          <w:lang w:bidi="ar-AE"/>
        </w:rPr>
      </w:pPr>
      <w:r w:rsidRPr="00565406">
        <w:rPr>
          <w:rFonts w:hint="cs"/>
          <w:b/>
          <w:bCs/>
          <w:sz w:val="24"/>
          <w:szCs w:val="24"/>
          <w:rtl/>
          <w:lang w:bidi="ar-AE"/>
        </w:rPr>
        <w:t xml:space="preserve">يتم تقسيم المصارف في دولة الإمارات العربية المتحدة </w:t>
      </w:r>
      <w:r w:rsidRPr="00565406">
        <w:rPr>
          <w:rFonts w:hint="cs"/>
          <w:b/>
          <w:bCs/>
          <w:sz w:val="24"/>
          <w:szCs w:val="24"/>
          <w:u w:val="single"/>
          <w:rtl/>
          <w:lang w:bidi="ar-AE"/>
        </w:rPr>
        <w:t>حسب الوظائف التي تؤديها إلى:</w:t>
      </w:r>
    </w:p>
    <w:p w:rsidR="00276B5D" w:rsidRPr="00565406" w:rsidRDefault="004F48DA" w:rsidP="00276B5D">
      <w:pPr>
        <w:pStyle w:val="a3"/>
        <w:numPr>
          <w:ilvl w:val="0"/>
          <w:numId w:val="4"/>
        </w:numPr>
        <w:rPr>
          <w:rFonts w:hint="cs"/>
          <w:b/>
          <w:bCs/>
          <w:color w:val="FF0000"/>
          <w:sz w:val="24"/>
          <w:szCs w:val="24"/>
          <w:lang w:bidi="ar-AE"/>
        </w:rPr>
      </w:pPr>
      <w:r w:rsidRPr="00565406">
        <w:rPr>
          <w:rFonts w:hint="cs"/>
          <w:b/>
          <w:bCs/>
          <w:color w:val="FF0000"/>
          <w:sz w:val="24"/>
          <w:szCs w:val="24"/>
          <w:rtl/>
          <w:lang w:bidi="ar-AE"/>
        </w:rPr>
        <w:t>المصارف التجارية:-</w:t>
      </w:r>
    </w:p>
    <w:p w:rsidR="004F48DA" w:rsidRPr="00565406" w:rsidRDefault="004F48DA" w:rsidP="004F48DA">
      <w:pPr>
        <w:rPr>
          <w:rFonts w:hint="cs"/>
          <w:b/>
          <w:bCs/>
          <w:sz w:val="24"/>
          <w:szCs w:val="24"/>
          <w:rtl/>
          <w:lang w:bidi="ar-AE"/>
        </w:rPr>
      </w:pPr>
      <w:r w:rsidRPr="00565406">
        <w:rPr>
          <w:rFonts w:hint="cs"/>
          <w:b/>
          <w:bCs/>
          <w:sz w:val="24"/>
          <w:szCs w:val="24"/>
          <w:rtl/>
          <w:lang w:bidi="ar-AE"/>
        </w:rPr>
        <w:t>وتنتشر في جميع مدن الدولة ومنها:</w:t>
      </w:r>
    </w:p>
    <w:p w:rsidR="004F48DA" w:rsidRPr="00565406" w:rsidRDefault="004F48DA" w:rsidP="004F48DA">
      <w:pPr>
        <w:pStyle w:val="a3"/>
        <w:numPr>
          <w:ilvl w:val="0"/>
          <w:numId w:val="1"/>
        </w:numPr>
        <w:rPr>
          <w:rFonts w:hint="cs"/>
          <w:b/>
          <w:bCs/>
          <w:color w:val="7030A0"/>
          <w:sz w:val="24"/>
          <w:szCs w:val="24"/>
          <w:lang w:bidi="ar-AE"/>
        </w:rPr>
      </w:pPr>
      <w:r w:rsidRPr="00565406">
        <w:rPr>
          <w:rFonts w:hint="cs"/>
          <w:b/>
          <w:bCs/>
          <w:color w:val="0033CC"/>
          <w:sz w:val="24"/>
          <w:szCs w:val="24"/>
          <w:rtl/>
          <w:lang w:bidi="ar-AE"/>
        </w:rPr>
        <w:t>الوطنية:</w:t>
      </w:r>
      <w:r w:rsidRPr="00565406">
        <w:rPr>
          <w:rFonts w:hint="cs"/>
          <w:b/>
          <w:bCs/>
          <w:sz w:val="24"/>
          <w:szCs w:val="24"/>
          <w:rtl/>
          <w:lang w:bidi="ar-AE"/>
        </w:rPr>
        <w:t xml:space="preserve"> </w:t>
      </w:r>
      <w:r w:rsidRPr="00565406">
        <w:rPr>
          <w:rFonts w:hint="cs"/>
          <w:b/>
          <w:bCs/>
          <w:color w:val="7030A0"/>
          <w:sz w:val="24"/>
          <w:szCs w:val="24"/>
          <w:rtl/>
          <w:lang w:bidi="ar-AE"/>
        </w:rPr>
        <w:t xml:space="preserve">مثل بنك أبوظبي الوطني </w:t>
      </w:r>
      <w:r w:rsidRPr="00565406">
        <w:rPr>
          <w:b/>
          <w:bCs/>
          <w:color w:val="7030A0"/>
          <w:sz w:val="24"/>
          <w:szCs w:val="24"/>
          <w:rtl/>
          <w:lang w:bidi="ar-AE"/>
        </w:rPr>
        <w:t>–</w:t>
      </w:r>
      <w:r w:rsidRPr="00565406">
        <w:rPr>
          <w:rFonts w:hint="cs"/>
          <w:b/>
          <w:bCs/>
          <w:color w:val="7030A0"/>
          <w:sz w:val="24"/>
          <w:szCs w:val="24"/>
          <w:rtl/>
          <w:lang w:bidi="ar-AE"/>
        </w:rPr>
        <w:t xml:space="preserve"> بنك دبي التجاري </w:t>
      </w:r>
      <w:r w:rsidRPr="00565406">
        <w:rPr>
          <w:b/>
          <w:bCs/>
          <w:color w:val="7030A0"/>
          <w:sz w:val="24"/>
          <w:szCs w:val="24"/>
          <w:rtl/>
          <w:lang w:bidi="ar-AE"/>
        </w:rPr>
        <w:t>–</w:t>
      </w:r>
      <w:r w:rsidRPr="00565406">
        <w:rPr>
          <w:rFonts w:hint="cs"/>
          <w:b/>
          <w:bCs/>
          <w:color w:val="7030A0"/>
          <w:sz w:val="24"/>
          <w:szCs w:val="24"/>
          <w:rtl/>
          <w:lang w:bidi="ar-AE"/>
        </w:rPr>
        <w:t xml:space="preserve"> بنك رأس الخيمة الوطني.</w:t>
      </w:r>
    </w:p>
    <w:p w:rsidR="004F48DA" w:rsidRPr="00565406" w:rsidRDefault="004F48DA" w:rsidP="004F48DA">
      <w:pPr>
        <w:pStyle w:val="a3"/>
        <w:numPr>
          <w:ilvl w:val="0"/>
          <w:numId w:val="1"/>
        </w:numPr>
        <w:rPr>
          <w:rFonts w:hint="cs"/>
          <w:b/>
          <w:bCs/>
          <w:sz w:val="24"/>
          <w:szCs w:val="24"/>
          <w:lang w:bidi="ar-AE"/>
        </w:rPr>
      </w:pPr>
      <w:r w:rsidRPr="00565406">
        <w:rPr>
          <w:rFonts w:hint="cs"/>
          <w:b/>
          <w:bCs/>
          <w:color w:val="0033CC"/>
          <w:sz w:val="24"/>
          <w:szCs w:val="24"/>
          <w:rtl/>
          <w:lang w:bidi="ar-AE"/>
        </w:rPr>
        <w:t>العربية:</w:t>
      </w:r>
      <w:r w:rsidRPr="00565406">
        <w:rPr>
          <w:rFonts w:hint="cs"/>
          <w:b/>
          <w:bCs/>
          <w:sz w:val="24"/>
          <w:szCs w:val="24"/>
          <w:rtl/>
          <w:lang w:bidi="ar-AE"/>
        </w:rPr>
        <w:t xml:space="preserve"> </w:t>
      </w:r>
      <w:r w:rsidRPr="00565406">
        <w:rPr>
          <w:rFonts w:hint="cs"/>
          <w:b/>
          <w:bCs/>
          <w:color w:val="7030A0"/>
          <w:sz w:val="24"/>
          <w:szCs w:val="24"/>
          <w:rtl/>
          <w:lang w:bidi="ar-AE"/>
        </w:rPr>
        <w:t xml:space="preserve">مثل البنك العربي </w:t>
      </w:r>
      <w:r w:rsidRPr="00565406">
        <w:rPr>
          <w:b/>
          <w:bCs/>
          <w:color w:val="7030A0"/>
          <w:sz w:val="24"/>
          <w:szCs w:val="24"/>
          <w:rtl/>
          <w:lang w:bidi="ar-AE"/>
        </w:rPr>
        <w:t>–</w:t>
      </w:r>
      <w:r w:rsidRPr="00565406">
        <w:rPr>
          <w:rFonts w:hint="cs"/>
          <w:b/>
          <w:bCs/>
          <w:color w:val="7030A0"/>
          <w:sz w:val="24"/>
          <w:szCs w:val="24"/>
          <w:rtl/>
          <w:lang w:bidi="ar-AE"/>
        </w:rPr>
        <w:t xml:space="preserve"> بنك مصر </w:t>
      </w:r>
      <w:r w:rsidRPr="00565406">
        <w:rPr>
          <w:b/>
          <w:bCs/>
          <w:color w:val="7030A0"/>
          <w:sz w:val="24"/>
          <w:szCs w:val="24"/>
          <w:rtl/>
          <w:lang w:bidi="ar-AE"/>
        </w:rPr>
        <w:t>–</w:t>
      </w:r>
      <w:r w:rsidRPr="00565406">
        <w:rPr>
          <w:rFonts w:hint="cs"/>
          <w:b/>
          <w:bCs/>
          <w:color w:val="7030A0"/>
          <w:sz w:val="24"/>
          <w:szCs w:val="24"/>
          <w:rtl/>
          <w:lang w:bidi="ar-AE"/>
        </w:rPr>
        <w:t xml:space="preserve"> بنك عمان </w:t>
      </w:r>
      <w:r w:rsidRPr="00565406">
        <w:rPr>
          <w:b/>
          <w:bCs/>
          <w:color w:val="7030A0"/>
          <w:sz w:val="24"/>
          <w:szCs w:val="24"/>
          <w:rtl/>
          <w:lang w:bidi="ar-AE"/>
        </w:rPr>
        <w:t>–</w:t>
      </w:r>
      <w:r w:rsidRPr="00565406">
        <w:rPr>
          <w:rFonts w:hint="cs"/>
          <w:b/>
          <w:bCs/>
          <w:color w:val="7030A0"/>
          <w:sz w:val="24"/>
          <w:szCs w:val="24"/>
          <w:rtl/>
          <w:lang w:bidi="ar-AE"/>
        </w:rPr>
        <w:t xml:space="preserve"> بنك لبنان .</w:t>
      </w:r>
    </w:p>
    <w:p w:rsidR="004F48DA" w:rsidRPr="00565406" w:rsidRDefault="004F48DA" w:rsidP="004F48DA">
      <w:pPr>
        <w:pStyle w:val="a3"/>
        <w:numPr>
          <w:ilvl w:val="0"/>
          <w:numId w:val="1"/>
        </w:numPr>
        <w:rPr>
          <w:rFonts w:hint="cs"/>
          <w:b/>
          <w:bCs/>
          <w:sz w:val="24"/>
          <w:szCs w:val="24"/>
          <w:lang w:bidi="ar-AE"/>
        </w:rPr>
      </w:pPr>
      <w:r w:rsidRPr="00565406">
        <w:rPr>
          <w:rFonts w:hint="cs"/>
          <w:b/>
          <w:bCs/>
          <w:color w:val="0033CC"/>
          <w:sz w:val="24"/>
          <w:szCs w:val="24"/>
          <w:rtl/>
          <w:lang w:bidi="ar-AE"/>
        </w:rPr>
        <w:t>الأجنبية:</w:t>
      </w:r>
      <w:r w:rsidRPr="00565406">
        <w:rPr>
          <w:rFonts w:hint="cs"/>
          <w:b/>
          <w:bCs/>
          <w:sz w:val="24"/>
          <w:szCs w:val="24"/>
          <w:rtl/>
          <w:lang w:bidi="ar-AE"/>
        </w:rPr>
        <w:t xml:space="preserve"> </w:t>
      </w:r>
      <w:r w:rsidRPr="00565406">
        <w:rPr>
          <w:rFonts w:hint="cs"/>
          <w:b/>
          <w:bCs/>
          <w:color w:val="7030A0"/>
          <w:sz w:val="24"/>
          <w:szCs w:val="24"/>
          <w:rtl/>
          <w:lang w:bidi="ar-AE"/>
        </w:rPr>
        <w:t xml:space="preserve">مثل البنك البريطاني </w:t>
      </w:r>
      <w:r w:rsidRPr="00565406">
        <w:rPr>
          <w:b/>
          <w:bCs/>
          <w:color w:val="7030A0"/>
          <w:sz w:val="24"/>
          <w:szCs w:val="24"/>
          <w:rtl/>
          <w:lang w:bidi="ar-AE"/>
        </w:rPr>
        <w:t>–</w:t>
      </w:r>
      <w:r w:rsidRPr="00565406">
        <w:rPr>
          <w:rFonts w:hint="cs"/>
          <w:b/>
          <w:bCs/>
          <w:color w:val="7030A0"/>
          <w:sz w:val="24"/>
          <w:szCs w:val="24"/>
          <w:rtl/>
          <w:lang w:bidi="ar-AE"/>
        </w:rPr>
        <w:t xml:space="preserve"> البنك الفرنسي </w:t>
      </w:r>
      <w:r w:rsidRPr="00565406">
        <w:rPr>
          <w:b/>
          <w:bCs/>
          <w:color w:val="7030A0"/>
          <w:sz w:val="24"/>
          <w:szCs w:val="24"/>
          <w:rtl/>
          <w:lang w:bidi="ar-AE"/>
        </w:rPr>
        <w:t>–</w:t>
      </w:r>
      <w:r w:rsidRPr="00565406">
        <w:rPr>
          <w:rFonts w:hint="cs"/>
          <w:b/>
          <w:bCs/>
          <w:color w:val="7030A0"/>
          <w:sz w:val="24"/>
          <w:szCs w:val="24"/>
          <w:rtl/>
          <w:lang w:bidi="ar-AE"/>
        </w:rPr>
        <w:t xml:space="preserve"> </w:t>
      </w:r>
      <w:r w:rsidRPr="00565406">
        <w:rPr>
          <w:b/>
          <w:bCs/>
          <w:color w:val="7030A0"/>
          <w:sz w:val="24"/>
          <w:szCs w:val="24"/>
        </w:rPr>
        <w:t>city bank.</w:t>
      </w:r>
      <w:r w:rsidRPr="00565406">
        <w:rPr>
          <w:rFonts w:hint="cs"/>
          <w:b/>
          <w:bCs/>
          <w:color w:val="7030A0"/>
          <w:sz w:val="24"/>
          <w:szCs w:val="24"/>
          <w:rtl/>
          <w:lang w:bidi="ar-AE"/>
        </w:rPr>
        <w:t xml:space="preserve"> .</w:t>
      </w:r>
    </w:p>
    <w:p w:rsidR="004F48DA" w:rsidRPr="00565406" w:rsidRDefault="004F48DA" w:rsidP="004F48DA">
      <w:pPr>
        <w:rPr>
          <w:rFonts w:hint="cs"/>
          <w:b/>
          <w:bCs/>
          <w:sz w:val="24"/>
          <w:szCs w:val="24"/>
          <w:rtl/>
          <w:lang w:bidi="ar-AE"/>
        </w:rPr>
      </w:pPr>
      <w:r w:rsidRPr="00565406">
        <w:rPr>
          <w:rFonts w:hint="cs"/>
          <w:b/>
          <w:bCs/>
          <w:sz w:val="24"/>
          <w:szCs w:val="24"/>
          <w:rtl/>
          <w:lang w:bidi="ar-AE"/>
        </w:rPr>
        <w:t>ومن وظائف المصرف التجاري:</w:t>
      </w:r>
    </w:p>
    <w:p w:rsidR="004F48DA" w:rsidRPr="00565406" w:rsidRDefault="004F48DA" w:rsidP="004F48DA">
      <w:pPr>
        <w:pStyle w:val="a3"/>
        <w:numPr>
          <w:ilvl w:val="0"/>
          <w:numId w:val="1"/>
        </w:numPr>
        <w:rPr>
          <w:rFonts w:hint="cs"/>
          <w:b/>
          <w:bCs/>
          <w:color w:val="FF0000"/>
          <w:sz w:val="24"/>
          <w:szCs w:val="24"/>
          <w:lang w:bidi="ar-AE"/>
        </w:rPr>
      </w:pPr>
      <w:r w:rsidRPr="00565406">
        <w:rPr>
          <w:rFonts w:hint="cs"/>
          <w:b/>
          <w:bCs/>
          <w:color w:val="FF0000"/>
          <w:sz w:val="24"/>
          <w:szCs w:val="24"/>
          <w:rtl/>
          <w:lang w:bidi="ar-AE"/>
        </w:rPr>
        <w:t>استبدال وتحويل العملات في الداخل والخارج.</w:t>
      </w:r>
    </w:p>
    <w:p w:rsidR="004F48DA" w:rsidRPr="00565406" w:rsidRDefault="004F48DA" w:rsidP="004F48DA">
      <w:pPr>
        <w:pStyle w:val="a3"/>
        <w:numPr>
          <w:ilvl w:val="0"/>
          <w:numId w:val="1"/>
        </w:numPr>
        <w:rPr>
          <w:rFonts w:hint="cs"/>
          <w:b/>
          <w:bCs/>
          <w:color w:val="FF0000"/>
          <w:sz w:val="24"/>
          <w:szCs w:val="24"/>
          <w:lang w:bidi="ar-AE"/>
        </w:rPr>
      </w:pPr>
      <w:r w:rsidRPr="00565406">
        <w:rPr>
          <w:rFonts w:hint="cs"/>
          <w:b/>
          <w:bCs/>
          <w:color w:val="FF0000"/>
          <w:sz w:val="24"/>
          <w:szCs w:val="24"/>
          <w:rtl/>
          <w:lang w:bidi="ar-AE"/>
        </w:rPr>
        <w:t>استثمار مدخرات العملاء.</w:t>
      </w:r>
    </w:p>
    <w:p w:rsidR="004F48DA" w:rsidRPr="00565406" w:rsidRDefault="004F48DA" w:rsidP="004F48DA">
      <w:pPr>
        <w:pStyle w:val="a3"/>
        <w:numPr>
          <w:ilvl w:val="0"/>
          <w:numId w:val="1"/>
        </w:numPr>
        <w:rPr>
          <w:rFonts w:hint="cs"/>
          <w:b/>
          <w:bCs/>
          <w:color w:val="FF0000"/>
          <w:sz w:val="24"/>
          <w:szCs w:val="24"/>
          <w:lang w:bidi="ar-AE"/>
        </w:rPr>
      </w:pPr>
      <w:r w:rsidRPr="00565406">
        <w:rPr>
          <w:rFonts w:hint="cs"/>
          <w:b/>
          <w:bCs/>
          <w:color w:val="FF0000"/>
          <w:sz w:val="24"/>
          <w:szCs w:val="24"/>
          <w:rtl/>
          <w:lang w:bidi="ar-AE"/>
        </w:rPr>
        <w:t>التعامل في سوق الأوراق المالية.</w:t>
      </w:r>
    </w:p>
    <w:p w:rsidR="004F48DA" w:rsidRPr="00565406" w:rsidRDefault="004F48DA" w:rsidP="004F48DA">
      <w:pPr>
        <w:pStyle w:val="a3"/>
        <w:numPr>
          <w:ilvl w:val="0"/>
          <w:numId w:val="1"/>
        </w:numPr>
        <w:rPr>
          <w:rFonts w:hint="cs"/>
          <w:b/>
          <w:bCs/>
          <w:color w:val="FF0000"/>
          <w:sz w:val="24"/>
          <w:szCs w:val="24"/>
          <w:lang w:bidi="ar-AE"/>
        </w:rPr>
      </w:pPr>
      <w:r w:rsidRPr="00565406">
        <w:rPr>
          <w:rFonts w:hint="cs"/>
          <w:b/>
          <w:bCs/>
          <w:color w:val="FF0000"/>
          <w:sz w:val="24"/>
          <w:szCs w:val="24"/>
          <w:rtl/>
          <w:lang w:bidi="ar-AE"/>
        </w:rPr>
        <w:t>اقتراض والسحب والإيداع.</w:t>
      </w:r>
    </w:p>
    <w:p w:rsidR="004F48DA" w:rsidRPr="00565406" w:rsidRDefault="004F48DA" w:rsidP="004F48DA">
      <w:pPr>
        <w:pStyle w:val="a3"/>
        <w:numPr>
          <w:ilvl w:val="0"/>
          <w:numId w:val="1"/>
        </w:numPr>
        <w:rPr>
          <w:rFonts w:hint="cs"/>
          <w:b/>
          <w:bCs/>
          <w:color w:val="FF0000"/>
          <w:sz w:val="24"/>
          <w:szCs w:val="24"/>
          <w:lang w:bidi="ar-AE"/>
        </w:rPr>
      </w:pPr>
      <w:r w:rsidRPr="00565406">
        <w:rPr>
          <w:rFonts w:hint="cs"/>
          <w:b/>
          <w:bCs/>
          <w:color w:val="FF0000"/>
          <w:sz w:val="24"/>
          <w:szCs w:val="24"/>
          <w:rtl/>
          <w:lang w:bidi="ar-AE"/>
        </w:rPr>
        <w:t>المتاجرة بالعملات.</w:t>
      </w:r>
    </w:p>
    <w:p w:rsidR="004F48DA" w:rsidRPr="00565406" w:rsidRDefault="004F48DA" w:rsidP="004F48DA">
      <w:pPr>
        <w:rPr>
          <w:rFonts w:hint="cs"/>
          <w:b/>
          <w:bCs/>
          <w:sz w:val="24"/>
          <w:szCs w:val="24"/>
          <w:rtl/>
          <w:lang w:bidi="ar-AE"/>
        </w:rPr>
      </w:pPr>
      <w:r w:rsidRPr="00565406">
        <w:rPr>
          <w:rFonts w:hint="cs"/>
          <w:b/>
          <w:bCs/>
          <w:sz w:val="24"/>
          <w:szCs w:val="24"/>
          <w:rtl/>
          <w:lang w:bidi="ar-AE"/>
        </w:rPr>
        <w:t>بم تفسر كثرة البنوك العربية والأجنبية في دولة الإمارات العربية المتحدة؟</w:t>
      </w:r>
    </w:p>
    <w:p w:rsidR="004F48DA" w:rsidRPr="00565406" w:rsidRDefault="004F48DA" w:rsidP="004F48DA">
      <w:pPr>
        <w:rPr>
          <w:b/>
          <w:bCs/>
          <w:color w:val="7030A0"/>
          <w:sz w:val="24"/>
          <w:szCs w:val="24"/>
          <w:rtl/>
          <w:lang w:bidi="ar-AE"/>
        </w:rPr>
      </w:pPr>
      <w:r w:rsidRPr="00565406">
        <w:rPr>
          <w:rFonts w:hint="cs"/>
          <w:b/>
          <w:bCs/>
          <w:color w:val="7030A0"/>
          <w:sz w:val="24"/>
          <w:szCs w:val="24"/>
          <w:rtl/>
          <w:lang w:bidi="ar-AE"/>
        </w:rPr>
        <w:t xml:space="preserve">زيادة الحركة التجارية </w:t>
      </w:r>
      <w:r w:rsidRPr="00565406">
        <w:rPr>
          <w:b/>
          <w:bCs/>
          <w:color w:val="7030A0"/>
          <w:sz w:val="24"/>
          <w:szCs w:val="24"/>
          <w:rtl/>
          <w:lang w:bidi="ar-AE"/>
        </w:rPr>
        <w:t>–</w:t>
      </w:r>
      <w:r w:rsidRPr="00565406">
        <w:rPr>
          <w:rFonts w:hint="cs"/>
          <w:b/>
          <w:bCs/>
          <w:color w:val="7030A0"/>
          <w:sz w:val="24"/>
          <w:szCs w:val="24"/>
          <w:rtl/>
          <w:lang w:bidi="ar-AE"/>
        </w:rPr>
        <w:t xml:space="preserve"> التطور والتقدم </w:t>
      </w:r>
      <w:r w:rsidRPr="00565406">
        <w:rPr>
          <w:b/>
          <w:bCs/>
          <w:color w:val="7030A0"/>
          <w:sz w:val="24"/>
          <w:szCs w:val="24"/>
          <w:rtl/>
          <w:lang w:bidi="ar-AE"/>
        </w:rPr>
        <w:t>–</w:t>
      </w:r>
      <w:r w:rsidRPr="00565406">
        <w:rPr>
          <w:rFonts w:hint="cs"/>
          <w:b/>
          <w:bCs/>
          <w:color w:val="7030A0"/>
          <w:sz w:val="24"/>
          <w:szCs w:val="24"/>
          <w:rtl/>
          <w:lang w:bidi="ar-AE"/>
        </w:rPr>
        <w:t xml:space="preserve"> النهضة العمرانية.</w:t>
      </w:r>
    </w:p>
    <w:p w:rsidR="00276B5D" w:rsidRPr="00565406" w:rsidRDefault="004F48DA" w:rsidP="004F48DA">
      <w:pPr>
        <w:pStyle w:val="a3"/>
        <w:numPr>
          <w:ilvl w:val="0"/>
          <w:numId w:val="4"/>
        </w:numPr>
        <w:rPr>
          <w:rFonts w:hint="cs"/>
          <w:b/>
          <w:bCs/>
          <w:color w:val="FF0000"/>
          <w:sz w:val="24"/>
          <w:szCs w:val="24"/>
          <w:lang w:bidi="ar-AE"/>
        </w:rPr>
      </w:pPr>
      <w:r w:rsidRPr="00565406">
        <w:rPr>
          <w:rFonts w:hint="cs"/>
          <w:b/>
          <w:bCs/>
          <w:color w:val="FF0000"/>
          <w:sz w:val="24"/>
          <w:szCs w:val="24"/>
          <w:rtl/>
          <w:lang w:bidi="ar-AE"/>
        </w:rPr>
        <w:t>المصارف المتخصصة:-</w:t>
      </w:r>
    </w:p>
    <w:p w:rsidR="004F48DA" w:rsidRPr="00565406" w:rsidRDefault="004F48DA" w:rsidP="004F48DA">
      <w:pPr>
        <w:rPr>
          <w:rFonts w:hint="cs"/>
          <w:b/>
          <w:bCs/>
          <w:color w:val="7030A0"/>
          <w:sz w:val="24"/>
          <w:szCs w:val="24"/>
          <w:rtl/>
          <w:lang w:bidi="ar-AE"/>
        </w:rPr>
      </w:pPr>
      <w:r w:rsidRPr="00565406">
        <w:rPr>
          <w:rFonts w:hint="cs"/>
          <w:b/>
          <w:bCs/>
          <w:color w:val="7030A0"/>
          <w:sz w:val="24"/>
          <w:szCs w:val="24"/>
          <w:rtl/>
          <w:lang w:bidi="ar-AE"/>
        </w:rPr>
        <w:t xml:space="preserve">هي مؤسسات مالية تنشأ لخدمة قطاع معين من قطاعات الإنتاج(مثل الزراعة </w:t>
      </w:r>
      <w:r w:rsidRPr="00565406">
        <w:rPr>
          <w:b/>
          <w:bCs/>
          <w:color w:val="7030A0"/>
          <w:sz w:val="24"/>
          <w:szCs w:val="24"/>
          <w:rtl/>
          <w:lang w:bidi="ar-AE"/>
        </w:rPr>
        <w:t>–</w:t>
      </w:r>
      <w:r w:rsidRPr="00565406">
        <w:rPr>
          <w:rFonts w:hint="cs"/>
          <w:b/>
          <w:bCs/>
          <w:color w:val="7030A0"/>
          <w:sz w:val="24"/>
          <w:szCs w:val="24"/>
          <w:rtl/>
          <w:lang w:bidi="ar-AE"/>
        </w:rPr>
        <w:t xml:space="preserve"> الصناعة </w:t>
      </w:r>
      <w:r w:rsidRPr="00565406">
        <w:rPr>
          <w:b/>
          <w:bCs/>
          <w:color w:val="7030A0"/>
          <w:sz w:val="24"/>
          <w:szCs w:val="24"/>
          <w:rtl/>
          <w:lang w:bidi="ar-AE"/>
        </w:rPr>
        <w:t>–</w:t>
      </w:r>
      <w:r w:rsidRPr="00565406">
        <w:rPr>
          <w:rFonts w:hint="cs"/>
          <w:b/>
          <w:bCs/>
          <w:color w:val="7030A0"/>
          <w:sz w:val="24"/>
          <w:szCs w:val="24"/>
          <w:rtl/>
          <w:lang w:bidi="ar-AE"/>
        </w:rPr>
        <w:t xml:space="preserve"> وقطاع العقارات).</w:t>
      </w:r>
    </w:p>
    <w:p w:rsidR="004F48DA" w:rsidRPr="00565406" w:rsidRDefault="004F48DA" w:rsidP="004F48DA">
      <w:pPr>
        <w:rPr>
          <w:b/>
          <w:bCs/>
          <w:sz w:val="24"/>
          <w:szCs w:val="24"/>
          <w:rtl/>
          <w:lang w:bidi="ar-AE"/>
        </w:rPr>
      </w:pPr>
      <w:r w:rsidRPr="00565406">
        <w:rPr>
          <w:rFonts w:hint="cs"/>
          <w:b/>
          <w:bCs/>
          <w:sz w:val="24"/>
          <w:szCs w:val="24"/>
          <w:rtl/>
          <w:lang w:bidi="ar-AE"/>
        </w:rPr>
        <w:t>تأسس مصرف الإمارات الصناعي في</w:t>
      </w:r>
      <w:r w:rsidRPr="00565406">
        <w:rPr>
          <w:rFonts w:hint="cs"/>
          <w:b/>
          <w:bCs/>
          <w:color w:val="FF0000"/>
          <w:sz w:val="24"/>
          <w:szCs w:val="24"/>
          <w:rtl/>
          <w:lang w:bidi="ar-AE"/>
        </w:rPr>
        <w:t xml:space="preserve"> 12 أبريل عام </w:t>
      </w:r>
      <w:r w:rsidRPr="00565406">
        <w:rPr>
          <w:b/>
          <w:bCs/>
          <w:color w:val="FF0000"/>
          <w:sz w:val="24"/>
          <w:szCs w:val="24"/>
        </w:rPr>
        <w:t>1982</w:t>
      </w:r>
      <w:r w:rsidRPr="00565406">
        <w:rPr>
          <w:rFonts w:hint="cs"/>
          <w:b/>
          <w:bCs/>
          <w:color w:val="FF0000"/>
          <w:sz w:val="24"/>
          <w:szCs w:val="24"/>
          <w:rtl/>
          <w:lang w:bidi="ar-AE"/>
        </w:rPr>
        <w:t xml:space="preserve">م </w:t>
      </w:r>
      <w:r w:rsidRPr="00565406">
        <w:rPr>
          <w:rFonts w:hint="cs"/>
          <w:b/>
          <w:bCs/>
          <w:sz w:val="24"/>
          <w:szCs w:val="24"/>
          <w:rtl/>
          <w:lang w:bidi="ar-AE"/>
        </w:rPr>
        <w:t xml:space="preserve">لتحقيق </w:t>
      </w:r>
      <w:r w:rsidRPr="00565406">
        <w:rPr>
          <w:rFonts w:hint="cs"/>
          <w:b/>
          <w:bCs/>
          <w:sz w:val="24"/>
          <w:szCs w:val="24"/>
          <w:u w:val="single"/>
          <w:rtl/>
          <w:lang w:bidi="ar-AE"/>
        </w:rPr>
        <w:t>الأهداف التالية:-</w:t>
      </w:r>
    </w:p>
    <w:p w:rsidR="004F48DA" w:rsidRPr="00565406" w:rsidRDefault="004F48DA" w:rsidP="004F48DA">
      <w:pPr>
        <w:pStyle w:val="a3"/>
        <w:numPr>
          <w:ilvl w:val="0"/>
          <w:numId w:val="1"/>
        </w:numPr>
        <w:rPr>
          <w:rFonts w:hint="cs"/>
          <w:b/>
          <w:bCs/>
          <w:color w:val="7030A0"/>
          <w:sz w:val="24"/>
          <w:szCs w:val="24"/>
          <w:lang w:bidi="ar-AE"/>
        </w:rPr>
      </w:pPr>
      <w:r w:rsidRPr="00565406">
        <w:rPr>
          <w:rFonts w:hint="cs"/>
          <w:b/>
          <w:bCs/>
          <w:color w:val="7030A0"/>
          <w:sz w:val="24"/>
          <w:szCs w:val="24"/>
          <w:rtl/>
          <w:lang w:bidi="ar-AE"/>
        </w:rPr>
        <w:t>الإسهام في التنمية الصناعية في الدولة من تنويع للإنتاج.</w:t>
      </w:r>
    </w:p>
    <w:p w:rsidR="004F48DA" w:rsidRPr="00565406" w:rsidRDefault="004F48DA" w:rsidP="004F48DA">
      <w:pPr>
        <w:pStyle w:val="a3"/>
        <w:numPr>
          <w:ilvl w:val="0"/>
          <w:numId w:val="1"/>
        </w:numPr>
        <w:rPr>
          <w:rFonts w:hint="cs"/>
          <w:b/>
          <w:bCs/>
          <w:color w:val="7030A0"/>
          <w:sz w:val="24"/>
          <w:szCs w:val="24"/>
          <w:lang w:bidi="ar-AE"/>
        </w:rPr>
      </w:pPr>
      <w:r w:rsidRPr="00565406">
        <w:rPr>
          <w:rFonts w:hint="cs"/>
          <w:b/>
          <w:bCs/>
          <w:color w:val="7030A0"/>
          <w:sz w:val="24"/>
          <w:szCs w:val="24"/>
          <w:rtl/>
          <w:lang w:bidi="ar-AE"/>
        </w:rPr>
        <w:t>المساهمة في التنمية الاقتصادية في الدولة.</w:t>
      </w:r>
    </w:p>
    <w:p w:rsidR="004F48DA" w:rsidRPr="00565406" w:rsidRDefault="004F48DA" w:rsidP="004F48DA">
      <w:pPr>
        <w:rPr>
          <w:rFonts w:hint="cs"/>
          <w:b/>
          <w:bCs/>
          <w:sz w:val="24"/>
          <w:szCs w:val="24"/>
          <w:rtl/>
          <w:lang w:bidi="ar-AE"/>
        </w:rPr>
      </w:pPr>
      <w:r w:rsidRPr="00565406">
        <w:rPr>
          <w:rFonts w:hint="cs"/>
          <w:b/>
          <w:bCs/>
          <w:sz w:val="24"/>
          <w:szCs w:val="24"/>
          <w:rtl/>
          <w:lang w:bidi="ar-AE"/>
        </w:rPr>
        <w:lastRenderedPageBreak/>
        <w:t xml:space="preserve">ويهتم </w:t>
      </w:r>
      <w:r w:rsidRPr="00565406">
        <w:rPr>
          <w:rFonts w:hint="cs"/>
          <w:b/>
          <w:bCs/>
          <w:color w:val="FF0000"/>
          <w:sz w:val="24"/>
          <w:szCs w:val="24"/>
          <w:rtl/>
          <w:lang w:bidi="ar-AE"/>
        </w:rPr>
        <w:t>بصفة رئيسة</w:t>
      </w:r>
      <w:r w:rsidRPr="00565406">
        <w:rPr>
          <w:rFonts w:hint="cs"/>
          <w:b/>
          <w:bCs/>
          <w:sz w:val="24"/>
          <w:szCs w:val="24"/>
          <w:rtl/>
          <w:lang w:bidi="ar-AE"/>
        </w:rPr>
        <w:t xml:space="preserve"> بالمؤسسات والشركات الصناعية </w:t>
      </w:r>
      <w:r w:rsidRPr="00565406">
        <w:rPr>
          <w:rFonts w:hint="cs"/>
          <w:b/>
          <w:bCs/>
          <w:color w:val="FF0000"/>
          <w:sz w:val="24"/>
          <w:szCs w:val="24"/>
          <w:rtl/>
          <w:lang w:bidi="ar-AE"/>
        </w:rPr>
        <w:t>ولمدة تتراوح بين سنتين وعشر سنوات.</w:t>
      </w:r>
    </w:p>
    <w:p w:rsidR="004F48DA" w:rsidRPr="00565406" w:rsidRDefault="004F48DA" w:rsidP="004F48DA">
      <w:pPr>
        <w:pStyle w:val="a3"/>
        <w:numPr>
          <w:ilvl w:val="0"/>
          <w:numId w:val="4"/>
        </w:numPr>
        <w:rPr>
          <w:rFonts w:hint="cs"/>
          <w:b/>
          <w:bCs/>
          <w:color w:val="FF0000"/>
          <w:sz w:val="24"/>
          <w:szCs w:val="24"/>
          <w:lang w:bidi="ar-AE"/>
        </w:rPr>
      </w:pPr>
      <w:r w:rsidRPr="00565406">
        <w:rPr>
          <w:rFonts w:hint="cs"/>
          <w:b/>
          <w:bCs/>
          <w:color w:val="FF0000"/>
          <w:sz w:val="24"/>
          <w:szCs w:val="24"/>
          <w:rtl/>
          <w:lang w:bidi="ar-AE"/>
        </w:rPr>
        <w:t>مصرف الإمارات المركزية:-</w:t>
      </w:r>
    </w:p>
    <w:p w:rsidR="004F48DA" w:rsidRPr="00565406" w:rsidRDefault="00841497" w:rsidP="004F48DA">
      <w:pPr>
        <w:rPr>
          <w:rFonts w:hint="cs"/>
          <w:b/>
          <w:bCs/>
          <w:sz w:val="24"/>
          <w:szCs w:val="24"/>
          <w:rtl/>
          <w:lang w:bidi="ar-AE"/>
        </w:rPr>
      </w:pPr>
      <w:r w:rsidRPr="00565406">
        <w:rPr>
          <w:rFonts w:hint="cs"/>
          <w:b/>
          <w:bCs/>
          <w:sz w:val="24"/>
          <w:szCs w:val="24"/>
          <w:rtl/>
          <w:lang w:bidi="ar-AE"/>
        </w:rPr>
        <w:t xml:space="preserve">أنشئ هذا المصرف </w:t>
      </w:r>
      <w:r w:rsidRPr="00565406">
        <w:rPr>
          <w:rFonts w:hint="cs"/>
          <w:b/>
          <w:bCs/>
          <w:color w:val="FF0000"/>
          <w:sz w:val="24"/>
          <w:szCs w:val="24"/>
          <w:rtl/>
          <w:lang w:bidi="ar-AE"/>
        </w:rPr>
        <w:t xml:space="preserve">عام </w:t>
      </w:r>
      <w:r w:rsidRPr="00565406">
        <w:rPr>
          <w:b/>
          <w:bCs/>
          <w:color w:val="FF0000"/>
          <w:sz w:val="24"/>
          <w:szCs w:val="24"/>
        </w:rPr>
        <w:t>1980</w:t>
      </w:r>
      <w:r w:rsidRPr="00565406">
        <w:rPr>
          <w:rFonts w:hint="cs"/>
          <w:b/>
          <w:bCs/>
          <w:color w:val="FF0000"/>
          <w:sz w:val="24"/>
          <w:szCs w:val="24"/>
          <w:rtl/>
          <w:lang w:bidi="ar-AE"/>
        </w:rPr>
        <w:t>م</w:t>
      </w:r>
      <w:r w:rsidRPr="00565406">
        <w:rPr>
          <w:rFonts w:hint="cs"/>
          <w:b/>
          <w:bCs/>
          <w:sz w:val="24"/>
          <w:szCs w:val="24"/>
          <w:rtl/>
          <w:lang w:bidi="ar-AE"/>
        </w:rPr>
        <w:t xml:space="preserve"> خلفا لمجلس النقد كمؤسسة حكومية مالية عامة </w:t>
      </w:r>
      <w:r w:rsidRPr="00565406">
        <w:rPr>
          <w:rFonts w:hint="cs"/>
          <w:b/>
          <w:bCs/>
          <w:color w:val="FF0000"/>
          <w:sz w:val="24"/>
          <w:szCs w:val="24"/>
          <w:rtl/>
          <w:lang w:bidi="ar-AE"/>
        </w:rPr>
        <w:t>ومقره الرئيسي في مدينة أبوظبي</w:t>
      </w:r>
      <w:r w:rsidRPr="00565406">
        <w:rPr>
          <w:rFonts w:hint="cs"/>
          <w:b/>
          <w:bCs/>
          <w:sz w:val="24"/>
          <w:szCs w:val="24"/>
          <w:rtl/>
          <w:lang w:bidi="ar-AE"/>
        </w:rPr>
        <w:t xml:space="preserve"> وله فروع أخرى في باقي الإمارات.</w:t>
      </w:r>
    </w:p>
    <w:p w:rsidR="00841497" w:rsidRPr="00565406" w:rsidRDefault="00841497" w:rsidP="004F48DA">
      <w:pPr>
        <w:rPr>
          <w:rFonts w:hint="cs"/>
          <w:b/>
          <w:bCs/>
          <w:sz w:val="24"/>
          <w:szCs w:val="24"/>
          <w:rtl/>
          <w:lang w:bidi="ar-AE"/>
        </w:rPr>
      </w:pPr>
      <w:r w:rsidRPr="00565406">
        <w:rPr>
          <w:rFonts w:hint="cs"/>
          <w:b/>
          <w:bCs/>
          <w:sz w:val="24"/>
          <w:szCs w:val="24"/>
          <w:rtl/>
          <w:lang w:bidi="ar-AE"/>
        </w:rPr>
        <w:t>مهامه الرئيسية:</w:t>
      </w:r>
    </w:p>
    <w:p w:rsidR="00841497" w:rsidRPr="00565406" w:rsidRDefault="00841497" w:rsidP="004F48DA">
      <w:pPr>
        <w:rPr>
          <w:rFonts w:hint="cs"/>
          <w:b/>
          <w:bCs/>
          <w:color w:val="7030A0"/>
          <w:sz w:val="24"/>
          <w:szCs w:val="24"/>
          <w:rtl/>
          <w:lang w:bidi="ar-AE"/>
        </w:rPr>
      </w:pPr>
      <w:r w:rsidRPr="00565406">
        <w:rPr>
          <w:rFonts w:hint="cs"/>
          <w:b/>
          <w:bCs/>
          <w:color w:val="7030A0"/>
          <w:sz w:val="24"/>
          <w:szCs w:val="24"/>
          <w:rtl/>
          <w:lang w:bidi="ar-AE"/>
        </w:rPr>
        <w:t xml:space="preserve">رسم السياسة المالية </w:t>
      </w:r>
      <w:r w:rsidRPr="00565406">
        <w:rPr>
          <w:b/>
          <w:bCs/>
          <w:color w:val="7030A0"/>
          <w:sz w:val="24"/>
          <w:szCs w:val="24"/>
          <w:rtl/>
          <w:lang w:bidi="ar-AE"/>
        </w:rPr>
        <w:t>–</w:t>
      </w:r>
      <w:r w:rsidRPr="00565406">
        <w:rPr>
          <w:rFonts w:hint="cs"/>
          <w:b/>
          <w:bCs/>
          <w:color w:val="7030A0"/>
          <w:sz w:val="24"/>
          <w:szCs w:val="24"/>
          <w:rtl/>
          <w:lang w:bidi="ar-AE"/>
        </w:rPr>
        <w:t xml:space="preserve"> الرقابة على النشاط المصرفي، ليضمن دعم الاقتصاد الوطني واستقرار النقد.</w:t>
      </w:r>
    </w:p>
    <w:p w:rsidR="00841497" w:rsidRPr="00565406" w:rsidRDefault="00841497" w:rsidP="004F48DA">
      <w:pPr>
        <w:rPr>
          <w:rFonts w:hint="cs"/>
          <w:b/>
          <w:bCs/>
          <w:sz w:val="24"/>
          <w:szCs w:val="24"/>
          <w:rtl/>
          <w:lang w:bidi="ar-AE"/>
        </w:rPr>
      </w:pPr>
      <w:r w:rsidRPr="00565406">
        <w:rPr>
          <w:rFonts w:hint="cs"/>
          <w:b/>
          <w:bCs/>
          <w:sz w:val="24"/>
          <w:szCs w:val="24"/>
          <w:rtl/>
          <w:lang w:bidi="ar-AE"/>
        </w:rPr>
        <w:t>ومن وظائف المصرف المركزي:</w:t>
      </w:r>
    </w:p>
    <w:p w:rsidR="00841497" w:rsidRPr="00565406" w:rsidRDefault="00841497" w:rsidP="00841497">
      <w:pPr>
        <w:pStyle w:val="a3"/>
        <w:numPr>
          <w:ilvl w:val="0"/>
          <w:numId w:val="1"/>
        </w:numPr>
        <w:rPr>
          <w:rFonts w:hint="cs"/>
          <w:b/>
          <w:bCs/>
          <w:color w:val="FF0000"/>
          <w:sz w:val="24"/>
          <w:szCs w:val="24"/>
          <w:lang w:bidi="ar-AE"/>
        </w:rPr>
      </w:pPr>
      <w:r w:rsidRPr="00565406">
        <w:rPr>
          <w:rFonts w:hint="cs"/>
          <w:b/>
          <w:bCs/>
          <w:color w:val="FF0000"/>
          <w:sz w:val="24"/>
          <w:szCs w:val="24"/>
          <w:rtl/>
          <w:lang w:bidi="ar-AE"/>
        </w:rPr>
        <w:t>يحتكر عمليات إصدار النقد الدولي.</w:t>
      </w:r>
    </w:p>
    <w:p w:rsidR="00841497" w:rsidRPr="00565406" w:rsidRDefault="00841497" w:rsidP="00841497">
      <w:pPr>
        <w:pStyle w:val="a3"/>
        <w:numPr>
          <w:ilvl w:val="0"/>
          <w:numId w:val="1"/>
        </w:numPr>
        <w:rPr>
          <w:rFonts w:hint="cs"/>
          <w:b/>
          <w:bCs/>
          <w:color w:val="FF0000"/>
          <w:sz w:val="24"/>
          <w:szCs w:val="24"/>
          <w:lang w:bidi="ar-AE"/>
        </w:rPr>
      </w:pPr>
      <w:r w:rsidRPr="00565406">
        <w:rPr>
          <w:rFonts w:hint="cs"/>
          <w:b/>
          <w:bCs/>
          <w:color w:val="FF0000"/>
          <w:sz w:val="24"/>
          <w:szCs w:val="24"/>
          <w:rtl/>
          <w:lang w:bidi="ar-AE"/>
        </w:rPr>
        <w:t>مصرف الحكومة إذ يعمل كوكيل عن الحكومة.</w:t>
      </w:r>
    </w:p>
    <w:p w:rsidR="00841497" w:rsidRPr="00565406" w:rsidRDefault="00841497" w:rsidP="00841497">
      <w:pPr>
        <w:pStyle w:val="a3"/>
        <w:numPr>
          <w:ilvl w:val="0"/>
          <w:numId w:val="1"/>
        </w:numPr>
        <w:rPr>
          <w:rFonts w:hint="cs"/>
          <w:b/>
          <w:bCs/>
          <w:color w:val="FF0000"/>
          <w:sz w:val="24"/>
          <w:szCs w:val="24"/>
          <w:lang w:bidi="ar-AE"/>
        </w:rPr>
      </w:pPr>
      <w:r w:rsidRPr="00565406">
        <w:rPr>
          <w:rFonts w:hint="cs"/>
          <w:b/>
          <w:bCs/>
          <w:color w:val="FF0000"/>
          <w:sz w:val="24"/>
          <w:szCs w:val="24"/>
          <w:rtl/>
          <w:lang w:bidi="ar-AE"/>
        </w:rPr>
        <w:t>الرقابة على النظام المصرفي فهو يراقب أداء المصارف التجارية.</w:t>
      </w:r>
    </w:p>
    <w:p w:rsidR="00841497" w:rsidRPr="00565406" w:rsidRDefault="00841497" w:rsidP="00841497">
      <w:pPr>
        <w:pStyle w:val="a3"/>
        <w:numPr>
          <w:ilvl w:val="0"/>
          <w:numId w:val="1"/>
        </w:numPr>
        <w:rPr>
          <w:rFonts w:hint="cs"/>
          <w:b/>
          <w:bCs/>
          <w:color w:val="FF0000"/>
          <w:sz w:val="24"/>
          <w:szCs w:val="24"/>
          <w:lang w:bidi="ar-AE"/>
        </w:rPr>
      </w:pPr>
      <w:r w:rsidRPr="00565406">
        <w:rPr>
          <w:rFonts w:hint="cs"/>
          <w:b/>
          <w:bCs/>
          <w:color w:val="FF0000"/>
          <w:sz w:val="24"/>
          <w:szCs w:val="24"/>
          <w:rtl/>
          <w:lang w:bidi="ar-AE"/>
        </w:rPr>
        <w:t>مصرف المصارف إذ تحتفظ المصارف والمؤسسات المالية بحسابات جارية.</w:t>
      </w:r>
    </w:p>
    <w:p w:rsidR="00841497" w:rsidRPr="00565406" w:rsidRDefault="00841497" w:rsidP="00841497">
      <w:pPr>
        <w:pStyle w:val="a3"/>
        <w:numPr>
          <w:ilvl w:val="0"/>
          <w:numId w:val="1"/>
        </w:numPr>
        <w:rPr>
          <w:rFonts w:hint="cs"/>
          <w:b/>
          <w:bCs/>
          <w:color w:val="FF0000"/>
          <w:sz w:val="24"/>
          <w:szCs w:val="24"/>
          <w:lang w:bidi="ar-AE"/>
        </w:rPr>
      </w:pPr>
      <w:r w:rsidRPr="00565406">
        <w:rPr>
          <w:rFonts w:hint="cs"/>
          <w:b/>
          <w:bCs/>
          <w:color w:val="FF0000"/>
          <w:sz w:val="24"/>
          <w:szCs w:val="24"/>
          <w:rtl/>
          <w:lang w:bidi="ar-AE"/>
        </w:rPr>
        <w:t>إدارة الصرف الأجنبي: يقوم بشراء وبيع العملات الأجنبية والسبائك والمسكوكات الذهبية.</w:t>
      </w:r>
    </w:p>
    <w:p w:rsidR="00841497" w:rsidRPr="00565406" w:rsidRDefault="00841497" w:rsidP="00841497">
      <w:pPr>
        <w:rPr>
          <w:rFonts w:hint="cs"/>
          <w:b/>
          <w:bCs/>
          <w:sz w:val="24"/>
          <w:szCs w:val="24"/>
          <w:rtl/>
          <w:lang w:bidi="ar-AE"/>
        </w:rPr>
      </w:pPr>
      <w:r w:rsidRPr="00565406">
        <w:rPr>
          <w:rFonts w:hint="cs"/>
          <w:b/>
          <w:bCs/>
          <w:sz w:val="24"/>
          <w:szCs w:val="24"/>
          <w:rtl/>
          <w:lang w:bidi="ar-AE"/>
        </w:rPr>
        <w:t>وازن بين المصرف التجاري والمصرف المركزي من حيث الوظائف التي يؤديها كل نوع:-</w:t>
      </w:r>
    </w:p>
    <w:tbl>
      <w:tblPr>
        <w:tblStyle w:val="a4"/>
        <w:bidiVisual/>
        <w:tblW w:w="0" w:type="auto"/>
        <w:tblLook w:val="04A0"/>
      </w:tblPr>
      <w:tblGrid>
        <w:gridCol w:w="2840"/>
        <w:gridCol w:w="2841"/>
        <w:gridCol w:w="2841"/>
      </w:tblGrid>
      <w:tr w:rsidR="00841497" w:rsidRPr="00565406" w:rsidTr="00841497">
        <w:tc>
          <w:tcPr>
            <w:tcW w:w="2840" w:type="dxa"/>
          </w:tcPr>
          <w:p w:rsidR="00841497" w:rsidRPr="00565406" w:rsidRDefault="00841497" w:rsidP="00841497">
            <w:pPr>
              <w:rPr>
                <w:rFonts w:hint="cs"/>
                <w:b/>
                <w:bCs/>
                <w:sz w:val="24"/>
                <w:szCs w:val="24"/>
                <w:rtl/>
                <w:lang w:bidi="ar-AE"/>
              </w:rPr>
            </w:pPr>
            <w:r w:rsidRPr="00565406">
              <w:rPr>
                <w:rFonts w:hint="cs"/>
                <w:b/>
                <w:bCs/>
                <w:sz w:val="24"/>
                <w:szCs w:val="24"/>
                <w:rtl/>
                <w:lang w:bidi="ar-AE"/>
              </w:rPr>
              <w:t>الوظائف</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المصرف التجاري</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المصرف المركزي</w:t>
            </w:r>
          </w:p>
        </w:tc>
      </w:tr>
      <w:tr w:rsidR="00841497" w:rsidRPr="00565406" w:rsidTr="00841497">
        <w:tc>
          <w:tcPr>
            <w:tcW w:w="2840" w:type="dxa"/>
          </w:tcPr>
          <w:p w:rsidR="00841497" w:rsidRPr="00565406" w:rsidRDefault="00841497" w:rsidP="00841497">
            <w:pPr>
              <w:rPr>
                <w:rFonts w:hint="cs"/>
                <w:b/>
                <w:bCs/>
                <w:sz w:val="24"/>
                <w:szCs w:val="24"/>
                <w:rtl/>
                <w:lang w:bidi="ar-AE"/>
              </w:rPr>
            </w:pPr>
            <w:r w:rsidRPr="00565406">
              <w:rPr>
                <w:rFonts w:hint="cs"/>
                <w:b/>
                <w:bCs/>
                <w:sz w:val="24"/>
                <w:szCs w:val="24"/>
                <w:rtl/>
                <w:lang w:bidi="ar-AE"/>
              </w:rPr>
              <w:t>ودائع الأفراد</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يحتفظ بودائع الأفراد</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ودائع الحكومة والمصارف التجارية</w:t>
            </w:r>
          </w:p>
        </w:tc>
      </w:tr>
      <w:tr w:rsidR="00841497" w:rsidRPr="00565406" w:rsidTr="00841497">
        <w:tc>
          <w:tcPr>
            <w:tcW w:w="2840" w:type="dxa"/>
          </w:tcPr>
          <w:p w:rsidR="00841497" w:rsidRPr="00565406" w:rsidRDefault="00841497" w:rsidP="00841497">
            <w:pPr>
              <w:rPr>
                <w:rFonts w:hint="cs"/>
                <w:b/>
                <w:bCs/>
                <w:sz w:val="24"/>
                <w:szCs w:val="24"/>
                <w:rtl/>
                <w:lang w:bidi="ar-AE"/>
              </w:rPr>
            </w:pPr>
            <w:r w:rsidRPr="00565406">
              <w:rPr>
                <w:rFonts w:hint="cs"/>
                <w:b/>
                <w:bCs/>
                <w:sz w:val="24"/>
                <w:szCs w:val="24"/>
                <w:rtl/>
                <w:lang w:bidi="ar-AE"/>
              </w:rPr>
              <w:t>القروض الشخصية</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قروض الأفراد</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قروض الحكومة والمصارف التجارية</w:t>
            </w:r>
          </w:p>
        </w:tc>
      </w:tr>
      <w:tr w:rsidR="00841497" w:rsidRPr="00565406" w:rsidTr="00841497">
        <w:tc>
          <w:tcPr>
            <w:tcW w:w="2840" w:type="dxa"/>
          </w:tcPr>
          <w:p w:rsidR="00841497" w:rsidRPr="00565406" w:rsidRDefault="00841497" w:rsidP="00841497">
            <w:pPr>
              <w:rPr>
                <w:rFonts w:hint="cs"/>
                <w:b/>
                <w:bCs/>
                <w:sz w:val="24"/>
                <w:szCs w:val="24"/>
                <w:rtl/>
                <w:lang w:bidi="ar-AE"/>
              </w:rPr>
            </w:pPr>
            <w:r w:rsidRPr="00565406">
              <w:rPr>
                <w:rFonts w:hint="cs"/>
                <w:b/>
                <w:bCs/>
                <w:sz w:val="24"/>
                <w:szCs w:val="24"/>
                <w:rtl/>
                <w:lang w:bidi="ar-AE"/>
              </w:rPr>
              <w:t>إصدار النقود</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يصدر النقود</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لا يصدر النقود</w:t>
            </w:r>
          </w:p>
        </w:tc>
      </w:tr>
      <w:tr w:rsidR="00841497" w:rsidRPr="00565406" w:rsidTr="00841497">
        <w:tc>
          <w:tcPr>
            <w:tcW w:w="2840" w:type="dxa"/>
          </w:tcPr>
          <w:p w:rsidR="00841497" w:rsidRPr="00565406" w:rsidRDefault="00841497" w:rsidP="00841497">
            <w:pPr>
              <w:rPr>
                <w:rFonts w:hint="cs"/>
                <w:b/>
                <w:bCs/>
                <w:sz w:val="24"/>
                <w:szCs w:val="24"/>
                <w:rtl/>
                <w:lang w:bidi="ar-AE"/>
              </w:rPr>
            </w:pPr>
            <w:r w:rsidRPr="00565406">
              <w:rPr>
                <w:rFonts w:hint="cs"/>
                <w:b/>
                <w:bCs/>
                <w:sz w:val="24"/>
                <w:szCs w:val="24"/>
                <w:rtl/>
                <w:lang w:bidi="ar-AE"/>
              </w:rPr>
              <w:t>العملات الأجنبية</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لا يصدر عملات أجنبية</w:t>
            </w:r>
          </w:p>
        </w:tc>
        <w:tc>
          <w:tcPr>
            <w:tcW w:w="2841" w:type="dxa"/>
          </w:tcPr>
          <w:p w:rsidR="00841497" w:rsidRPr="00565406" w:rsidRDefault="00841497" w:rsidP="00841497">
            <w:pPr>
              <w:rPr>
                <w:rFonts w:hint="cs"/>
                <w:b/>
                <w:bCs/>
                <w:sz w:val="24"/>
                <w:szCs w:val="24"/>
                <w:rtl/>
                <w:lang w:bidi="ar-AE"/>
              </w:rPr>
            </w:pPr>
            <w:r w:rsidRPr="00565406">
              <w:rPr>
                <w:rFonts w:hint="cs"/>
                <w:b/>
                <w:bCs/>
                <w:sz w:val="24"/>
                <w:szCs w:val="24"/>
                <w:rtl/>
                <w:lang w:bidi="ar-AE"/>
              </w:rPr>
              <w:t>يصدر العملات الأجنبية</w:t>
            </w:r>
          </w:p>
        </w:tc>
      </w:tr>
    </w:tbl>
    <w:p w:rsidR="00841497" w:rsidRPr="00565406" w:rsidRDefault="00841497" w:rsidP="00841497">
      <w:pPr>
        <w:rPr>
          <w:rFonts w:hint="cs"/>
          <w:b/>
          <w:bCs/>
          <w:color w:val="0033CC"/>
          <w:sz w:val="24"/>
          <w:szCs w:val="24"/>
          <w:rtl/>
          <w:lang w:bidi="ar-AE"/>
        </w:rPr>
      </w:pPr>
      <w:r w:rsidRPr="00565406">
        <w:rPr>
          <w:rFonts w:hint="cs"/>
          <w:b/>
          <w:bCs/>
          <w:color w:val="0033CC"/>
          <w:sz w:val="24"/>
          <w:szCs w:val="24"/>
          <w:rtl/>
          <w:lang w:bidi="ar-AE"/>
        </w:rPr>
        <w:t>الوحدة السادسة.. الدرس الأول الدخل:-</w:t>
      </w:r>
    </w:p>
    <w:p w:rsidR="00841497" w:rsidRPr="00565406" w:rsidRDefault="00070ADA" w:rsidP="00841497">
      <w:pPr>
        <w:rPr>
          <w:rFonts w:hint="cs"/>
          <w:b/>
          <w:bCs/>
          <w:sz w:val="24"/>
          <w:szCs w:val="24"/>
          <w:rtl/>
          <w:lang w:bidi="ar-AE"/>
        </w:rPr>
      </w:pPr>
      <w:r w:rsidRPr="00565406">
        <w:rPr>
          <w:rFonts w:hint="cs"/>
          <w:b/>
          <w:bCs/>
          <w:color w:val="0033CC"/>
          <w:sz w:val="24"/>
          <w:szCs w:val="24"/>
          <w:rtl/>
          <w:lang w:bidi="ar-AE"/>
        </w:rPr>
        <w:t>الدخل:</w:t>
      </w:r>
      <w:r w:rsidRPr="00565406">
        <w:rPr>
          <w:rFonts w:hint="cs"/>
          <w:b/>
          <w:bCs/>
          <w:sz w:val="24"/>
          <w:szCs w:val="24"/>
          <w:rtl/>
          <w:lang w:bidi="ar-AE"/>
        </w:rPr>
        <w:t xml:space="preserve"> </w:t>
      </w:r>
      <w:r w:rsidRPr="00565406">
        <w:rPr>
          <w:rFonts w:hint="cs"/>
          <w:b/>
          <w:bCs/>
          <w:color w:val="7030A0"/>
          <w:sz w:val="24"/>
          <w:szCs w:val="24"/>
          <w:rtl/>
          <w:lang w:bidi="ar-AE"/>
        </w:rPr>
        <w:t>مصادر الدخل التي يحصل عليها الأفراد نتيجة للمساهمة في العملية الإنتاجية.</w:t>
      </w:r>
    </w:p>
    <w:tbl>
      <w:tblPr>
        <w:tblStyle w:val="a4"/>
        <w:bidiVisual/>
        <w:tblW w:w="9640" w:type="dxa"/>
        <w:tblInd w:w="-517" w:type="dxa"/>
        <w:tblLook w:val="04A0"/>
      </w:tblPr>
      <w:tblGrid>
        <w:gridCol w:w="2207"/>
        <w:gridCol w:w="1690"/>
        <w:gridCol w:w="1690"/>
        <w:gridCol w:w="1691"/>
        <w:gridCol w:w="2362"/>
      </w:tblGrid>
      <w:tr w:rsidR="00070ADA" w:rsidRPr="00565406" w:rsidTr="00070ADA">
        <w:trPr>
          <w:trHeight w:val="442"/>
        </w:trPr>
        <w:tc>
          <w:tcPr>
            <w:tcW w:w="9640" w:type="dxa"/>
            <w:gridSpan w:val="5"/>
          </w:tcPr>
          <w:p w:rsidR="00070ADA" w:rsidRPr="00565406" w:rsidRDefault="00070ADA" w:rsidP="00070ADA">
            <w:pPr>
              <w:jc w:val="center"/>
              <w:rPr>
                <w:rFonts w:hint="cs"/>
                <w:b/>
                <w:bCs/>
                <w:color w:val="FF0000"/>
                <w:sz w:val="24"/>
                <w:szCs w:val="24"/>
                <w:rtl/>
                <w:lang w:bidi="ar-AE"/>
              </w:rPr>
            </w:pPr>
            <w:r w:rsidRPr="00565406">
              <w:rPr>
                <w:rFonts w:hint="cs"/>
                <w:b/>
                <w:bCs/>
                <w:color w:val="FF0000"/>
                <w:sz w:val="24"/>
                <w:szCs w:val="24"/>
                <w:rtl/>
                <w:lang w:bidi="ar-AE"/>
              </w:rPr>
              <w:t>مصادر الدخل الشخصي .</w:t>
            </w:r>
          </w:p>
        </w:tc>
      </w:tr>
      <w:tr w:rsidR="00070ADA" w:rsidRPr="00565406" w:rsidTr="00070ADA">
        <w:trPr>
          <w:trHeight w:val="562"/>
        </w:trPr>
        <w:tc>
          <w:tcPr>
            <w:tcW w:w="2207" w:type="dxa"/>
          </w:tcPr>
          <w:p w:rsidR="00070ADA" w:rsidRPr="00565406" w:rsidRDefault="00070ADA" w:rsidP="00841497">
            <w:pPr>
              <w:rPr>
                <w:rFonts w:hint="cs"/>
                <w:b/>
                <w:bCs/>
                <w:color w:val="7030A0"/>
                <w:sz w:val="24"/>
                <w:szCs w:val="24"/>
                <w:rtl/>
                <w:lang w:bidi="ar-AE"/>
              </w:rPr>
            </w:pPr>
            <w:r w:rsidRPr="00565406">
              <w:rPr>
                <w:rFonts w:hint="cs"/>
                <w:b/>
                <w:bCs/>
                <w:color w:val="7030A0"/>
                <w:sz w:val="24"/>
                <w:szCs w:val="24"/>
                <w:rtl/>
                <w:lang w:bidi="ar-AE"/>
              </w:rPr>
              <w:t>إيرادات العمل.</w:t>
            </w:r>
          </w:p>
        </w:tc>
        <w:tc>
          <w:tcPr>
            <w:tcW w:w="1690" w:type="dxa"/>
          </w:tcPr>
          <w:p w:rsidR="00070ADA" w:rsidRPr="00565406" w:rsidRDefault="00070ADA" w:rsidP="00841497">
            <w:pPr>
              <w:rPr>
                <w:rFonts w:hint="cs"/>
                <w:b/>
                <w:bCs/>
                <w:color w:val="7030A0"/>
                <w:sz w:val="24"/>
                <w:szCs w:val="24"/>
                <w:rtl/>
                <w:lang w:bidi="ar-AE"/>
              </w:rPr>
            </w:pPr>
            <w:r w:rsidRPr="00565406">
              <w:rPr>
                <w:rFonts w:hint="cs"/>
                <w:b/>
                <w:bCs/>
                <w:color w:val="7030A0"/>
                <w:sz w:val="24"/>
                <w:szCs w:val="24"/>
                <w:rtl/>
                <w:lang w:bidi="ar-AE"/>
              </w:rPr>
              <w:t>إيرادات المهن الحرة.</w:t>
            </w:r>
          </w:p>
        </w:tc>
        <w:tc>
          <w:tcPr>
            <w:tcW w:w="1690" w:type="dxa"/>
          </w:tcPr>
          <w:p w:rsidR="00070ADA" w:rsidRPr="00565406" w:rsidRDefault="00070ADA" w:rsidP="00841497">
            <w:pPr>
              <w:rPr>
                <w:rFonts w:hint="cs"/>
                <w:b/>
                <w:bCs/>
                <w:color w:val="7030A0"/>
                <w:sz w:val="24"/>
                <w:szCs w:val="24"/>
                <w:rtl/>
                <w:lang w:bidi="ar-AE"/>
              </w:rPr>
            </w:pPr>
            <w:r w:rsidRPr="00565406">
              <w:rPr>
                <w:rFonts w:hint="cs"/>
                <w:b/>
                <w:bCs/>
                <w:color w:val="7030A0"/>
                <w:sz w:val="24"/>
                <w:szCs w:val="24"/>
                <w:rtl/>
                <w:lang w:bidi="ar-AE"/>
              </w:rPr>
              <w:t>عوائد الاستثمار.</w:t>
            </w:r>
          </w:p>
        </w:tc>
        <w:tc>
          <w:tcPr>
            <w:tcW w:w="1691" w:type="dxa"/>
          </w:tcPr>
          <w:p w:rsidR="00070ADA" w:rsidRPr="00565406" w:rsidRDefault="00070ADA" w:rsidP="00841497">
            <w:pPr>
              <w:rPr>
                <w:rFonts w:hint="cs"/>
                <w:b/>
                <w:bCs/>
                <w:color w:val="7030A0"/>
                <w:sz w:val="24"/>
                <w:szCs w:val="24"/>
                <w:rtl/>
                <w:lang w:bidi="ar-AE"/>
              </w:rPr>
            </w:pPr>
            <w:r w:rsidRPr="00565406">
              <w:rPr>
                <w:rFonts w:hint="cs"/>
                <w:b/>
                <w:bCs/>
                <w:color w:val="7030A0"/>
                <w:sz w:val="24"/>
                <w:szCs w:val="24"/>
                <w:rtl/>
                <w:lang w:bidi="ar-AE"/>
              </w:rPr>
              <w:t>المساعدات الاجتماعية.</w:t>
            </w:r>
          </w:p>
        </w:tc>
        <w:tc>
          <w:tcPr>
            <w:tcW w:w="2362" w:type="dxa"/>
          </w:tcPr>
          <w:p w:rsidR="00070ADA" w:rsidRPr="00565406" w:rsidRDefault="00070ADA" w:rsidP="00841497">
            <w:pPr>
              <w:rPr>
                <w:rFonts w:hint="cs"/>
                <w:b/>
                <w:bCs/>
                <w:color w:val="7030A0"/>
                <w:sz w:val="24"/>
                <w:szCs w:val="24"/>
                <w:rtl/>
                <w:lang w:bidi="ar-AE"/>
              </w:rPr>
            </w:pPr>
            <w:r w:rsidRPr="00565406">
              <w:rPr>
                <w:rFonts w:hint="cs"/>
                <w:b/>
                <w:bCs/>
                <w:color w:val="7030A0"/>
                <w:sz w:val="24"/>
                <w:szCs w:val="24"/>
                <w:rtl/>
                <w:lang w:bidi="ar-AE"/>
              </w:rPr>
              <w:t>معاشات التقاعد.</w:t>
            </w:r>
          </w:p>
        </w:tc>
      </w:tr>
      <w:tr w:rsidR="00070ADA" w:rsidRPr="00565406" w:rsidTr="00070ADA">
        <w:trPr>
          <w:trHeight w:val="1265"/>
        </w:trPr>
        <w:tc>
          <w:tcPr>
            <w:tcW w:w="2207" w:type="dxa"/>
          </w:tcPr>
          <w:p w:rsidR="00070ADA" w:rsidRPr="00565406" w:rsidRDefault="00070ADA" w:rsidP="00841497">
            <w:pPr>
              <w:rPr>
                <w:rFonts w:hint="cs"/>
                <w:b/>
                <w:bCs/>
                <w:sz w:val="24"/>
                <w:szCs w:val="24"/>
                <w:rtl/>
                <w:lang w:bidi="ar-AE"/>
              </w:rPr>
            </w:pPr>
            <w:r w:rsidRPr="00565406">
              <w:rPr>
                <w:rFonts w:hint="cs"/>
                <w:b/>
                <w:bCs/>
                <w:sz w:val="24"/>
                <w:szCs w:val="24"/>
                <w:rtl/>
                <w:lang w:bidi="ar-AE"/>
              </w:rPr>
              <w:t xml:space="preserve">ثابت. وهو كل ما يحصل عليه الفرد من أجر أو راتب مقابل الخدمات التي يقوم بها لدى شخص أو مؤسسة أو وزارة مثل: المعلم </w:t>
            </w:r>
            <w:r w:rsidRPr="00565406">
              <w:rPr>
                <w:b/>
                <w:bCs/>
                <w:sz w:val="24"/>
                <w:szCs w:val="24"/>
                <w:rtl/>
                <w:lang w:bidi="ar-AE"/>
              </w:rPr>
              <w:t>–</w:t>
            </w:r>
            <w:r w:rsidRPr="00565406">
              <w:rPr>
                <w:rFonts w:hint="cs"/>
                <w:b/>
                <w:bCs/>
                <w:sz w:val="24"/>
                <w:szCs w:val="24"/>
                <w:rtl/>
                <w:lang w:bidi="ar-AE"/>
              </w:rPr>
              <w:t xml:space="preserve"> المهندس.</w:t>
            </w:r>
          </w:p>
        </w:tc>
        <w:tc>
          <w:tcPr>
            <w:tcW w:w="1690" w:type="dxa"/>
          </w:tcPr>
          <w:p w:rsidR="00070ADA" w:rsidRPr="00565406" w:rsidRDefault="00070ADA" w:rsidP="00841497">
            <w:pPr>
              <w:rPr>
                <w:rFonts w:hint="cs"/>
                <w:b/>
                <w:bCs/>
                <w:sz w:val="24"/>
                <w:szCs w:val="24"/>
                <w:rtl/>
                <w:lang w:bidi="ar-AE"/>
              </w:rPr>
            </w:pPr>
            <w:r w:rsidRPr="00565406">
              <w:rPr>
                <w:rFonts w:hint="cs"/>
                <w:b/>
                <w:bCs/>
                <w:sz w:val="24"/>
                <w:szCs w:val="24"/>
                <w:rtl/>
                <w:lang w:bidi="ar-AE"/>
              </w:rPr>
              <w:t>هي الأرباح التي يحصل عليها الشخص مقابل الخدمات التي يقوم بها من خلال أعماله الخاصة مثل: التاجر- المزارع-الصياد.</w:t>
            </w:r>
          </w:p>
        </w:tc>
        <w:tc>
          <w:tcPr>
            <w:tcW w:w="1690" w:type="dxa"/>
          </w:tcPr>
          <w:p w:rsidR="00070ADA" w:rsidRPr="00565406" w:rsidRDefault="00070ADA" w:rsidP="00841497">
            <w:pPr>
              <w:rPr>
                <w:rFonts w:hint="cs"/>
                <w:b/>
                <w:bCs/>
                <w:sz w:val="24"/>
                <w:szCs w:val="24"/>
                <w:rtl/>
                <w:lang w:bidi="ar-AE"/>
              </w:rPr>
            </w:pPr>
            <w:r w:rsidRPr="00565406">
              <w:rPr>
                <w:rFonts w:hint="cs"/>
                <w:b/>
                <w:bCs/>
                <w:sz w:val="24"/>
                <w:szCs w:val="24"/>
                <w:rtl/>
                <w:lang w:bidi="ar-AE"/>
              </w:rPr>
              <w:t>هي الأرباح التي يحصل عليها الأفراد لقاء ما تمتلكون من أسهم أو سندات لدى البنوك والأسواق  المالية وغالبا ما تكون سنوية.</w:t>
            </w:r>
          </w:p>
        </w:tc>
        <w:tc>
          <w:tcPr>
            <w:tcW w:w="1691" w:type="dxa"/>
          </w:tcPr>
          <w:p w:rsidR="00070ADA" w:rsidRPr="00565406" w:rsidRDefault="00070ADA" w:rsidP="00841497">
            <w:pPr>
              <w:rPr>
                <w:rFonts w:hint="cs"/>
                <w:b/>
                <w:bCs/>
                <w:sz w:val="24"/>
                <w:szCs w:val="24"/>
                <w:rtl/>
                <w:lang w:bidi="ar-AE"/>
              </w:rPr>
            </w:pPr>
            <w:r w:rsidRPr="00565406">
              <w:rPr>
                <w:rFonts w:hint="cs"/>
                <w:b/>
                <w:bCs/>
                <w:sz w:val="24"/>
                <w:szCs w:val="24"/>
                <w:rtl/>
                <w:lang w:bidi="ar-AE"/>
              </w:rPr>
              <w:t xml:space="preserve">مساعدات مالية تقدمها الحكومة للمحتاجين مثل: كبار السن </w:t>
            </w:r>
            <w:r w:rsidRPr="00565406">
              <w:rPr>
                <w:b/>
                <w:bCs/>
                <w:sz w:val="24"/>
                <w:szCs w:val="24"/>
                <w:rtl/>
                <w:lang w:bidi="ar-AE"/>
              </w:rPr>
              <w:t>–</w:t>
            </w:r>
            <w:r w:rsidRPr="00565406">
              <w:rPr>
                <w:rFonts w:hint="cs"/>
                <w:b/>
                <w:bCs/>
                <w:sz w:val="24"/>
                <w:szCs w:val="24"/>
                <w:rtl/>
                <w:lang w:bidi="ar-AE"/>
              </w:rPr>
              <w:t xml:space="preserve"> العجزة </w:t>
            </w:r>
            <w:r w:rsidRPr="00565406">
              <w:rPr>
                <w:b/>
                <w:bCs/>
                <w:sz w:val="24"/>
                <w:szCs w:val="24"/>
                <w:rtl/>
                <w:lang w:bidi="ar-AE"/>
              </w:rPr>
              <w:t>–</w:t>
            </w:r>
            <w:r w:rsidRPr="00565406">
              <w:rPr>
                <w:rFonts w:hint="cs"/>
                <w:b/>
                <w:bCs/>
                <w:sz w:val="24"/>
                <w:szCs w:val="24"/>
                <w:rtl/>
                <w:lang w:bidi="ar-AE"/>
              </w:rPr>
              <w:t xml:space="preserve"> الأرامل.</w:t>
            </w:r>
          </w:p>
        </w:tc>
        <w:tc>
          <w:tcPr>
            <w:tcW w:w="2362" w:type="dxa"/>
          </w:tcPr>
          <w:p w:rsidR="00070ADA" w:rsidRPr="00565406" w:rsidRDefault="00070ADA" w:rsidP="00841497">
            <w:pPr>
              <w:rPr>
                <w:rFonts w:hint="cs"/>
                <w:b/>
                <w:bCs/>
                <w:sz w:val="24"/>
                <w:szCs w:val="24"/>
                <w:rtl/>
                <w:lang w:bidi="ar-AE"/>
              </w:rPr>
            </w:pPr>
            <w:r w:rsidRPr="00565406">
              <w:rPr>
                <w:rFonts w:hint="cs"/>
                <w:b/>
                <w:bCs/>
                <w:sz w:val="24"/>
                <w:szCs w:val="24"/>
                <w:rtl/>
                <w:lang w:bidi="ar-AE"/>
              </w:rPr>
              <w:t>يحصل الأفراد الذين يعملون لدى دوائر حكومية أو مؤسسات أخرى على رواتب شهرية بعد إحالتهم إلى التقاعد مقابل خدمتهم السابقة.</w:t>
            </w:r>
          </w:p>
        </w:tc>
      </w:tr>
    </w:tbl>
    <w:p w:rsidR="00070ADA" w:rsidRPr="00565406" w:rsidRDefault="00070ADA" w:rsidP="00841497">
      <w:pPr>
        <w:rPr>
          <w:rFonts w:hint="cs"/>
          <w:b/>
          <w:bCs/>
          <w:sz w:val="24"/>
          <w:szCs w:val="24"/>
          <w:rtl/>
          <w:lang w:bidi="ar-AE"/>
        </w:rPr>
      </w:pPr>
      <w:r w:rsidRPr="00565406">
        <w:rPr>
          <w:rFonts w:hint="cs"/>
          <w:b/>
          <w:bCs/>
          <w:sz w:val="24"/>
          <w:szCs w:val="24"/>
          <w:rtl/>
          <w:lang w:bidi="ar-AE"/>
        </w:rPr>
        <w:t>ما الفرق بين إيرادات العمل وإيرادات المهن الحرة:-</w:t>
      </w:r>
    </w:p>
    <w:tbl>
      <w:tblPr>
        <w:tblStyle w:val="a4"/>
        <w:bidiVisual/>
        <w:tblW w:w="0" w:type="auto"/>
        <w:tblLook w:val="04A0"/>
      </w:tblPr>
      <w:tblGrid>
        <w:gridCol w:w="1184"/>
        <w:gridCol w:w="1701"/>
        <w:gridCol w:w="2127"/>
      </w:tblGrid>
      <w:tr w:rsidR="00070ADA" w:rsidRPr="00565406" w:rsidTr="00F408B0">
        <w:tc>
          <w:tcPr>
            <w:tcW w:w="1184" w:type="dxa"/>
          </w:tcPr>
          <w:p w:rsidR="00070ADA" w:rsidRPr="00565406" w:rsidRDefault="00070ADA" w:rsidP="00841497">
            <w:pPr>
              <w:rPr>
                <w:rFonts w:hint="cs"/>
                <w:b/>
                <w:bCs/>
                <w:sz w:val="24"/>
                <w:szCs w:val="24"/>
                <w:rtl/>
                <w:lang w:bidi="ar-AE"/>
              </w:rPr>
            </w:pPr>
            <w:r w:rsidRPr="00565406">
              <w:rPr>
                <w:rFonts w:hint="cs"/>
                <w:b/>
                <w:bCs/>
                <w:sz w:val="24"/>
                <w:szCs w:val="24"/>
                <w:rtl/>
                <w:lang w:bidi="ar-AE"/>
              </w:rPr>
              <w:t>الفرق..</w:t>
            </w:r>
          </w:p>
        </w:tc>
        <w:tc>
          <w:tcPr>
            <w:tcW w:w="1701" w:type="dxa"/>
          </w:tcPr>
          <w:p w:rsidR="00070ADA" w:rsidRPr="00565406" w:rsidRDefault="00070ADA" w:rsidP="00841497">
            <w:pPr>
              <w:rPr>
                <w:rFonts w:hint="cs"/>
                <w:b/>
                <w:bCs/>
                <w:sz w:val="24"/>
                <w:szCs w:val="24"/>
                <w:rtl/>
                <w:lang w:bidi="ar-AE"/>
              </w:rPr>
            </w:pPr>
            <w:r w:rsidRPr="00565406">
              <w:rPr>
                <w:rFonts w:hint="cs"/>
                <w:b/>
                <w:bCs/>
                <w:sz w:val="24"/>
                <w:szCs w:val="24"/>
                <w:rtl/>
                <w:lang w:bidi="ar-AE"/>
              </w:rPr>
              <w:t>إيرادات العمل.</w:t>
            </w:r>
          </w:p>
        </w:tc>
        <w:tc>
          <w:tcPr>
            <w:tcW w:w="2127" w:type="dxa"/>
          </w:tcPr>
          <w:p w:rsidR="00070ADA" w:rsidRPr="00565406" w:rsidRDefault="00070ADA" w:rsidP="00841497">
            <w:pPr>
              <w:rPr>
                <w:rFonts w:hint="cs"/>
                <w:b/>
                <w:bCs/>
                <w:sz w:val="24"/>
                <w:szCs w:val="24"/>
                <w:rtl/>
                <w:lang w:bidi="ar-AE"/>
              </w:rPr>
            </w:pPr>
            <w:r w:rsidRPr="00565406">
              <w:rPr>
                <w:rFonts w:hint="cs"/>
                <w:b/>
                <w:bCs/>
                <w:sz w:val="24"/>
                <w:szCs w:val="24"/>
                <w:rtl/>
                <w:lang w:bidi="ar-AE"/>
              </w:rPr>
              <w:t>إيرادات المهن الحرة.</w:t>
            </w:r>
          </w:p>
        </w:tc>
      </w:tr>
      <w:tr w:rsidR="00070ADA" w:rsidRPr="00565406" w:rsidTr="00F408B0">
        <w:trPr>
          <w:trHeight w:val="281"/>
        </w:trPr>
        <w:tc>
          <w:tcPr>
            <w:tcW w:w="1184" w:type="dxa"/>
          </w:tcPr>
          <w:p w:rsidR="00070ADA" w:rsidRPr="00565406" w:rsidRDefault="00070ADA" w:rsidP="00841497">
            <w:pPr>
              <w:rPr>
                <w:rFonts w:hint="cs"/>
                <w:b/>
                <w:bCs/>
                <w:sz w:val="24"/>
                <w:szCs w:val="24"/>
                <w:rtl/>
                <w:lang w:bidi="ar-AE"/>
              </w:rPr>
            </w:pPr>
            <w:r w:rsidRPr="00565406">
              <w:rPr>
                <w:rFonts w:hint="cs"/>
                <w:b/>
                <w:bCs/>
                <w:sz w:val="24"/>
                <w:szCs w:val="24"/>
                <w:rtl/>
                <w:lang w:bidi="ar-AE"/>
              </w:rPr>
              <w:t>الراتب</w:t>
            </w:r>
          </w:p>
        </w:tc>
        <w:tc>
          <w:tcPr>
            <w:tcW w:w="1701" w:type="dxa"/>
          </w:tcPr>
          <w:p w:rsidR="00070ADA" w:rsidRPr="00565406" w:rsidRDefault="00F408B0" w:rsidP="00841497">
            <w:pPr>
              <w:rPr>
                <w:rFonts w:hint="cs"/>
                <w:b/>
                <w:bCs/>
                <w:sz w:val="24"/>
                <w:szCs w:val="24"/>
                <w:rtl/>
                <w:lang w:bidi="ar-AE"/>
              </w:rPr>
            </w:pPr>
            <w:r w:rsidRPr="00565406">
              <w:rPr>
                <w:rFonts w:hint="cs"/>
                <w:b/>
                <w:bCs/>
                <w:sz w:val="24"/>
                <w:szCs w:val="24"/>
                <w:rtl/>
                <w:lang w:bidi="ar-AE"/>
              </w:rPr>
              <w:t>ثابتة</w:t>
            </w:r>
          </w:p>
        </w:tc>
        <w:tc>
          <w:tcPr>
            <w:tcW w:w="2127" w:type="dxa"/>
          </w:tcPr>
          <w:p w:rsidR="00070ADA" w:rsidRPr="00565406" w:rsidRDefault="00F408B0" w:rsidP="00841497">
            <w:pPr>
              <w:rPr>
                <w:rFonts w:hint="cs"/>
                <w:b/>
                <w:bCs/>
                <w:sz w:val="24"/>
                <w:szCs w:val="24"/>
                <w:rtl/>
                <w:lang w:bidi="ar-AE"/>
              </w:rPr>
            </w:pPr>
            <w:r w:rsidRPr="00565406">
              <w:rPr>
                <w:rFonts w:hint="cs"/>
                <w:b/>
                <w:bCs/>
                <w:sz w:val="24"/>
                <w:szCs w:val="24"/>
                <w:rtl/>
                <w:lang w:bidi="ar-AE"/>
              </w:rPr>
              <w:t>متغيره</w:t>
            </w:r>
          </w:p>
        </w:tc>
      </w:tr>
      <w:tr w:rsidR="00070ADA" w:rsidRPr="00565406" w:rsidTr="00F408B0">
        <w:tc>
          <w:tcPr>
            <w:tcW w:w="1184" w:type="dxa"/>
          </w:tcPr>
          <w:p w:rsidR="00070ADA" w:rsidRPr="00565406" w:rsidRDefault="00070ADA" w:rsidP="00841497">
            <w:pPr>
              <w:rPr>
                <w:rFonts w:hint="cs"/>
                <w:b/>
                <w:bCs/>
                <w:sz w:val="24"/>
                <w:szCs w:val="24"/>
                <w:rtl/>
                <w:lang w:bidi="ar-AE"/>
              </w:rPr>
            </w:pPr>
            <w:r w:rsidRPr="00565406">
              <w:rPr>
                <w:rFonts w:hint="cs"/>
                <w:b/>
                <w:bCs/>
                <w:sz w:val="24"/>
                <w:szCs w:val="24"/>
                <w:rtl/>
                <w:lang w:bidi="ar-AE"/>
              </w:rPr>
              <w:t>الدخل</w:t>
            </w:r>
          </w:p>
        </w:tc>
        <w:tc>
          <w:tcPr>
            <w:tcW w:w="1701" w:type="dxa"/>
          </w:tcPr>
          <w:p w:rsidR="00070ADA" w:rsidRPr="00565406" w:rsidRDefault="00F408B0" w:rsidP="00841497">
            <w:pPr>
              <w:rPr>
                <w:rFonts w:hint="cs"/>
                <w:b/>
                <w:bCs/>
                <w:sz w:val="24"/>
                <w:szCs w:val="24"/>
                <w:rtl/>
                <w:lang w:bidi="ar-AE"/>
              </w:rPr>
            </w:pPr>
            <w:r w:rsidRPr="00565406">
              <w:rPr>
                <w:rFonts w:hint="cs"/>
                <w:b/>
                <w:bCs/>
                <w:sz w:val="24"/>
                <w:szCs w:val="24"/>
                <w:rtl/>
                <w:lang w:bidi="ar-AE"/>
              </w:rPr>
              <w:t>أجر</w:t>
            </w:r>
          </w:p>
        </w:tc>
        <w:tc>
          <w:tcPr>
            <w:tcW w:w="2127" w:type="dxa"/>
          </w:tcPr>
          <w:p w:rsidR="00070ADA" w:rsidRPr="00565406" w:rsidRDefault="00F408B0" w:rsidP="00841497">
            <w:pPr>
              <w:rPr>
                <w:rFonts w:hint="cs"/>
                <w:b/>
                <w:bCs/>
                <w:sz w:val="24"/>
                <w:szCs w:val="24"/>
                <w:rtl/>
                <w:lang w:bidi="ar-AE"/>
              </w:rPr>
            </w:pPr>
            <w:r w:rsidRPr="00565406">
              <w:rPr>
                <w:rFonts w:hint="cs"/>
                <w:b/>
                <w:bCs/>
                <w:sz w:val="24"/>
                <w:szCs w:val="24"/>
                <w:rtl/>
                <w:lang w:bidi="ar-AE"/>
              </w:rPr>
              <w:t>ربح</w:t>
            </w:r>
          </w:p>
        </w:tc>
      </w:tr>
      <w:tr w:rsidR="00070ADA" w:rsidRPr="00565406" w:rsidTr="00F408B0">
        <w:tc>
          <w:tcPr>
            <w:tcW w:w="1184" w:type="dxa"/>
          </w:tcPr>
          <w:p w:rsidR="00070ADA" w:rsidRPr="00565406" w:rsidRDefault="00070ADA" w:rsidP="00841497">
            <w:pPr>
              <w:rPr>
                <w:rFonts w:hint="cs"/>
                <w:b/>
                <w:bCs/>
                <w:sz w:val="24"/>
                <w:szCs w:val="24"/>
                <w:rtl/>
                <w:lang w:bidi="ar-AE"/>
              </w:rPr>
            </w:pPr>
            <w:r w:rsidRPr="00565406">
              <w:rPr>
                <w:rFonts w:hint="cs"/>
                <w:b/>
                <w:bCs/>
                <w:sz w:val="24"/>
                <w:szCs w:val="24"/>
                <w:rtl/>
                <w:lang w:bidi="ar-AE"/>
              </w:rPr>
              <w:t>أمثلة</w:t>
            </w:r>
          </w:p>
        </w:tc>
        <w:tc>
          <w:tcPr>
            <w:tcW w:w="1701" w:type="dxa"/>
          </w:tcPr>
          <w:p w:rsidR="00070ADA" w:rsidRPr="00565406" w:rsidRDefault="00F408B0" w:rsidP="00841497">
            <w:pPr>
              <w:rPr>
                <w:rFonts w:hint="cs"/>
                <w:b/>
                <w:bCs/>
                <w:sz w:val="24"/>
                <w:szCs w:val="24"/>
                <w:rtl/>
                <w:lang w:bidi="ar-AE"/>
              </w:rPr>
            </w:pPr>
            <w:r w:rsidRPr="00565406">
              <w:rPr>
                <w:rFonts w:hint="cs"/>
                <w:b/>
                <w:bCs/>
                <w:sz w:val="24"/>
                <w:szCs w:val="24"/>
                <w:rtl/>
                <w:lang w:bidi="ar-AE"/>
              </w:rPr>
              <w:t>معلم - مهندس</w:t>
            </w:r>
          </w:p>
        </w:tc>
        <w:tc>
          <w:tcPr>
            <w:tcW w:w="2127" w:type="dxa"/>
          </w:tcPr>
          <w:p w:rsidR="00070ADA" w:rsidRPr="00565406" w:rsidRDefault="00F408B0" w:rsidP="00841497">
            <w:pPr>
              <w:rPr>
                <w:rFonts w:hint="cs"/>
                <w:b/>
                <w:bCs/>
                <w:sz w:val="24"/>
                <w:szCs w:val="24"/>
                <w:rtl/>
                <w:lang w:bidi="ar-AE"/>
              </w:rPr>
            </w:pPr>
            <w:r w:rsidRPr="00565406">
              <w:rPr>
                <w:rFonts w:hint="cs"/>
                <w:b/>
                <w:bCs/>
                <w:sz w:val="24"/>
                <w:szCs w:val="24"/>
                <w:rtl/>
                <w:lang w:bidi="ar-AE"/>
              </w:rPr>
              <w:t>صياد - مزارع</w:t>
            </w:r>
          </w:p>
        </w:tc>
      </w:tr>
    </w:tbl>
    <w:p w:rsidR="00070ADA" w:rsidRPr="00565406" w:rsidRDefault="00F408B0" w:rsidP="00F408B0">
      <w:pPr>
        <w:rPr>
          <w:rFonts w:hint="cs"/>
          <w:b/>
          <w:bCs/>
          <w:sz w:val="24"/>
          <w:szCs w:val="24"/>
          <w:rtl/>
          <w:lang w:bidi="ar-AE"/>
        </w:rPr>
      </w:pPr>
      <w:r w:rsidRPr="00565406">
        <w:rPr>
          <w:rFonts w:hint="cs"/>
          <w:b/>
          <w:bCs/>
          <w:sz w:val="24"/>
          <w:szCs w:val="24"/>
          <w:rtl/>
          <w:lang w:bidi="ar-AE"/>
        </w:rPr>
        <w:lastRenderedPageBreak/>
        <w:t>مقارنة بين.</w:t>
      </w:r>
    </w:p>
    <w:tbl>
      <w:tblPr>
        <w:tblStyle w:val="a4"/>
        <w:bidiVisual/>
        <w:tblW w:w="0" w:type="auto"/>
        <w:tblLook w:val="04A0"/>
      </w:tblPr>
      <w:tblGrid>
        <w:gridCol w:w="1893"/>
        <w:gridCol w:w="1843"/>
        <w:gridCol w:w="1984"/>
      </w:tblGrid>
      <w:tr w:rsidR="00F408B0" w:rsidRPr="00565406" w:rsidTr="00F408B0">
        <w:tc>
          <w:tcPr>
            <w:tcW w:w="1893" w:type="dxa"/>
          </w:tcPr>
          <w:p w:rsidR="00F408B0" w:rsidRPr="00565406" w:rsidRDefault="00F408B0" w:rsidP="00F408B0">
            <w:pPr>
              <w:rPr>
                <w:rFonts w:hint="cs"/>
                <w:b/>
                <w:bCs/>
                <w:sz w:val="24"/>
                <w:szCs w:val="24"/>
                <w:rtl/>
                <w:lang w:bidi="ar-AE"/>
              </w:rPr>
            </w:pPr>
            <w:r w:rsidRPr="00565406">
              <w:rPr>
                <w:rFonts w:hint="cs"/>
                <w:b/>
                <w:bCs/>
                <w:sz w:val="24"/>
                <w:szCs w:val="24"/>
                <w:rtl/>
                <w:lang w:bidi="ar-AE"/>
              </w:rPr>
              <w:t>أوجه المقارنة</w:t>
            </w:r>
          </w:p>
        </w:tc>
        <w:tc>
          <w:tcPr>
            <w:tcW w:w="1843" w:type="dxa"/>
          </w:tcPr>
          <w:p w:rsidR="00F408B0" w:rsidRPr="00565406" w:rsidRDefault="00F408B0" w:rsidP="00F408B0">
            <w:pPr>
              <w:rPr>
                <w:rFonts w:hint="cs"/>
                <w:b/>
                <w:bCs/>
                <w:sz w:val="24"/>
                <w:szCs w:val="24"/>
                <w:rtl/>
                <w:lang w:bidi="ar-AE"/>
              </w:rPr>
            </w:pPr>
            <w:r w:rsidRPr="00565406">
              <w:rPr>
                <w:rFonts w:hint="cs"/>
                <w:b/>
                <w:bCs/>
                <w:sz w:val="24"/>
                <w:szCs w:val="24"/>
                <w:rtl/>
                <w:lang w:bidi="ar-AE"/>
              </w:rPr>
              <w:t>معاشات التقاعد</w:t>
            </w:r>
          </w:p>
        </w:tc>
        <w:tc>
          <w:tcPr>
            <w:tcW w:w="1984" w:type="dxa"/>
          </w:tcPr>
          <w:p w:rsidR="00F408B0" w:rsidRPr="00565406" w:rsidRDefault="00F408B0" w:rsidP="00F408B0">
            <w:pPr>
              <w:rPr>
                <w:rFonts w:hint="cs"/>
                <w:b/>
                <w:bCs/>
                <w:sz w:val="24"/>
                <w:szCs w:val="24"/>
                <w:rtl/>
                <w:lang w:bidi="ar-AE"/>
              </w:rPr>
            </w:pPr>
            <w:r w:rsidRPr="00565406">
              <w:rPr>
                <w:rFonts w:hint="cs"/>
                <w:b/>
                <w:bCs/>
                <w:sz w:val="24"/>
                <w:szCs w:val="24"/>
                <w:rtl/>
                <w:lang w:bidi="ar-AE"/>
              </w:rPr>
              <w:t>المساعدات الاجتماعية</w:t>
            </w:r>
          </w:p>
        </w:tc>
      </w:tr>
      <w:tr w:rsidR="00F408B0" w:rsidRPr="00565406" w:rsidTr="00F408B0">
        <w:tc>
          <w:tcPr>
            <w:tcW w:w="1893" w:type="dxa"/>
          </w:tcPr>
          <w:p w:rsidR="00F408B0" w:rsidRPr="00565406" w:rsidRDefault="00F408B0" w:rsidP="00F408B0">
            <w:pPr>
              <w:rPr>
                <w:rFonts w:hint="cs"/>
                <w:b/>
                <w:bCs/>
                <w:sz w:val="24"/>
                <w:szCs w:val="24"/>
                <w:rtl/>
                <w:lang w:bidi="ar-AE"/>
              </w:rPr>
            </w:pPr>
            <w:r w:rsidRPr="00565406">
              <w:rPr>
                <w:rFonts w:hint="cs"/>
                <w:b/>
                <w:bCs/>
                <w:sz w:val="24"/>
                <w:szCs w:val="24"/>
                <w:rtl/>
                <w:lang w:bidi="ar-AE"/>
              </w:rPr>
              <w:t>الجهة التي تدفعها</w:t>
            </w:r>
          </w:p>
        </w:tc>
        <w:tc>
          <w:tcPr>
            <w:tcW w:w="1843" w:type="dxa"/>
          </w:tcPr>
          <w:p w:rsidR="00F408B0" w:rsidRPr="00565406" w:rsidRDefault="00F408B0" w:rsidP="00F408B0">
            <w:pPr>
              <w:rPr>
                <w:rFonts w:hint="cs"/>
                <w:b/>
                <w:bCs/>
                <w:sz w:val="24"/>
                <w:szCs w:val="24"/>
                <w:rtl/>
                <w:lang w:bidi="ar-AE"/>
              </w:rPr>
            </w:pPr>
            <w:r w:rsidRPr="00565406">
              <w:rPr>
                <w:rFonts w:hint="cs"/>
                <w:b/>
                <w:bCs/>
                <w:sz w:val="24"/>
                <w:szCs w:val="24"/>
                <w:rtl/>
                <w:lang w:bidi="ar-AE"/>
              </w:rPr>
              <w:t>المؤسسات الحكومية</w:t>
            </w:r>
          </w:p>
        </w:tc>
        <w:tc>
          <w:tcPr>
            <w:tcW w:w="1984" w:type="dxa"/>
          </w:tcPr>
          <w:p w:rsidR="00F408B0" w:rsidRPr="00565406" w:rsidRDefault="00F408B0" w:rsidP="00F408B0">
            <w:pPr>
              <w:rPr>
                <w:rFonts w:hint="cs"/>
                <w:b/>
                <w:bCs/>
                <w:sz w:val="24"/>
                <w:szCs w:val="24"/>
                <w:rtl/>
                <w:lang w:bidi="ar-AE"/>
              </w:rPr>
            </w:pPr>
            <w:r w:rsidRPr="00565406">
              <w:rPr>
                <w:rFonts w:hint="cs"/>
                <w:b/>
                <w:bCs/>
                <w:sz w:val="24"/>
                <w:szCs w:val="24"/>
                <w:rtl/>
                <w:lang w:bidi="ar-AE"/>
              </w:rPr>
              <w:t>الشؤون الاجتماعية</w:t>
            </w:r>
          </w:p>
        </w:tc>
      </w:tr>
      <w:tr w:rsidR="00F408B0" w:rsidRPr="00565406" w:rsidTr="00F408B0">
        <w:tc>
          <w:tcPr>
            <w:tcW w:w="1893" w:type="dxa"/>
          </w:tcPr>
          <w:p w:rsidR="00F408B0" w:rsidRPr="00565406" w:rsidRDefault="00F408B0" w:rsidP="00F408B0">
            <w:pPr>
              <w:rPr>
                <w:rFonts w:hint="cs"/>
                <w:b/>
                <w:bCs/>
                <w:sz w:val="24"/>
                <w:szCs w:val="24"/>
                <w:rtl/>
                <w:lang w:bidi="ar-AE"/>
              </w:rPr>
            </w:pPr>
            <w:r w:rsidRPr="00565406">
              <w:rPr>
                <w:rFonts w:hint="cs"/>
                <w:b/>
                <w:bCs/>
                <w:sz w:val="24"/>
                <w:szCs w:val="24"/>
                <w:rtl/>
                <w:lang w:bidi="ar-AE"/>
              </w:rPr>
              <w:t>مقدار المبلغ</w:t>
            </w:r>
          </w:p>
        </w:tc>
        <w:tc>
          <w:tcPr>
            <w:tcW w:w="1843" w:type="dxa"/>
          </w:tcPr>
          <w:p w:rsidR="00F408B0" w:rsidRPr="00565406" w:rsidRDefault="00F408B0" w:rsidP="00F408B0">
            <w:pPr>
              <w:rPr>
                <w:rFonts w:hint="cs"/>
                <w:b/>
                <w:bCs/>
                <w:sz w:val="24"/>
                <w:szCs w:val="24"/>
                <w:rtl/>
                <w:lang w:bidi="ar-AE"/>
              </w:rPr>
            </w:pPr>
            <w:r w:rsidRPr="00565406">
              <w:rPr>
                <w:rFonts w:hint="cs"/>
                <w:b/>
                <w:bCs/>
                <w:sz w:val="24"/>
                <w:szCs w:val="24"/>
                <w:rtl/>
                <w:lang w:bidi="ar-AE"/>
              </w:rPr>
              <w:t>ثابت</w:t>
            </w:r>
          </w:p>
        </w:tc>
        <w:tc>
          <w:tcPr>
            <w:tcW w:w="1984" w:type="dxa"/>
          </w:tcPr>
          <w:p w:rsidR="00F408B0" w:rsidRPr="00565406" w:rsidRDefault="00F408B0" w:rsidP="00F408B0">
            <w:pPr>
              <w:rPr>
                <w:rFonts w:hint="cs"/>
                <w:b/>
                <w:bCs/>
                <w:sz w:val="24"/>
                <w:szCs w:val="24"/>
                <w:rtl/>
                <w:lang w:bidi="ar-AE"/>
              </w:rPr>
            </w:pPr>
            <w:r w:rsidRPr="00565406">
              <w:rPr>
                <w:rFonts w:hint="cs"/>
                <w:b/>
                <w:bCs/>
                <w:sz w:val="24"/>
                <w:szCs w:val="24"/>
                <w:rtl/>
                <w:lang w:bidi="ar-AE"/>
              </w:rPr>
              <w:t>متغير</w:t>
            </w:r>
          </w:p>
        </w:tc>
      </w:tr>
      <w:tr w:rsidR="00F408B0" w:rsidRPr="00565406" w:rsidTr="00F408B0">
        <w:tc>
          <w:tcPr>
            <w:tcW w:w="1893" w:type="dxa"/>
          </w:tcPr>
          <w:p w:rsidR="00F408B0" w:rsidRPr="00565406" w:rsidRDefault="00F408B0" w:rsidP="00F408B0">
            <w:pPr>
              <w:rPr>
                <w:rFonts w:hint="cs"/>
                <w:b/>
                <w:bCs/>
                <w:sz w:val="24"/>
                <w:szCs w:val="24"/>
                <w:rtl/>
                <w:lang w:bidi="ar-AE"/>
              </w:rPr>
            </w:pPr>
            <w:r w:rsidRPr="00565406">
              <w:rPr>
                <w:rFonts w:hint="cs"/>
                <w:b/>
                <w:bCs/>
                <w:sz w:val="24"/>
                <w:szCs w:val="24"/>
                <w:rtl/>
                <w:lang w:bidi="ar-AE"/>
              </w:rPr>
              <w:t>الفئة التي تحصل عليها</w:t>
            </w:r>
          </w:p>
        </w:tc>
        <w:tc>
          <w:tcPr>
            <w:tcW w:w="1843" w:type="dxa"/>
          </w:tcPr>
          <w:p w:rsidR="00F408B0" w:rsidRPr="00565406" w:rsidRDefault="00F408B0" w:rsidP="00F408B0">
            <w:pPr>
              <w:rPr>
                <w:rFonts w:hint="cs"/>
                <w:b/>
                <w:bCs/>
                <w:sz w:val="24"/>
                <w:szCs w:val="24"/>
                <w:rtl/>
                <w:lang w:bidi="ar-AE"/>
              </w:rPr>
            </w:pPr>
            <w:r w:rsidRPr="00565406">
              <w:rPr>
                <w:rFonts w:hint="cs"/>
                <w:b/>
                <w:bCs/>
                <w:sz w:val="24"/>
                <w:szCs w:val="24"/>
                <w:rtl/>
                <w:lang w:bidi="ar-AE"/>
              </w:rPr>
              <w:t>المتقاعدين</w:t>
            </w:r>
          </w:p>
        </w:tc>
        <w:tc>
          <w:tcPr>
            <w:tcW w:w="1984" w:type="dxa"/>
          </w:tcPr>
          <w:p w:rsidR="00F408B0" w:rsidRPr="00565406" w:rsidRDefault="00F408B0" w:rsidP="00F408B0">
            <w:pPr>
              <w:rPr>
                <w:rFonts w:hint="cs"/>
                <w:b/>
                <w:bCs/>
                <w:sz w:val="24"/>
                <w:szCs w:val="24"/>
                <w:rtl/>
                <w:lang w:bidi="ar-AE"/>
              </w:rPr>
            </w:pPr>
            <w:r w:rsidRPr="00565406">
              <w:rPr>
                <w:rFonts w:hint="cs"/>
                <w:b/>
                <w:bCs/>
                <w:sz w:val="24"/>
                <w:szCs w:val="24"/>
                <w:rtl/>
                <w:lang w:bidi="ar-AE"/>
              </w:rPr>
              <w:t>المحتاجين</w:t>
            </w:r>
          </w:p>
        </w:tc>
      </w:tr>
    </w:tbl>
    <w:p w:rsidR="00F408B0" w:rsidRPr="00565406" w:rsidRDefault="00F408B0" w:rsidP="00F408B0">
      <w:pPr>
        <w:rPr>
          <w:rFonts w:hint="cs"/>
          <w:b/>
          <w:bCs/>
          <w:sz w:val="24"/>
          <w:szCs w:val="24"/>
          <w:rtl/>
          <w:lang w:bidi="ar-AE"/>
        </w:rPr>
      </w:pPr>
      <w:r w:rsidRPr="00565406">
        <w:rPr>
          <w:rFonts w:hint="cs"/>
          <w:b/>
          <w:bCs/>
          <w:sz w:val="24"/>
          <w:szCs w:val="24"/>
          <w:rtl/>
          <w:lang w:bidi="ar-AE"/>
        </w:rPr>
        <w:t>الراتب الشهري:-</w:t>
      </w:r>
    </w:p>
    <w:p w:rsidR="00F408B0" w:rsidRPr="00565406" w:rsidRDefault="00F408B0" w:rsidP="00565406">
      <w:pPr>
        <w:rPr>
          <w:rFonts w:hint="cs"/>
          <w:b/>
          <w:bCs/>
          <w:color w:val="7030A0"/>
          <w:sz w:val="24"/>
          <w:szCs w:val="24"/>
          <w:rtl/>
          <w:lang w:bidi="ar-AE"/>
        </w:rPr>
      </w:pPr>
      <w:r w:rsidRPr="00565406">
        <w:rPr>
          <w:rFonts w:hint="cs"/>
          <w:b/>
          <w:bCs/>
          <w:color w:val="7030A0"/>
          <w:sz w:val="24"/>
          <w:szCs w:val="24"/>
          <w:rtl/>
          <w:lang w:bidi="ar-AE"/>
        </w:rPr>
        <w:t>الأموال التي يحصل عليها الموظف نتيجة المساهمة في العملية الإنتاجية.</w:t>
      </w:r>
    </w:p>
    <w:p w:rsidR="00F408B0" w:rsidRPr="00565406" w:rsidRDefault="00F408B0" w:rsidP="00F408B0">
      <w:pPr>
        <w:rPr>
          <w:rFonts w:hint="cs"/>
          <w:b/>
          <w:bCs/>
          <w:sz w:val="24"/>
          <w:szCs w:val="24"/>
          <w:rtl/>
          <w:lang w:bidi="ar-AE"/>
        </w:rPr>
      </w:pPr>
      <w:r w:rsidRPr="00565406">
        <w:rPr>
          <w:rFonts w:hint="cs"/>
          <w:b/>
          <w:bCs/>
          <w:sz w:val="24"/>
          <w:szCs w:val="24"/>
          <w:rtl/>
          <w:lang w:bidi="ar-AE"/>
        </w:rPr>
        <w:t>يرتبط بالراتب الشهري مفاهيم عامة منها:</w:t>
      </w:r>
    </w:p>
    <w:p w:rsidR="00F408B0" w:rsidRPr="00565406" w:rsidRDefault="00F408B0" w:rsidP="00F408B0">
      <w:pPr>
        <w:pStyle w:val="a3"/>
        <w:numPr>
          <w:ilvl w:val="0"/>
          <w:numId w:val="1"/>
        </w:numPr>
        <w:rPr>
          <w:rFonts w:hint="cs"/>
          <w:b/>
          <w:bCs/>
          <w:color w:val="7030A0"/>
          <w:sz w:val="24"/>
          <w:szCs w:val="24"/>
          <w:lang w:bidi="ar-AE"/>
        </w:rPr>
      </w:pPr>
      <w:r w:rsidRPr="00565406">
        <w:rPr>
          <w:rFonts w:hint="cs"/>
          <w:b/>
          <w:bCs/>
          <w:color w:val="FF0000"/>
          <w:sz w:val="24"/>
          <w:szCs w:val="24"/>
          <w:rtl/>
          <w:lang w:bidi="ar-AE"/>
        </w:rPr>
        <w:t>الراتب الإجمالي:</w:t>
      </w:r>
      <w:r w:rsidRPr="00565406">
        <w:rPr>
          <w:rFonts w:hint="cs"/>
          <w:b/>
          <w:bCs/>
          <w:color w:val="7030A0"/>
          <w:sz w:val="24"/>
          <w:szCs w:val="24"/>
          <w:rtl/>
          <w:lang w:bidi="ar-AE"/>
        </w:rPr>
        <w:t xml:space="preserve"> هو الراتب الكلي أو الشامل.</w:t>
      </w:r>
    </w:p>
    <w:p w:rsidR="00F408B0" w:rsidRPr="00565406" w:rsidRDefault="00F408B0" w:rsidP="00F408B0">
      <w:pPr>
        <w:pStyle w:val="a3"/>
        <w:numPr>
          <w:ilvl w:val="0"/>
          <w:numId w:val="1"/>
        </w:numPr>
        <w:rPr>
          <w:rFonts w:hint="cs"/>
          <w:b/>
          <w:bCs/>
          <w:color w:val="7030A0"/>
          <w:sz w:val="24"/>
          <w:szCs w:val="24"/>
          <w:lang w:bidi="ar-AE"/>
        </w:rPr>
      </w:pPr>
      <w:r w:rsidRPr="00565406">
        <w:rPr>
          <w:rFonts w:hint="cs"/>
          <w:b/>
          <w:bCs/>
          <w:color w:val="FF0000"/>
          <w:sz w:val="24"/>
          <w:szCs w:val="24"/>
          <w:rtl/>
          <w:lang w:bidi="ar-AE"/>
        </w:rPr>
        <w:t>الراتب الأساسي:</w:t>
      </w:r>
      <w:r w:rsidRPr="00565406">
        <w:rPr>
          <w:rFonts w:hint="cs"/>
          <w:b/>
          <w:bCs/>
          <w:color w:val="7030A0"/>
          <w:sz w:val="24"/>
          <w:szCs w:val="24"/>
          <w:rtl/>
          <w:lang w:bidi="ar-AE"/>
        </w:rPr>
        <w:t xml:space="preserve"> هو الجزء الأكبر في الراتب </w:t>
      </w:r>
      <w:r w:rsidR="0034413D" w:rsidRPr="00565406">
        <w:rPr>
          <w:rFonts w:hint="cs"/>
          <w:b/>
          <w:bCs/>
          <w:color w:val="7030A0"/>
          <w:sz w:val="24"/>
          <w:szCs w:val="24"/>
          <w:rtl/>
          <w:lang w:bidi="ar-AE"/>
        </w:rPr>
        <w:t>الإجمالي</w:t>
      </w:r>
      <w:r w:rsidRPr="00565406">
        <w:rPr>
          <w:rFonts w:hint="cs"/>
          <w:b/>
          <w:bCs/>
          <w:color w:val="7030A0"/>
          <w:sz w:val="24"/>
          <w:szCs w:val="24"/>
          <w:rtl/>
          <w:lang w:bidi="ar-AE"/>
        </w:rPr>
        <w:t>.</w:t>
      </w:r>
    </w:p>
    <w:p w:rsidR="00F408B0" w:rsidRPr="00565406" w:rsidRDefault="00F408B0" w:rsidP="00F408B0">
      <w:pPr>
        <w:pStyle w:val="a3"/>
        <w:numPr>
          <w:ilvl w:val="0"/>
          <w:numId w:val="1"/>
        </w:numPr>
        <w:rPr>
          <w:rFonts w:hint="cs"/>
          <w:b/>
          <w:bCs/>
          <w:color w:val="7030A0"/>
          <w:sz w:val="24"/>
          <w:szCs w:val="24"/>
          <w:lang w:bidi="ar-AE"/>
        </w:rPr>
      </w:pPr>
      <w:r w:rsidRPr="00565406">
        <w:rPr>
          <w:rFonts w:hint="cs"/>
          <w:b/>
          <w:bCs/>
          <w:color w:val="FF0000"/>
          <w:sz w:val="24"/>
          <w:szCs w:val="24"/>
          <w:rtl/>
          <w:lang w:bidi="ar-AE"/>
        </w:rPr>
        <w:t>البدلات الخاصة والعلاوات</w:t>
      </w:r>
      <w:r w:rsidR="0034413D" w:rsidRPr="00565406">
        <w:rPr>
          <w:rFonts w:hint="cs"/>
          <w:b/>
          <w:bCs/>
          <w:color w:val="FF0000"/>
          <w:sz w:val="24"/>
          <w:szCs w:val="24"/>
          <w:rtl/>
          <w:lang w:bidi="ar-AE"/>
        </w:rPr>
        <w:t>:</w:t>
      </w:r>
      <w:r w:rsidR="0034413D" w:rsidRPr="00565406">
        <w:rPr>
          <w:rFonts w:hint="cs"/>
          <w:b/>
          <w:bCs/>
          <w:color w:val="7030A0"/>
          <w:sz w:val="24"/>
          <w:szCs w:val="24"/>
          <w:rtl/>
          <w:lang w:bidi="ar-AE"/>
        </w:rPr>
        <w:t xml:space="preserve"> من العلاوات للموظف: علاوة غلاء المعيشة-علاوة الأبناء-العلاوة الاجتماعية.</w:t>
      </w:r>
    </w:p>
    <w:p w:rsidR="00F408B0" w:rsidRPr="00565406" w:rsidRDefault="00F408B0" w:rsidP="00F408B0">
      <w:pPr>
        <w:pStyle w:val="a3"/>
        <w:numPr>
          <w:ilvl w:val="0"/>
          <w:numId w:val="1"/>
        </w:numPr>
        <w:rPr>
          <w:rFonts w:hint="cs"/>
          <w:b/>
          <w:bCs/>
          <w:color w:val="7030A0"/>
          <w:sz w:val="24"/>
          <w:szCs w:val="24"/>
          <w:lang w:bidi="ar-AE"/>
        </w:rPr>
      </w:pPr>
      <w:r w:rsidRPr="00565406">
        <w:rPr>
          <w:rFonts w:hint="cs"/>
          <w:b/>
          <w:bCs/>
          <w:color w:val="FF0000"/>
          <w:sz w:val="24"/>
          <w:szCs w:val="24"/>
          <w:rtl/>
          <w:lang w:bidi="ar-AE"/>
        </w:rPr>
        <w:t>ضريبة الدخل</w:t>
      </w:r>
      <w:r w:rsidR="0034413D" w:rsidRPr="00565406">
        <w:rPr>
          <w:rFonts w:hint="cs"/>
          <w:b/>
          <w:bCs/>
          <w:color w:val="FF0000"/>
          <w:sz w:val="24"/>
          <w:szCs w:val="24"/>
          <w:rtl/>
          <w:lang w:bidi="ar-AE"/>
        </w:rPr>
        <w:t>:</w:t>
      </w:r>
      <w:r w:rsidR="0034413D" w:rsidRPr="00565406">
        <w:rPr>
          <w:rFonts w:hint="cs"/>
          <w:b/>
          <w:bCs/>
          <w:color w:val="7030A0"/>
          <w:sz w:val="24"/>
          <w:szCs w:val="24"/>
          <w:rtl/>
          <w:lang w:bidi="ar-AE"/>
        </w:rPr>
        <w:t>تقتطع بعض المبالغ من الراتب الإجمالي للموظف قبل تسليمه.</w:t>
      </w:r>
    </w:p>
    <w:p w:rsidR="00F408B0" w:rsidRPr="00565406" w:rsidRDefault="00F408B0" w:rsidP="00F408B0">
      <w:pPr>
        <w:pStyle w:val="a3"/>
        <w:numPr>
          <w:ilvl w:val="0"/>
          <w:numId w:val="1"/>
        </w:numPr>
        <w:rPr>
          <w:rFonts w:hint="cs"/>
          <w:b/>
          <w:bCs/>
          <w:sz w:val="24"/>
          <w:szCs w:val="24"/>
          <w:lang w:bidi="ar-AE"/>
        </w:rPr>
      </w:pPr>
      <w:r w:rsidRPr="00565406">
        <w:rPr>
          <w:rFonts w:hint="cs"/>
          <w:b/>
          <w:bCs/>
          <w:color w:val="FF0000"/>
          <w:sz w:val="24"/>
          <w:szCs w:val="24"/>
          <w:rtl/>
          <w:lang w:bidi="ar-AE"/>
        </w:rPr>
        <w:t>الراتب الصافي</w:t>
      </w:r>
      <w:r w:rsidR="0034413D" w:rsidRPr="00565406">
        <w:rPr>
          <w:rFonts w:hint="cs"/>
          <w:b/>
          <w:bCs/>
          <w:color w:val="FF0000"/>
          <w:sz w:val="24"/>
          <w:szCs w:val="24"/>
          <w:rtl/>
          <w:lang w:bidi="ar-AE"/>
        </w:rPr>
        <w:t>:</w:t>
      </w:r>
      <w:r w:rsidR="0034413D" w:rsidRPr="00565406">
        <w:rPr>
          <w:rFonts w:hint="cs"/>
          <w:b/>
          <w:bCs/>
          <w:color w:val="7030A0"/>
          <w:sz w:val="24"/>
          <w:szCs w:val="24"/>
          <w:rtl/>
          <w:lang w:bidi="ar-AE"/>
        </w:rPr>
        <w:t>هو الراتب الإجمالي للموظف ناقص الاقتطاعات وهو الجزء المتاح من الراتب.</w:t>
      </w:r>
    </w:p>
    <w:p w:rsidR="0034413D" w:rsidRPr="00565406" w:rsidRDefault="00866434" w:rsidP="0034413D">
      <w:pPr>
        <w:rPr>
          <w:rFonts w:hint="cs"/>
          <w:b/>
          <w:bCs/>
          <w:sz w:val="24"/>
          <w:szCs w:val="24"/>
          <w:rtl/>
          <w:lang w:bidi="ar-AE"/>
        </w:rPr>
      </w:pPr>
      <w:r w:rsidRPr="00565406">
        <w:rPr>
          <w:rFonts w:hint="cs"/>
          <w:b/>
          <w:bCs/>
          <w:sz w:val="24"/>
          <w:szCs w:val="24"/>
          <w:rtl/>
          <w:lang w:bidi="ar-AE"/>
        </w:rPr>
        <w:t>بعض المؤسسات التي تمنح العاملين فيها مزايا إضافية لتحفيزهم على العمل وزيادة الإنتاج ومنها:</w:t>
      </w:r>
    </w:p>
    <w:p w:rsidR="00866434" w:rsidRPr="00565406" w:rsidRDefault="00866434" w:rsidP="00866434">
      <w:pPr>
        <w:pStyle w:val="a3"/>
        <w:numPr>
          <w:ilvl w:val="0"/>
          <w:numId w:val="1"/>
        </w:numPr>
        <w:rPr>
          <w:rFonts w:hint="cs"/>
          <w:b/>
          <w:bCs/>
          <w:color w:val="7030A0"/>
          <w:sz w:val="24"/>
          <w:szCs w:val="24"/>
          <w:lang w:bidi="ar-AE"/>
        </w:rPr>
      </w:pPr>
      <w:r w:rsidRPr="00565406">
        <w:rPr>
          <w:rFonts w:hint="cs"/>
          <w:b/>
          <w:bCs/>
          <w:color w:val="7030A0"/>
          <w:sz w:val="24"/>
          <w:szCs w:val="24"/>
          <w:rtl/>
          <w:lang w:bidi="ar-AE"/>
        </w:rPr>
        <w:t>توفير الخدمات التعليمية والصحية المجانية للعاملين وأبنائهم.</w:t>
      </w:r>
    </w:p>
    <w:p w:rsidR="00866434" w:rsidRPr="00565406" w:rsidRDefault="00866434" w:rsidP="00866434">
      <w:pPr>
        <w:pStyle w:val="a3"/>
        <w:numPr>
          <w:ilvl w:val="0"/>
          <w:numId w:val="1"/>
        </w:numPr>
        <w:rPr>
          <w:rFonts w:hint="cs"/>
          <w:b/>
          <w:bCs/>
          <w:color w:val="7030A0"/>
          <w:sz w:val="24"/>
          <w:szCs w:val="24"/>
          <w:lang w:bidi="ar-AE"/>
        </w:rPr>
      </w:pPr>
      <w:r w:rsidRPr="00565406">
        <w:rPr>
          <w:rFonts w:hint="cs"/>
          <w:b/>
          <w:bCs/>
          <w:color w:val="7030A0"/>
          <w:sz w:val="24"/>
          <w:szCs w:val="24"/>
          <w:rtl/>
          <w:lang w:bidi="ar-AE"/>
        </w:rPr>
        <w:t>توفير الوجبات الغذائية المجانية أثناء العمل.</w:t>
      </w:r>
    </w:p>
    <w:p w:rsidR="00866434" w:rsidRPr="00565406" w:rsidRDefault="00866434" w:rsidP="00866434">
      <w:pPr>
        <w:pStyle w:val="a3"/>
        <w:numPr>
          <w:ilvl w:val="0"/>
          <w:numId w:val="1"/>
        </w:numPr>
        <w:rPr>
          <w:rFonts w:hint="cs"/>
          <w:b/>
          <w:bCs/>
          <w:color w:val="7030A0"/>
          <w:sz w:val="24"/>
          <w:szCs w:val="24"/>
          <w:lang w:bidi="ar-AE"/>
        </w:rPr>
      </w:pPr>
      <w:r w:rsidRPr="00565406">
        <w:rPr>
          <w:rFonts w:hint="cs"/>
          <w:b/>
          <w:bCs/>
          <w:color w:val="7030A0"/>
          <w:sz w:val="24"/>
          <w:szCs w:val="24"/>
          <w:rtl/>
          <w:lang w:bidi="ar-AE"/>
        </w:rPr>
        <w:t>تأمين المواصلات من وإلى المؤسسة.</w:t>
      </w:r>
    </w:p>
    <w:p w:rsidR="00866434" w:rsidRPr="00565406" w:rsidRDefault="00866434" w:rsidP="00866434">
      <w:pPr>
        <w:rPr>
          <w:rFonts w:hint="cs"/>
          <w:b/>
          <w:bCs/>
          <w:sz w:val="24"/>
          <w:szCs w:val="24"/>
          <w:rtl/>
          <w:lang w:bidi="ar-AE"/>
        </w:rPr>
      </w:pPr>
      <w:r w:rsidRPr="00565406">
        <w:rPr>
          <w:rFonts w:hint="cs"/>
          <w:b/>
          <w:bCs/>
          <w:color w:val="C00000"/>
          <w:sz w:val="24"/>
          <w:szCs w:val="24"/>
          <w:rtl/>
          <w:lang w:bidi="ar-AE"/>
        </w:rPr>
        <w:t>الدخل النقدي:</w:t>
      </w:r>
      <w:r w:rsidRPr="00565406">
        <w:rPr>
          <w:rFonts w:hint="cs"/>
          <w:b/>
          <w:bCs/>
          <w:sz w:val="24"/>
          <w:szCs w:val="24"/>
          <w:rtl/>
          <w:lang w:bidi="ar-AE"/>
        </w:rPr>
        <w:t xml:space="preserve"> </w:t>
      </w:r>
      <w:r w:rsidRPr="00565406">
        <w:rPr>
          <w:rFonts w:hint="cs"/>
          <w:b/>
          <w:bCs/>
          <w:color w:val="7030A0"/>
          <w:sz w:val="24"/>
          <w:szCs w:val="24"/>
          <w:rtl/>
          <w:lang w:bidi="ar-AE"/>
        </w:rPr>
        <w:t>هي الأموال التي يحصل عليها الأفراد من المصادر المتنوعة أو نتيجة المساهمة في العملية الإنتاجية.</w:t>
      </w:r>
    </w:p>
    <w:p w:rsidR="00866434" w:rsidRPr="00565406" w:rsidRDefault="00866434" w:rsidP="00866434">
      <w:pPr>
        <w:rPr>
          <w:rFonts w:hint="cs"/>
          <w:b/>
          <w:bCs/>
          <w:sz w:val="24"/>
          <w:szCs w:val="24"/>
          <w:rtl/>
          <w:lang w:bidi="ar-AE"/>
        </w:rPr>
      </w:pPr>
      <w:r w:rsidRPr="00565406">
        <w:rPr>
          <w:rFonts w:hint="cs"/>
          <w:b/>
          <w:bCs/>
          <w:color w:val="C00000"/>
          <w:sz w:val="24"/>
          <w:szCs w:val="24"/>
          <w:rtl/>
          <w:lang w:bidi="ar-AE"/>
        </w:rPr>
        <w:t>الدخل الحقيقي:</w:t>
      </w:r>
      <w:r w:rsidR="006A18DE" w:rsidRPr="00565406">
        <w:rPr>
          <w:rFonts w:hint="cs"/>
          <w:b/>
          <w:bCs/>
          <w:sz w:val="24"/>
          <w:szCs w:val="24"/>
          <w:rtl/>
          <w:lang w:bidi="ar-AE"/>
        </w:rPr>
        <w:t xml:space="preserve"> </w:t>
      </w:r>
      <w:r w:rsidRPr="00565406">
        <w:rPr>
          <w:rFonts w:hint="cs"/>
          <w:b/>
          <w:bCs/>
          <w:color w:val="7030A0"/>
          <w:sz w:val="24"/>
          <w:szCs w:val="24"/>
          <w:rtl/>
          <w:lang w:bidi="ar-AE"/>
        </w:rPr>
        <w:t>كمية السلع والخدمات التي يستطيع الحصول عليها أو شراؤها بهذا الدخل.</w:t>
      </w:r>
    </w:p>
    <w:p w:rsidR="00866434" w:rsidRPr="00565406" w:rsidRDefault="00866434" w:rsidP="00866434">
      <w:pPr>
        <w:rPr>
          <w:rFonts w:hint="cs"/>
          <w:b/>
          <w:bCs/>
          <w:color w:val="0033CC"/>
          <w:sz w:val="24"/>
          <w:szCs w:val="24"/>
          <w:rtl/>
          <w:lang w:bidi="ar-AE"/>
        </w:rPr>
      </w:pPr>
      <w:r w:rsidRPr="00565406">
        <w:rPr>
          <w:rFonts w:hint="cs"/>
          <w:b/>
          <w:bCs/>
          <w:color w:val="0033CC"/>
          <w:sz w:val="24"/>
          <w:szCs w:val="24"/>
          <w:rtl/>
          <w:lang w:bidi="ar-AE"/>
        </w:rPr>
        <w:t>الدرس الثاني: الإنفاق:-</w:t>
      </w:r>
    </w:p>
    <w:p w:rsidR="00866434" w:rsidRPr="00565406" w:rsidRDefault="00866434" w:rsidP="00866434">
      <w:pPr>
        <w:rPr>
          <w:rFonts w:hint="cs"/>
          <w:b/>
          <w:bCs/>
          <w:color w:val="C00000"/>
          <w:sz w:val="24"/>
          <w:szCs w:val="24"/>
          <w:rtl/>
          <w:lang w:bidi="ar-AE"/>
        </w:rPr>
      </w:pPr>
      <w:r w:rsidRPr="00565406">
        <w:rPr>
          <w:rFonts w:hint="cs"/>
          <w:b/>
          <w:bCs/>
          <w:color w:val="C00000"/>
          <w:sz w:val="24"/>
          <w:szCs w:val="24"/>
          <w:rtl/>
          <w:lang w:bidi="ar-AE"/>
        </w:rPr>
        <w:t xml:space="preserve">الإنفاق: </w:t>
      </w:r>
    </w:p>
    <w:p w:rsidR="00866434" w:rsidRPr="00565406" w:rsidRDefault="00866434" w:rsidP="00866434">
      <w:pPr>
        <w:rPr>
          <w:rFonts w:hint="cs"/>
          <w:b/>
          <w:bCs/>
          <w:sz w:val="24"/>
          <w:szCs w:val="24"/>
          <w:rtl/>
          <w:lang w:bidi="ar-AE"/>
        </w:rPr>
      </w:pPr>
      <w:r w:rsidRPr="00565406">
        <w:rPr>
          <w:rFonts w:hint="cs"/>
          <w:b/>
          <w:bCs/>
          <w:sz w:val="24"/>
          <w:szCs w:val="24"/>
          <w:rtl/>
          <w:lang w:bidi="ar-AE"/>
        </w:rPr>
        <w:t>الأسباب التي أدت إلى اختلاف الإنفاق الشخص؟.</w:t>
      </w:r>
    </w:p>
    <w:p w:rsidR="00866434" w:rsidRPr="00565406" w:rsidRDefault="00866434" w:rsidP="00866434">
      <w:pPr>
        <w:pStyle w:val="a3"/>
        <w:numPr>
          <w:ilvl w:val="0"/>
          <w:numId w:val="1"/>
        </w:numPr>
        <w:rPr>
          <w:rFonts w:hint="cs"/>
          <w:b/>
          <w:bCs/>
          <w:color w:val="7030A0"/>
          <w:sz w:val="24"/>
          <w:szCs w:val="24"/>
          <w:lang w:bidi="ar-AE"/>
        </w:rPr>
      </w:pPr>
      <w:r w:rsidRPr="00565406">
        <w:rPr>
          <w:rFonts w:hint="cs"/>
          <w:b/>
          <w:bCs/>
          <w:color w:val="7030A0"/>
          <w:sz w:val="24"/>
          <w:szCs w:val="24"/>
          <w:rtl/>
          <w:lang w:bidi="ar-AE"/>
        </w:rPr>
        <w:t>تباين قدرات الأفراد على إدارة الأموال.</w:t>
      </w:r>
    </w:p>
    <w:p w:rsidR="00866434" w:rsidRPr="00565406" w:rsidRDefault="00866434" w:rsidP="00866434">
      <w:pPr>
        <w:pStyle w:val="a3"/>
        <w:numPr>
          <w:ilvl w:val="0"/>
          <w:numId w:val="1"/>
        </w:numPr>
        <w:rPr>
          <w:rFonts w:hint="cs"/>
          <w:b/>
          <w:bCs/>
          <w:color w:val="7030A0"/>
          <w:sz w:val="24"/>
          <w:szCs w:val="24"/>
          <w:lang w:bidi="ar-AE"/>
        </w:rPr>
      </w:pPr>
      <w:r w:rsidRPr="00565406">
        <w:rPr>
          <w:rFonts w:hint="cs"/>
          <w:b/>
          <w:bCs/>
          <w:color w:val="7030A0"/>
          <w:sz w:val="24"/>
          <w:szCs w:val="24"/>
          <w:rtl/>
          <w:lang w:bidi="ar-AE"/>
        </w:rPr>
        <w:t>اختلاف وجهات نظر الأفراد تجاه الحياة اليومية والمستقبل.</w:t>
      </w:r>
    </w:p>
    <w:p w:rsidR="00866434" w:rsidRPr="00565406" w:rsidRDefault="00866434" w:rsidP="00866434">
      <w:pPr>
        <w:rPr>
          <w:rFonts w:hint="cs"/>
          <w:b/>
          <w:bCs/>
          <w:sz w:val="24"/>
          <w:szCs w:val="24"/>
          <w:rtl/>
          <w:lang w:bidi="ar-AE"/>
        </w:rPr>
      </w:pPr>
      <w:r w:rsidRPr="00565406">
        <w:rPr>
          <w:rFonts w:hint="cs"/>
          <w:b/>
          <w:bCs/>
          <w:color w:val="C00000"/>
          <w:sz w:val="24"/>
          <w:szCs w:val="24"/>
          <w:rtl/>
          <w:lang w:bidi="ar-AE"/>
        </w:rPr>
        <w:t>الميزانية:</w:t>
      </w:r>
      <w:r w:rsidRPr="00565406">
        <w:rPr>
          <w:rFonts w:hint="cs"/>
          <w:b/>
          <w:bCs/>
          <w:sz w:val="24"/>
          <w:szCs w:val="24"/>
          <w:rtl/>
          <w:lang w:bidi="ar-AE"/>
        </w:rPr>
        <w:t xml:space="preserve"> </w:t>
      </w:r>
      <w:r w:rsidRPr="00565406">
        <w:rPr>
          <w:rFonts w:hint="cs"/>
          <w:b/>
          <w:bCs/>
          <w:color w:val="FF0000"/>
          <w:sz w:val="24"/>
          <w:szCs w:val="24"/>
          <w:rtl/>
          <w:lang w:bidi="ar-AE"/>
        </w:rPr>
        <w:t>كيفية التصرف بأمواله ودخله الشهري من خلال تصور وتخطيط لمقدار ما ينفق شهريا.</w:t>
      </w:r>
    </w:p>
    <w:p w:rsidR="00866434" w:rsidRPr="00565406" w:rsidRDefault="00866434" w:rsidP="00866434">
      <w:pPr>
        <w:rPr>
          <w:rFonts w:hint="cs"/>
          <w:b/>
          <w:bCs/>
          <w:sz w:val="24"/>
          <w:szCs w:val="24"/>
          <w:rtl/>
          <w:lang w:bidi="ar-AE"/>
        </w:rPr>
      </w:pPr>
      <w:r w:rsidRPr="00565406">
        <w:rPr>
          <w:rFonts w:hint="cs"/>
          <w:b/>
          <w:bCs/>
          <w:sz w:val="24"/>
          <w:szCs w:val="24"/>
          <w:rtl/>
          <w:lang w:bidi="ar-AE"/>
        </w:rPr>
        <w:t>مكونات الميزانية:</w:t>
      </w:r>
    </w:p>
    <w:p w:rsidR="00866434" w:rsidRPr="00565406" w:rsidRDefault="00866434" w:rsidP="00866434">
      <w:pPr>
        <w:rPr>
          <w:rFonts w:hint="cs"/>
          <w:b/>
          <w:bCs/>
          <w:color w:val="7030A0"/>
          <w:sz w:val="24"/>
          <w:szCs w:val="24"/>
          <w:rtl/>
          <w:lang w:bidi="ar-AE"/>
        </w:rPr>
      </w:pPr>
      <w:r w:rsidRPr="00565406">
        <w:rPr>
          <w:rFonts w:hint="cs"/>
          <w:b/>
          <w:bCs/>
          <w:color w:val="7030A0"/>
          <w:sz w:val="24"/>
          <w:szCs w:val="24"/>
          <w:rtl/>
          <w:lang w:bidi="ar-AE"/>
        </w:rPr>
        <w:t>القسم الأول هو: الدخل: يبين جميع الموارد المالية للفرد ( الإيرادات).</w:t>
      </w:r>
    </w:p>
    <w:p w:rsidR="00866434" w:rsidRPr="00565406" w:rsidRDefault="00866434" w:rsidP="00866434">
      <w:pPr>
        <w:rPr>
          <w:rFonts w:hint="cs"/>
          <w:b/>
          <w:bCs/>
          <w:color w:val="7030A0"/>
          <w:sz w:val="24"/>
          <w:szCs w:val="24"/>
          <w:rtl/>
          <w:lang w:bidi="ar-AE"/>
        </w:rPr>
      </w:pPr>
      <w:r w:rsidRPr="00565406">
        <w:rPr>
          <w:rFonts w:hint="cs"/>
          <w:b/>
          <w:bCs/>
          <w:color w:val="7030A0"/>
          <w:sz w:val="24"/>
          <w:szCs w:val="24"/>
          <w:rtl/>
          <w:lang w:bidi="ar-AE"/>
        </w:rPr>
        <w:t>القسم الثاني هو: الإنفاق:يبين المجالات التي تستخدم فيها الموارد المالية من مأكل وملبس ومسكن.</w:t>
      </w:r>
    </w:p>
    <w:p w:rsidR="00866434" w:rsidRPr="00565406" w:rsidRDefault="00866434" w:rsidP="00866434">
      <w:pPr>
        <w:rPr>
          <w:rFonts w:hint="cs"/>
          <w:b/>
          <w:bCs/>
          <w:sz w:val="24"/>
          <w:szCs w:val="24"/>
          <w:rtl/>
          <w:lang w:bidi="ar-AE"/>
        </w:rPr>
      </w:pPr>
      <w:r w:rsidRPr="00565406">
        <w:rPr>
          <w:rFonts w:hint="cs"/>
          <w:b/>
          <w:bCs/>
          <w:sz w:val="24"/>
          <w:szCs w:val="24"/>
          <w:rtl/>
          <w:lang w:bidi="ar-AE"/>
        </w:rPr>
        <w:t>سجل النتائج التي يمكن أن تترتب على:</w:t>
      </w:r>
    </w:p>
    <w:p w:rsidR="00866434" w:rsidRPr="00565406" w:rsidRDefault="00866434" w:rsidP="00866434">
      <w:pPr>
        <w:pStyle w:val="a3"/>
        <w:numPr>
          <w:ilvl w:val="0"/>
          <w:numId w:val="5"/>
        </w:numPr>
        <w:rPr>
          <w:rFonts w:hint="cs"/>
          <w:b/>
          <w:bCs/>
          <w:sz w:val="24"/>
          <w:szCs w:val="24"/>
          <w:lang w:bidi="ar-AE"/>
        </w:rPr>
      </w:pPr>
      <w:r w:rsidRPr="00565406">
        <w:rPr>
          <w:rFonts w:hint="cs"/>
          <w:b/>
          <w:bCs/>
          <w:sz w:val="24"/>
          <w:szCs w:val="24"/>
          <w:rtl/>
          <w:lang w:bidi="ar-AE"/>
        </w:rPr>
        <w:t>إعداد وتنفيذ الميزانية الشهرية للأسرة؟.</w:t>
      </w:r>
    </w:p>
    <w:p w:rsidR="00866434" w:rsidRPr="00565406" w:rsidRDefault="00866434" w:rsidP="00866434">
      <w:pPr>
        <w:rPr>
          <w:rFonts w:hint="cs"/>
          <w:b/>
          <w:bCs/>
          <w:color w:val="FF0000"/>
          <w:sz w:val="24"/>
          <w:szCs w:val="24"/>
          <w:rtl/>
          <w:lang w:bidi="ar-AE"/>
        </w:rPr>
      </w:pPr>
      <w:r w:rsidRPr="00565406">
        <w:rPr>
          <w:rFonts w:hint="cs"/>
          <w:b/>
          <w:bCs/>
          <w:color w:val="FF0000"/>
          <w:sz w:val="24"/>
          <w:szCs w:val="24"/>
          <w:rtl/>
          <w:lang w:bidi="ar-AE"/>
        </w:rPr>
        <w:lastRenderedPageBreak/>
        <w:t>قدرة الأفراد على إدارة الأموال.</w:t>
      </w:r>
    </w:p>
    <w:p w:rsidR="00866434" w:rsidRPr="00565406" w:rsidRDefault="00866434" w:rsidP="00866434">
      <w:pPr>
        <w:pStyle w:val="a3"/>
        <w:numPr>
          <w:ilvl w:val="0"/>
          <w:numId w:val="5"/>
        </w:numPr>
        <w:rPr>
          <w:rFonts w:hint="cs"/>
          <w:b/>
          <w:bCs/>
          <w:sz w:val="24"/>
          <w:szCs w:val="24"/>
          <w:lang w:bidi="ar-AE"/>
        </w:rPr>
      </w:pPr>
      <w:r w:rsidRPr="00565406">
        <w:rPr>
          <w:rFonts w:hint="cs"/>
          <w:b/>
          <w:bCs/>
          <w:sz w:val="24"/>
          <w:szCs w:val="24"/>
          <w:rtl/>
          <w:lang w:bidi="ar-AE"/>
        </w:rPr>
        <w:t>زيادة الإنفاق على مصادر الدخل؟.</w:t>
      </w:r>
    </w:p>
    <w:p w:rsidR="00866434" w:rsidRPr="00565406" w:rsidRDefault="00866434" w:rsidP="00866434">
      <w:pPr>
        <w:rPr>
          <w:rFonts w:hint="cs"/>
          <w:b/>
          <w:bCs/>
          <w:color w:val="7030A0"/>
          <w:sz w:val="24"/>
          <w:szCs w:val="24"/>
          <w:rtl/>
          <w:lang w:bidi="ar-AE"/>
        </w:rPr>
      </w:pPr>
      <w:r w:rsidRPr="00565406">
        <w:rPr>
          <w:rFonts w:hint="cs"/>
          <w:b/>
          <w:bCs/>
          <w:color w:val="7030A0"/>
          <w:sz w:val="24"/>
          <w:szCs w:val="24"/>
          <w:rtl/>
          <w:lang w:bidi="ar-AE"/>
        </w:rPr>
        <w:t xml:space="preserve">حدوث عجز في الميزانية </w:t>
      </w:r>
      <w:r w:rsidRPr="00565406">
        <w:rPr>
          <w:b/>
          <w:bCs/>
          <w:color w:val="7030A0"/>
          <w:sz w:val="24"/>
          <w:szCs w:val="24"/>
          <w:rtl/>
          <w:lang w:bidi="ar-AE"/>
        </w:rPr>
        <w:t>–</w:t>
      </w:r>
      <w:r w:rsidRPr="00565406">
        <w:rPr>
          <w:rFonts w:hint="cs"/>
          <w:b/>
          <w:bCs/>
          <w:color w:val="7030A0"/>
          <w:sz w:val="24"/>
          <w:szCs w:val="24"/>
          <w:rtl/>
          <w:lang w:bidi="ar-AE"/>
        </w:rPr>
        <w:t xml:space="preserve"> سيقع الشخص في الديون.</w:t>
      </w:r>
    </w:p>
    <w:p w:rsidR="00057350" w:rsidRPr="00565406" w:rsidRDefault="00057350" w:rsidP="00866434">
      <w:pPr>
        <w:pStyle w:val="a3"/>
        <w:numPr>
          <w:ilvl w:val="0"/>
          <w:numId w:val="5"/>
        </w:numPr>
        <w:rPr>
          <w:rFonts w:hint="cs"/>
          <w:b/>
          <w:bCs/>
          <w:sz w:val="24"/>
          <w:szCs w:val="24"/>
          <w:lang w:bidi="ar-AE"/>
        </w:rPr>
      </w:pPr>
      <w:r w:rsidRPr="00565406">
        <w:rPr>
          <w:rFonts w:hint="cs"/>
          <w:b/>
          <w:bCs/>
          <w:sz w:val="24"/>
          <w:szCs w:val="24"/>
          <w:rtl/>
          <w:lang w:bidi="ar-AE"/>
        </w:rPr>
        <w:t>زيادة الدخل على الإنفاق؟</w:t>
      </w:r>
    </w:p>
    <w:p w:rsidR="00866434" w:rsidRPr="00565406" w:rsidRDefault="00866434" w:rsidP="00057350">
      <w:pPr>
        <w:rPr>
          <w:rFonts w:hint="cs"/>
          <w:b/>
          <w:bCs/>
          <w:color w:val="FF0000"/>
          <w:sz w:val="24"/>
          <w:szCs w:val="24"/>
          <w:lang w:bidi="ar-AE"/>
        </w:rPr>
      </w:pPr>
      <w:r w:rsidRPr="00565406">
        <w:rPr>
          <w:rFonts w:hint="cs"/>
          <w:b/>
          <w:bCs/>
          <w:color w:val="FF0000"/>
          <w:sz w:val="24"/>
          <w:szCs w:val="24"/>
          <w:rtl/>
          <w:lang w:bidi="ar-AE"/>
        </w:rPr>
        <w:t>حدوث فائض ويساعده على الادخار والاستثمار.</w:t>
      </w:r>
    </w:p>
    <w:p w:rsidR="00866434" w:rsidRPr="00565406" w:rsidRDefault="00866434" w:rsidP="00866434">
      <w:pPr>
        <w:rPr>
          <w:rFonts w:hint="cs"/>
          <w:b/>
          <w:bCs/>
          <w:color w:val="7030A0"/>
          <w:sz w:val="24"/>
          <w:szCs w:val="24"/>
          <w:rtl/>
          <w:lang w:bidi="ar-AE"/>
        </w:rPr>
      </w:pPr>
      <w:r w:rsidRPr="00565406">
        <w:rPr>
          <w:rFonts w:hint="cs"/>
          <w:b/>
          <w:bCs/>
          <w:color w:val="7030A0"/>
          <w:sz w:val="24"/>
          <w:szCs w:val="24"/>
          <w:rtl/>
          <w:lang w:bidi="ar-AE"/>
        </w:rPr>
        <w:t xml:space="preserve"> </w:t>
      </w:r>
      <w:r w:rsidR="00057350" w:rsidRPr="00565406">
        <w:rPr>
          <w:rFonts w:hint="cs"/>
          <w:b/>
          <w:bCs/>
          <w:color w:val="7030A0"/>
          <w:sz w:val="24"/>
          <w:szCs w:val="24"/>
          <w:rtl/>
          <w:lang w:bidi="ar-AE"/>
        </w:rPr>
        <w:t>أبواب الإنفاق.</w:t>
      </w:r>
    </w:p>
    <w:p w:rsidR="00057350" w:rsidRPr="00565406" w:rsidRDefault="00057350" w:rsidP="00057350">
      <w:pPr>
        <w:pStyle w:val="a3"/>
        <w:numPr>
          <w:ilvl w:val="0"/>
          <w:numId w:val="5"/>
        </w:numPr>
        <w:rPr>
          <w:rFonts w:hint="cs"/>
          <w:b/>
          <w:bCs/>
          <w:color w:val="7030A0"/>
          <w:sz w:val="24"/>
          <w:szCs w:val="24"/>
          <w:lang w:bidi="ar-AE"/>
        </w:rPr>
      </w:pPr>
      <w:r w:rsidRPr="00565406">
        <w:rPr>
          <w:rFonts w:hint="cs"/>
          <w:b/>
          <w:bCs/>
          <w:color w:val="7030A0"/>
          <w:sz w:val="24"/>
          <w:szCs w:val="24"/>
          <w:rtl/>
          <w:lang w:bidi="ar-AE"/>
        </w:rPr>
        <w:t>تكاليف إدارة المنزل.</w:t>
      </w:r>
    </w:p>
    <w:p w:rsidR="00057350" w:rsidRPr="00565406" w:rsidRDefault="00057350" w:rsidP="00057350">
      <w:pPr>
        <w:pStyle w:val="a3"/>
        <w:numPr>
          <w:ilvl w:val="0"/>
          <w:numId w:val="1"/>
        </w:numPr>
        <w:rPr>
          <w:rFonts w:hint="cs"/>
          <w:b/>
          <w:bCs/>
          <w:sz w:val="24"/>
          <w:szCs w:val="24"/>
          <w:lang w:bidi="ar-AE"/>
        </w:rPr>
      </w:pPr>
      <w:r w:rsidRPr="00565406">
        <w:rPr>
          <w:rFonts w:hint="cs"/>
          <w:b/>
          <w:bCs/>
          <w:color w:val="C00000"/>
          <w:sz w:val="24"/>
          <w:szCs w:val="24"/>
          <w:rtl/>
          <w:lang w:bidi="ar-AE"/>
        </w:rPr>
        <w:t>تكاليف ثابتة مثل:</w:t>
      </w:r>
      <w:r w:rsidRPr="00565406">
        <w:rPr>
          <w:rFonts w:hint="cs"/>
          <w:b/>
          <w:bCs/>
          <w:sz w:val="24"/>
          <w:szCs w:val="24"/>
          <w:rtl/>
          <w:lang w:bidi="ar-AE"/>
        </w:rPr>
        <w:t xml:space="preserve"> </w:t>
      </w:r>
      <w:r w:rsidRPr="00565406">
        <w:rPr>
          <w:rFonts w:hint="cs"/>
          <w:b/>
          <w:bCs/>
          <w:color w:val="FF0000"/>
          <w:sz w:val="24"/>
          <w:szCs w:val="24"/>
          <w:rtl/>
          <w:lang w:bidi="ar-AE"/>
        </w:rPr>
        <w:t xml:space="preserve">قسط ثمن منزل أو إيجار منزل </w:t>
      </w:r>
      <w:r w:rsidRPr="00565406">
        <w:rPr>
          <w:b/>
          <w:bCs/>
          <w:color w:val="FF0000"/>
          <w:sz w:val="24"/>
          <w:szCs w:val="24"/>
          <w:rtl/>
          <w:lang w:bidi="ar-AE"/>
        </w:rPr>
        <w:t>–</w:t>
      </w:r>
      <w:r w:rsidRPr="00565406">
        <w:rPr>
          <w:rFonts w:hint="cs"/>
          <w:b/>
          <w:bCs/>
          <w:color w:val="FF0000"/>
          <w:sz w:val="24"/>
          <w:szCs w:val="24"/>
          <w:rtl/>
          <w:lang w:bidi="ar-AE"/>
        </w:rPr>
        <w:t xml:space="preserve"> قسط السيارة.</w:t>
      </w:r>
    </w:p>
    <w:p w:rsidR="00057350" w:rsidRPr="00565406" w:rsidRDefault="00565406" w:rsidP="00057350">
      <w:pPr>
        <w:pStyle w:val="a3"/>
        <w:numPr>
          <w:ilvl w:val="0"/>
          <w:numId w:val="1"/>
        </w:numPr>
        <w:rPr>
          <w:rFonts w:hint="cs"/>
          <w:b/>
          <w:bCs/>
          <w:sz w:val="24"/>
          <w:szCs w:val="24"/>
          <w:lang w:bidi="ar-AE"/>
        </w:rPr>
      </w:pPr>
      <w:r w:rsidRPr="00565406">
        <w:rPr>
          <w:rFonts w:hint="cs"/>
          <w:b/>
          <w:bCs/>
          <w:color w:val="C00000"/>
          <w:sz w:val="24"/>
          <w:szCs w:val="24"/>
          <w:rtl/>
          <w:lang w:bidi="ar-AE"/>
        </w:rPr>
        <w:t>تكاليف</w:t>
      </w:r>
      <w:r w:rsidR="00057350" w:rsidRPr="00565406">
        <w:rPr>
          <w:rFonts w:hint="cs"/>
          <w:b/>
          <w:bCs/>
          <w:color w:val="C00000"/>
          <w:sz w:val="24"/>
          <w:szCs w:val="24"/>
          <w:rtl/>
          <w:lang w:bidi="ar-AE"/>
        </w:rPr>
        <w:t xml:space="preserve"> متغيرة مثل:</w:t>
      </w:r>
      <w:r w:rsidR="00057350" w:rsidRPr="00565406">
        <w:rPr>
          <w:rFonts w:hint="cs"/>
          <w:b/>
          <w:bCs/>
          <w:color w:val="FF0000"/>
          <w:sz w:val="24"/>
          <w:szCs w:val="24"/>
          <w:rtl/>
          <w:lang w:bidi="ar-AE"/>
        </w:rPr>
        <w:t>فاتورة الهاتف- فاتورة الماء والكهرباء- تكاليف صيانة المنزل.</w:t>
      </w:r>
    </w:p>
    <w:p w:rsidR="00057350" w:rsidRPr="00565406" w:rsidRDefault="00057350" w:rsidP="00057350">
      <w:pPr>
        <w:pStyle w:val="a3"/>
        <w:numPr>
          <w:ilvl w:val="0"/>
          <w:numId w:val="5"/>
        </w:numPr>
        <w:rPr>
          <w:rFonts w:hint="cs"/>
          <w:b/>
          <w:bCs/>
          <w:color w:val="7030A0"/>
          <w:sz w:val="24"/>
          <w:szCs w:val="24"/>
          <w:lang w:bidi="ar-AE"/>
        </w:rPr>
      </w:pPr>
      <w:r w:rsidRPr="00565406">
        <w:rPr>
          <w:rFonts w:hint="cs"/>
          <w:b/>
          <w:bCs/>
          <w:color w:val="7030A0"/>
          <w:sz w:val="24"/>
          <w:szCs w:val="24"/>
          <w:rtl/>
          <w:lang w:bidi="ar-AE"/>
        </w:rPr>
        <w:t>السلع.</w:t>
      </w:r>
    </w:p>
    <w:p w:rsidR="00057350" w:rsidRPr="00565406" w:rsidRDefault="00057350" w:rsidP="00057350">
      <w:pPr>
        <w:pStyle w:val="a3"/>
        <w:numPr>
          <w:ilvl w:val="0"/>
          <w:numId w:val="1"/>
        </w:numPr>
        <w:rPr>
          <w:rFonts w:hint="cs"/>
          <w:b/>
          <w:bCs/>
          <w:sz w:val="24"/>
          <w:szCs w:val="24"/>
          <w:lang w:bidi="ar-AE"/>
        </w:rPr>
      </w:pPr>
      <w:r w:rsidRPr="00565406">
        <w:rPr>
          <w:rFonts w:hint="cs"/>
          <w:b/>
          <w:bCs/>
          <w:color w:val="C00000"/>
          <w:sz w:val="24"/>
          <w:szCs w:val="24"/>
          <w:rtl/>
          <w:lang w:bidi="ar-AE"/>
        </w:rPr>
        <w:t>سلع استهلاكية مثل:</w:t>
      </w:r>
      <w:r w:rsidR="00565406" w:rsidRPr="00565406">
        <w:rPr>
          <w:rFonts w:hint="cs"/>
          <w:b/>
          <w:bCs/>
          <w:sz w:val="24"/>
          <w:szCs w:val="24"/>
          <w:rtl/>
          <w:lang w:bidi="ar-AE"/>
        </w:rPr>
        <w:t xml:space="preserve"> </w:t>
      </w:r>
      <w:r w:rsidRPr="00565406">
        <w:rPr>
          <w:rFonts w:hint="cs"/>
          <w:b/>
          <w:bCs/>
          <w:color w:val="FF0000"/>
          <w:sz w:val="24"/>
          <w:szCs w:val="24"/>
          <w:rtl/>
          <w:lang w:bidi="ar-AE"/>
        </w:rPr>
        <w:t xml:space="preserve">الطعام </w:t>
      </w:r>
      <w:r w:rsidRPr="00565406">
        <w:rPr>
          <w:b/>
          <w:bCs/>
          <w:color w:val="FF0000"/>
          <w:sz w:val="24"/>
          <w:szCs w:val="24"/>
          <w:rtl/>
          <w:lang w:bidi="ar-AE"/>
        </w:rPr>
        <w:t>–</w:t>
      </w:r>
      <w:r w:rsidRPr="00565406">
        <w:rPr>
          <w:rFonts w:hint="cs"/>
          <w:b/>
          <w:bCs/>
          <w:color w:val="FF0000"/>
          <w:sz w:val="24"/>
          <w:szCs w:val="24"/>
          <w:rtl/>
          <w:lang w:bidi="ar-AE"/>
        </w:rPr>
        <w:t xml:space="preserve"> الملابس </w:t>
      </w:r>
      <w:r w:rsidRPr="00565406">
        <w:rPr>
          <w:b/>
          <w:bCs/>
          <w:color w:val="FF0000"/>
          <w:sz w:val="24"/>
          <w:szCs w:val="24"/>
          <w:rtl/>
          <w:lang w:bidi="ar-AE"/>
        </w:rPr>
        <w:t>–</w:t>
      </w:r>
      <w:r w:rsidRPr="00565406">
        <w:rPr>
          <w:rFonts w:hint="cs"/>
          <w:b/>
          <w:bCs/>
          <w:color w:val="FF0000"/>
          <w:sz w:val="24"/>
          <w:szCs w:val="24"/>
          <w:rtl/>
          <w:lang w:bidi="ar-AE"/>
        </w:rPr>
        <w:t xml:space="preserve"> المنظفات. </w:t>
      </w:r>
    </w:p>
    <w:p w:rsidR="00057350" w:rsidRPr="00565406" w:rsidRDefault="00057350" w:rsidP="00057350">
      <w:pPr>
        <w:pStyle w:val="a3"/>
        <w:numPr>
          <w:ilvl w:val="0"/>
          <w:numId w:val="1"/>
        </w:numPr>
        <w:rPr>
          <w:rFonts w:hint="cs"/>
          <w:b/>
          <w:bCs/>
          <w:sz w:val="24"/>
          <w:szCs w:val="24"/>
          <w:lang w:bidi="ar-AE"/>
        </w:rPr>
      </w:pPr>
      <w:r w:rsidRPr="00565406">
        <w:rPr>
          <w:rFonts w:hint="cs"/>
          <w:b/>
          <w:bCs/>
          <w:color w:val="C00000"/>
          <w:sz w:val="24"/>
          <w:szCs w:val="24"/>
          <w:rtl/>
          <w:lang w:bidi="ar-AE"/>
        </w:rPr>
        <w:t>سلع معمرة مثل:</w:t>
      </w:r>
      <w:r w:rsidRPr="00565406">
        <w:rPr>
          <w:rFonts w:hint="cs"/>
          <w:b/>
          <w:bCs/>
          <w:sz w:val="24"/>
          <w:szCs w:val="24"/>
          <w:rtl/>
          <w:lang w:bidi="ar-AE"/>
        </w:rPr>
        <w:t xml:space="preserve"> </w:t>
      </w:r>
      <w:r w:rsidRPr="00565406">
        <w:rPr>
          <w:rFonts w:hint="cs"/>
          <w:b/>
          <w:bCs/>
          <w:color w:val="FF0000"/>
          <w:sz w:val="24"/>
          <w:szCs w:val="24"/>
          <w:rtl/>
          <w:lang w:bidi="ar-AE"/>
        </w:rPr>
        <w:t xml:space="preserve">الثلاجة </w:t>
      </w:r>
      <w:r w:rsidRPr="00565406">
        <w:rPr>
          <w:b/>
          <w:bCs/>
          <w:color w:val="FF0000"/>
          <w:sz w:val="24"/>
          <w:szCs w:val="24"/>
          <w:rtl/>
          <w:lang w:bidi="ar-AE"/>
        </w:rPr>
        <w:t>–</w:t>
      </w:r>
      <w:r w:rsidRPr="00565406">
        <w:rPr>
          <w:rFonts w:hint="cs"/>
          <w:b/>
          <w:bCs/>
          <w:color w:val="FF0000"/>
          <w:sz w:val="24"/>
          <w:szCs w:val="24"/>
          <w:rtl/>
          <w:lang w:bidi="ar-AE"/>
        </w:rPr>
        <w:t xml:space="preserve"> التلفاز </w:t>
      </w:r>
      <w:r w:rsidRPr="00565406">
        <w:rPr>
          <w:b/>
          <w:bCs/>
          <w:color w:val="FF0000"/>
          <w:sz w:val="24"/>
          <w:szCs w:val="24"/>
          <w:rtl/>
          <w:lang w:bidi="ar-AE"/>
        </w:rPr>
        <w:t>–</w:t>
      </w:r>
      <w:r w:rsidRPr="00565406">
        <w:rPr>
          <w:rFonts w:hint="cs"/>
          <w:b/>
          <w:bCs/>
          <w:color w:val="FF0000"/>
          <w:sz w:val="24"/>
          <w:szCs w:val="24"/>
          <w:rtl/>
          <w:lang w:bidi="ar-AE"/>
        </w:rPr>
        <w:t xml:space="preserve"> الحاسوب </w:t>
      </w:r>
      <w:r w:rsidRPr="00565406">
        <w:rPr>
          <w:b/>
          <w:bCs/>
          <w:color w:val="FF0000"/>
          <w:sz w:val="24"/>
          <w:szCs w:val="24"/>
          <w:rtl/>
          <w:lang w:bidi="ar-AE"/>
        </w:rPr>
        <w:t>–</w:t>
      </w:r>
      <w:r w:rsidRPr="00565406">
        <w:rPr>
          <w:rFonts w:hint="cs"/>
          <w:b/>
          <w:bCs/>
          <w:color w:val="FF0000"/>
          <w:sz w:val="24"/>
          <w:szCs w:val="24"/>
          <w:rtl/>
          <w:lang w:bidi="ar-AE"/>
        </w:rPr>
        <w:t xml:space="preserve"> الغسالة.</w:t>
      </w:r>
      <w:r w:rsidRPr="00565406">
        <w:rPr>
          <w:rFonts w:hint="cs"/>
          <w:b/>
          <w:bCs/>
          <w:sz w:val="24"/>
          <w:szCs w:val="24"/>
          <w:rtl/>
          <w:lang w:bidi="ar-AE"/>
        </w:rPr>
        <w:t xml:space="preserve"> </w:t>
      </w:r>
    </w:p>
    <w:p w:rsidR="00057350" w:rsidRPr="00565406" w:rsidRDefault="00057350" w:rsidP="00057350">
      <w:pPr>
        <w:pStyle w:val="a3"/>
        <w:numPr>
          <w:ilvl w:val="0"/>
          <w:numId w:val="5"/>
        </w:numPr>
        <w:rPr>
          <w:rFonts w:hint="cs"/>
          <w:b/>
          <w:bCs/>
          <w:color w:val="7030A0"/>
          <w:sz w:val="24"/>
          <w:szCs w:val="24"/>
          <w:lang w:bidi="ar-AE"/>
        </w:rPr>
      </w:pPr>
      <w:r w:rsidRPr="00565406">
        <w:rPr>
          <w:rFonts w:hint="cs"/>
          <w:b/>
          <w:bCs/>
          <w:color w:val="7030A0"/>
          <w:sz w:val="24"/>
          <w:szCs w:val="24"/>
          <w:rtl/>
          <w:lang w:bidi="ar-AE"/>
        </w:rPr>
        <w:t>النقل والمواصلات.</w:t>
      </w:r>
    </w:p>
    <w:p w:rsidR="00057350" w:rsidRPr="00565406" w:rsidRDefault="00057350" w:rsidP="00057350">
      <w:pPr>
        <w:pStyle w:val="a3"/>
        <w:numPr>
          <w:ilvl w:val="0"/>
          <w:numId w:val="1"/>
        </w:numPr>
        <w:rPr>
          <w:rFonts w:hint="cs"/>
          <w:b/>
          <w:bCs/>
          <w:color w:val="C00000"/>
          <w:sz w:val="24"/>
          <w:szCs w:val="24"/>
          <w:lang w:bidi="ar-AE"/>
        </w:rPr>
      </w:pPr>
      <w:r w:rsidRPr="00565406">
        <w:rPr>
          <w:rFonts w:hint="cs"/>
          <w:b/>
          <w:bCs/>
          <w:color w:val="C00000"/>
          <w:sz w:val="24"/>
          <w:szCs w:val="24"/>
          <w:rtl/>
          <w:lang w:bidi="ar-AE"/>
        </w:rPr>
        <w:t>مثل:-</w:t>
      </w:r>
    </w:p>
    <w:p w:rsidR="00057350" w:rsidRPr="00565406" w:rsidRDefault="00057350" w:rsidP="00057350">
      <w:pPr>
        <w:pStyle w:val="a3"/>
        <w:numPr>
          <w:ilvl w:val="0"/>
          <w:numId w:val="1"/>
        </w:numPr>
        <w:rPr>
          <w:rFonts w:hint="cs"/>
          <w:b/>
          <w:bCs/>
          <w:color w:val="FF0000"/>
          <w:sz w:val="24"/>
          <w:szCs w:val="24"/>
          <w:lang w:bidi="ar-AE"/>
        </w:rPr>
      </w:pPr>
      <w:r w:rsidRPr="00565406">
        <w:rPr>
          <w:rFonts w:hint="cs"/>
          <w:b/>
          <w:bCs/>
          <w:color w:val="FF0000"/>
          <w:sz w:val="24"/>
          <w:szCs w:val="24"/>
          <w:rtl/>
          <w:lang w:bidi="ar-AE"/>
        </w:rPr>
        <w:t>التنقل بالسيارة الخاصة.</w:t>
      </w:r>
    </w:p>
    <w:p w:rsidR="00057350" w:rsidRPr="00565406" w:rsidRDefault="00057350" w:rsidP="00057350">
      <w:pPr>
        <w:pStyle w:val="a3"/>
        <w:numPr>
          <w:ilvl w:val="0"/>
          <w:numId w:val="1"/>
        </w:numPr>
        <w:rPr>
          <w:rFonts w:hint="cs"/>
          <w:b/>
          <w:bCs/>
          <w:color w:val="FF0000"/>
          <w:sz w:val="24"/>
          <w:szCs w:val="24"/>
          <w:lang w:bidi="ar-AE"/>
        </w:rPr>
      </w:pPr>
      <w:r w:rsidRPr="00565406">
        <w:rPr>
          <w:rFonts w:hint="cs"/>
          <w:b/>
          <w:bCs/>
          <w:color w:val="FF0000"/>
          <w:sz w:val="24"/>
          <w:szCs w:val="24"/>
          <w:rtl/>
          <w:lang w:bidi="ar-AE"/>
        </w:rPr>
        <w:t>التنقل بسيارات الأجرة.</w:t>
      </w:r>
    </w:p>
    <w:p w:rsidR="00057350" w:rsidRPr="00565406" w:rsidRDefault="00057350" w:rsidP="00057350">
      <w:pPr>
        <w:pStyle w:val="a3"/>
        <w:numPr>
          <w:ilvl w:val="0"/>
          <w:numId w:val="1"/>
        </w:numPr>
        <w:rPr>
          <w:rFonts w:hint="cs"/>
          <w:b/>
          <w:bCs/>
          <w:color w:val="FF0000"/>
          <w:sz w:val="24"/>
          <w:szCs w:val="24"/>
          <w:lang w:bidi="ar-AE"/>
        </w:rPr>
      </w:pPr>
      <w:r w:rsidRPr="00565406">
        <w:rPr>
          <w:rFonts w:hint="cs"/>
          <w:b/>
          <w:bCs/>
          <w:color w:val="FF0000"/>
          <w:sz w:val="24"/>
          <w:szCs w:val="24"/>
          <w:rtl/>
          <w:lang w:bidi="ar-AE"/>
        </w:rPr>
        <w:t>التنقل بوسائل النقل العامة.</w:t>
      </w:r>
    </w:p>
    <w:p w:rsidR="00057350" w:rsidRPr="00565406" w:rsidRDefault="00057350" w:rsidP="00057350">
      <w:pPr>
        <w:rPr>
          <w:rFonts w:hint="cs"/>
          <w:b/>
          <w:bCs/>
          <w:color w:val="0033CC"/>
          <w:sz w:val="24"/>
          <w:szCs w:val="24"/>
          <w:rtl/>
          <w:lang w:bidi="ar-AE"/>
        </w:rPr>
      </w:pPr>
      <w:r w:rsidRPr="00565406">
        <w:rPr>
          <w:rFonts w:hint="cs"/>
          <w:b/>
          <w:bCs/>
          <w:color w:val="0033CC"/>
          <w:sz w:val="24"/>
          <w:szCs w:val="24"/>
          <w:rtl/>
          <w:lang w:bidi="ar-AE"/>
        </w:rPr>
        <w:t>الدرس الثالث: الادخار:-</w:t>
      </w:r>
    </w:p>
    <w:p w:rsidR="00057350" w:rsidRPr="00565406" w:rsidRDefault="00057350" w:rsidP="00057350">
      <w:pPr>
        <w:rPr>
          <w:rFonts w:hint="cs"/>
          <w:b/>
          <w:bCs/>
          <w:sz w:val="24"/>
          <w:szCs w:val="24"/>
          <w:rtl/>
          <w:lang w:bidi="ar-AE"/>
        </w:rPr>
      </w:pPr>
      <w:r w:rsidRPr="00565406">
        <w:rPr>
          <w:rFonts w:hint="cs"/>
          <w:b/>
          <w:bCs/>
          <w:color w:val="C00000"/>
          <w:sz w:val="24"/>
          <w:szCs w:val="24"/>
          <w:rtl/>
          <w:lang w:bidi="ar-AE"/>
        </w:rPr>
        <w:t>الادخار:</w:t>
      </w:r>
      <w:r w:rsidRPr="00565406">
        <w:rPr>
          <w:rFonts w:hint="cs"/>
          <w:b/>
          <w:bCs/>
          <w:sz w:val="24"/>
          <w:szCs w:val="24"/>
          <w:rtl/>
          <w:lang w:bidi="ar-AE"/>
        </w:rPr>
        <w:t xml:space="preserve"> </w:t>
      </w:r>
      <w:r w:rsidRPr="00565406">
        <w:rPr>
          <w:rFonts w:hint="cs"/>
          <w:b/>
          <w:bCs/>
          <w:color w:val="7030A0"/>
          <w:sz w:val="24"/>
          <w:szCs w:val="24"/>
          <w:rtl/>
          <w:lang w:bidi="ar-AE"/>
        </w:rPr>
        <w:t>هو ذلك الجزء من الدخل الذي لا ينفق على الاستهلاك ولا يخصص للاكتناز.</w:t>
      </w:r>
    </w:p>
    <w:p w:rsidR="00057350" w:rsidRPr="00565406" w:rsidRDefault="00057350" w:rsidP="00057350">
      <w:pPr>
        <w:rPr>
          <w:rFonts w:hint="cs"/>
          <w:b/>
          <w:bCs/>
          <w:sz w:val="24"/>
          <w:szCs w:val="24"/>
          <w:rtl/>
          <w:lang w:bidi="ar-AE"/>
        </w:rPr>
      </w:pPr>
      <w:r w:rsidRPr="00565406">
        <w:rPr>
          <w:rFonts w:hint="cs"/>
          <w:b/>
          <w:bCs/>
          <w:sz w:val="24"/>
          <w:szCs w:val="24"/>
          <w:rtl/>
          <w:lang w:bidi="ar-AE"/>
        </w:rPr>
        <w:t>أسباب تدفع الأفراد للادخار:-</w:t>
      </w:r>
    </w:p>
    <w:p w:rsidR="00057350" w:rsidRPr="00565406" w:rsidRDefault="00057350" w:rsidP="00057350">
      <w:pPr>
        <w:pStyle w:val="a3"/>
        <w:numPr>
          <w:ilvl w:val="0"/>
          <w:numId w:val="1"/>
        </w:numPr>
        <w:rPr>
          <w:rFonts w:hint="cs"/>
          <w:b/>
          <w:bCs/>
          <w:color w:val="FF0000"/>
          <w:sz w:val="24"/>
          <w:szCs w:val="24"/>
          <w:lang w:bidi="ar-AE"/>
        </w:rPr>
      </w:pPr>
      <w:r w:rsidRPr="00565406">
        <w:rPr>
          <w:rFonts w:hint="cs"/>
          <w:b/>
          <w:bCs/>
          <w:color w:val="FF0000"/>
          <w:sz w:val="24"/>
          <w:szCs w:val="24"/>
          <w:rtl/>
          <w:lang w:bidi="ar-AE"/>
        </w:rPr>
        <w:t>رغبة الأفراد بتوفير المستقبل.</w:t>
      </w:r>
    </w:p>
    <w:p w:rsidR="00057350" w:rsidRPr="00565406" w:rsidRDefault="00057350" w:rsidP="00057350">
      <w:pPr>
        <w:pStyle w:val="a3"/>
        <w:numPr>
          <w:ilvl w:val="0"/>
          <w:numId w:val="1"/>
        </w:numPr>
        <w:rPr>
          <w:rFonts w:hint="cs"/>
          <w:b/>
          <w:bCs/>
          <w:color w:val="FF0000"/>
          <w:sz w:val="24"/>
          <w:szCs w:val="24"/>
          <w:lang w:bidi="ar-AE"/>
        </w:rPr>
      </w:pPr>
      <w:r w:rsidRPr="00565406">
        <w:rPr>
          <w:rFonts w:hint="cs"/>
          <w:b/>
          <w:bCs/>
          <w:color w:val="FF0000"/>
          <w:sz w:val="24"/>
          <w:szCs w:val="24"/>
          <w:rtl/>
          <w:lang w:bidi="ar-AE"/>
        </w:rPr>
        <w:t>مواجهة الظروف الطارئة.</w:t>
      </w:r>
    </w:p>
    <w:p w:rsidR="00057350" w:rsidRPr="00565406" w:rsidRDefault="00057350" w:rsidP="00057350">
      <w:pPr>
        <w:pStyle w:val="a3"/>
        <w:numPr>
          <w:ilvl w:val="0"/>
          <w:numId w:val="1"/>
        </w:numPr>
        <w:rPr>
          <w:rFonts w:hint="cs"/>
          <w:b/>
          <w:bCs/>
          <w:color w:val="FF0000"/>
          <w:sz w:val="24"/>
          <w:szCs w:val="24"/>
          <w:lang w:bidi="ar-AE"/>
        </w:rPr>
      </w:pPr>
      <w:r w:rsidRPr="00565406">
        <w:rPr>
          <w:rFonts w:hint="cs"/>
          <w:b/>
          <w:bCs/>
          <w:color w:val="FF0000"/>
          <w:sz w:val="24"/>
          <w:szCs w:val="24"/>
          <w:rtl/>
          <w:lang w:bidi="ar-AE"/>
        </w:rPr>
        <w:t>توفير الأموال الكافية للإنفاق على أشياء لا يمكن تمويلها.</w:t>
      </w:r>
    </w:p>
    <w:p w:rsidR="00057350" w:rsidRPr="00565406" w:rsidRDefault="00057350" w:rsidP="00057350">
      <w:pPr>
        <w:rPr>
          <w:rFonts w:hint="cs"/>
          <w:b/>
          <w:bCs/>
          <w:color w:val="0033CC"/>
          <w:sz w:val="24"/>
          <w:szCs w:val="24"/>
          <w:rtl/>
          <w:lang w:bidi="ar-AE"/>
        </w:rPr>
      </w:pPr>
      <w:r w:rsidRPr="00565406">
        <w:rPr>
          <w:rFonts w:hint="cs"/>
          <w:b/>
          <w:bCs/>
          <w:color w:val="0033CC"/>
          <w:sz w:val="24"/>
          <w:szCs w:val="24"/>
          <w:rtl/>
          <w:lang w:bidi="ar-AE"/>
        </w:rPr>
        <w:t>أماكن الادخار:</w:t>
      </w:r>
    </w:p>
    <w:p w:rsidR="00FE278F" w:rsidRPr="00565406" w:rsidRDefault="00FE278F" w:rsidP="00057350">
      <w:pPr>
        <w:pStyle w:val="a3"/>
        <w:numPr>
          <w:ilvl w:val="0"/>
          <w:numId w:val="6"/>
        </w:numPr>
        <w:rPr>
          <w:rFonts w:hint="cs"/>
          <w:b/>
          <w:bCs/>
          <w:color w:val="0033CC"/>
          <w:sz w:val="24"/>
          <w:szCs w:val="24"/>
          <w:lang w:bidi="ar-AE"/>
        </w:rPr>
      </w:pPr>
      <w:r w:rsidRPr="00565406">
        <w:rPr>
          <w:rFonts w:hint="cs"/>
          <w:b/>
          <w:bCs/>
          <w:color w:val="0033CC"/>
          <w:sz w:val="24"/>
          <w:szCs w:val="24"/>
          <w:rtl/>
          <w:lang w:bidi="ar-AE"/>
        </w:rPr>
        <w:t>المصارف.</w:t>
      </w:r>
    </w:p>
    <w:p w:rsidR="00057350" w:rsidRPr="00565406" w:rsidRDefault="00057350" w:rsidP="00FE278F">
      <w:pPr>
        <w:rPr>
          <w:rFonts w:hint="cs"/>
          <w:b/>
          <w:bCs/>
          <w:color w:val="7030A0"/>
          <w:sz w:val="24"/>
          <w:szCs w:val="24"/>
          <w:lang w:bidi="ar-AE"/>
        </w:rPr>
      </w:pPr>
      <w:r w:rsidRPr="00565406">
        <w:rPr>
          <w:rFonts w:hint="cs"/>
          <w:b/>
          <w:bCs/>
          <w:color w:val="7030A0"/>
          <w:sz w:val="24"/>
          <w:szCs w:val="24"/>
          <w:rtl/>
          <w:lang w:bidi="ar-AE"/>
        </w:rPr>
        <w:t>بعض المصارف الوطنية التي تستقبل أ</w:t>
      </w:r>
      <w:r w:rsidR="00FE278F" w:rsidRPr="00565406">
        <w:rPr>
          <w:rFonts w:hint="cs"/>
          <w:b/>
          <w:bCs/>
          <w:color w:val="7030A0"/>
          <w:sz w:val="24"/>
          <w:szCs w:val="24"/>
          <w:rtl/>
          <w:lang w:bidi="ar-AE"/>
        </w:rPr>
        <w:t>موال المدخرين مصرف دبي الإسلامي و رأس الخيمة الوطني.</w:t>
      </w:r>
    </w:p>
    <w:p w:rsidR="00FE278F" w:rsidRPr="00565406" w:rsidRDefault="00FE278F" w:rsidP="00057350">
      <w:pPr>
        <w:pStyle w:val="a3"/>
        <w:numPr>
          <w:ilvl w:val="0"/>
          <w:numId w:val="6"/>
        </w:numPr>
        <w:rPr>
          <w:rFonts w:hint="cs"/>
          <w:b/>
          <w:bCs/>
          <w:color w:val="0033CC"/>
          <w:sz w:val="24"/>
          <w:szCs w:val="24"/>
          <w:lang w:bidi="ar-AE"/>
        </w:rPr>
      </w:pPr>
      <w:r w:rsidRPr="00565406">
        <w:rPr>
          <w:rFonts w:hint="cs"/>
          <w:b/>
          <w:bCs/>
          <w:color w:val="0033CC"/>
          <w:sz w:val="24"/>
          <w:szCs w:val="24"/>
          <w:rtl/>
          <w:lang w:bidi="ar-AE"/>
        </w:rPr>
        <w:t>بورصة الأوراق المالية.</w:t>
      </w:r>
    </w:p>
    <w:p w:rsidR="00FE278F" w:rsidRPr="00565406" w:rsidRDefault="00FE278F" w:rsidP="00FE278F">
      <w:pPr>
        <w:rPr>
          <w:rFonts w:hint="cs"/>
          <w:b/>
          <w:bCs/>
          <w:sz w:val="24"/>
          <w:szCs w:val="24"/>
          <w:rtl/>
          <w:lang w:bidi="ar-AE"/>
        </w:rPr>
      </w:pPr>
      <w:r w:rsidRPr="00565406">
        <w:rPr>
          <w:rFonts w:hint="cs"/>
          <w:b/>
          <w:bCs/>
          <w:color w:val="C00000"/>
          <w:sz w:val="24"/>
          <w:szCs w:val="24"/>
          <w:rtl/>
          <w:lang w:bidi="ar-AE"/>
        </w:rPr>
        <w:t>البورصة:</w:t>
      </w:r>
      <w:r w:rsidRPr="00565406">
        <w:rPr>
          <w:rFonts w:hint="cs"/>
          <w:b/>
          <w:bCs/>
          <w:sz w:val="24"/>
          <w:szCs w:val="24"/>
          <w:rtl/>
          <w:lang w:bidi="ar-AE"/>
        </w:rPr>
        <w:t xml:space="preserve"> </w:t>
      </w:r>
      <w:r w:rsidRPr="00565406">
        <w:rPr>
          <w:rFonts w:hint="cs"/>
          <w:b/>
          <w:bCs/>
          <w:color w:val="7030A0"/>
          <w:sz w:val="24"/>
          <w:szCs w:val="24"/>
          <w:rtl/>
          <w:lang w:bidi="ar-AE"/>
        </w:rPr>
        <w:t>هي سوق منظمة لبيع وشراء الأوراق المالية ( الأسهم والسندات).</w:t>
      </w:r>
    </w:p>
    <w:p w:rsidR="00FE278F" w:rsidRPr="00565406" w:rsidRDefault="00FE278F" w:rsidP="00FE278F">
      <w:pPr>
        <w:rPr>
          <w:rFonts w:hint="cs"/>
          <w:b/>
          <w:bCs/>
          <w:sz w:val="24"/>
          <w:szCs w:val="24"/>
          <w:rtl/>
          <w:lang w:bidi="ar-AE"/>
        </w:rPr>
      </w:pPr>
      <w:r w:rsidRPr="00565406">
        <w:rPr>
          <w:rFonts w:hint="cs"/>
          <w:b/>
          <w:bCs/>
          <w:sz w:val="24"/>
          <w:szCs w:val="24"/>
          <w:rtl/>
          <w:lang w:bidi="ar-AE"/>
        </w:rPr>
        <w:t>من أشهر البورصات:</w:t>
      </w:r>
    </w:p>
    <w:p w:rsidR="00FE278F" w:rsidRPr="00565406" w:rsidRDefault="00FE278F" w:rsidP="00FE278F">
      <w:pPr>
        <w:rPr>
          <w:rFonts w:hint="cs"/>
          <w:b/>
          <w:bCs/>
          <w:color w:val="FF0000"/>
          <w:sz w:val="24"/>
          <w:szCs w:val="24"/>
          <w:rtl/>
          <w:lang w:bidi="ar-AE"/>
        </w:rPr>
      </w:pPr>
      <w:r w:rsidRPr="00565406">
        <w:rPr>
          <w:rFonts w:hint="cs"/>
          <w:b/>
          <w:bCs/>
          <w:color w:val="FF0000"/>
          <w:sz w:val="24"/>
          <w:szCs w:val="24"/>
          <w:rtl/>
          <w:lang w:bidi="ar-AE"/>
        </w:rPr>
        <w:t xml:space="preserve">نيويورك </w:t>
      </w:r>
      <w:r w:rsidRPr="00565406">
        <w:rPr>
          <w:b/>
          <w:bCs/>
          <w:color w:val="FF0000"/>
          <w:sz w:val="24"/>
          <w:szCs w:val="24"/>
          <w:rtl/>
          <w:lang w:bidi="ar-AE"/>
        </w:rPr>
        <w:t>–</w:t>
      </w:r>
      <w:r w:rsidRPr="00565406">
        <w:rPr>
          <w:rFonts w:hint="cs"/>
          <w:b/>
          <w:bCs/>
          <w:color w:val="FF0000"/>
          <w:sz w:val="24"/>
          <w:szCs w:val="24"/>
          <w:rtl/>
          <w:lang w:bidi="ar-AE"/>
        </w:rPr>
        <w:t xml:space="preserve"> طوكيو </w:t>
      </w:r>
      <w:r w:rsidRPr="00565406">
        <w:rPr>
          <w:b/>
          <w:bCs/>
          <w:color w:val="FF0000"/>
          <w:sz w:val="24"/>
          <w:szCs w:val="24"/>
          <w:rtl/>
          <w:lang w:bidi="ar-AE"/>
        </w:rPr>
        <w:t>–</w:t>
      </w:r>
      <w:r w:rsidRPr="00565406">
        <w:rPr>
          <w:rFonts w:hint="cs"/>
          <w:b/>
          <w:bCs/>
          <w:color w:val="FF0000"/>
          <w:sz w:val="24"/>
          <w:szCs w:val="24"/>
          <w:rtl/>
          <w:lang w:bidi="ar-AE"/>
        </w:rPr>
        <w:t xml:space="preserve"> لندن </w:t>
      </w:r>
      <w:r w:rsidRPr="00565406">
        <w:rPr>
          <w:b/>
          <w:bCs/>
          <w:color w:val="FF0000"/>
          <w:sz w:val="24"/>
          <w:szCs w:val="24"/>
          <w:rtl/>
          <w:lang w:bidi="ar-AE"/>
        </w:rPr>
        <w:t>–</w:t>
      </w:r>
      <w:r w:rsidRPr="00565406">
        <w:rPr>
          <w:rFonts w:hint="cs"/>
          <w:b/>
          <w:bCs/>
          <w:color w:val="FF0000"/>
          <w:sz w:val="24"/>
          <w:szCs w:val="24"/>
          <w:rtl/>
          <w:lang w:bidi="ar-AE"/>
        </w:rPr>
        <w:t xml:space="preserve"> هونج كونج </w:t>
      </w:r>
      <w:r w:rsidRPr="00565406">
        <w:rPr>
          <w:b/>
          <w:bCs/>
          <w:color w:val="FF0000"/>
          <w:sz w:val="24"/>
          <w:szCs w:val="24"/>
          <w:rtl/>
          <w:lang w:bidi="ar-AE"/>
        </w:rPr>
        <w:t>–</w:t>
      </w:r>
      <w:r w:rsidRPr="00565406">
        <w:rPr>
          <w:rFonts w:hint="cs"/>
          <w:b/>
          <w:bCs/>
          <w:color w:val="FF0000"/>
          <w:sz w:val="24"/>
          <w:szCs w:val="24"/>
          <w:rtl/>
          <w:lang w:bidi="ar-AE"/>
        </w:rPr>
        <w:t xml:space="preserve"> وفي أبوظبي ودبي توجد بورصة(سوق مالي للأوراق المالية).</w:t>
      </w:r>
    </w:p>
    <w:p w:rsidR="00FE278F" w:rsidRPr="00565406" w:rsidRDefault="00FE278F" w:rsidP="001679D9">
      <w:pPr>
        <w:rPr>
          <w:rFonts w:hint="cs"/>
          <w:b/>
          <w:bCs/>
          <w:sz w:val="24"/>
          <w:szCs w:val="24"/>
          <w:lang w:bidi="ar-AE"/>
        </w:rPr>
      </w:pPr>
      <w:r w:rsidRPr="00565406">
        <w:rPr>
          <w:rFonts w:hint="cs"/>
          <w:b/>
          <w:bCs/>
          <w:sz w:val="24"/>
          <w:szCs w:val="24"/>
          <w:rtl/>
          <w:lang w:bidi="ar-AE"/>
        </w:rPr>
        <w:t>في البورصة نوعين من الأوراق المالية وهي:</w:t>
      </w:r>
    </w:p>
    <w:p w:rsidR="00FE278F" w:rsidRPr="00565406" w:rsidRDefault="00FE278F" w:rsidP="001679D9">
      <w:pPr>
        <w:pStyle w:val="a3"/>
        <w:numPr>
          <w:ilvl w:val="0"/>
          <w:numId w:val="7"/>
        </w:numPr>
        <w:rPr>
          <w:rFonts w:hint="cs"/>
          <w:b/>
          <w:bCs/>
          <w:sz w:val="24"/>
          <w:szCs w:val="24"/>
          <w:rtl/>
          <w:lang w:bidi="ar-AE"/>
        </w:rPr>
      </w:pPr>
      <w:r w:rsidRPr="00565406">
        <w:rPr>
          <w:rFonts w:hint="cs"/>
          <w:b/>
          <w:bCs/>
          <w:color w:val="C00000"/>
          <w:sz w:val="24"/>
          <w:szCs w:val="24"/>
          <w:rtl/>
          <w:lang w:bidi="ar-AE"/>
        </w:rPr>
        <w:lastRenderedPageBreak/>
        <w:t>الأسهم:</w:t>
      </w:r>
      <w:r w:rsidRPr="00565406">
        <w:rPr>
          <w:rFonts w:hint="cs"/>
          <w:b/>
          <w:bCs/>
          <w:sz w:val="24"/>
          <w:szCs w:val="24"/>
          <w:rtl/>
          <w:lang w:bidi="ar-AE"/>
        </w:rPr>
        <w:t xml:space="preserve"> هي حصة في رأسمال شركة ما مدرجة في السوق المالي، تمنح صاحبها حرية التملك وحرية البيع والشراء في السوق المالي في أي وقت؟ وتمكنه من الحصول على عائد سنوي يختلف بين سنة وأخرى.</w:t>
      </w:r>
    </w:p>
    <w:p w:rsidR="00FE278F" w:rsidRPr="00565406" w:rsidRDefault="00FE278F" w:rsidP="001679D9">
      <w:pPr>
        <w:pStyle w:val="a3"/>
        <w:numPr>
          <w:ilvl w:val="0"/>
          <w:numId w:val="7"/>
        </w:numPr>
        <w:rPr>
          <w:rFonts w:hint="cs"/>
          <w:b/>
          <w:bCs/>
          <w:sz w:val="24"/>
          <w:szCs w:val="24"/>
          <w:rtl/>
          <w:lang w:bidi="ar-AE"/>
        </w:rPr>
      </w:pPr>
      <w:r w:rsidRPr="00565406">
        <w:rPr>
          <w:rFonts w:hint="cs"/>
          <w:b/>
          <w:bCs/>
          <w:color w:val="C00000"/>
          <w:sz w:val="24"/>
          <w:szCs w:val="24"/>
          <w:rtl/>
          <w:lang w:bidi="ar-AE"/>
        </w:rPr>
        <w:t>السندات:</w:t>
      </w:r>
      <w:r w:rsidR="00565406" w:rsidRPr="00565406">
        <w:rPr>
          <w:rFonts w:hint="cs"/>
          <w:b/>
          <w:bCs/>
          <w:sz w:val="24"/>
          <w:szCs w:val="24"/>
          <w:rtl/>
          <w:lang w:bidi="ar-AE"/>
        </w:rPr>
        <w:t xml:space="preserve"> </w:t>
      </w:r>
      <w:r w:rsidRPr="00565406">
        <w:rPr>
          <w:rFonts w:hint="cs"/>
          <w:b/>
          <w:bCs/>
          <w:sz w:val="24"/>
          <w:szCs w:val="24"/>
          <w:rtl/>
          <w:lang w:bidi="ar-AE"/>
        </w:rPr>
        <w:t>قروض تحصل عليها المؤسسات أو الشركات الكبيرة حكومية أو خاصة،لتحويل المشروعات،فتطرح السندات للاكتتاب والشركة ملتزمة بقيمة السندات. وحامل السند يحصل على فائدة سنوية محددة.</w:t>
      </w:r>
    </w:p>
    <w:p w:rsidR="00FE278F" w:rsidRPr="00565406" w:rsidRDefault="00FE278F" w:rsidP="00FE278F">
      <w:pPr>
        <w:rPr>
          <w:rFonts w:hint="cs"/>
          <w:b/>
          <w:bCs/>
          <w:sz w:val="24"/>
          <w:szCs w:val="24"/>
          <w:rtl/>
          <w:lang w:bidi="ar-AE"/>
        </w:rPr>
      </w:pPr>
      <w:r w:rsidRPr="00565406">
        <w:rPr>
          <w:rFonts w:hint="cs"/>
          <w:b/>
          <w:bCs/>
          <w:sz w:val="24"/>
          <w:szCs w:val="24"/>
          <w:rtl/>
          <w:lang w:bidi="ar-AE"/>
        </w:rPr>
        <w:t>الفرق بين الأسهم والسندات:</w:t>
      </w:r>
    </w:p>
    <w:tbl>
      <w:tblPr>
        <w:tblStyle w:val="a4"/>
        <w:bidiVisual/>
        <w:tblW w:w="8574" w:type="dxa"/>
        <w:tblLook w:val="04A0"/>
      </w:tblPr>
      <w:tblGrid>
        <w:gridCol w:w="4287"/>
        <w:gridCol w:w="4287"/>
      </w:tblGrid>
      <w:tr w:rsidR="00FE278F" w:rsidRPr="00565406" w:rsidTr="00FE278F">
        <w:trPr>
          <w:trHeight w:val="159"/>
        </w:trPr>
        <w:tc>
          <w:tcPr>
            <w:tcW w:w="4287" w:type="dxa"/>
          </w:tcPr>
          <w:p w:rsidR="00FE278F" w:rsidRPr="00565406" w:rsidRDefault="00FE278F" w:rsidP="00FE278F">
            <w:pPr>
              <w:rPr>
                <w:rFonts w:hint="cs"/>
                <w:b/>
                <w:bCs/>
                <w:sz w:val="24"/>
                <w:szCs w:val="24"/>
                <w:rtl/>
                <w:lang w:bidi="ar-AE"/>
              </w:rPr>
            </w:pPr>
            <w:r w:rsidRPr="00565406">
              <w:rPr>
                <w:rFonts w:hint="cs"/>
                <w:b/>
                <w:bCs/>
                <w:sz w:val="24"/>
                <w:szCs w:val="24"/>
                <w:rtl/>
                <w:lang w:bidi="ar-AE"/>
              </w:rPr>
              <w:t>الأسهم</w:t>
            </w:r>
          </w:p>
        </w:tc>
        <w:tc>
          <w:tcPr>
            <w:tcW w:w="4287" w:type="dxa"/>
          </w:tcPr>
          <w:p w:rsidR="00FE278F" w:rsidRPr="00565406" w:rsidRDefault="00FE278F" w:rsidP="00FE278F">
            <w:pPr>
              <w:rPr>
                <w:rFonts w:hint="cs"/>
                <w:b/>
                <w:bCs/>
                <w:sz w:val="24"/>
                <w:szCs w:val="24"/>
                <w:rtl/>
                <w:lang w:bidi="ar-AE"/>
              </w:rPr>
            </w:pPr>
            <w:r w:rsidRPr="00565406">
              <w:rPr>
                <w:rFonts w:hint="cs"/>
                <w:b/>
                <w:bCs/>
                <w:sz w:val="24"/>
                <w:szCs w:val="24"/>
                <w:rtl/>
                <w:lang w:bidi="ar-AE"/>
              </w:rPr>
              <w:t>السندات</w:t>
            </w:r>
          </w:p>
        </w:tc>
      </w:tr>
      <w:tr w:rsidR="00FE278F" w:rsidRPr="00565406" w:rsidTr="001679D9">
        <w:trPr>
          <w:trHeight w:val="274"/>
        </w:trPr>
        <w:tc>
          <w:tcPr>
            <w:tcW w:w="4287" w:type="dxa"/>
          </w:tcPr>
          <w:p w:rsidR="00FE278F" w:rsidRPr="00565406" w:rsidRDefault="00FE278F" w:rsidP="00FE278F">
            <w:pPr>
              <w:pStyle w:val="a3"/>
              <w:numPr>
                <w:ilvl w:val="0"/>
                <w:numId w:val="1"/>
              </w:numPr>
              <w:rPr>
                <w:rFonts w:hint="cs"/>
                <w:b/>
                <w:bCs/>
                <w:sz w:val="24"/>
                <w:szCs w:val="24"/>
                <w:lang w:bidi="ar-AE"/>
              </w:rPr>
            </w:pPr>
            <w:r w:rsidRPr="00565406">
              <w:rPr>
                <w:rFonts w:hint="cs"/>
                <w:b/>
                <w:bCs/>
                <w:sz w:val="24"/>
                <w:szCs w:val="24"/>
                <w:rtl/>
                <w:lang w:bidi="ar-AE"/>
              </w:rPr>
              <w:t>يحق لحاملها التدخل في إدارة الشركة.</w:t>
            </w:r>
          </w:p>
          <w:p w:rsidR="00FE278F" w:rsidRPr="00565406" w:rsidRDefault="00FE278F" w:rsidP="00FE278F">
            <w:pPr>
              <w:pStyle w:val="a3"/>
              <w:numPr>
                <w:ilvl w:val="0"/>
                <w:numId w:val="1"/>
              </w:numPr>
              <w:rPr>
                <w:rFonts w:hint="cs"/>
                <w:b/>
                <w:bCs/>
                <w:sz w:val="24"/>
                <w:szCs w:val="24"/>
                <w:lang w:bidi="ar-AE"/>
              </w:rPr>
            </w:pPr>
            <w:r w:rsidRPr="00565406">
              <w:rPr>
                <w:rFonts w:hint="cs"/>
                <w:b/>
                <w:bCs/>
                <w:sz w:val="24"/>
                <w:szCs w:val="24"/>
                <w:rtl/>
                <w:lang w:bidi="ar-AE"/>
              </w:rPr>
              <w:t>يحصل حاملها على أرباح متغيرة بين سنة وأخرى وفقا لما تحققه الشركة من أرباح، وربما يخسر حامل الأسهم.</w:t>
            </w:r>
          </w:p>
          <w:p w:rsidR="00FE278F" w:rsidRPr="00565406" w:rsidRDefault="00FE278F" w:rsidP="00FE278F">
            <w:pPr>
              <w:pStyle w:val="a3"/>
              <w:numPr>
                <w:ilvl w:val="0"/>
                <w:numId w:val="1"/>
              </w:numPr>
              <w:rPr>
                <w:rFonts w:hint="cs"/>
                <w:b/>
                <w:bCs/>
                <w:sz w:val="24"/>
                <w:szCs w:val="24"/>
                <w:lang w:bidi="ar-AE"/>
              </w:rPr>
            </w:pPr>
            <w:r w:rsidRPr="00565406">
              <w:rPr>
                <w:rFonts w:hint="cs"/>
                <w:b/>
                <w:bCs/>
                <w:sz w:val="24"/>
                <w:szCs w:val="24"/>
                <w:rtl/>
                <w:lang w:bidi="ar-AE"/>
              </w:rPr>
              <w:t>لا ترد قيمة الأسهم لحاملها طالما أن الشركة قائمة.</w:t>
            </w:r>
          </w:p>
          <w:p w:rsidR="00FE278F" w:rsidRPr="00565406" w:rsidRDefault="00FE278F" w:rsidP="00FE278F">
            <w:pPr>
              <w:pStyle w:val="a3"/>
              <w:numPr>
                <w:ilvl w:val="0"/>
                <w:numId w:val="1"/>
              </w:numPr>
              <w:rPr>
                <w:rFonts w:hint="cs"/>
                <w:b/>
                <w:bCs/>
                <w:sz w:val="24"/>
                <w:szCs w:val="24"/>
                <w:rtl/>
                <w:lang w:bidi="ar-AE"/>
              </w:rPr>
            </w:pPr>
            <w:r w:rsidRPr="00565406">
              <w:rPr>
                <w:rFonts w:hint="cs"/>
                <w:b/>
                <w:bCs/>
                <w:sz w:val="24"/>
                <w:szCs w:val="24"/>
                <w:rtl/>
                <w:lang w:bidi="ar-AE"/>
              </w:rPr>
              <w:t>يجوز لحاملها التصرف ببيعها في السوق المالي.</w:t>
            </w:r>
          </w:p>
        </w:tc>
        <w:tc>
          <w:tcPr>
            <w:tcW w:w="4287" w:type="dxa"/>
          </w:tcPr>
          <w:p w:rsidR="00FE278F" w:rsidRPr="00565406" w:rsidRDefault="00FE278F" w:rsidP="00FE278F">
            <w:pPr>
              <w:pStyle w:val="a3"/>
              <w:numPr>
                <w:ilvl w:val="0"/>
                <w:numId w:val="1"/>
              </w:numPr>
              <w:rPr>
                <w:rFonts w:hint="cs"/>
                <w:b/>
                <w:bCs/>
                <w:sz w:val="24"/>
                <w:szCs w:val="24"/>
                <w:lang w:bidi="ar-AE"/>
              </w:rPr>
            </w:pPr>
            <w:r w:rsidRPr="00565406">
              <w:rPr>
                <w:rFonts w:hint="cs"/>
                <w:b/>
                <w:bCs/>
                <w:sz w:val="24"/>
                <w:szCs w:val="24"/>
                <w:rtl/>
                <w:lang w:bidi="ar-AE"/>
              </w:rPr>
              <w:t>لا</w:t>
            </w:r>
            <w:r w:rsidR="00565406" w:rsidRPr="00565406">
              <w:rPr>
                <w:rFonts w:hint="cs"/>
                <w:b/>
                <w:bCs/>
                <w:sz w:val="24"/>
                <w:szCs w:val="24"/>
                <w:rtl/>
                <w:lang w:bidi="ar-AE"/>
              </w:rPr>
              <w:t xml:space="preserve"> </w:t>
            </w:r>
            <w:r w:rsidRPr="00565406">
              <w:rPr>
                <w:rFonts w:hint="cs"/>
                <w:b/>
                <w:bCs/>
                <w:sz w:val="24"/>
                <w:szCs w:val="24"/>
                <w:rtl/>
                <w:lang w:bidi="ar-AE"/>
              </w:rPr>
              <w:t>يحق لحاملها التدخل في عمل الجهة التي تمنحها.</w:t>
            </w:r>
          </w:p>
          <w:p w:rsidR="00FE278F" w:rsidRPr="00565406" w:rsidRDefault="001679D9" w:rsidP="00FE278F">
            <w:pPr>
              <w:pStyle w:val="a3"/>
              <w:numPr>
                <w:ilvl w:val="0"/>
                <w:numId w:val="1"/>
              </w:numPr>
              <w:rPr>
                <w:rFonts w:hint="cs"/>
                <w:b/>
                <w:bCs/>
                <w:sz w:val="24"/>
                <w:szCs w:val="24"/>
                <w:lang w:bidi="ar-AE"/>
              </w:rPr>
            </w:pPr>
            <w:r w:rsidRPr="00565406">
              <w:rPr>
                <w:rFonts w:hint="cs"/>
                <w:b/>
                <w:bCs/>
                <w:sz w:val="24"/>
                <w:szCs w:val="24"/>
                <w:rtl/>
                <w:lang w:bidi="ar-AE"/>
              </w:rPr>
              <w:t>يحصل حاملها على فائدة سنوية ثابتة محددة بنسبة معينة ولو لم تحقق الشركة أية أرباح.</w:t>
            </w:r>
          </w:p>
          <w:p w:rsidR="001679D9" w:rsidRPr="00565406" w:rsidRDefault="001679D9" w:rsidP="00FE278F">
            <w:pPr>
              <w:pStyle w:val="a3"/>
              <w:numPr>
                <w:ilvl w:val="0"/>
                <w:numId w:val="1"/>
              </w:numPr>
              <w:rPr>
                <w:rFonts w:hint="cs"/>
                <w:b/>
                <w:bCs/>
                <w:sz w:val="24"/>
                <w:szCs w:val="24"/>
                <w:lang w:bidi="ar-AE"/>
              </w:rPr>
            </w:pPr>
            <w:r w:rsidRPr="00565406">
              <w:rPr>
                <w:rFonts w:hint="cs"/>
                <w:b/>
                <w:bCs/>
                <w:sz w:val="24"/>
                <w:szCs w:val="24"/>
                <w:rtl/>
                <w:lang w:bidi="ar-AE"/>
              </w:rPr>
              <w:t>يضمن حاملها قيمة السندات(رأس المال).</w:t>
            </w:r>
          </w:p>
          <w:p w:rsidR="001679D9" w:rsidRPr="00565406" w:rsidRDefault="001679D9" w:rsidP="00FE278F">
            <w:pPr>
              <w:pStyle w:val="a3"/>
              <w:numPr>
                <w:ilvl w:val="0"/>
                <w:numId w:val="1"/>
              </w:numPr>
              <w:rPr>
                <w:rFonts w:hint="cs"/>
                <w:b/>
                <w:bCs/>
                <w:sz w:val="24"/>
                <w:szCs w:val="24"/>
                <w:lang w:bidi="ar-AE"/>
              </w:rPr>
            </w:pPr>
            <w:r w:rsidRPr="00565406">
              <w:rPr>
                <w:rFonts w:hint="cs"/>
                <w:b/>
                <w:bCs/>
                <w:sz w:val="24"/>
                <w:szCs w:val="24"/>
                <w:rtl/>
                <w:lang w:bidi="ar-AE"/>
              </w:rPr>
              <w:t xml:space="preserve">يحص </w:t>
            </w:r>
            <w:r w:rsidR="00565406" w:rsidRPr="00565406">
              <w:rPr>
                <w:rFonts w:hint="cs"/>
                <w:b/>
                <w:bCs/>
                <w:sz w:val="24"/>
                <w:szCs w:val="24"/>
                <w:rtl/>
                <w:lang w:bidi="ar-AE"/>
              </w:rPr>
              <w:t>حاملها</w:t>
            </w:r>
            <w:r w:rsidRPr="00565406">
              <w:rPr>
                <w:rFonts w:hint="cs"/>
                <w:b/>
                <w:bCs/>
                <w:sz w:val="24"/>
                <w:szCs w:val="24"/>
                <w:rtl/>
                <w:lang w:bidi="ar-AE"/>
              </w:rPr>
              <w:t xml:space="preserve"> على قيمتها عند انتهاء الأجل المحدد لها.</w:t>
            </w:r>
          </w:p>
          <w:p w:rsidR="001679D9" w:rsidRPr="00565406" w:rsidRDefault="001679D9" w:rsidP="00FE278F">
            <w:pPr>
              <w:pStyle w:val="a3"/>
              <w:numPr>
                <w:ilvl w:val="0"/>
                <w:numId w:val="1"/>
              </w:numPr>
              <w:rPr>
                <w:rFonts w:hint="cs"/>
                <w:b/>
                <w:bCs/>
                <w:sz w:val="24"/>
                <w:szCs w:val="24"/>
                <w:rtl/>
                <w:lang w:bidi="ar-AE"/>
              </w:rPr>
            </w:pPr>
            <w:r w:rsidRPr="00565406">
              <w:rPr>
                <w:rFonts w:hint="cs"/>
                <w:b/>
                <w:bCs/>
                <w:sz w:val="24"/>
                <w:szCs w:val="24"/>
                <w:rtl/>
                <w:lang w:bidi="ar-AE"/>
              </w:rPr>
              <w:t>لا يحق لحاملها التصرف ببيعها.</w:t>
            </w:r>
          </w:p>
        </w:tc>
      </w:tr>
    </w:tbl>
    <w:p w:rsidR="001679D9" w:rsidRPr="00565406" w:rsidRDefault="00FF37EA" w:rsidP="00FE278F">
      <w:pPr>
        <w:rPr>
          <w:rFonts w:hint="cs"/>
          <w:b/>
          <w:bCs/>
          <w:sz w:val="24"/>
          <w:szCs w:val="24"/>
          <w:rtl/>
          <w:lang w:bidi="ar-AE"/>
        </w:rPr>
      </w:pPr>
      <w:r w:rsidRPr="00565406">
        <w:rPr>
          <w:rFonts w:hint="cs"/>
          <w:b/>
          <w:bCs/>
          <w:sz w:val="24"/>
          <w:szCs w:val="24"/>
          <w:rtl/>
          <w:lang w:bidi="ar-AE"/>
        </w:rPr>
        <w:t>أغراض بورصة الأوراق المالية:</w:t>
      </w:r>
    </w:p>
    <w:p w:rsidR="00FF37EA" w:rsidRPr="00565406" w:rsidRDefault="00FF37EA" w:rsidP="00FE278F">
      <w:pPr>
        <w:rPr>
          <w:rFonts w:hint="cs"/>
          <w:b/>
          <w:bCs/>
          <w:sz w:val="24"/>
          <w:szCs w:val="24"/>
          <w:rtl/>
          <w:lang w:bidi="ar-AE"/>
        </w:rPr>
      </w:pPr>
      <w:r w:rsidRPr="00565406">
        <w:rPr>
          <w:rFonts w:hint="cs"/>
          <w:b/>
          <w:bCs/>
          <w:sz w:val="24"/>
          <w:szCs w:val="24"/>
          <w:rtl/>
          <w:lang w:bidi="ar-AE"/>
        </w:rPr>
        <w:t>وتقوم بخدامات كبيرة بطرق عديدة منها:</w:t>
      </w:r>
    </w:p>
    <w:p w:rsidR="00FF37EA" w:rsidRPr="00565406" w:rsidRDefault="00FF37EA" w:rsidP="00FF37EA">
      <w:pPr>
        <w:pStyle w:val="a3"/>
        <w:numPr>
          <w:ilvl w:val="0"/>
          <w:numId w:val="1"/>
        </w:numPr>
        <w:rPr>
          <w:rFonts w:hint="cs"/>
          <w:b/>
          <w:bCs/>
          <w:color w:val="FF0000"/>
          <w:sz w:val="24"/>
          <w:szCs w:val="24"/>
          <w:lang w:bidi="ar-AE"/>
        </w:rPr>
      </w:pPr>
      <w:r w:rsidRPr="00565406">
        <w:rPr>
          <w:rFonts w:hint="cs"/>
          <w:b/>
          <w:bCs/>
          <w:color w:val="FF0000"/>
          <w:sz w:val="24"/>
          <w:szCs w:val="24"/>
          <w:rtl/>
          <w:lang w:bidi="ar-AE"/>
        </w:rPr>
        <w:t>تسهيل تداول الأسهم الخاصة بالشركات والمشروعات بيعا وشراء.</w:t>
      </w:r>
    </w:p>
    <w:p w:rsidR="00FF37EA" w:rsidRPr="00565406" w:rsidRDefault="00FF37EA" w:rsidP="00FF37EA">
      <w:pPr>
        <w:pStyle w:val="a3"/>
        <w:numPr>
          <w:ilvl w:val="0"/>
          <w:numId w:val="1"/>
        </w:numPr>
        <w:rPr>
          <w:rFonts w:hint="cs"/>
          <w:b/>
          <w:bCs/>
          <w:color w:val="FF0000"/>
          <w:sz w:val="24"/>
          <w:szCs w:val="24"/>
          <w:lang w:bidi="ar-AE"/>
        </w:rPr>
      </w:pPr>
      <w:r w:rsidRPr="00565406">
        <w:rPr>
          <w:rFonts w:hint="cs"/>
          <w:b/>
          <w:bCs/>
          <w:color w:val="FF0000"/>
          <w:sz w:val="24"/>
          <w:szCs w:val="24"/>
          <w:rtl/>
          <w:lang w:bidi="ar-AE"/>
        </w:rPr>
        <w:t>ترغيب الأفراد في شراء أسهم الشركات والمشروعات الجديدة.</w:t>
      </w:r>
    </w:p>
    <w:p w:rsidR="00FF37EA" w:rsidRPr="00565406" w:rsidRDefault="00FF37EA" w:rsidP="00FF37EA">
      <w:pPr>
        <w:pStyle w:val="a3"/>
        <w:numPr>
          <w:ilvl w:val="0"/>
          <w:numId w:val="1"/>
        </w:numPr>
        <w:rPr>
          <w:rFonts w:hint="cs"/>
          <w:b/>
          <w:bCs/>
          <w:color w:val="FF0000"/>
          <w:sz w:val="24"/>
          <w:szCs w:val="24"/>
          <w:lang w:bidi="ar-AE"/>
        </w:rPr>
      </w:pPr>
      <w:r w:rsidRPr="00565406">
        <w:rPr>
          <w:rFonts w:hint="cs"/>
          <w:b/>
          <w:bCs/>
          <w:color w:val="FF0000"/>
          <w:sz w:val="24"/>
          <w:szCs w:val="24"/>
          <w:rtl/>
          <w:lang w:bidi="ar-AE"/>
        </w:rPr>
        <w:t>إتاحة الفرصة للأفراد للاطلاع على أرباح الشركات من خلا</w:t>
      </w:r>
      <w:r w:rsidR="00700081" w:rsidRPr="00565406">
        <w:rPr>
          <w:rFonts w:hint="cs"/>
          <w:b/>
          <w:bCs/>
          <w:color w:val="FF0000"/>
          <w:sz w:val="24"/>
          <w:szCs w:val="24"/>
          <w:rtl/>
          <w:lang w:bidi="ar-AE"/>
        </w:rPr>
        <w:t>ل البيانات.</w:t>
      </w:r>
    </w:p>
    <w:p w:rsidR="00700081" w:rsidRPr="00565406" w:rsidRDefault="00700081" w:rsidP="00700081">
      <w:pPr>
        <w:rPr>
          <w:rFonts w:hint="cs"/>
          <w:b/>
          <w:bCs/>
          <w:sz w:val="24"/>
          <w:szCs w:val="24"/>
          <w:rtl/>
          <w:lang w:bidi="ar-AE"/>
        </w:rPr>
      </w:pPr>
      <w:r w:rsidRPr="00565406">
        <w:rPr>
          <w:rFonts w:hint="cs"/>
          <w:b/>
          <w:bCs/>
          <w:sz w:val="24"/>
          <w:szCs w:val="24"/>
          <w:rtl/>
          <w:lang w:bidi="ar-AE"/>
        </w:rPr>
        <w:t>بم تفسر.. إقبال الأفراد على شراء الأسهم في كل من بورصة أبوظبي ودبي للأوراق المالية؟</w:t>
      </w:r>
    </w:p>
    <w:p w:rsidR="00700081" w:rsidRPr="00565406" w:rsidRDefault="00700081" w:rsidP="00700081">
      <w:pPr>
        <w:rPr>
          <w:rFonts w:hint="cs"/>
          <w:b/>
          <w:bCs/>
          <w:color w:val="7030A0"/>
          <w:sz w:val="24"/>
          <w:szCs w:val="24"/>
          <w:rtl/>
          <w:lang w:bidi="ar-AE"/>
        </w:rPr>
      </w:pPr>
      <w:r w:rsidRPr="00565406">
        <w:rPr>
          <w:rFonts w:hint="cs"/>
          <w:b/>
          <w:bCs/>
          <w:color w:val="7030A0"/>
          <w:sz w:val="24"/>
          <w:szCs w:val="24"/>
          <w:rtl/>
          <w:lang w:bidi="ar-AE"/>
        </w:rPr>
        <w:t xml:space="preserve">سهولة التداول </w:t>
      </w:r>
      <w:r w:rsidRPr="00565406">
        <w:rPr>
          <w:b/>
          <w:bCs/>
          <w:color w:val="7030A0"/>
          <w:sz w:val="24"/>
          <w:szCs w:val="24"/>
          <w:rtl/>
          <w:lang w:bidi="ar-AE"/>
        </w:rPr>
        <w:t>–</w:t>
      </w:r>
      <w:r w:rsidRPr="00565406">
        <w:rPr>
          <w:rFonts w:hint="cs"/>
          <w:b/>
          <w:bCs/>
          <w:color w:val="7030A0"/>
          <w:sz w:val="24"/>
          <w:szCs w:val="24"/>
          <w:rtl/>
          <w:lang w:bidi="ar-AE"/>
        </w:rPr>
        <w:t xml:space="preserve"> تنوع الشركات </w:t>
      </w:r>
      <w:r w:rsidRPr="00565406">
        <w:rPr>
          <w:b/>
          <w:bCs/>
          <w:color w:val="7030A0"/>
          <w:sz w:val="24"/>
          <w:szCs w:val="24"/>
          <w:rtl/>
          <w:lang w:bidi="ar-AE"/>
        </w:rPr>
        <w:t>–</w:t>
      </w:r>
      <w:r w:rsidRPr="00565406">
        <w:rPr>
          <w:rFonts w:hint="cs"/>
          <w:b/>
          <w:bCs/>
          <w:color w:val="7030A0"/>
          <w:sz w:val="24"/>
          <w:szCs w:val="24"/>
          <w:rtl/>
          <w:lang w:bidi="ar-AE"/>
        </w:rPr>
        <w:t xml:space="preserve"> تنوع وتعدد الشركات.</w:t>
      </w:r>
    </w:p>
    <w:p w:rsidR="00700081" w:rsidRPr="00565406" w:rsidRDefault="00700081" w:rsidP="00700081">
      <w:pPr>
        <w:rPr>
          <w:rFonts w:hint="cs"/>
          <w:b/>
          <w:bCs/>
          <w:sz w:val="24"/>
          <w:szCs w:val="24"/>
          <w:rtl/>
          <w:lang w:bidi="ar-AE"/>
        </w:rPr>
      </w:pPr>
      <w:r w:rsidRPr="00565406">
        <w:rPr>
          <w:rFonts w:hint="cs"/>
          <w:b/>
          <w:bCs/>
          <w:sz w:val="24"/>
          <w:szCs w:val="24"/>
          <w:rtl/>
          <w:lang w:bidi="ar-AE"/>
        </w:rPr>
        <w:t>بم تنصح صغار المستثمرين (المضاربون بالأسهم) لتجنب الخسائر في أموالهم؟</w:t>
      </w:r>
    </w:p>
    <w:p w:rsidR="008635D0" w:rsidRDefault="00700081" w:rsidP="008635D0">
      <w:pPr>
        <w:rPr>
          <w:rFonts w:hint="cs"/>
          <w:b/>
          <w:bCs/>
          <w:color w:val="FF0000"/>
          <w:sz w:val="24"/>
          <w:szCs w:val="24"/>
          <w:rtl/>
          <w:lang w:bidi="ar-AE"/>
        </w:rPr>
      </w:pPr>
      <w:r w:rsidRPr="00565406">
        <w:rPr>
          <w:rFonts w:hint="cs"/>
          <w:b/>
          <w:bCs/>
          <w:color w:val="FF0000"/>
          <w:sz w:val="24"/>
          <w:szCs w:val="24"/>
          <w:rtl/>
          <w:lang w:bidi="ar-AE"/>
        </w:rPr>
        <w:t xml:space="preserve">عدم الاقتراب من المصارف </w:t>
      </w:r>
      <w:r w:rsidRPr="00565406">
        <w:rPr>
          <w:b/>
          <w:bCs/>
          <w:color w:val="FF0000"/>
          <w:sz w:val="24"/>
          <w:szCs w:val="24"/>
          <w:rtl/>
          <w:lang w:bidi="ar-AE"/>
        </w:rPr>
        <w:t>–</w:t>
      </w:r>
      <w:r w:rsidRPr="00565406">
        <w:rPr>
          <w:rFonts w:hint="cs"/>
          <w:b/>
          <w:bCs/>
          <w:color w:val="FF0000"/>
          <w:sz w:val="24"/>
          <w:szCs w:val="24"/>
          <w:rtl/>
          <w:lang w:bidi="ar-AE"/>
        </w:rPr>
        <w:t xml:space="preserve"> عدم شراء الأسهم من شركة واحدة </w:t>
      </w:r>
      <w:r w:rsidRPr="00565406">
        <w:rPr>
          <w:b/>
          <w:bCs/>
          <w:color w:val="FF0000"/>
          <w:sz w:val="24"/>
          <w:szCs w:val="24"/>
          <w:rtl/>
          <w:lang w:bidi="ar-AE"/>
        </w:rPr>
        <w:t>–</w:t>
      </w:r>
      <w:r w:rsidRPr="00565406">
        <w:rPr>
          <w:rFonts w:hint="cs"/>
          <w:b/>
          <w:bCs/>
          <w:color w:val="FF0000"/>
          <w:sz w:val="24"/>
          <w:szCs w:val="24"/>
          <w:rtl/>
          <w:lang w:bidi="ar-AE"/>
        </w:rPr>
        <w:t xml:space="preserve"> عدم استثمار جميع الأموال.</w:t>
      </w:r>
    </w:p>
    <w:p w:rsidR="00700081" w:rsidRPr="008635D0" w:rsidRDefault="00700081" w:rsidP="008635D0">
      <w:pPr>
        <w:rPr>
          <w:rFonts w:hint="cs"/>
          <w:b/>
          <w:bCs/>
          <w:color w:val="FF0000"/>
          <w:sz w:val="24"/>
          <w:szCs w:val="24"/>
          <w:rtl/>
          <w:lang w:bidi="ar-AE"/>
        </w:rPr>
      </w:pPr>
      <w:r w:rsidRPr="00565406">
        <w:rPr>
          <w:rFonts w:hint="cs"/>
          <w:b/>
          <w:bCs/>
          <w:sz w:val="24"/>
          <w:szCs w:val="24"/>
          <w:rtl/>
          <w:lang w:bidi="ar-AE"/>
        </w:rPr>
        <w:t>أسباب تغير الأوراق المالية:</w:t>
      </w:r>
    </w:p>
    <w:p w:rsidR="00700081" w:rsidRPr="00565406" w:rsidRDefault="00700081" w:rsidP="00700081">
      <w:pPr>
        <w:pStyle w:val="a3"/>
        <w:numPr>
          <w:ilvl w:val="0"/>
          <w:numId w:val="8"/>
        </w:numPr>
        <w:rPr>
          <w:rFonts w:hint="cs"/>
          <w:b/>
          <w:bCs/>
          <w:color w:val="7030A0"/>
          <w:sz w:val="24"/>
          <w:szCs w:val="24"/>
          <w:lang w:bidi="ar-AE"/>
        </w:rPr>
      </w:pPr>
      <w:r w:rsidRPr="00565406">
        <w:rPr>
          <w:rFonts w:hint="cs"/>
          <w:b/>
          <w:bCs/>
          <w:color w:val="7030A0"/>
          <w:sz w:val="24"/>
          <w:szCs w:val="24"/>
          <w:rtl/>
          <w:lang w:bidi="ar-AE"/>
        </w:rPr>
        <w:t>التغيرات في أرباح الشركات والمشروعات.</w:t>
      </w:r>
    </w:p>
    <w:p w:rsidR="00700081" w:rsidRPr="00565406" w:rsidRDefault="00700081" w:rsidP="00700081">
      <w:pPr>
        <w:pStyle w:val="a3"/>
        <w:numPr>
          <w:ilvl w:val="0"/>
          <w:numId w:val="8"/>
        </w:numPr>
        <w:rPr>
          <w:rFonts w:hint="cs"/>
          <w:b/>
          <w:bCs/>
          <w:color w:val="7030A0"/>
          <w:sz w:val="24"/>
          <w:szCs w:val="24"/>
          <w:lang w:bidi="ar-AE"/>
        </w:rPr>
      </w:pPr>
      <w:r w:rsidRPr="00565406">
        <w:rPr>
          <w:rFonts w:hint="cs"/>
          <w:b/>
          <w:bCs/>
          <w:color w:val="7030A0"/>
          <w:sz w:val="24"/>
          <w:szCs w:val="24"/>
          <w:rtl/>
          <w:lang w:bidi="ar-AE"/>
        </w:rPr>
        <w:t>الشائعات.</w:t>
      </w:r>
    </w:p>
    <w:p w:rsidR="00700081" w:rsidRPr="00565406" w:rsidRDefault="00700081" w:rsidP="00700081">
      <w:pPr>
        <w:pStyle w:val="a3"/>
        <w:numPr>
          <w:ilvl w:val="0"/>
          <w:numId w:val="8"/>
        </w:numPr>
        <w:rPr>
          <w:rFonts w:hint="cs"/>
          <w:b/>
          <w:bCs/>
          <w:color w:val="7030A0"/>
          <w:sz w:val="24"/>
          <w:szCs w:val="24"/>
          <w:lang w:bidi="ar-AE"/>
        </w:rPr>
      </w:pPr>
      <w:r w:rsidRPr="00565406">
        <w:rPr>
          <w:rFonts w:hint="cs"/>
          <w:b/>
          <w:bCs/>
          <w:color w:val="7030A0"/>
          <w:sz w:val="24"/>
          <w:szCs w:val="24"/>
          <w:rtl/>
          <w:lang w:bidi="ar-AE"/>
        </w:rPr>
        <w:t>الاضطرابات وأثرها في عرض السلع والخدمات.</w:t>
      </w:r>
    </w:p>
    <w:p w:rsidR="00700081" w:rsidRPr="00565406" w:rsidRDefault="00700081" w:rsidP="00700081">
      <w:pPr>
        <w:pStyle w:val="a3"/>
        <w:numPr>
          <w:ilvl w:val="0"/>
          <w:numId w:val="8"/>
        </w:numPr>
        <w:rPr>
          <w:rFonts w:hint="cs"/>
          <w:b/>
          <w:bCs/>
          <w:color w:val="7030A0"/>
          <w:sz w:val="24"/>
          <w:szCs w:val="24"/>
          <w:lang w:bidi="ar-AE"/>
        </w:rPr>
      </w:pPr>
      <w:r w:rsidRPr="00565406">
        <w:rPr>
          <w:rFonts w:hint="cs"/>
          <w:b/>
          <w:bCs/>
          <w:color w:val="7030A0"/>
          <w:sz w:val="24"/>
          <w:szCs w:val="24"/>
          <w:rtl/>
          <w:lang w:bidi="ar-AE"/>
        </w:rPr>
        <w:t>السياسة الحكومية.</w:t>
      </w:r>
    </w:p>
    <w:p w:rsidR="00700081" w:rsidRPr="00565406" w:rsidRDefault="00700081" w:rsidP="00700081">
      <w:pPr>
        <w:rPr>
          <w:rFonts w:hint="cs"/>
          <w:b/>
          <w:bCs/>
          <w:sz w:val="24"/>
          <w:szCs w:val="24"/>
          <w:rtl/>
          <w:lang w:bidi="ar-AE"/>
        </w:rPr>
      </w:pPr>
      <w:r w:rsidRPr="00565406">
        <w:rPr>
          <w:rFonts w:hint="cs"/>
          <w:b/>
          <w:bCs/>
          <w:sz w:val="24"/>
          <w:szCs w:val="24"/>
          <w:rtl/>
          <w:lang w:bidi="ar-AE"/>
        </w:rPr>
        <w:t>قدم مقترحات للمستثمرين في الأسهم تساعدهم في مواجهة الشائعات السلبية المؤثرة في أسعار الأسهم؟.</w:t>
      </w:r>
    </w:p>
    <w:p w:rsidR="00700081" w:rsidRPr="00565406" w:rsidRDefault="00700081" w:rsidP="00700081">
      <w:pPr>
        <w:pStyle w:val="a3"/>
        <w:numPr>
          <w:ilvl w:val="0"/>
          <w:numId w:val="1"/>
        </w:numPr>
        <w:rPr>
          <w:rFonts w:hint="cs"/>
          <w:b/>
          <w:bCs/>
          <w:color w:val="FF0000"/>
          <w:sz w:val="24"/>
          <w:szCs w:val="24"/>
          <w:lang w:bidi="ar-AE"/>
        </w:rPr>
      </w:pPr>
      <w:r w:rsidRPr="00565406">
        <w:rPr>
          <w:rFonts w:hint="cs"/>
          <w:b/>
          <w:bCs/>
          <w:color w:val="FF0000"/>
          <w:sz w:val="24"/>
          <w:szCs w:val="24"/>
          <w:rtl/>
          <w:lang w:bidi="ar-AE"/>
        </w:rPr>
        <w:t>التأكد من مصدر المعلومات والبيانات.</w:t>
      </w:r>
    </w:p>
    <w:p w:rsidR="00700081" w:rsidRPr="00565406" w:rsidRDefault="00700081" w:rsidP="00700081">
      <w:pPr>
        <w:pStyle w:val="a3"/>
        <w:numPr>
          <w:ilvl w:val="0"/>
          <w:numId w:val="1"/>
        </w:numPr>
        <w:rPr>
          <w:rFonts w:hint="cs"/>
          <w:b/>
          <w:bCs/>
          <w:color w:val="FF0000"/>
          <w:sz w:val="24"/>
          <w:szCs w:val="24"/>
          <w:lang w:bidi="ar-AE"/>
        </w:rPr>
      </w:pPr>
      <w:r w:rsidRPr="00565406">
        <w:rPr>
          <w:rFonts w:hint="cs"/>
          <w:b/>
          <w:bCs/>
          <w:color w:val="FF0000"/>
          <w:sz w:val="24"/>
          <w:szCs w:val="24"/>
          <w:rtl/>
          <w:lang w:bidi="ar-AE"/>
        </w:rPr>
        <w:t>التأكد من إن الشركات تكون حقيقية وليست وهمية.</w:t>
      </w:r>
    </w:p>
    <w:p w:rsidR="00700081" w:rsidRPr="00565406" w:rsidRDefault="00700081" w:rsidP="00700081">
      <w:pPr>
        <w:pStyle w:val="a3"/>
        <w:numPr>
          <w:ilvl w:val="0"/>
          <w:numId w:val="1"/>
        </w:numPr>
        <w:rPr>
          <w:rFonts w:hint="cs"/>
          <w:b/>
          <w:bCs/>
          <w:color w:val="FF0000"/>
          <w:sz w:val="24"/>
          <w:szCs w:val="24"/>
          <w:lang w:bidi="ar-AE"/>
        </w:rPr>
      </w:pPr>
      <w:r w:rsidRPr="00565406">
        <w:rPr>
          <w:rFonts w:hint="cs"/>
          <w:b/>
          <w:bCs/>
          <w:color w:val="FF0000"/>
          <w:sz w:val="24"/>
          <w:szCs w:val="24"/>
          <w:rtl/>
          <w:lang w:bidi="ar-AE"/>
        </w:rPr>
        <w:t xml:space="preserve">عدم </w:t>
      </w:r>
      <w:r w:rsidR="00E31DF8" w:rsidRPr="00565406">
        <w:rPr>
          <w:rFonts w:hint="cs"/>
          <w:b/>
          <w:bCs/>
          <w:color w:val="FF0000"/>
          <w:sz w:val="24"/>
          <w:szCs w:val="24"/>
          <w:rtl/>
          <w:lang w:bidi="ar-AE"/>
        </w:rPr>
        <w:t>الاقتراب</w:t>
      </w:r>
      <w:r w:rsidRPr="00565406">
        <w:rPr>
          <w:rFonts w:hint="cs"/>
          <w:b/>
          <w:bCs/>
          <w:color w:val="FF0000"/>
          <w:sz w:val="24"/>
          <w:szCs w:val="24"/>
          <w:rtl/>
          <w:lang w:bidi="ar-AE"/>
        </w:rPr>
        <w:t xml:space="preserve"> من المصارف.</w:t>
      </w:r>
    </w:p>
    <w:p w:rsidR="00700081" w:rsidRPr="00565406" w:rsidRDefault="00700081" w:rsidP="00700081">
      <w:pPr>
        <w:pStyle w:val="a3"/>
        <w:numPr>
          <w:ilvl w:val="0"/>
          <w:numId w:val="1"/>
        </w:numPr>
        <w:rPr>
          <w:rFonts w:hint="cs"/>
          <w:b/>
          <w:bCs/>
          <w:color w:val="FF0000"/>
          <w:sz w:val="24"/>
          <w:szCs w:val="24"/>
          <w:rtl/>
          <w:lang w:bidi="ar-AE"/>
        </w:rPr>
      </w:pPr>
      <w:r w:rsidRPr="00565406">
        <w:rPr>
          <w:rFonts w:hint="cs"/>
          <w:b/>
          <w:bCs/>
          <w:color w:val="FF0000"/>
          <w:sz w:val="24"/>
          <w:szCs w:val="24"/>
          <w:rtl/>
          <w:lang w:bidi="ar-AE"/>
        </w:rPr>
        <w:t>عدم</w:t>
      </w:r>
      <w:r w:rsidR="00E31DF8" w:rsidRPr="00565406">
        <w:rPr>
          <w:rFonts w:hint="cs"/>
          <w:b/>
          <w:bCs/>
          <w:color w:val="FF0000"/>
          <w:sz w:val="24"/>
          <w:szCs w:val="24"/>
          <w:rtl/>
          <w:lang w:bidi="ar-AE"/>
        </w:rPr>
        <w:t xml:space="preserve"> استثمار كل الأموال.</w:t>
      </w:r>
    </w:p>
    <w:sectPr w:rsidR="00700081" w:rsidRPr="00565406" w:rsidSect="0044481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32CA7"/>
    <w:multiLevelType w:val="hybridMultilevel"/>
    <w:tmpl w:val="876A94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430599"/>
    <w:multiLevelType w:val="hybridMultilevel"/>
    <w:tmpl w:val="308E1C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F629E2"/>
    <w:multiLevelType w:val="hybridMultilevel"/>
    <w:tmpl w:val="99F6EC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763865"/>
    <w:multiLevelType w:val="hybridMultilevel"/>
    <w:tmpl w:val="C1C40CF0"/>
    <w:lvl w:ilvl="0" w:tplc="7E1A49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EE3FBC"/>
    <w:multiLevelType w:val="hybridMultilevel"/>
    <w:tmpl w:val="D80031AC"/>
    <w:lvl w:ilvl="0" w:tplc="3D32242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F47B3B"/>
    <w:multiLevelType w:val="hybridMultilevel"/>
    <w:tmpl w:val="489AC27A"/>
    <w:lvl w:ilvl="0" w:tplc="7A18592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627225"/>
    <w:multiLevelType w:val="hybridMultilevel"/>
    <w:tmpl w:val="C56A2F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AC028C"/>
    <w:multiLevelType w:val="hybridMultilevel"/>
    <w:tmpl w:val="33468B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7"/>
  </w:num>
  <w:num w:numId="5">
    <w:abstractNumId w:val="4"/>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20"/>
  <w:characterSpacingControl w:val="doNotCompress"/>
  <w:compat/>
  <w:rsids>
    <w:rsidRoot w:val="002B62A0"/>
    <w:rsid w:val="00057350"/>
    <w:rsid w:val="00070ADA"/>
    <w:rsid w:val="00134BE9"/>
    <w:rsid w:val="001679D9"/>
    <w:rsid w:val="001A6CD5"/>
    <w:rsid w:val="00276B5D"/>
    <w:rsid w:val="002B62A0"/>
    <w:rsid w:val="0034413D"/>
    <w:rsid w:val="003C6F2A"/>
    <w:rsid w:val="00444813"/>
    <w:rsid w:val="004F48DA"/>
    <w:rsid w:val="00565406"/>
    <w:rsid w:val="006A18DE"/>
    <w:rsid w:val="00700081"/>
    <w:rsid w:val="007F2ABA"/>
    <w:rsid w:val="00841497"/>
    <w:rsid w:val="008635D0"/>
    <w:rsid w:val="00866434"/>
    <w:rsid w:val="00910DB1"/>
    <w:rsid w:val="00BD15C3"/>
    <w:rsid w:val="00E31DF8"/>
    <w:rsid w:val="00F408B0"/>
    <w:rsid w:val="00FE278F"/>
    <w:rsid w:val="00FF37E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7030a0"/>
    </o:shapedefaults>
    <o:shapelayout v:ext="edit">
      <o:idmap v:ext="edit" data="1"/>
      <o:rules v:ext="edit">
        <o:r id="V:Rule2" type="connector" idref="#_x0000_s1027"/>
        <o:r id="V:Rule4" type="connector" idref="#_x0000_s1028"/>
        <o:r id="V:Rule5" type="connector" idref="#_x0000_s1029"/>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AB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4BE9"/>
    <w:pPr>
      <w:ind w:left="720"/>
      <w:contextualSpacing/>
    </w:pPr>
  </w:style>
  <w:style w:type="table" w:styleId="a4">
    <w:name w:val="Table Grid"/>
    <w:basedOn w:val="a1"/>
    <w:uiPriority w:val="59"/>
    <w:rsid w:val="001A6C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3565E-29E0-487F-83B8-94F45848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8</Pages>
  <Words>1714</Words>
  <Characters>9776</Characters>
  <Application>Microsoft Office Word</Application>
  <DocSecurity>0</DocSecurity>
  <Lines>81</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2012-06-08T08:03:00Z</dcterms:created>
  <dcterms:modified xsi:type="dcterms:W3CDTF">2012-06-08T12:26:00Z</dcterms:modified>
</cp:coreProperties>
</file>