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Pr="008F17C3" w:rsidRDefault="00CE7BE3" w:rsidP="007C0AC2">
      <w:pPr>
        <w:bidi/>
        <w:jc w:val="center"/>
        <w:rPr>
          <w:b/>
          <w:bCs/>
          <w:bdr w:val="double" w:sz="4" w:space="0" w:color="auto"/>
          <w:rtl/>
          <w:lang w:bidi="ar-AE"/>
        </w:rPr>
      </w:pPr>
      <w:r w:rsidRPr="00CE7BE3">
        <w:rPr>
          <w:b/>
          <w:bCs/>
          <w:noProof/>
          <w:u w:val="single"/>
          <w:rtl/>
        </w:rPr>
        <w:pict>
          <v:roundrect id="_x0000_s1027" style="position:absolute;left:0;text-align:left;margin-left:1.9pt;margin-top:20.35pt;width:515.9pt;height:56.7pt;z-index:251659264" arcsize="8556f">
            <v:textbox>
              <w:txbxContent>
                <w:p w:rsidR="00291083" w:rsidRDefault="007C0AC2" w:rsidP="00FB372E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المجتمع</w:t>
                  </w:r>
                  <w:r w:rsidR="00291083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 :</w:t>
                  </w:r>
                  <w:r w:rsidR="00FB372E">
                    <w:rPr>
                      <w:rFonts w:hint="cs"/>
                      <w:rtl/>
                      <w:lang w:bidi="ar-AE"/>
                    </w:rPr>
                    <w:t xml:space="preserve"> هو مجموعة من الأشياء أو الأشخاص .          </w:t>
                  </w:r>
                  <w:r w:rsidR="00FB372E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العينة</w:t>
                  </w: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 :</w:t>
                  </w:r>
                  <w:r w:rsidR="00FB372E">
                    <w:rPr>
                      <w:rFonts w:hint="cs"/>
                      <w:rtl/>
                      <w:lang w:bidi="ar-AE"/>
                    </w:rPr>
                    <w:t xml:space="preserve"> هي جزأ من المجتمع يأخذ لإجراء استطلاع ما .</w:t>
                  </w:r>
                </w:p>
                <w:p w:rsidR="00FB372E" w:rsidRPr="00FB372E" w:rsidRDefault="00FB372E" w:rsidP="00FB372E">
                  <w:pPr>
                    <w:bidi/>
                    <w:rPr>
                      <w:rtl/>
                      <w:lang w:bidi="ar-AE"/>
                    </w:rPr>
                  </w:pPr>
                  <w:r w:rsidRPr="007A0594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العينة العشوائية :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تكون العينة عشوائية عندما يكون لكل عنصر في المجتمع الفرصة نفسها لأن يتم اختياره في العينة .</w:t>
                  </w:r>
                </w:p>
                <w:p w:rsidR="00A16638" w:rsidRPr="00A16638" w:rsidRDefault="00A16638" w:rsidP="00A16638">
                  <w:pPr>
                    <w:bidi/>
                    <w:rPr>
                      <w:lang w:bidi="ar-AE"/>
                    </w:rPr>
                  </w:pPr>
                </w:p>
              </w:txbxContent>
            </v:textbox>
          </v:roundrect>
        </w:pict>
      </w:r>
      <w:r w:rsidR="00291083">
        <w:rPr>
          <w:rFonts w:hint="cs"/>
          <w:b/>
          <w:bCs/>
          <w:bdr w:val="double" w:sz="4" w:space="0" w:color="auto"/>
          <w:rtl/>
          <w:lang w:bidi="ar-AE"/>
        </w:rPr>
        <w:t>الوحدة العاشرة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7C0AC2">
        <w:rPr>
          <w:rFonts w:hint="cs"/>
          <w:b/>
          <w:bCs/>
          <w:bdr w:val="double" w:sz="4" w:space="0" w:color="auto"/>
          <w:rtl/>
          <w:lang w:bidi="ar-AE"/>
        </w:rPr>
        <w:t>ثالث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7C0AC2">
        <w:rPr>
          <w:rFonts w:hint="cs"/>
          <w:b/>
          <w:bCs/>
          <w:bdr w:val="double" w:sz="4" w:space="0" w:color="auto"/>
          <w:rtl/>
          <w:lang w:bidi="ar-AE"/>
        </w:rPr>
        <w:t>العينات العشوائية والاستطلاعات وتقدير حجم المجتمع</w:t>
      </w:r>
    </w:p>
    <w:p w:rsidR="00A16638" w:rsidRDefault="00A16638" w:rsidP="00B04EDA">
      <w:pPr>
        <w:bidi/>
        <w:rPr>
          <w:b/>
          <w:bCs/>
          <w:u w:val="single"/>
          <w:rtl/>
          <w:lang w:bidi="ar-AE"/>
        </w:rPr>
      </w:pPr>
    </w:p>
    <w:p w:rsidR="00A16638" w:rsidRDefault="00A16638" w:rsidP="00A16638">
      <w:pPr>
        <w:bidi/>
        <w:rPr>
          <w:b/>
          <w:bCs/>
          <w:u w:val="single"/>
          <w:rtl/>
          <w:lang w:bidi="ar-AE"/>
        </w:rPr>
      </w:pPr>
    </w:p>
    <w:p w:rsidR="007C0AC2" w:rsidRDefault="00895F79" w:rsidP="007C0AC2">
      <w:pPr>
        <w:bidi/>
        <w:rPr>
          <w:rFonts w:hint="cs"/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 xml:space="preserve">تحقق سريع ( 1 ) </w:t>
      </w:r>
      <w:r>
        <w:rPr>
          <w:b/>
          <w:bCs/>
          <w:u w:val="single"/>
          <w:rtl/>
          <w:lang w:bidi="ar-AE"/>
        </w:rPr>
        <w:t>–</w:t>
      </w:r>
      <w:r>
        <w:rPr>
          <w:rFonts w:hint="cs"/>
          <w:b/>
          <w:bCs/>
          <w:u w:val="single"/>
          <w:rtl/>
          <w:lang w:bidi="ar-AE"/>
        </w:rPr>
        <w:t xml:space="preserve"> صفحة </w:t>
      </w:r>
      <w:r w:rsidR="007C0AC2">
        <w:rPr>
          <w:rFonts w:hint="cs"/>
          <w:b/>
          <w:bCs/>
          <w:u w:val="single"/>
          <w:rtl/>
          <w:lang w:bidi="ar-AE"/>
        </w:rPr>
        <w:t>180</w:t>
      </w:r>
      <w:r>
        <w:rPr>
          <w:rFonts w:hint="cs"/>
          <w:b/>
          <w:bCs/>
          <w:u w:val="single"/>
          <w:rtl/>
          <w:lang w:bidi="ar-AE"/>
        </w:rPr>
        <w:t xml:space="preserve"> </w:t>
      </w:r>
      <w:r w:rsidR="00291083">
        <w:rPr>
          <w:rFonts w:hint="cs"/>
          <w:b/>
          <w:bCs/>
          <w:u w:val="single"/>
          <w:rtl/>
          <w:lang w:bidi="ar-AE"/>
        </w:rPr>
        <w:t>:</w:t>
      </w:r>
      <w:r w:rsidR="00291083">
        <w:rPr>
          <w:rFonts w:hint="cs"/>
          <w:rtl/>
          <w:lang w:bidi="ar-AE"/>
        </w:rPr>
        <w:t xml:space="preserve"> </w:t>
      </w:r>
      <w:r w:rsidR="00FB372E">
        <w:rPr>
          <w:rFonts w:hint="cs"/>
          <w:rtl/>
          <w:lang w:bidi="ar-AE"/>
        </w:rPr>
        <w:t>تستطلع زبائن أحد المخازن وتسألهم لماذا اختارو هذا المخزن ؟ ما العينة التي ترجح أن تكون عشوائية ؟ فسر .</w:t>
      </w:r>
    </w:p>
    <w:p w:rsidR="00FB372E" w:rsidRDefault="00FB372E" w:rsidP="00FB372E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 أ ) تستطلع 20 زبوناً عند مدخل المخزن من الخامسة إلى الثامنة بعد الظهر . .......................................</w:t>
      </w:r>
    </w:p>
    <w:p w:rsidR="00FB372E" w:rsidRDefault="00FB372E" w:rsidP="00FB372E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 ب) تستطلع 20 زبوناً عند مدخل المخزن خلا اليوم  .                           .......................................</w:t>
      </w:r>
    </w:p>
    <w:p w:rsidR="00FB372E" w:rsidRDefault="00FB372E" w:rsidP="00FB372E">
      <w:pPr>
        <w:bidi/>
        <w:rPr>
          <w:rFonts w:hint="cs"/>
          <w:rtl/>
          <w:lang w:bidi="ar-AE"/>
        </w:rPr>
      </w:pPr>
      <w:r w:rsidRPr="00C04EA6">
        <w:rPr>
          <w:rFonts w:hint="cs"/>
          <w:b/>
          <w:bCs/>
          <w:u w:val="single"/>
          <w:rtl/>
          <w:lang w:bidi="ar-AE"/>
        </w:rPr>
        <w:t xml:space="preserve">تمارين </w:t>
      </w:r>
      <w:r w:rsidRPr="00C04EA6">
        <w:rPr>
          <w:b/>
          <w:bCs/>
          <w:u w:val="single"/>
          <w:rtl/>
          <w:lang w:bidi="ar-AE"/>
        </w:rPr>
        <w:t>–</w:t>
      </w:r>
      <w:r w:rsidRPr="00C04EA6">
        <w:rPr>
          <w:rFonts w:hint="cs"/>
          <w:b/>
          <w:bCs/>
          <w:u w:val="single"/>
          <w:rtl/>
          <w:lang w:bidi="ar-AE"/>
        </w:rPr>
        <w:t xml:space="preserve"> صفحة 181 </w:t>
      </w:r>
      <w:r w:rsidRPr="00C04EA6">
        <w:rPr>
          <w:b/>
          <w:bCs/>
          <w:u w:val="single"/>
          <w:rtl/>
          <w:lang w:bidi="ar-AE"/>
        </w:rPr>
        <w:t>–</w:t>
      </w:r>
      <w:r w:rsidRPr="00C04EA6">
        <w:rPr>
          <w:rFonts w:hint="cs"/>
          <w:b/>
          <w:bCs/>
          <w:u w:val="single"/>
          <w:rtl/>
          <w:lang w:bidi="ar-AE"/>
        </w:rPr>
        <w:t xml:space="preserve"> 182</w:t>
      </w:r>
      <w:r>
        <w:rPr>
          <w:rFonts w:hint="cs"/>
          <w:rtl/>
          <w:lang w:bidi="ar-AE"/>
        </w:rPr>
        <w:t xml:space="preserve"> ما العينة التي ترجح أن تكون عشوائية ؟ فسر .</w:t>
      </w:r>
    </w:p>
    <w:p w:rsidR="00FB372E" w:rsidRDefault="00FB372E" w:rsidP="00FB372E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(9) تريد استطلاع مجموعة من الطلبة حول عاداتهم في تناول الوجبات الخفيفة .</w:t>
      </w:r>
    </w:p>
    <w:p w:rsidR="00FB372E" w:rsidRDefault="00FB372E" w:rsidP="00FB372E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</w:t>
      </w:r>
      <w:r w:rsidR="00FD3F88">
        <w:rPr>
          <w:rFonts w:hint="cs"/>
          <w:rtl/>
          <w:lang w:bidi="ar-AE"/>
        </w:rPr>
        <w:t xml:space="preserve">  </w:t>
      </w:r>
      <w:r>
        <w:rPr>
          <w:rFonts w:hint="cs"/>
          <w:rtl/>
          <w:lang w:bidi="ar-AE"/>
        </w:rPr>
        <w:t xml:space="preserve"> ( أ ) تسأل أشخاصاً في إحدى الحفلات أن يسموا </w:t>
      </w:r>
      <w:r w:rsidR="003471F8">
        <w:rPr>
          <w:rFonts w:hint="cs"/>
          <w:rtl/>
          <w:lang w:bidi="ar-AE"/>
        </w:rPr>
        <w:t>وجبتهم الخفيفة المفضلة . .........................................</w:t>
      </w:r>
    </w:p>
    <w:p w:rsidR="003471F8" w:rsidRDefault="00FD3F88" w:rsidP="003471F8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</w:t>
      </w:r>
      <w:r w:rsidR="003471F8">
        <w:rPr>
          <w:rFonts w:hint="cs"/>
          <w:rtl/>
          <w:lang w:bidi="ar-AE"/>
        </w:rPr>
        <w:t xml:space="preserve">   (ب) تسأل مجموعة من مجموعة من الطلاب أثناء دخولهم أحد محلات البقالة . ....................................</w:t>
      </w:r>
    </w:p>
    <w:p w:rsidR="003471F8" w:rsidRDefault="003471F8" w:rsidP="003471F8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(10) تريد معرفة الكتاب الأكثر رواجاً بين طلاب مدرستك .</w:t>
      </w:r>
    </w:p>
    <w:p w:rsidR="003471F8" w:rsidRDefault="003471F8" w:rsidP="003471F8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</w:t>
      </w:r>
      <w:r w:rsidR="00FD3F88">
        <w:rPr>
          <w:rFonts w:hint="cs"/>
          <w:rtl/>
          <w:lang w:bidi="ar-AE"/>
        </w:rPr>
        <w:t xml:space="preserve">   </w:t>
      </w:r>
      <w:r>
        <w:rPr>
          <w:rFonts w:hint="cs"/>
          <w:rtl/>
          <w:lang w:bidi="ar-AE"/>
        </w:rPr>
        <w:t>( أ ) تسأل طلاباً من صفوف مختلفة في مدرستك . ...............................</w:t>
      </w:r>
    </w:p>
    <w:p w:rsidR="003471F8" w:rsidRDefault="00FD3F88" w:rsidP="003471F8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</w:t>
      </w:r>
      <w:r w:rsidR="003471F8">
        <w:rPr>
          <w:rFonts w:hint="cs"/>
          <w:rtl/>
          <w:lang w:bidi="ar-AE"/>
        </w:rPr>
        <w:t xml:space="preserve">  (ب) تسأل مجموعة من أصدقائك . .................................................</w:t>
      </w:r>
    </w:p>
    <w:p w:rsidR="003471F8" w:rsidRDefault="003471F8" w:rsidP="003471F8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( 13 ) تريد استطلاع طلاب الصف الثامن حول كيفية استخدامهم للحاسوب .</w:t>
      </w:r>
    </w:p>
    <w:p w:rsidR="003471F8" w:rsidRDefault="00FD3F88" w:rsidP="003471F8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</w:t>
      </w:r>
      <w:r w:rsidR="003471F8">
        <w:rPr>
          <w:rFonts w:hint="cs"/>
          <w:rtl/>
          <w:lang w:bidi="ar-AE"/>
        </w:rPr>
        <w:t xml:space="preserve">  ( أ ) تسأل عدداً من طلاب الصف الثامن عند مغادرتهم مطعم المدرسة بعد تناول وجبة الغداء . ......................</w:t>
      </w:r>
    </w:p>
    <w:p w:rsidR="003471F8" w:rsidRDefault="00FD3F88" w:rsidP="003471F8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</w:t>
      </w:r>
      <w:r w:rsidR="003471F8">
        <w:rPr>
          <w:rFonts w:hint="cs"/>
          <w:rtl/>
          <w:lang w:bidi="ar-AE"/>
        </w:rPr>
        <w:t xml:space="preserve">  (ب) تسأل طلاب الصف الثامن وهم يدخلون المكتبة . ....................................</w:t>
      </w:r>
    </w:p>
    <w:p w:rsidR="00FD3F88" w:rsidRDefault="007A0594" w:rsidP="00FD3F88">
      <w:pPr>
        <w:bidi/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left:0;text-align:left;margin-left:31.35pt;margin-top:2.6pt;width:462.05pt;height:45.1pt;z-index:251660288" adj="5400">
            <v:textbox>
              <w:txbxContent>
                <w:p w:rsidR="007A0594" w:rsidRDefault="007A0594" w:rsidP="007A0594">
                  <w:pPr>
                    <w:bidi/>
                    <w:rPr>
                      <w:rFonts w:hint="cs"/>
                      <w:lang w:bidi="ar-AE"/>
                    </w:rPr>
                  </w:pPr>
                  <w:r w:rsidRPr="007A0594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السؤال المتحيّز :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هو سؤال يؤدي إلى افتراضات غير مبررة ، أو يجعل بعض الإجابات أفضل من غيرها </w:t>
                  </w:r>
                </w:p>
              </w:txbxContent>
            </v:textbox>
          </v:shape>
        </w:pict>
      </w:r>
    </w:p>
    <w:p w:rsidR="007A0594" w:rsidRDefault="007A0594" w:rsidP="007A0594">
      <w:pPr>
        <w:bidi/>
        <w:rPr>
          <w:rFonts w:hint="cs"/>
          <w:rtl/>
          <w:lang w:bidi="ar-AE"/>
        </w:rPr>
      </w:pPr>
    </w:p>
    <w:p w:rsidR="007A0594" w:rsidRDefault="007A0594" w:rsidP="007A0594">
      <w:pPr>
        <w:bidi/>
        <w:rPr>
          <w:rFonts w:hint="cs"/>
          <w:rtl/>
          <w:lang w:bidi="ar-AE"/>
        </w:rPr>
      </w:pPr>
      <w:r w:rsidRPr="007A0594">
        <w:rPr>
          <w:rFonts w:hint="cs"/>
          <w:b/>
          <w:bCs/>
          <w:u w:val="single"/>
          <w:rtl/>
          <w:lang w:bidi="ar-AE"/>
        </w:rPr>
        <w:t>تحقق سريع ( 3 ) صفحة 181 :</w:t>
      </w:r>
      <w:r>
        <w:rPr>
          <w:rFonts w:hint="cs"/>
          <w:rtl/>
          <w:lang w:bidi="ar-AE"/>
        </w:rPr>
        <w:t xml:space="preserve"> هل كل سؤال أدناه متحيز أو عادل ؟ فسر . </w:t>
      </w:r>
    </w:p>
    <w:p w:rsidR="007A0594" w:rsidRDefault="007A0594" w:rsidP="007A0594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 أ ) هل تفضل المطالعة على رياضة الجري ؟ ......................................</w:t>
      </w:r>
    </w:p>
    <w:p w:rsidR="007A0594" w:rsidRDefault="007A0594" w:rsidP="007A0594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 ب) هل تفضل ممارسة الرياضة العنيفة التي قد تسبب بعض الكسور على رياضة اللياقة البدنية ؟ ........................</w:t>
      </w:r>
    </w:p>
    <w:p w:rsidR="007A0594" w:rsidRDefault="007A0594" w:rsidP="007A0594">
      <w:pPr>
        <w:bidi/>
        <w:rPr>
          <w:rFonts w:hint="cs"/>
          <w:rtl/>
          <w:lang w:bidi="ar-AE"/>
        </w:rPr>
      </w:pPr>
      <w:r w:rsidRPr="007A0594">
        <w:rPr>
          <w:rFonts w:hint="cs"/>
          <w:b/>
          <w:bCs/>
          <w:u w:val="single"/>
          <w:rtl/>
          <w:lang w:bidi="ar-AE"/>
        </w:rPr>
        <w:t xml:space="preserve">تمارين </w:t>
      </w:r>
      <w:r w:rsidRPr="007A0594">
        <w:rPr>
          <w:b/>
          <w:bCs/>
          <w:u w:val="single"/>
          <w:rtl/>
          <w:lang w:bidi="ar-AE"/>
        </w:rPr>
        <w:t>–</w:t>
      </w:r>
      <w:r w:rsidRPr="007A0594">
        <w:rPr>
          <w:rFonts w:hint="cs"/>
          <w:b/>
          <w:bCs/>
          <w:u w:val="single"/>
          <w:rtl/>
          <w:lang w:bidi="ar-AE"/>
        </w:rPr>
        <w:t xml:space="preserve"> صفحة 182 :</w:t>
      </w:r>
      <w:r>
        <w:rPr>
          <w:rFonts w:hint="cs"/>
          <w:rtl/>
          <w:lang w:bidi="ar-AE"/>
        </w:rPr>
        <w:t xml:space="preserve"> هل كل سؤال أدناه متحيز أو عادل ؟ فسر .</w:t>
      </w:r>
    </w:p>
    <w:p w:rsidR="007A0594" w:rsidRDefault="007A0594" w:rsidP="007A0594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(14) هل تفضل ممارسة التمارين الرياضية أم مشاهدة التلفاز ؟ .............................................</w:t>
      </w:r>
    </w:p>
    <w:p w:rsidR="007A0594" w:rsidRDefault="007A0594" w:rsidP="007A0594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(15) هل تفضل رياضة المصارعة الحرة أم السباحة ؟           ............................................</w:t>
      </w:r>
    </w:p>
    <w:p w:rsidR="007A0594" w:rsidRDefault="007A0594" w:rsidP="007A0594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(16) هل تفضل رياضية المصارعة الحرة العنيفة أم السباحة المريحة للجسم ؟ ............................</w:t>
      </w:r>
    </w:p>
    <w:p w:rsidR="007A0594" w:rsidRDefault="007A0594" w:rsidP="007A0594">
      <w:pPr>
        <w:bidi/>
        <w:rPr>
          <w:rFonts w:hint="cs"/>
          <w:rtl/>
          <w:lang w:bidi="ar-AE"/>
        </w:rPr>
      </w:pPr>
    </w:p>
    <w:p w:rsidR="00C04EA6" w:rsidRPr="00C91819" w:rsidRDefault="00C04EA6" w:rsidP="00C91819">
      <w:pPr>
        <w:bidi/>
        <w:jc w:val="center"/>
        <w:rPr>
          <w:rFonts w:hint="cs"/>
          <w:b/>
          <w:bCs/>
          <w:u w:val="single"/>
          <w:rtl/>
          <w:lang w:bidi="ar-AE"/>
        </w:rPr>
      </w:pPr>
      <w:r w:rsidRPr="00C91819">
        <w:rPr>
          <w:rFonts w:hint="cs"/>
          <w:b/>
          <w:bCs/>
          <w:u w:val="single"/>
          <w:rtl/>
          <w:lang w:bidi="ar-AE"/>
        </w:rPr>
        <w:lastRenderedPageBreak/>
        <w:t>&lt;&lt; استخدام طريقة الالتقاط وإعادة الالتقاط  &gt;&gt;</w:t>
      </w:r>
    </w:p>
    <w:p w:rsidR="00C04EA6" w:rsidRDefault="00C04EA6" w:rsidP="00C04EA6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تستخدم هذا الطريقة لتقدير مجتمع ما ، حيث يتم التقاط مجموعة ويتم وسمها بإشارة ( </w:t>
      </w:r>
      <w:r w:rsidRPr="00785BC8">
        <w:rPr>
          <w:rFonts w:hint="cs"/>
          <w:b/>
          <w:bCs/>
          <w:rtl/>
          <w:lang w:bidi="ar-AE"/>
        </w:rPr>
        <w:t>كل إشارة</w:t>
      </w:r>
      <w:r>
        <w:rPr>
          <w:rFonts w:hint="cs"/>
          <w:rtl/>
          <w:lang w:bidi="ar-AE"/>
        </w:rPr>
        <w:t xml:space="preserve"> ) ، ثم تترك هذه العينة في المجتمع ، وبعد فترة يعاد التقاط عينة عشوائية جديدة ( </w:t>
      </w:r>
      <w:r w:rsidRPr="00785BC8">
        <w:rPr>
          <w:rFonts w:hint="cs"/>
          <w:b/>
          <w:bCs/>
          <w:rtl/>
          <w:lang w:bidi="ar-AE"/>
        </w:rPr>
        <w:t>جزء مجتمع</w:t>
      </w:r>
      <w:r>
        <w:rPr>
          <w:rFonts w:hint="cs"/>
          <w:rtl/>
          <w:lang w:bidi="ar-AE"/>
        </w:rPr>
        <w:t xml:space="preserve"> ) ، نحصي عدد الإشارة في هذه العينة ( </w:t>
      </w:r>
      <w:r w:rsidRPr="00785BC8">
        <w:rPr>
          <w:rFonts w:hint="cs"/>
          <w:b/>
          <w:bCs/>
          <w:rtl/>
          <w:lang w:bidi="ar-AE"/>
        </w:rPr>
        <w:t>جزء إشارة</w:t>
      </w:r>
      <w:r>
        <w:rPr>
          <w:rFonts w:hint="cs"/>
          <w:rtl/>
          <w:lang w:bidi="ar-AE"/>
        </w:rPr>
        <w:t xml:space="preserve"> )</w:t>
      </w:r>
    </w:p>
    <w:p w:rsidR="00C04EA6" w:rsidRDefault="00C04EA6" w:rsidP="00C04EA6">
      <w:pPr>
        <w:bidi/>
        <w:rPr>
          <w:rFonts w:eastAsiaTheme="minorEastAsia" w:hint="cs"/>
          <w:b/>
          <w:bCs/>
          <w:sz w:val="28"/>
          <w:szCs w:val="28"/>
          <w:rtl/>
          <w:lang w:bidi="ar-AE"/>
        </w:rPr>
      </w:pPr>
      <w:r>
        <w:rPr>
          <w:rFonts w:hint="cs"/>
          <w:rtl/>
          <w:lang w:bidi="ar-AE"/>
        </w:rPr>
        <w:t xml:space="preserve">ثم نستخدم التناسب التالي :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  <w:lang w:bidi="ar-AE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AE"/>
              </w:rPr>
              <m:t xml:space="preserve"> 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rtl/>
                <w:lang w:bidi="ar-AE"/>
              </w:rPr>
              <m:t>إشارة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AE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rtl/>
                <w:lang w:bidi="ar-AE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AE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rtl/>
                <w:lang w:bidi="ar-AE"/>
              </w:rPr>
              <m:t>جزء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AE"/>
              </w:rPr>
              <m:t xml:space="preserve"> 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rtl/>
                <w:lang w:bidi="ar-AE"/>
              </w:rPr>
              <m:t>إشارة كل</m:t>
            </m:r>
          </m:den>
        </m:f>
        <m:r>
          <m:rPr>
            <m:sty m:val="b"/>
          </m:rPr>
          <w:rPr>
            <w:rFonts w:ascii="Cambria Math" w:hAnsi="Cambria Math"/>
            <w:sz w:val="28"/>
            <w:szCs w:val="28"/>
            <w:lang w:bidi="ar-AE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  <w:lang w:bidi="ar-AE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AE"/>
              </w:rPr>
              <m:t xml:space="preserve"> 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rtl/>
                <w:lang w:bidi="ar-AE"/>
              </w:rPr>
              <m:t>مجتمع جزء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AE"/>
              </w:rPr>
              <m:t xml:space="preserve"> 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rtl/>
                <w:lang w:bidi="ar-AE"/>
              </w:rPr>
              <m:t>مجتمع كل</m:t>
            </m:r>
          </m:den>
        </m:f>
      </m:oMath>
    </w:p>
    <w:p w:rsidR="00C04EA6" w:rsidRDefault="007D0E48" w:rsidP="00C04EA6">
      <w:pPr>
        <w:bidi/>
        <w:rPr>
          <w:rFonts w:eastAsiaTheme="minorEastAsia" w:hint="cs"/>
          <w:rtl/>
          <w:lang w:bidi="ar-AE"/>
        </w:rPr>
      </w:pPr>
      <w:r w:rsidRPr="00C91819">
        <w:rPr>
          <w:rFonts w:eastAsiaTheme="minorEastAsia" w:hint="cs"/>
          <w:b/>
          <w:bCs/>
          <w:u w:val="single"/>
          <w:rtl/>
          <w:lang w:bidi="ar-AE"/>
        </w:rPr>
        <w:t xml:space="preserve">تمرين ( 33 ) </w:t>
      </w:r>
      <w:r w:rsidRPr="00C91819">
        <w:rPr>
          <w:rFonts w:eastAsiaTheme="minorEastAsia"/>
          <w:b/>
          <w:bCs/>
          <w:u w:val="single"/>
          <w:rtl/>
          <w:lang w:bidi="ar-AE"/>
        </w:rPr>
        <w:t>–</w:t>
      </w:r>
      <w:r w:rsidRPr="00C91819">
        <w:rPr>
          <w:rFonts w:eastAsiaTheme="minorEastAsia" w:hint="cs"/>
          <w:b/>
          <w:bCs/>
          <w:u w:val="single"/>
          <w:rtl/>
          <w:lang w:bidi="ar-AE"/>
        </w:rPr>
        <w:t xml:space="preserve"> صفحة 183 :</w:t>
      </w:r>
      <w:r>
        <w:rPr>
          <w:rFonts w:eastAsiaTheme="minorEastAsia" w:hint="cs"/>
          <w:rtl/>
          <w:lang w:bidi="ar-AE"/>
        </w:rPr>
        <w:t xml:space="preserve"> يقوم أحد علماء الأحياء بدراسة حول مجتمع أسماك القرش على أحد الشواطئ . و التقط هذا العالم 38 سمكة قرش ووضع عليها إشارة ، ثم أطلقها ، وبعد أسبوع ، التقط هذا العالم 25 سمكة ، 8 منها تحمل إشارة . قدر العدد الإجمالي لأسماك القرش على الشاطئ . ...</w:t>
      </w:r>
    </w:p>
    <w:p w:rsidR="007D0E48" w:rsidRDefault="007D0E48" w:rsidP="007D0E48">
      <w:pPr>
        <w:bidi/>
        <w:rPr>
          <w:rFonts w:eastAsiaTheme="minorEastAsia"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.................................................................................................</w:t>
      </w:r>
      <m:oMath>
        <m:f>
          <m:f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lang w:bidi="ar-AE"/>
              </w:rPr>
              <m:t xml:space="preserve">                            </m:t>
            </m:r>
          </m:num>
          <m:den/>
        </m:f>
        <m:r>
          <w:rPr>
            <w:rFonts w:ascii="Cambria Math" w:eastAsiaTheme="minorEastAsia" w:hAnsi="Cambria Math"/>
            <w:lang w:bidi="ar-AE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lang w:bidi="ar-AE"/>
              </w:rPr>
              <m:t xml:space="preserve">                            </m:t>
            </m:r>
          </m:num>
          <m:den/>
        </m:f>
        <m:r>
          <w:rPr>
            <w:rFonts w:ascii="Cambria Math" w:eastAsiaTheme="minorEastAsia" w:hAnsi="Cambria Math"/>
            <w:lang w:bidi="ar-AE"/>
          </w:rPr>
          <m:t xml:space="preserve"> </m:t>
        </m:r>
      </m:oMath>
    </w:p>
    <w:p w:rsidR="007D0E48" w:rsidRDefault="00C91819" w:rsidP="00C91819">
      <w:pPr>
        <w:bidi/>
        <w:rPr>
          <w:rFonts w:eastAsiaTheme="minorEastAsia" w:hint="cs"/>
          <w:rtl/>
          <w:lang w:bidi="ar-AE"/>
        </w:rPr>
      </w:pPr>
      <w:r w:rsidRPr="00C91819">
        <w:rPr>
          <w:rFonts w:eastAsiaTheme="minorEastAsia" w:hint="cs"/>
          <w:b/>
          <w:bCs/>
          <w:u w:val="single"/>
          <w:rtl/>
          <w:lang w:bidi="ar-AE"/>
        </w:rPr>
        <w:t xml:space="preserve">تمرين ( 30 ) </w:t>
      </w:r>
      <w:r w:rsidRPr="00C91819">
        <w:rPr>
          <w:rFonts w:eastAsiaTheme="minorEastAsia"/>
          <w:b/>
          <w:bCs/>
          <w:u w:val="single"/>
          <w:rtl/>
          <w:lang w:bidi="ar-AE"/>
        </w:rPr>
        <w:t>–</w:t>
      </w:r>
      <w:r w:rsidRPr="00C91819">
        <w:rPr>
          <w:rFonts w:eastAsiaTheme="minorEastAsia" w:hint="cs"/>
          <w:b/>
          <w:bCs/>
          <w:u w:val="single"/>
          <w:rtl/>
          <w:lang w:bidi="ar-AE"/>
        </w:rPr>
        <w:t xml:space="preserve"> صفحة 183 :</w:t>
      </w:r>
      <w:r>
        <w:rPr>
          <w:rFonts w:eastAsiaTheme="minorEastAsia" w:hint="cs"/>
          <w:rtl/>
          <w:lang w:bidi="ar-AE"/>
        </w:rPr>
        <w:t xml:space="preserve"> استخدم الجدول التالي وأوجد </w:t>
      </w:r>
      <m:oMath>
        <m:r>
          <w:rPr>
            <w:rFonts w:ascii="Cambria Math" w:eastAsiaTheme="minorEastAsia" w:hAnsi="Cambria Math"/>
            <w:lang w:bidi="ar-AE"/>
          </w:rPr>
          <m:t>x</m:t>
        </m:r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.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Look w:val="04A0"/>
      </w:tblPr>
      <w:tblGrid>
        <w:gridCol w:w="808"/>
        <w:gridCol w:w="5110"/>
      </w:tblGrid>
      <w:tr w:rsidR="00523348" w:rsidTr="007300EC">
        <w:trPr>
          <w:trHeight w:val="505"/>
        </w:trPr>
        <w:tc>
          <w:tcPr>
            <w:tcW w:w="5918" w:type="dxa"/>
            <w:gridSpan w:val="2"/>
            <w:vAlign w:val="center"/>
          </w:tcPr>
          <w:p w:rsidR="00523348" w:rsidRDefault="00523348" w:rsidP="007300EC">
            <w:pPr>
              <w:bidi/>
              <w:jc w:val="center"/>
              <w:rPr>
                <w:rFonts w:eastAsiaTheme="minorEastAsia" w:hint="cs"/>
                <w:rtl/>
                <w:lang w:bidi="ar-AE"/>
              </w:rPr>
            </w:pPr>
            <w:r>
              <w:rPr>
                <w:rFonts w:eastAsiaTheme="minorEastAsia" w:hint="cs"/>
                <w:rtl/>
                <w:lang w:bidi="ar-AE"/>
              </w:rPr>
              <w:t>مجت</w:t>
            </w:r>
            <w:r w:rsidR="007300EC">
              <w:rPr>
                <w:rFonts w:eastAsiaTheme="minorEastAsia" w:hint="cs"/>
                <w:rtl/>
                <w:lang w:bidi="ar-AE"/>
              </w:rPr>
              <w:t>ــ</w:t>
            </w:r>
            <w:r>
              <w:rPr>
                <w:rFonts w:eastAsiaTheme="minorEastAsia" w:hint="cs"/>
                <w:rtl/>
                <w:lang w:bidi="ar-AE"/>
              </w:rPr>
              <w:t>مع ال</w:t>
            </w:r>
            <w:r w:rsidR="007300EC">
              <w:rPr>
                <w:rFonts w:eastAsiaTheme="minorEastAsia" w:hint="cs"/>
                <w:rtl/>
                <w:lang w:bidi="ar-AE"/>
              </w:rPr>
              <w:t>ت</w:t>
            </w:r>
            <w:r>
              <w:rPr>
                <w:rFonts w:eastAsiaTheme="minorEastAsia" w:hint="cs"/>
                <w:rtl/>
                <w:lang w:bidi="ar-AE"/>
              </w:rPr>
              <w:t>مــاس</w:t>
            </w:r>
            <w:r w:rsidR="007300EC">
              <w:rPr>
                <w:rFonts w:eastAsiaTheme="minorEastAsia" w:hint="cs"/>
                <w:rtl/>
                <w:lang w:bidi="ar-AE"/>
              </w:rPr>
              <w:t>ــــ</w:t>
            </w:r>
            <w:r>
              <w:rPr>
                <w:rFonts w:eastAsiaTheme="minorEastAsia" w:hint="cs"/>
                <w:rtl/>
                <w:lang w:bidi="ar-AE"/>
              </w:rPr>
              <w:t>يح</w:t>
            </w:r>
          </w:p>
        </w:tc>
      </w:tr>
      <w:tr w:rsidR="00015E0E" w:rsidTr="007300EC">
        <w:trPr>
          <w:trHeight w:val="505"/>
        </w:trPr>
        <w:tc>
          <w:tcPr>
            <w:tcW w:w="808" w:type="dxa"/>
            <w:vAlign w:val="center"/>
          </w:tcPr>
          <w:p w:rsidR="00015E0E" w:rsidRPr="00015E0E" w:rsidRDefault="00015E0E" w:rsidP="007300EC">
            <w:pPr>
              <w:jc w:val="center"/>
              <w:rPr>
                <w:oMath/>
                <w:rFonts w:ascii="Cambria Math" w:eastAsiaTheme="minorEastAsia" w:hAnsi="Cambria Math" w:hint="cs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  <w:tc>
          <w:tcPr>
            <w:tcW w:w="5110" w:type="dxa"/>
            <w:vAlign w:val="center"/>
          </w:tcPr>
          <w:p w:rsidR="00015E0E" w:rsidRDefault="00015E0E" w:rsidP="007300EC">
            <w:pPr>
              <w:bidi/>
              <w:rPr>
                <w:rFonts w:eastAsiaTheme="minorEastAsia" w:hint="cs"/>
                <w:rtl/>
                <w:lang w:bidi="ar-AE"/>
              </w:rPr>
            </w:pPr>
            <w:r>
              <w:rPr>
                <w:rFonts w:eastAsiaTheme="minorEastAsia" w:hint="cs"/>
                <w:rtl/>
                <w:lang w:bidi="ar-AE"/>
              </w:rPr>
              <w:t xml:space="preserve">عدد التماسيح التي التقطت ووضعت إشارة عليها ثم أطلقت </w:t>
            </w:r>
          </w:p>
        </w:tc>
      </w:tr>
      <w:tr w:rsidR="00015E0E" w:rsidTr="007300EC">
        <w:trPr>
          <w:trHeight w:val="483"/>
        </w:trPr>
        <w:tc>
          <w:tcPr>
            <w:tcW w:w="808" w:type="dxa"/>
            <w:vAlign w:val="center"/>
          </w:tcPr>
          <w:p w:rsidR="00015E0E" w:rsidRPr="00015E0E" w:rsidRDefault="00015E0E" w:rsidP="007300EC">
            <w:pPr>
              <w:jc w:val="center"/>
              <w:rPr>
                <w:oMath/>
                <w:rFonts w:ascii="Cambria Math" w:eastAsiaTheme="minorEastAsia" w:hAnsi="Cambria Math" w:hint="cs"/>
                <w:rtl/>
                <w:lang w:bidi="ar-A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hint="cs"/>
                    <w:rtl/>
                    <w:lang w:bidi="ar-AE"/>
                  </w:rPr>
                  <m:t>105</m:t>
                </m:r>
              </m:oMath>
            </m:oMathPara>
          </w:p>
        </w:tc>
        <w:tc>
          <w:tcPr>
            <w:tcW w:w="5110" w:type="dxa"/>
            <w:vAlign w:val="center"/>
          </w:tcPr>
          <w:p w:rsidR="00015E0E" w:rsidRDefault="00015E0E" w:rsidP="007300EC">
            <w:pPr>
              <w:bidi/>
              <w:rPr>
                <w:rFonts w:eastAsiaTheme="minorEastAsia" w:hint="cs"/>
                <w:rtl/>
                <w:lang w:bidi="ar-AE"/>
              </w:rPr>
            </w:pPr>
            <w:r>
              <w:rPr>
                <w:rFonts w:eastAsiaTheme="minorEastAsia" w:hint="cs"/>
                <w:rtl/>
                <w:lang w:bidi="ar-AE"/>
              </w:rPr>
              <w:t xml:space="preserve">عدد التماسيح التي أعيد التقاطها </w:t>
            </w:r>
          </w:p>
        </w:tc>
      </w:tr>
      <w:tr w:rsidR="00015E0E" w:rsidTr="007300EC">
        <w:trPr>
          <w:trHeight w:val="483"/>
        </w:trPr>
        <w:tc>
          <w:tcPr>
            <w:tcW w:w="808" w:type="dxa"/>
            <w:vAlign w:val="center"/>
          </w:tcPr>
          <w:p w:rsidR="00015E0E" w:rsidRPr="00015E0E" w:rsidRDefault="00015E0E" w:rsidP="007300EC">
            <w:pPr>
              <w:jc w:val="center"/>
              <w:rPr>
                <w:oMath/>
                <w:rFonts w:ascii="Cambria Math" w:eastAsiaTheme="minorEastAsia" w:hAnsi="Cambria Math" w:hint="cs"/>
                <w:rtl/>
                <w:lang w:bidi="ar-A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hint="cs"/>
                    <w:rtl/>
                    <w:lang w:bidi="ar-AE"/>
                  </w:rPr>
                  <m:t>50</m:t>
                </m:r>
              </m:oMath>
            </m:oMathPara>
          </w:p>
        </w:tc>
        <w:tc>
          <w:tcPr>
            <w:tcW w:w="5110" w:type="dxa"/>
            <w:vAlign w:val="center"/>
          </w:tcPr>
          <w:p w:rsidR="00015E0E" w:rsidRDefault="00015E0E" w:rsidP="007300EC">
            <w:pPr>
              <w:bidi/>
              <w:rPr>
                <w:rFonts w:eastAsiaTheme="minorEastAsia" w:hint="cs"/>
                <w:rtl/>
                <w:lang w:bidi="ar-AE"/>
              </w:rPr>
            </w:pPr>
            <w:r>
              <w:rPr>
                <w:rFonts w:eastAsiaTheme="minorEastAsia" w:hint="cs"/>
                <w:rtl/>
                <w:lang w:bidi="ar-AE"/>
              </w:rPr>
              <w:t>عدد التماسيح التي تحمل إشارة والتي أعيد التقاطها .</w:t>
            </w:r>
          </w:p>
        </w:tc>
      </w:tr>
      <w:tr w:rsidR="00015E0E" w:rsidTr="007300EC">
        <w:trPr>
          <w:trHeight w:val="505"/>
        </w:trPr>
        <w:tc>
          <w:tcPr>
            <w:tcW w:w="808" w:type="dxa"/>
            <w:vAlign w:val="center"/>
          </w:tcPr>
          <w:p w:rsidR="00015E0E" w:rsidRPr="00015E0E" w:rsidRDefault="00015E0E" w:rsidP="007300EC">
            <w:pPr>
              <w:jc w:val="center"/>
              <w:rPr>
                <w:oMath/>
                <w:rFonts w:ascii="Cambria Math" w:eastAsiaTheme="minorEastAsia" w:hAnsi="Cambria Math" w:hint="cs"/>
                <w:rtl/>
                <w:lang w:bidi="ar-A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hint="cs"/>
                    <w:rtl/>
                    <w:lang w:bidi="ar-AE"/>
                  </w:rPr>
                  <m:t>132</m:t>
                </m:r>
              </m:oMath>
            </m:oMathPara>
          </w:p>
        </w:tc>
        <w:tc>
          <w:tcPr>
            <w:tcW w:w="5110" w:type="dxa"/>
            <w:vAlign w:val="center"/>
          </w:tcPr>
          <w:p w:rsidR="00015E0E" w:rsidRDefault="00015E0E" w:rsidP="007300EC">
            <w:pPr>
              <w:bidi/>
              <w:rPr>
                <w:rFonts w:eastAsiaTheme="minorEastAsia" w:hint="cs"/>
                <w:rtl/>
                <w:lang w:bidi="ar-AE"/>
              </w:rPr>
            </w:pPr>
            <w:r>
              <w:rPr>
                <w:rFonts w:eastAsiaTheme="minorEastAsia" w:hint="cs"/>
                <w:rtl/>
                <w:lang w:bidi="ar-AE"/>
              </w:rPr>
              <w:t>إجمالي مجتمع التماسيح المقدر .</w:t>
            </w:r>
          </w:p>
        </w:tc>
      </w:tr>
    </w:tbl>
    <w:p w:rsidR="00C91819" w:rsidRDefault="00C91819" w:rsidP="00C91819">
      <w:pPr>
        <w:bidi/>
        <w:rPr>
          <w:rFonts w:eastAsiaTheme="minorEastAsia" w:hint="cs"/>
          <w:rtl/>
          <w:lang w:bidi="ar-AE"/>
        </w:rPr>
      </w:pPr>
    </w:p>
    <w:p w:rsidR="00C91819" w:rsidRPr="007D0E48" w:rsidRDefault="007300EC" w:rsidP="00C91819">
      <w:pPr>
        <w:bidi/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lang w:bidi="ar-AE"/>
              </w:rPr>
              <m:t xml:space="preserve">                            </m:t>
            </m:r>
          </m:num>
          <m:den/>
        </m:f>
        <m:r>
          <w:rPr>
            <w:rFonts w:ascii="Cambria Math" w:eastAsiaTheme="minorEastAsia" w:hAnsi="Cambria Math"/>
            <w:lang w:bidi="ar-AE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lang w:bidi="ar-AE"/>
              </w:rPr>
              <m:t xml:space="preserve">                            </m:t>
            </m:r>
          </m:num>
          <m:den/>
        </m:f>
      </m:oMath>
    </w:p>
    <w:p w:rsidR="00FD3F88" w:rsidRDefault="00FD3F88" w:rsidP="00FD3F88">
      <w:pPr>
        <w:bidi/>
        <w:rPr>
          <w:rFonts w:eastAsiaTheme="minorEastAsia"/>
          <w:lang w:bidi="ar-AE"/>
        </w:rPr>
      </w:pPr>
    </w:p>
    <w:p w:rsidR="00FB372E" w:rsidRDefault="007300EC" w:rsidP="00FB372E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</w:t>
      </w:r>
    </w:p>
    <w:p w:rsidR="007300EC" w:rsidRDefault="007300EC" w:rsidP="007300EC">
      <w:pPr>
        <w:bidi/>
        <w:rPr>
          <w:rFonts w:eastAsiaTheme="minorEastAsia" w:hint="cs"/>
          <w:rtl/>
          <w:lang w:bidi="ar-AE"/>
        </w:rPr>
      </w:pPr>
    </w:p>
    <w:p w:rsidR="00C37FC6" w:rsidRPr="00C37FC6" w:rsidRDefault="007300EC" w:rsidP="00C37FC6">
      <w:pPr>
        <w:bidi/>
        <w:rPr>
          <w:rFonts w:eastAsiaTheme="minorEastAsia" w:hint="cs"/>
          <w:b/>
          <w:bCs/>
          <w:u w:val="single"/>
          <w:rtl/>
          <w:lang w:bidi="ar-AE"/>
        </w:rPr>
      </w:pPr>
      <w:r w:rsidRPr="007300EC">
        <w:rPr>
          <w:rFonts w:eastAsiaTheme="minorEastAsia" w:hint="cs"/>
          <w:b/>
          <w:bCs/>
          <w:u w:val="single"/>
          <w:rtl/>
          <w:lang w:bidi="ar-AE"/>
        </w:rPr>
        <w:t xml:space="preserve">تحقق من فهمك . </w:t>
      </w:r>
      <w:r w:rsidRPr="007300EC">
        <w:rPr>
          <w:rFonts w:eastAsiaTheme="minorEastAsia"/>
          <w:b/>
          <w:bCs/>
          <w:u w:val="single"/>
          <w:rtl/>
          <w:lang w:bidi="ar-AE"/>
        </w:rPr>
        <w:t>–</w:t>
      </w:r>
      <w:r w:rsidRPr="007300EC">
        <w:rPr>
          <w:rFonts w:eastAsiaTheme="minorEastAsia" w:hint="cs"/>
          <w:b/>
          <w:bCs/>
          <w:u w:val="single"/>
          <w:rtl/>
          <w:lang w:bidi="ar-AE"/>
        </w:rPr>
        <w:t xml:space="preserve"> صفحة 181 </w:t>
      </w:r>
      <w:r w:rsidR="00C37FC6">
        <w:rPr>
          <w:rFonts w:eastAsiaTheme="minorEastAsia" w:hint="cs"/>
          <w:rtl/>
          <w:lang w:bidi="ar-AE"/>
        </w:rPr>
        <w:t xml:space="preserve">      </w:t>
      </w:r>
      <w:r w:rsidR="00C37FC6">
        <w:rPr>
          <w:rFonts w:hint="cs"/>
          <w:rtl/>
          <w:lang w:bidi="ar-AE"/>
        </w:rPr>
        <w:t>صل كل جملة رياضية بالمصطلح المناسب لها .</w:t>
      </w:r>
    </w:p>
    <w:p w:rsidR="00C37FC6" w:rsidRDefault="00C37FC6" w:rsidP="00785BC8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(1)مجموعة من الأشياء أو الأشخاص .                                 </w:t>
      </w:r>
      <w:r w:rsidR="00785BC8">
        <w:rPr>
          <w:rFonts w:hint="cs"/>
          <w:rtl/>
          <w:lang w:bidi="ar-AE"/>
        </w:rPr>
        <w:t xml:space="preserve">         </w:t>
      </w:r>
      <w:r>
        <w:rPr>
          <w:rFonts w:hint="cs"/>
          <w:rtl/>
          <w:lang w:bidi="ar-AE"/>
        </w:rPr>
        <w:t xml:space="preserve">     (</w:t>
      </w:r>
      <w:r w:rsidR="00785BC8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أ</w:t>
      </w:r>
      <w:r w:rsidR="00785BC8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) سؤال متحيز</w:t>
      </w:r>
    </w:p>
    <w:p w:rsidR="00C37FC6" w:rsidRDefault="00C37FC6" w:rsidP="00C37FC6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(2) يجعل بعض الإجابات تبدو أفضل .                                  </w:t>
      </w:r>
      <w:r w:rsidR="00785BC8">
        <w:rPr>
          <w:rFonts w:hint="cs"/>
          <w:rtl/>
          <w:lang w:bidi="ar-AE"/>
        </w:rPr>
        <w:t xml:space="preserve">         </w:t>
      </w:r>
      <w:r>
        <w:rPr>
          <w:rFonts w:hint="cs"/>
          <w:rtl/>
          <w:lang w:bidi="ar-AE"/>
        </w:rPr>
        <w:t xml:space="preserve">     (ب)عينة عشوائية</w:t>
      </w:r>
    </w:p>
    <w:p w:rsidR="00C37FC6" w:rsidRDefault="00C37FC6" w:rsidP="00C37FC6">
      <w:p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    (3) يعطي أعضاء المجموعة الفرصة نفسها في الاختيار.              </w:t>
      </w:r>
      <w:r w:rsidR="00785BC8">
        <w:rPr>
          <w:rFonts w:hint="cs"/>
          <w:rtl/>
          <w:lang w:bidi="ar-AE"/>
        </w:rPr>
        <w:t xml:space="preserve">         </w:t>
      </w:r>
      <w:r>
        <w:rPr>
          <w:rFonts w:hint="cs"/>
          <w:rtl/>
          <w:lang w:bidi="ar-AE"/>
        </w:rPr>
        <w:t xml:space="preserve">     (ج) مجتمع</w:t>
      </w:r>
    </w:p>
    <w:p w:rsidR="00C37FC6" w:rsidRPr="00C37FC6" w:rsidRDefault="00C37FC6" w:rsidP="00C37FC6">
      <w:pPr>
        <w:bidi/>
        <w:rPr>
          <w:rFonts w:hint="cs"/>
          <w:b/>
          <w:bCs/>
          <w:lang w:bidi="ar-AE"/>
        </w:rPr>
      </w:pPr>
      <w:r w:rsidRPr="00C37FC6">
        <w:rPr>
          <w:rFonts w:hint="cs"/>
          <w:b/>
          <w:bCs/>
          <w:rtl/>
          <w:lang w:bidi="ar-AE"/>
        </w:rPr>
        <w:t xml:space="preserve">تريد معرفة اللعبة الرياضية المفضلة لدى طلاب الصف الثامن ، فسألت أول عشرين طالباً من الصف الثامن أتو لمشاهدة مباراة كرة القدم ما يلي : (( هل كرة القدم هي الرياضة المفضلة لديك ؟ )) </w:t>
      </w:r>
    </w:p>
    <w:p w:rsidR="007300EC" w:rsidRDefault="00C37FC6" w:rsidP="007300EC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(4) ما مجتمع هذا الاستطلاع ؟ ما كانت العينة ؟ ..............................................................................</w:t>
      </w:r>
    </w:p>
    <w:p w:rsidR="00C37FC6" w:rsidRDefault="00C37FC6" w:rsidP="00C37FC6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(5) هل كان الاستطلاع عشوائياً أم لا ؟ ........................................................................................</w:t>
      </w:r>
    </w:p>
    <w:p w:rsidR="00C37FC6" w:rsidRDefault="00785BC8" w:rsidP="00C37FC6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(6) هل استخدمت سؤالاً متحيزاً أو عادلاً ؟ ....................................................................................</w:t>
      </w:r>
    </w:p>
    <w:p w:rsidR="00785BC8" w:rsidRPr="00785BC8" w:rsidRDefault="00785BC8" w:rsidP="00785BC8">
      <w:pPr>
        <w:bidi/>
        <w:rPr>
          <w:rFonts w:eastAsiaTheme="minorEastAsia" w:hint="cs"/>
          <w:b/>
          <w:bCs/>
          <w:rtl/>
          <w:lang w:bidi="ar-AE"/>
        </w:rPr>
      </w:pPr>
      <w:r w:rsidRPr="00785BC8">
        <w:rPr>
          <w:rFonts w:eastAsiaTheme="minorEastAsia" w:hint="cs"/>
          <w:b/>
          <w:bCs/>
          <w:rtl/>
          <w:lang w:bidi="ar-AE"/>
        </w:rPr>
        <w:t>استخدم التناسب كي تقدر مجتمع أسماك السلمون .</w:t>
      </w:r>
    </w:p>
    <w:p w:rsidR="00785BC8" w:rsidRDefault="00785BC8" w:rsidP="00785BC8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إجمالي أسماك السلمون التي تم عدها : </w:t>
      </w:r>
      <w:r>
        <w:rPr>
          <w:rFonts w:eastAsiaTheme="minorEastAsia"/>
          <w:lang w:bidi="ar-AE"/>
        </w:rPr>
        <w:t>2985</w:t>
      </w:r>
      <w:r>
        <w:rPr>
          <w:rFonts w:eastAsiaTheme="minorEastAsia" w:hint="cs"/>
          <w:rtl/>
          <w:lang w:bidi="ar-AE"/>
        </w:rPr>
        <w:t xml:space="preserve">  ، الأسماك التي تحمل إشارة والتي تم عدها : </w:t>
      </w:r>
      <w:r>
        <w:rPr>
          <w:rFonts w:eastAsiaTheme="minorEastAsia"/>
          <w:lang w:bidi="ar-AE"/>
        </w:rPr>
        <w:t>452</w:t>
      </w:r>
      <w:r>
        <w:rPr>
          <w:rFonts w:eastAsiaTheme="minorEastAsia" w:hint="cs"/>
          <w:rtl/>
          <w:lang w:bidi="ar-AE"/>
        </w:rPr>
        <w:t xml:space="preserve"> ، إجمالي الأسماك التي تحمل إشارة : </w:t>
      </w:r>
      <w:r>
        <w:rPr>
          <w:rFonts w:eastAsiaTheme="minorEastAsia"/>
          <w:lang w:bidi="ar-AE"/>
        </w:rPr>
        <w:t xml:space="preserve">1956 </w:t>
      </w:r>
      <w:r>
        <w:rPr>
          <w:rFonts w:eastAsiaTheme="minorEastAsia" w:hint="cs"/>
          <w:rtl/>
          <w:lang w:bidi="ar-AE"/>
        </w:rPr>
        <w:t xml:space="preserve"> . ..........</w:t>
      </w:r>
    </w:p>
    <w:p w:rsidR="00785BC8" w:rsidRDefault="00785BC8" w:rsidP="00785BC8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.......................................................................................................................................</w:t>
      </w:r>
    </w:p>
    <w:p w:rsidR="00C37FC6" w:rsidRPr="00FB372E" w:rsidRDefault="00785BC8" w:rsidP="00785BC8">
      <w:pPr>
        <w:bidi/>
        <w:rPr>
          <w:rFonts w:eastAsiaTheme="minorEastAsia"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.......................................................................................................................................</w:t>
      </w:r>
    </w:p>
    <w:sectPr w:rsidR="00C37FC6" w:rsidRPr="00FB372E" w:rsidSect="00A954E6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624"/>
    <w:multiLevelType w:val="hybridMultilevel"/>
    <w:tmpl w:val="4930479C"/>
    <w:lvl w:ilvl="0" w:tplc="72301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56954"/>
    <w:multiLevelType w:val="hybridMultilevel"/>
    <w:tmpl w:val="E25A3ACC"/>
    <w:lvl w:ilvl="0" w:tplc="9DB4A6D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51EEE"/>
    <w:multiLevelType w:val="hybridMultilevel"/>
    <w:tmpl w:val="7A84920A"/>
    <w:lvl w:ilvl="0" w:tplc="E132DF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A17F0"/>
    <w:multiLevelType w:val="hybridMultilevel"/>
    <w:tmpl w:val="178E2A4C"/>
    <w:lvl w:ilvl="0" w:tplc="5FB0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15E0E"/>
    <w:rsid w:val="00030AF2"/>
    <w:rsid w:val="000374EF"/>
    <w:rsid w:val="0004310A"/>
    <w:rsid w:val="0006324B"/>
    <w:rsid w:val="000E362C"/>
    <w:rsid w:val="000E588B"/>
    <w:rsid w:val="000E590D"/>
    <w:rsid w:val="000F5D8F"/>
    <w:rsid w:val="001318EA"/>
    <w:rsid w:val="001342AD"/>
    <w:rsid w:val="001648EE"/>
    <w:rsid w:val="00176D34"/>
    <w:rsid w:val="001812AB"/>
    <w:rsid w:val="00181A9C"/>
    <w:rsid w:val="0019011B"/>
    <w:rsid w:val="00195DB6"/>
    <w:rsid w:val="001B1111"/>
    <w:rsid w:val="001B27CE"/>
    <w:rsid w:val="001B6E78"/>
    <w:rsid w:val="001D7922"/>
    <w:rsid w:val="001E110B"/>
    <w:rsid w:val="001E1FF3"/>
    <w:rsid w:val="001F09D3"/>
    <w:rsid w:val="00200861"/>
    <w:rsid w:val="00251932"/>
    <w:rsid w:val="00251938"/>
    <w:rsid w:val="00271775"/>
    <w:rsid w:val="0028719E"/>
    <w:rsid w:val="00291083"/>
    <w:rsid w:val="00291757"/>
    <w:rsid w:val="00294463"/>
    <w:rsid w:val="002A523A"/>
    <w:rsid w:val="002B2A82"/>
    <w:rsid w:val="002B45C7"/>
    <w:rsid w:val="002B6C9C"/>
    <w:rsid w:val="002D4A19"/>
    <w:rsid w:val="002E55C9"/>
    <w:rsid w:val="002F09F7"/>
    <w:rsid w:val="002F19F6"/>
    <w:rsid w:val="002F3CBB"/>
    <w:rsid w:val="00301121"/>
    <w:rsid w:val="00336BB2"/>
    <w:rsid w:val="00341C17"/>
    <w:rsid w:val="003471F8"/>
    <w:rsid w:val="00351746"/>
    <w:rsid w:val="003649FD"/>
    <w:rsid w:val="003654C3"/>
    <w:rsid w:val="003B504F"/>
    <w:rsid w:val="003D1404"/>
    <w:rsid w:val="003E3ACD"/>
    <w:rsid w:val="003F3F34"/>
    <w:rsid w:val="003F4332"/>
    <w:rsid w:val="004035B8"/>
    <w:rsid w:val="00407628"/>
    <w:rsid w:val="004330B0"/>
    <w:rsid w:val="004425A6"/>
    <w:rsid w:val="004536A3"/>
    <w:rsid w:val="00457191"/>
    <w:rsid w:val="00462BC4"/>
    <w:rsid w:val="0048748A"/>
    <w:rsid w:val="00491E1A"/>
    <w:rsid w:val="00496312"/>
    <w:rsid w:val="00496A7B"/>
    <w:rsid w:val="004D49D5"/>
    <w:rsid w:val="004F5949"/>
    <w:rsid w:val="004F69C5"/>
    <w:rsid w:val="005152B3"/>
    <w:rsid w:val="00515AEB"/>
    <w:rsid w:val="00523348"/>
    <w:rsid w:val="00527674"/>
    <w:rsid w:val="00535FC3"/>
    <w:rsid w:val="00545C09"/>
    <w:rsid w:val="00582BEB"/>
    <w:rsid w:val="0058610F"/>
    <w:rsid w:val="00586C58"/>
    <w:rsid w:val="005A3AF4"/>
    <w:rsid w:val="005A7882"/>
    <w:rsid w:val="005B74E7"/>
    <w:rsid w:val="005C2B6C"/>
    <w:rsid w:val="005D5539"/>
    <w:rsid w:val="005F65CF"/>
    <w:rsid w:val="00613134"/>
    <w:rsid w:val="00640ABA"/>
    <w:rsid w:val="006420C7"/>
    <w:rsid w:val="0066017F"/>
    <w:rsid w:val="00663C73"/>
    <w:rsid w:val="006644C0"/>
    <w:rsid w:val="006645A7"/>
    <w:rsid w:val="00671846"/>
    <w:rsid w:val="00682E61"/>
    <w:rsid w:val="00693709"/>
    <w:rsid w:val="006A152B"/>
    <w:rsid w:val="006E260C"/>
    <w:rsid w:val="006E2617"/>
    <w:rsid w:val="006F2E17"/>
    <w:rsid w:val="00700D30"/>
    <w:rsid w:val="00715EB0"/>
    <w:rsid w:val="007300EC"/>
    <w:rsid w:val="00743E2F"/>
    <w:rsid w:val="00753E72"/>
    <w:rsid w:val="00756E63"/>
    <w:rsid w:val="00772A2C"/>
    <w:rsid w:val="00780723"/>
    <w:rsid w:val="00785BC8"/>
    <w:rsid w:val="007A0594"/>
    <w:rsid w:val="007A111B"/>
    <w:rsid w:val="007A17D7"/>
    <w:rsid w:val="007A1A18"/>
    <w:rsid w:val="007A231C"/>
    <w:rsid w:val="007A29FB"/>
    <w:rsid w:val="007A3996"/>
    <w:rsid w:val="007B423B"/>
    <w:rsid w:val="007B6AF2"/>
    <w:rsid w:val="007C0AC2"/>
    <w:rsid w:val="007D0C81"/>
    <w:rsid w:val="007D0E48"/>
    <w:rsid w:val="007D10E4"/>
    <w:rsid w:val="007E00FA"/>
    <w:rsid w:val="007E28E6"/>
    <w:rsid w:val="008017C5"/>
    <w:rsid w:val="00815EEC"/>
    <w:rsid w:val="0081775A"/>
    <w:rsid w:val="0082221F"/>
    <w:rsid w:val="00844D6C"/>
    <w:rsid w:val="0084520F"/>
    <w:rsid w:val="00847175"/>
    <w:rsid w:val="00847A81"/>
    <w:rsid w:val="00852B99"/>
    <w:rsid w:val="0085387B"/>
    <w:rsid w:val="00863A43"/>
    <w:rsid w:val="00876C00"/>
    <w:rsid w:val="00895F79"/>
    <w:rsid w:val="008A0A3B"/>
    <w:rsid w:val="008A2E02"/>
    <w:rsid w:val="008A3BC2"/>
    <w:rsid w:val="008C11B7"/>
    <w:rsid w:val="008F17C3"/>
    <w:rsid w:val="008F61DD"/>
    <w:rsid w:val="008F6457"/>
    <w:rsid w:val="0090154D"/>
    <w:rsid w:val="00924747"/>
    <w:rsid w:val="00926491"/>
    <w:rsid w:val="00941D23"/>
    <w:rsid w:val="00942751"/>
    <w:rsid w:val="00953D27"/>
    <w:rsid w:val="00971856"/>
    <w:rsid w:val="00982BA7"/>
    <w:rsid w:val="00996F2A"/>
    <w:rsid w:val="009A15BD"/>
    <w:rsid w:val="009B082F"/>
    <w:rsid w:val="009B11B4"/>
    <w:rsid w:val="009B1CAF"/>
    <w:rsid w:val="009D7B8B"/>
    <w:rsid w:val="009E46BA"/>
    <w:rsid w:val="009F397E"/>
    <w:rsid w:val="00A04152"/>
    <w:rsid w:val="00A16638"/>
    <w:rsid w:val="00A36DCC"/>
    <w:rsid w:val="00A63728"/>
    <w:rsid w:val="00A954E6"/>
    <w:rsid w:val="00AC29C7"/>
    <w:rsid w:val="00AD1471"/>
    <w:rsid w:val="00AD1B88"/>
    <w:rsid w:val="00AD2D95"/>
    <w:rsid w:val="00AF2B6C"/>
    <w:rsid w:val="00B03FFC"/>
    <w:rsid w:val="00B04EDA"/>
    <w:rsid w:val="00B11647"/>
    <w:rsid w:val="00B11F5B"/>
    <w:rsid w:val="00B20783"/>
    <w:rsid w:val="00B32CC2"/>
    <w:rsid w:val="00B32E2F"/>
    <w:rsid w:val="00B608F8"/>
    <w:rsid w:val="00B70712"/>
    <w:rsid w:val="00B72D84"/>
    <w:rsid w:val="00B765EB"/>
    <w:rsid w:val="00B8390A"/>
    <w:rsid w:val="00B968A3"/>
    <w:rsid w:val="00BA7180"/>
    <w:rsid w:val="00BB3483"/>
    <w:rsid w:val="00BC6CDC"/>
    <w:rsid w:val="00BD5222"/>
    <w:rsid w:val="00C04EA6"/>
    <w:rsid w:val="00C0718F"/>
    <w:rsid w:val="00C14D1D"/>
    <w:rsid w:val="00C177B1"/>
    <w:rsid w:val="00C37FC6"/>
    <w:rsid w:val="00C614DF"/>
    <w:rsid w:val="00C64C0E"/>
    <w:rsid w:val="00C91819"/>
    <w:rsid w:val="00C94AB9"/>
    <w:rsid w:val="00CA2518"/>
    <w:rsid w:val="00CC0CD6"/>
    <w:rsid w:val="00CE06A8"/>
    <w:rsid w:val="00CE7BE3"/>
    <w:rsid w:val="00D029AD"/>
    <w:rsid w:val="00D11BDC"/>
    <w:rsid w:val="00D328A6"/>
    <w:rsid w:val="00D701D1"/>
    <w:rsid w:val="00D7163D"/>
    <w:rsid w:val="00D75E23"/>
    <w:rsid w:val="00D8557C"/>
    <w:rsid w:val="00D8738B"/>
    <w:rsid w:val="00DB2AA1"/>
    <w:rsid w:val="00DC7B9D"/>
    <w:rsid w:val="00E10B8D"/>
    <w:rsid w:val="00E40A32"/>
    <w:rsid w:val="00E61FC8"/>
    <w:rsid w:val="00E6417C"/>
    <w:rsid w:val="00E64A66"/>
    <w:rsid w:val="00E75151"/>
    <w:rsid w:val="00EC0B81"/>
    <w:rsid w:val="00ED7B36"/>
    <w:rsid w:val="00EE3D26"/>
    <w:rsid w:val="00EE6985"/>
    <w:rsid w:val="00EF0E7E"/>
    <w:rsid w:val="00EF1C2D"/>
    <w:rsid w:val="00F13253"/>
    <w:rsid w:val="00F34DD9"/>
    <w:rsid w:val="00F62F33"/>
    <w:rsid w:val="00F637FA"/>
    <w:rsid w:val="00F70136"/>
    <w:rsid w:val="00F95D26"/>
    <w:rsid w:val="00FA2F89"/>
    <w:rsid w:val="00FB2DEA"/>
    <w:rsid w:val="00FB372E"/>
    <w:rsid w:val="00FB42D7"/>
    <w:rsid w:val="00FB790E"/>
    <w:rsid w:val="00FC5AD1"/>
    <w:rsid w:val="00FC7F81"/>
    <w:rsid w:val="00FD3559"/>
    <w:rsid w:val="00FD3D76"/>
    <w:rsid w:val="00FD3F88"/>
    <w:rsid w:val="00FE1EF1"/>
    <w:rsid w:val="00FF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12E10-D1A8-47AF-844B-D310016F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8</cp:revision>
  <dcterms:created xsi:type="dcterms:W3CDTF">2012-05-09T14:32:00Z</dcterms:created>
  <dcterms:modified xsi:type="dcterms:W3CDTF">2012-05-12T10:47:00Z</dcterms:modified>
</cp:coreProperties>
</file>