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92" w:rsidRPr="001A0419" w:rsidRDefault="001414B8">
      <w:pPr>
        <w:rPr>
          <w:b/>
          <w:bCs/>
          <w:sz w:val="48"/>
          <w:szCs w:val="48"/>
          <w:rtl/>
        </w:rPr>
      </w:pPr>
      <w:r w:rsidRPr="001A0419">
        <w:rPr>
          <w:b/>
          <w:bCs/>
          <w:noProof/>
          <w:sz w:val="48"/>
          <w:szCs w:val="48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3.8pt;margin-top:-70pt;width:165.2pt;height:141.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AD3A2B" w:rsidRPr="00AD3A2B" w:rsidRDefault="00AD3A2B" w:rsidP="00AD3A2B">
                  <w:pPr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AD3A2B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مدرسة النور الدولية </w:t>
                  </w:r>
                </w:p>
                <w:p w:rsidR="00AD3A2B" w:rsidRPr="00AD3A2B" w:rsidRDefault="00AD3A2B" w:rsidP="00AD3A2B">
                  <w:pPr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AD3A2B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الصف : الخامس </w:t>
                  </w:r>
                </w:p>
                <w:p w:rsidR="00AD3A2B" w:rsidRPr="00AD3A2B" w:rsidRDefault="00AD3A2B" w:rsidP="00AD3A2B">
                  <w:pPr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AD3A2B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الشعبة: </w:t>
                  </w:r>
                </w:p>
              </w:txbxContent>
            </v:textbox>
          </v:shape>
        </w:pict>
      </w:r>
      <w:r w:rsidR="00AD3A2B" w:rsidRPr="001A0419">
        <w:rPr>
          <w:rFonts w:hint="cs"/>
          <w:b/>
          <w:bCs/>
          <w:sz w:val="48"/>
          <w:szCs w:val="48"/>
          <w:rtl/>
        </w:rPr>
        <w:t>ورقة عمل عن درس سورة النبأ</w:t>
      </w:r>
    </w:p>
    <w:p w:rsidR="00AD3A2B" w:rsidRPr="001A0419" w:rsidRDefault="00AD3A2B">
      <w:pPr>
        <w:rPr>
          <w:b/>
          <w:bCs/>
          <w:sz w:val="48"/>
          <w:szCs w:val="48"/>
          <w:rtl/>
        </w:rPr>
      </w:pPr>
      <w:r w:rsidRPr="001A0419">
        <w:rPr>
          <w:rFonts w:hint="cs"/>
          <w:b/>
          <w:bCs/>
          <w:sz w:val="48"/>
          <w:szCs w:val="48"/>
          <w:rtl/>
        </w:rPr>
        <w:t xml:space="preserve">أكمل قوله تعالى </w:t>
      </w:r>
    </w:p>
    <w:p w:rsidR="00AD3A2B" w:rsidRPr="001A0419" w:rsidRDefault="00AD3A2B" w:rsidP="00AD3A2B">
      <w:pPr>
        <w:jc w:val="center"/>
        <w:rPr>
          <w:b/>
          <w:bCs/>
          <w:sz w:val="48"/>
          <w:szCs w:val="48"/>
          <w:rtl/>
        </w:rPr>
      </w:pPr>
      <w:r w:rsidRPr="001A0419">
        <w:rPr>
          <w:rFonts w:hint="cs"/>
          <w:b/>
          <w:bCs/>
          <w:sz w:val="48"/>
          <w:szCs w:val="48"/>
          <w:rtl/>
        </w:rPr>
        <w:t>(بسم الله الرحمان الرحيم)</w:t>
      </w:r>
    </w:p>
    <w:p w:rsidR="00AD3A2B" w:rsidRDefault="001A0419" w:rsidP="007562C9">
      <w:pPr>
        <w:rPr>
          <w:sz w:val="48"/>
          <w:szCs w:val="48"/>
          <w:rtl/>
        </w:rPr>
      </w:pPr>
      <w:r>
        <w:rPr>
          <w:sz w:val="48"/>
          <w:szCs w:val="48"/>
        </w:rPr>
        <w:t>}</w:t>
      </w:r>
      <w:r>
        <w:rPr>
          <w:rFonts w:hint="cs"/>
          <w:sz w:val="48"/>
          <w:szCs w:val="48"/>
          <w:rtl/>
        </w:rPr>
        <w:t xml:space="preserve"> عم</w:t>
      </w:r>
      <w:r w:rsidR="00AD3A2B">
        <w:rPr>
          <w:rFonts w:hint="cs"/>
          <w:sz w:val="48"/>
          <w:szCs w:val="48"/>
          <w:rtl/>
        </w:rPr>
        <w:t xml:space="preserve"> ّيتسآءلون  ..................................................................................................................................................................................</w:t>
      </w:r>
      <w:r w:rsidR="007562C9">
        <w:rPr>
          <w:rFonts w:hint="cs"/>
          <w:sz w:val="48"/>
          <w:szCs w:val="48"/>
          <w:rtl/>
        </w:rPr>
        <w:t xml:space="preserve">........وجعلنا سراجاً وهاجا </w:t>
      </w:r>
      <w:r w:rsidR="007562C9">
        <w:rPr>
          <w:sz w:val="48"/>
          <w:szCs w:val="48"/>
        </w:rPr>
        <w:t>{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علام يدل تكرار التهديد للمكذبين ؟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إشرح الايات التالية 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ألم نجعل الارض مهادا :..................................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وجعلنا نومكم سباتا :.......................................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ما المخلوقات التي ذكرها الله "عز وجل "في الايات من  </w:t>
      </w:r>
      <w:r>
        <w:rPr>
          <w:sz w:val="48"/>
          <w:szCs w:val="48"/>
        </w:rPr>
        <w:t xml:space="preserve">  6</w:t>
      </w:r>
      <w:r>
        <w:rPr>
          <w:rFonts w:hint="cs"/>
          <w:sz w:val="48"/>
          <w:szCs w:val="48"/>
          <w:rtl/>
        </w:rPr>
        <w:t xml:space="preserve">الى </w:t>
      </w:r>
      <w:r>
        <w:rPr>
          <w:sz w:val="48"/>
          <w:szCs w:val="48"/>
        </w:rPr>
        <w:t>16</w:t>
      </w:r>
    </w:p>
    <w:p w:rsidR="007562C9" w:rsidRDefault="007562C9" w:rsidP="007562C9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7562C9" w:rsidRDefault="007562C9" w:rsidP="00CF235C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lastRenderedPageBreak/>
        <w:t>عدد اسباب</w:t>
      </w:r>
      <w:r w:rsidR="00CF235C">
        <w:rPr>
          <w:rFonts w:hint="cs"/>
          <w:sz w:val="48"/>
          <w:szCs w:val="48"/>
          <w:rtl/>
        </w:rPr>
        <w:t xml:space="preserve"> تعذيب الكافرين</w:t>
      </w:r>
    </w:p>
    <w:p w:rsidR="00CF235C" w:rsidRDefault="00CF235C" w:rsidP="00CF235C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............................................................................................................................</w:t>
      </w:r>
    </w:p>
    <w:p w:rsidR="00CF235C" w:rsidRDefault="00CF235C" w:rsidP="00CF235C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أحوال الكافرين يوم القيامة </w:t>
      </w:r>
    </w:p>
    <w:p w:rsidR="00CF235C" w:rsidRDefault="00CF235C" w:rsidP="00CF235C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235C" w:rsidRPr="007562C9" w:rsidRDefault="00CF235C" w:rsidP="00CF235C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ما الفرق بين حياة المؤمن في الدنيا و الاخرة 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CF235C" w:rsidTr="00CF235C">
        <w:tc>
          <w:tcPr>
            <w:tcW w:w="4261" w:type="dxa"/>
          </w:tcPr>
          <w:p w:rsidR="00CF235C" w:rsidRPr="00CF235C" w:rsidRDefault="00CF235C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حياة الدنيا </w:t>
            </w: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حياة الاخرة </w:t>
            </w:r>
          </w:p>
        </w:tc>
      </w:tr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</w:tbl>
    <w:p w:rsidR="00CF235C" w:rsidRDefault="00CF235C" w:rsidP="00CF235C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أستخرج من الايات ما يفيد المعاني التالية 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المعنى </w:t>
            </w: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الآية </w:t>
            </w:r>
          </w:p>
        </w:tc>
      </w:tr>
      <w:tr w:rsidR="00CF235C" w:rsidTr="00CF235C"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الجزاء من جنس العمل </w:t>
            </w: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  <w:tr w:rsidR="00CF235C" w:rsidTr="00CF235C">
        <w:tc>
          <w:tcPr>
            <w:tcW w:w="4261" w:type="dxa"/>
          </w:tcPr>
          <w:p w:rsidR="00CF235C" w:rsidRDefault="008E1E23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عذاب جهنم لا يزيد ولا بنقص </w:t>
            </w: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  <w:tr w:rsidR="00CF235C" w:rsidTr="00CF235C">
        <w:tc>
          <w:tcPr>
            <w:tcW w:w="4261" w:type="dxa"/>
          </w:tcPr>
          <w:p w:rsidR="00CF235C" w:rsidRDefault="008E1E23" w:rsidP="00CF235C">
            <w:pPr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جعل الله النهار للعمل</w:t>
            </w:r>
          </w:p>
        </w:tc>
        <w:tc>
          <w:tcPr>
            <w:tcW w:w="4261" w:type="dxa"/>
          </w:tcPr>
          <w:p w:rsidR="00CF235C" w:rsidRDefault="00CF235C" w:rsidP="00CF235C">
            <w:pPr>
              <w:rPr>
                <w:sz w:val="48"/>
                <w:szCs w:val="48"/>
                <w:rtl/>
              </w:rPr>
            </w:pPr>
          </w:p>
        </w:tc>
      </w:tr>
    </w:tbl>
    <w:p w:rsidR="00CF235C" w:rsidRDefault="008E1E23" w:rsidP="00CF235C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lastRenderedPageBreak/>
        <w:t xml:space="preserve">بم هدد الله المنكرين المكذبين </w:t>
      </w:r>
    </w:p>
    <w:p w:rsidR="008E1E23" w:rsidRDefault="008E1E23" w:rsidP="008E1E23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..............................................................</w:t>
      </w:r>
    </w:p>
    <w:p w:rsidR="008E1E23" w:rsidRDefault="008E1E23" w:rsidP="008E1E23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صل  بين الكلمة وما يناسبها </w:t>
      </w:r>
    </w:p>
    <w:p w:rsidR="008E1E23" w:rsidRDefault="008E1E23" w:rsidP="008E1E23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الصور               1 صديد</w:t>
      </w:r>
    </w:p>
    <w:p w:rsidR="00E1757A" w:rsidRDefault="008E1E23" w:rsidP="00E1757A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مابا</w:t>
      </w:r>
      <w:r w:rsidR="00E1757A">
        <w:rPr>
          <w:rFonts w:hint="cs"/>
          <w:sz w:val="48"/>
          <w:szCs w:val="48"/>
          <w:rtl/>
        </w:rPr>
        <w:t xml:space="preserve">                   2 دهورا لا نهاية له</w:t>
      </w:r>
    </w:p>
    <w:p w:rsidR="00E1757A" w:rsidRDefault="008E1E23" w:rsidP="00E1757A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غساقا</w:t>
      </w:r>
      <w:r w:rsidR="00E1757A">
        <w:rPr>
          <w:rFonts w:hint="cs"/>
          <w:sz w:val="48"/>
          <w:szCs w:val="48"/>
          <w:rtl/>
        </w:rPr>
        <w:t xml:space="preserve">                3 مرجعا و ماوى لهم </w:t>
      </w:r>
    </w:p>
    <w:p w:rsidR="00E1757A" w:rsidRDefault="008E1E23" w:rsidP="00E1757A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احقابا</w:t>
      </w:r>
      <w:r w:rsidR="00E1757A">
        <w:rPr>
          <w:rFonts w:hint="cs"/>
          <w:sz w:val="48"/>
          <w:szCs w:val="48"/>
          <w:rtl/>
        </w:rPr>
        <w:t xml:space="preserve">                4 البوق الذي ينفخ فيه اسرافيل </w:t>
      </w:r>
    </w:p>
    <w:p w:rsidR="00E1757A" w:rsidRDefault="00E1757A" w:rsidP="00E1757A">
      <w:pPr>
        <w:rPr>
          <w:sz w:val="48"/>
          <w:szCs w:val="48"/>
          <w:rtl/>
        </w:rPr>
      </w:pPr>
    </w:p>
    <w:p w:rsidR="00E1757A" w:rsidRDefault="00E1757A" w:rsidP="00E1757A">
      <w:pPr>
        <w:rPr>
          <w:sz w:val="48"/>
          <w:szCs w:val="48"/>
          <w:rtl/>
        </w:rPr>
      </w:pPr>
    </w:p>
    <w:p w:rsidR="00E1757A" w:rsidRDefault="00E1757A" w:rsidP="00E1757A">
      <w:pPr>
        <w:rPr>
          <w:sz w:val="48"/>
          <w:szCs w:val="48"/>
          <w:rtl/>
        </w:rPr>
      </w:pPr>
    </w:p>
    <w:p w:rsidR="00E1757A" w:rsidRDefault="00E1757A" w:rsidP="00E1757A">
      <w:pPr>
        <w:rPr>
          <w:sz w:val="48"/>
          <w:szCs w:val="48"/>
          <w:rtl/>
        </w:rPr>
      </w:pPr>
    </w:p>
    <w:p w:rsidR="00E1757A" w:rsidRDefault="00E1757A" w:rsidP="00E1757A">
      <w:pPr>
        <w:rPr>
          <w:sz w:val="48"/>
          <w:szCs w:val="48"/>
          <w:rtl/>
        </w:rPr>
      </w:pPr>
    </w:p>
    <w:p w:rsidR="00E1757A" w:rsidRDefault="00E1757A" w:rsidP="00E1757A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عمل الطالبة : ديما بيرقدار </w:t>
      </w:r>
    </w:p>
    <w:p w:rsidR="00E1757A" w:rsidRDefault="00E1757A" w:rsidP="00E1757A">
      <w:pPr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الصف : الخامس </w:t>
      </w:r>
    </w:p>
    <w:p w:rsidR="00E1757A" w:rsidRPr="007562C9" w:rsidRDefault="00E1757A" w:rsidP="00E1757A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الشعبة : السابعة           </w:t>
      </w:r>
    </w:p>
    <w:sectPr w:rsidR="00E1757A" w:rsidRPr="007562C9" w:rsidSect="003772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AD3A2B"/>
    <w:rsid w:val="00015CB9"/>
    <w:rsid w:val="001414B8"/>
    <w:rsid w:val="001A0419"/>
    <w:rsid w:val="003772B9"/>
    <w:rsid w:val="00460CD3"/>
    <w:rsid w:val="007562C9"/>
    <w:rsid w:val="008E1E23"/>
    <w:rsid w:val="00AD3A2B"/>
    <w:rsid w:val="00BA1792"/>
    <w:rsid w:val="00CF235C"/>
    <w:rsid w:val="00E1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2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4</cp:revision>
  <dcterms:created xsi:type="dcterms:W3CDTF">2012-03-16T06:53:00Z</dcterms:created>
  <dcterms:modified xsi:type="dcterms:W3CDTF">2012-03-17T04:49:00Z</dcterms:modified>
</cp:coreProperties>
</file>