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3E45" w:rsidRPr="000E3917" w:rsidRDefault="000E3917" w:rsidP="00E63E45">
      <w:pPr>
        <w:rPr>
          <w:rFonts w:hint="cs"/>
          <w:sz w:val="72"/>
          <w:szCs w:val="72"/>
          <w:rtl/>
          <w:lang w:bidi="ar-AE"/>
        </w:rPr>
      </w:pPr>
      <w:r w:rsidRPr="000E3917">
        <w:rPr>
          <w:rFonts w:hint="cs"/>
          <w:sz w:val="72"/>
          <w:szCs w:val="72"/>
          <w:rtl/>
          <w:lang w:bidi="ar-AE"/>
        </w:rPr>
        <w:t xml:space="preserve">دعواتكم لي بالتوفيق ,,, </w:t>
      </w:r>
    </w:p>
    <w:p w:rsidR="000E3917" w:rsidRPr="000E3917" w:rsidRDefault="000E3917" w:rsidP="00E63E45">
      <w:pPr>
        <w:rPr>
          <w:rFonts w:hint="cs"/>
          <w:sz w:val="72"/>
          <w:szCs w:val="72"/>
          <w:rtl/>
          <w:lang w:bidi="ar-AE"/>
        </w:rPr>
      </w:pPr>
    </w:p>
    <w:p w:rsidR="000E3917" w:rsidRDefault="000E3917" w:rsidP="00E63E45">
      <w:pPr>
        <w:rPr>
          <w:rFonts w:hint="cs"/>
          <w:sz w:val="72"/>
          <w:szCs w:val="72"/>
          <w:rtl/>
          <w:lang w:bidi="ar-AE"/>
        </w:rPr>
      </w:pPr>
      <w:r w:rsidRPr="000E3917">
        <w:rPr>
          <w:rFonts w:hint="cs"/>
          <w:sz w:val="72"/>
          <w:szCs w:val="72"/>
          <w:rtl/>
          <w:lang w:bidi="ar-AE"/>
        </w:rPr>
        <w:t>ودعواتكم بنسبة فوق الـ85</w:t>
      </w:r>
      <w:r>
        <w:rPr>
          <w:rFonts w:hint="cs"/>
          <w:sz w:val="72"/>
          <w:szCs w:val="72"/>
          <w:rtl/>
          <w:lang w:bidi="ar-AE"/>
        </w:rPr>
        <w:t>%</w:t>
      </w:r>
    </w:p>
    <w:p w:rsidR="000E3917" w:rsidRDefault="000E3917" w:rsidP="00E63E45">
      <w:pPr>
        <w:rPr>
          <w:rFonts w:hint="cs"/>
          <w:sz w:val="72"/>
          <w:szCs w:val="72"/>
          <w:rtl/>
          <w:lang w:bidi="ar-AE"/>
        </w:rPr>
      </w:pPr>
    </w:p>
    <w:p w:rsidR="000E3917" w:rsidRDefault="000E3917" w:rsidP="00E63E45">
      <w:pPr>
        <w:rPr>
          <w:rFonts w:hint="cs"/>
          <w:sz w:val="72"/>
          <w:szCs w:val="72"/>
          <w:rtl/>
          <w:lang w:bidi="ar-AE"/>
        </w:rPr>
      </w:pPr>
      <w:r>
        <w:rPr>
          <w:rFonts w:hint="cs"/>
          <w:sz w:val="72"/>
          <w:szCs w:val="72"/>
          <w:rtl/>
          <w:lang w:bidi="ar-AE"/>
        </w:rPr>
        <w:t xml:space="preserve">لأي أستفسار </w:t>
      </w:r>
    </w:p>
    <w:p w:rsidR="000E3917" w:rsidRDefault="000E3917" w:rsidP="00E63E45">
      <w:pPr>
        <w:rPr>
          <w:sz w:val="72"/>
          <w:szCs w:val="72"/>
          <w:lang w:bidi="ar-AE"/>
        </w:rPr>
      </w:pPr>
      <w:hyperlink r:id="rId7" w:history="1">
        <w:r w:rsidRPr="00A72DE7">
          <w:rPr>
            <w:rStyle w:val="Hyperlink"/>
            <w:sz w:val="72"/>
            <w:szCs w:val="72"/>
            <w:lang w:bidi="ar-AE"/>
          </w:rPr>
          <w:t>A__09@windowslive.com</w:t>
        </w:r>
      </w:hyperlink>
      <w:r>
        <w:rPr>
          <w:sz w:val="72"/>
          <w:szCs w:val="72"/>
          <w:lang w:bidi="ar-AE"/>
        </w:rPr>
        <w:t xml:space="preserve"> </w:t>
      </w:r>
    </w:p>
    <w:p w:rsidR="000E3917" w:rsidRDefault="000E3917" w:rsidP="00E63E45">
      <w:pPr>
        <w:rPr>
          <w:rFonts w:hint="cs"/>
          <w:sz w:val="72"/>
          <w:szCs w:val="72"/>
          <w:rtl/>
          <w:lang w:bidi="ar-AE"/>
        </w:rPr>
      </w:pPr>
      <w:r>
        <w:rPr>
          <w:rFonts w:hint="cs"/>
          <w:sz w:val="72"/>
          <w:szCs w:val="72"/>
          <w:rtl/>
          <w:lang w:bidi="ar-AE"/>
        </w:rPr>
        <w:t xml:space="preserve">او </w:t>
      </w:r>
    </w:p>
    <w:p w:rsidR="000E3917" w:rsidRPr="000E3917" w:rsidRDefault="000E3917" w:rsidP="000E3917">
      <w:pPr>
        <w:jc w:val="right"/>
        <w:rPr>
          <w:sz w:val="72"/>
          <w:szCs w:val="72"/>
          <w:lang w:bidi="ar-AE"/>
        </w:rPr>
      </w:pPr>
      <w:r>
        <w:rPr>
          <w:sz w:val="72"/>
          <w:szCs w:val="72"/>
          <w:lang w:bidi="ar-AE"/>
        </w:rPr>
        <w:t xml:space="preserve">@A_Sh3bawy </w:t>
      </w:r>
    </w:p>
    <w:p w:rsidR="000E3917" w:rsidRPr="000E3917" w:rsidRDefault="000E3917" w:rsidP="00E63E45">
      <w:pPr>
        <w:rPr>
          <w:sz w:val="72"/>
          <w:szCs w:val="72"/>
          <w:lang w:bidi="ar-AE"/>
        </w:rPr>
      </w:pPr>
    </w:p>
    <w:p w:rsidR="000E3917" w:rsidRPr="000E3917" w:rsidRDefault="000E3917" w:rsidP="00E63E45">
      <w:pPr>
        <w:rPr>
          <w:sz w:val="72"/>
          <w:szCs w:val="72"/>
          <w:lang w:bidi="ar-AE"/>
        </w:rPr>
      </w:pPr>
    </w:p>
    <w:p w:rsidR="000E3917" w:rsidRPr="000E3917" w:rsidRDefault="000E3917" w:rsidP="00E63E45">
      <w:pPr>
        <w:rPr>
          <w:sz w:val="72"/>
          <w:szCs w:val="72"/>
          <w:lang w:bidi="ar-AE"/>
        </w:rPr>
      </w:pPr>
    </w:p>
    <w:p w:rsidR="000E3917" w:rsidRDefault="000E3917" w:rsidP="00E63E45">
      <w:pPr>
        <w:rPr>
          <w:lang w:bidi="ar-AE"/>
        </w:rPr>
      </w:pPr>
    </w:p>
    <w:p w:rsidR="000E3917" w:rsidRDefault="000E3917" w:rsidP="00E63E45">
      <w:pPr>
        <w:rPr>
          <w:rtl/>
          <w:lang w:bidi="ar-AE"/>
        </w:rPr>
      </w:pPr>
    </w:p>
    <w:p w:rsidR="00E63E45" w:rsidRPr="00AD6027" w:rsidRDefault="00E63E45" w:rsidP="00E63E45">
      <w:pPr>
        <w:jc w:val="center"/>
        <w:rPr>
          <w:rFonts w:ascii="Sakkal Majalla" w:hAnsi="Sakkal Majalla" w:cs="Sakkal Majalla"/>
          <w:b/>
          <w:bCs/>
          <w:color w:val="634545" w:themeColor="accent6" w:themeShade="BF"/>
          <w:sz w:val="52"/>
          <w:szCs w:val="52"/>
          <w:rtl/>
          <w:lang w:bidi="ar-AE"/>
        </w:rPr>
      </w:pPr>
      <w:r w:rsidRPr="00AD6027">
        <w:rPr>
          <w:rFonts w:ascii="Sakkal Majalla" w:hAnsi="Sakkal Majalla" w:cs="Sakkal Majalla"/>
          <w:b/>
          <w:bCs/>
          <w:color w:val="634545" w:themeColor="accent6" w:themeShade="BF"/>
          <w:sz w:val="52"/>
          <w:szCs w:val="52"/>
          <w:rtl/>
          <w:lang w:bidi="ar-AE"/>
        </w:rPr>
        <w:lastRenderedPageBreak/>
        <w:t>الفصل الثالث : جهاز الغدد الصمّــــاء</w:t>
      </w:r>
    </w:p>
    <w:p w:rsidR="00E63E45" w:rsidRPr="00AD6027" w:rsidRDefault="00E63E45" w:rsidP="00E63E45">
      <w:pPr>
        <w:jc w:val="center"/>
        <w:rPr>
          <w:rFonts w:ascii="Sakkal Majalla" w:hAnsi="Sakkal Majalla" w:cs="Sakkal Majalla"/>
          <w:b/>
          <w:bCs/>
          <w:color w:val="00B050"/>
          <w:sz w:val="36"/>
          <w:szCs w:val="36"/>
          <w:rtl/>
          <w:lang w:bidi="ar-AE"/>
        </w:rPr>
      </w:pPr>
      <w:r w:rsidRPr="00AD6027">
        <w:rPr>
          <w:rFonts w:ascii="Sakkal Majalla" w:eastAsia="Adobe Gothic Std B" w:hAnsi="Sakkal Majalla" w:cs="Cambria Math"/>
          <w:b/>
          <w:bCs/>
          <w:color w:val="00B050"/>
          <w:sz w:val="36"/>
          <w:szCs w:val="36"/>
          <w:rtl/>
          <w:lang w:bidi="ar-AE"/>
        </w:rPr>
        <w:t>①</w:t>
      </w:r>
      <w:r w:rsidRPr="00AD6027">
        <w:rPr>
          <w:rFonts w:ascii="Sakkal Majalla" w:hAnsi="Sakkal Majalla" w:cs="Sakkal Majalla"/>
          <w:b/>
          <w:bCs/>
          <w:color w:val="00B050"/>
          <w:sz w:val="36"/>
          <w:szCs w:val="36"/>
          <w:rtl/>
          <w:lang w:bidi="ar-AE"/>
        </w:rPr>
        <w:t xml:space="preserve"> الغدة:</w:t>
      </w:r>
    </w:p>
    <w:p w:rsidR="00E63E45" w:rsidRPr="00AD6027" w:rsidRDefault="00E63E45" w:rsidP="00E63E45">
      <w:pPr>
        <w:pStyle w:val="af7"/>
        <w:ind w:left="900"/>
        <w:rPr>
          <w:rFonts w:ascii="Sakkal Majalla" w:hAnsi="Sakkal Majalla" w:cs="Sakkal Majalla"/>
          <w:b/>
          <w:bCs/>
          <w:sz w:val="36"/>
          <w:szCs w:val="36"/>
          <w:rtl/>
          <w:lang w:bidi="ar-AE"/>
        </w:rPr>
      </w:pPr>
      <w:r w:rsidRPr="00AD6027">
        <w:rPr>
          <w:rFonts w:ascii="Sakkal Majalla" w:hAnsi="Sakkal Majalla" w:cs="Sakkal Majalla"/>
          <w:b/>
          <w:bCs/>
          <w:sz w:val="36"/>
          <w:szCs w:val="36"/>
          <w:u w:val="single"/>
          <w:rtl/>
          <w:lang w:bidi="ar-AE"/>
        </w:rPr>
        <w:t xml:space="preserve">*ماهي الغدة </w:t>
      </w:r>
      <w:r w:rsidRPr="00AD6027">
        <w:rPr>
          <w:rFonts w:ascii="Sakkal Majalla" w:hAnsi="Sakkal Majalla" w:cs="Sakkal Majalla"/>
          <w:b/>
          <w:bCs/>
          <w:sz w:val="36"/>
          <w:szCs w:val="36"/>
          <w:rtl/>
          <w:lang w:bidi="ar-AE"/>
        </w:rPr>
        <w:t>: هي مجموعة من الخلايا المتشابهة في الشكل والتركيب تخصصّت في إفراز مادة ما .</w:t>
      </w:r>
    </w:p>
    <w:p w:rsidR="00E63E45" w:rsidRPr="00AD6027" w:rsidRDefault="00E63E45" w:rsidP="00E63E45">
      <w:pPr>
        <w:pStyle w:val="af7"/>
        <w:ind w:left="900"/>
        <w:rPr>
          <w:rFonts w:ascii="Sakkal Majalla" w:hAnsi="Sakkal Majalla" w:cs="Sakkal Majalla"/>
          <w:b/>
          <w:bCs/>
          <w:sz w:val="36"/>
          <w:szCs w:val="36"/>
          <w:u w:val="single"/>
          <w:rtl/>
          <w:lang w:bidi="ar-AE"/>
        </w:rPr>
      </w:pPr>
      <w:r w:rsidRPr="00AD6027">
        <w:rPr>
          <w:rFonts w:ascii="Sakkal Majalla" w:hAnsi="Sakkal Majalla" w:cs="Sakkal Majalla"/>
          <w:b/>
          <w:bCs/>
          <w:color w:val="422E2E" w:themeColor="accent6" w:themeShade="80"/>
          <w:sz w:val="36"/>
          <w:szCs w:val="36"/>
          <w:u w:val="single"/>
          <w:rtl/>
          <w:lang w:bidi="ar-AE"/>
        </w:rPr>
        <w:t>*ما المقصود بالغة القنويّـة؟</w:t>
      </w:r>
      <w:r w:rsidRPr="00AD6027">
        <w:rPr>
          <w:rFonts w:ascii="Sakkal Majalla" w:hAnsi="Sakkal Majalla" w:cs="Sakkal Majalla"/>
          <w:b/>
          <w:bCs/>
          <w:sz w:val="36"/>
          <w:szCs w:val="36"/>
          <w:u w:val="single"/>
          <w:rtl/>
          <w:lang w:bidi="ar-AE"/>
        </w:rPr>
        <w:t xml:space="preserve"> </w:t>
      </w:r>
      <w:r w:rsidRPr="00AD6027">
        <w:rPr>
          <w:rFonts w:ascii="Sakkal Majalla" w:hAnsi="Sakkal Majalla" w:cs="Sakkal Majalla"/>
          <w:b/>
          <w:bCs/>
          <w:sz w:val="36"/>
          <w:szCs w:val="36"/>
          <w:rtl/>
          <w:lang w:bidi="ar-AE"/>
        </w:rPr>
        <w:t>هي الغدة تنقل إفرازاتها بقنوات تصب في تجاويف الجسم .</w:t>
      </w:r>
    </w:p>
    <w:p w:rsidR="00E63E45" w:rsidRPr="00AD6027" w:rsidRDefault="00E63E45" w:rsidP="00E63E45">
      <w:pPr>
        <w:pStyle w:val="af7"/>
        <w:ind w:left="900"/>
        <w:rPr>
          <w:rFonts w:ascii="Sakkal Majalla" w:hAnsi="Sakkal Majalla" w:cs="Sakkal Majalla"/>
          <w:b/>
          <w:bCs/>
          <w:color w:val="422E2E" w:themeColor="accent6" w:themeShade="80"/>
          <w:sz w:val="36"/>
          <w:szCs w:val="36"/>
          <w:u w:val="single"/>
          <w:rtl/>
          <w:lang w:bidi="ar-AE"/>
        </w:rPr>
      </w:pPr>
      <w:r w:rsidRPr="00AD6027">
        <w:rPr>
          <w:rFonts w:ascii="Sakkal Majalla" w:hAnsi="Sakkal Majalla" w:cs="Sakkal Majalla"/>
          <w:b/>
          <w:bCs/>
          <w:color w:val="422E2E" w:themeColor="accent6" w:themeShade="80"/>
          <w:sz w:val="36"/>
          <w:szCs w:val="36"/>
          <w:u w:val="single"/>
          <w:rtl/>
          <w:lang w:bidi="ar-AE"/>
        </w:rPr>
        <w:t>* ما الفرق بين كل من الغدّة الصماء والغدة المختلطة ؟</w:t>
      </w:r>
    </w:p>
    <w:p w:rsidR="00E63E45" w:rsidRPr="00AD6027" w:rsidRDefault="00E63E45" w:rsidP="00E63E45">
      <w:pPr>
        <w:pStyle w:val="af7"/>
        <w:ind w:left="900"/>
        <w:rPr>
          <w:rFonts w:ascii="Sakkal Majalla" w:hAnsi="Sakkal Majalla" w:cs="Sakkal Majalla"/>
          <w:b/>
          <w:bCs/>
          <w:sz w:val="36"/>
          <w:szCs w:val="36"/>
          <w:rtl/>
          <w:lang w:bidi="ar-AE"/>
        </w:rPr>
      </w:pPr>
      <w:r w:rsidRPr="00AD6027">
        <w:rPr>
          <w:rFonts w:ascii="Sakkal Majalla" w:hAnsi="Sakkal Majalla" w:cs="Sakkal Majalla"/>
          <w:b/>
          <w:bCs/>
          <w:sz w:val="36"/>
          <w:szCs w:val="36"/>
          <w:rtl/>
          <w:lang w:bidi="ar-AE"/>
        </w:rPr>
        <w:t>- الغدة الصماء :غدد تنقل إفرازاتها مباشرة للدم .</w:t>
      </w:r>
    </w:p>
    <w:p w:rsidR="00E63E45" w:rsidRPr="00AD6027" w:rsidRDefault="00E63E45" w:rsidP="00E63E45">
      <w:pPr>
        <w:pStyle w:val="af7"/>
        <w:ind w:left="900"/>
        <w:rPr>
          <w:rFonts w:ascii="Sakkal Majalla" w:hAnsi="Sakkal Majalla" w:cs="Sakkal Majalla"/>
          <w:b/>
          <w:bCs/>
          <w:sz w:val="36"/>
          <w:szCs w:val="36"/>
          <w:rtl/>
          <w:lang w:bidi="ar-AE"/>
        </w:rPr>
      </w:pPr>
      <w:r w:rsidRPr="00AD6027">
        <w:rPr>
          <w:rFonts w:ascii="Sakkal Majalla" w:hAnsi="Sakkal Majalla" w:cs="Sakkal Majalla"/>
          <w:b/>
          <w:bCs/>
          <w:sz w:val="36"/>
          <w:szCs w:val="36"/>
          <w:rtl/>
          <w:lang w:bidi="ar-AE"/>
        </w:rPr>
        <w:t>-الغدة المختلطة :غدد تحتوي على نوعين من الخلايا ،إحداها تفرز هرمونات مباشرة إلى الدم والثانيه تفرز أنزيمات تُنقل بالقنوات.</w:t>
      </w:r>
    </w:p>
    <w:p w:rsidR="00E63E45" w:rsidRPr="00AD6027" w:rsidRDefault="00E63E45" w:rsidP="00E63E45">
      <w:pPr>
        <w:pStyle w:val="af7"/>
        <w:ind w:left="900"/>
        <w:jc w:val="center"/>
        <w:rPr>
          <w:rFonts w:ascii="Sakkal Majalla" w:hAnsi="Sakkal Majalla" w:cs="Sakkal Majalla"/>
          <w:b/>
          <w:bCs/>
          <w:color w:val="00B050"/>
          <w:sz w:val="36"/>
          <w:szCs w:val="36"/>
          <w:rtl/>
          <w:lang w:bidi="ar-AE"/>
        </w:rPr>
      </w:pPr>
      <w:r w:rsidRPr="00AD6027">
        <w:rPr>
          <w:rFonts w:ascii="Sakkal Majalla" w:eastAsia="Adobe Gothic Std B" w:hAnsi="Sakkal Majalla" w:cs="Cambria Math"/>
          <w:b/>
          <w:bCs/>
          <w:color w:val="00B050"/>
          <w:sz w:val="36"/>
          <w:szCs w:val="36"/>
          <w:rtl/>
          <w:lang w:bidi="ar-AE"/>
        </w:rPr>
        <w:t>②</w:t>
      </w:r>
      <w:r w:rsidRPr="00AD6027">
        <w:rPr>
          <w:rFonts w:ascii="Sakkal Majalla" w:hAnsi="Sakkal Majalla" w:cs="Sakkal Majalla"/>
          <w:b/>
          <w:bCs/>
          <w:color w:val="00B050"/>
          <w:sz w:val="36"/>
          <w:szCs w:val="36"/>
          <w:rtl/>
          <w:lang w:bidi="ar-AE"/>
        </w:rPr>
        <w:t>مفهوم الهرمون</w:t>
      </w:r>
    </w:p>
    <w:p w:rsidR="00E63E45" w:rsidRPr="00AD6027" w:rsidRDefault="00E63E45" w:rsidP="00E63E45">
      <w:pPr>
        <w:pStyle w:val="af7"/>
        <w:ind w:left="900"/>
        <w:rPr>
          <w:rFonts w:ascii="Sakkal Majalla" w:hAnsi="Sakkal Majalla" w:cs="Sakkal Majalla"/>
          <w:b/>
          <w:bCs/>
          <w:sz w:val="36"/>
          <w:szCs w:val="36"/>
          <w:rtl/>
          <w:lang w:bidi="ar-AE"/>
        </w:rPr>
      </w:pPr>
      <w:r w:rsidRPr="00AD6027">
        <w:rPr>
          <w:rFonts w:ascii="Sakkal Majalla" w:eastAsia="Adobe Gothic Std B" w:hAnsi="Sakkal Majalla" w:cs="Sakkal Majalla"/>
          <w:b/>
          <w:bCs/>
          <w:color w:val="422E2E" w:themeColor="accent6" w:themeShade="80"/>
          <w:sz w:val="36"/>
          <w:szCs w:val="36"/>
          <w:u w:val="single"/>
          <w:rtl/>
          <w:lang w:bidi="ar-AE"/>
        </w:rPr>
        <w:t>*ماهو الهرمون ؟</w:t>
      </w:r>
      <w:r w:rsidRPr="00AD6027">
        <w:rPr>
          <w:rFonts w:ascii="Sakkal Majalla" w:eastAsia="Adobe Gothic Std B" w:hAnsi="Sakkal Majalla" w:cs="Sakkal Majalla"/>
          <w:b/>
          <w:bCs/>
          <w:sz w:val="36"/>
          <w:szCs w:val="36"/>
          <w:rtl/>
          <w:lang w:bidi="ar-AE"/>
        </w:rPr>
        <w:t xml:space="preserve"> هو مادة كيميائية تفرز من خلية أو أكثر إلى سوائل الجسم لتأثر في أنشطة خلايا أخرى .</w:t>
      </w:r>
    </w:p>
    <w:p w:rsidR="00E63E45" w:rsidRPr="00AD6027" w:rsidRDefault="00E63E45" w:rsidP="00E63E45">
      <w:pPr>
        <w:pStyle w:val="af7"/>
        <w:ind w:left="900"/>
        <w:rPr>
          <w:rFonts w:ascii="Sakkal Majalla" w:hAnsi="Sakkal Majalla" w:cs="Sakkal Majalla"/>
          <w:b/>
          <w:bCs/>
          <w:color w:val="422E2E" w:themeColor="accent6" w:themeShade="80"/>
          <w:sz w:val="36"/>
          <w:szCs w:val="36"/>
          <w:rtl/>
          <w:lang w:bidi="ar-AE"/>
        </w:rPr>
      </w:pPr>
      <w:r w:rsidRPr="00AD6027">
        <w:rPr>
          <w:rFonts w:ascii="Sakkal Majalla" w:hAnsi="Sakkal Majalla" w:cs="Sakkal Majalla"/>
          <w:b/>
          <w:bCs/>
          <w:color w:val="422E2E" w:themeColor="accent6" w:themeShade="80"/>
          <w:sz w:val="36"/>
          <w:szCs w:val="36"/>
          <w:rtl/>
          <w:lang w:bidi="ar-AE"/>
        </w:rPr>
        <w:t xml:space="preserve">* ما أهمية التنظيم الهرموني؟ </w:t>
      </w:r>
    </w:p>
    <w:p w:rsidR="00E63E45" w:rsidRPr="00AD6027" w:rsidRDefault="00E63E45" w:rsidP="00E63E45">
      <w:pPr>
        <w:pStyle w:val="af7"/>
        <w:ind w:left="900"/>
        <w:rPr>
          <w:rFonts w:ascii="Sakkal Majalla" w:hAnsi="Sakkal Majalla" w:cs="Sakkal Majalla"/>
          <w:sz w:val="36"/>
          <w:szCs w:val="36"/>
          <w:rtl/>
          <w:lang w:bidi="ar-AE"/>
        </w:rPr>
      </w:pPr>
      <w:r w:rsidRPr="00AD6027">
        <w:rPr>
          <w:rFonts w:ascii="Sakkal Majalla" w:hAnsi="Sakkal Majalla" w:cs="Sakkal Majalla"/>
          <w:sz w:val="36"/>
          <w:szCs w:val="36"/>
          <w:rtl/>
          <w:lang w:bidi="ar-AE"/>
        </w:rPr>
        <w:t>أ)تساهم في المحافظة على اتزان البيئة الداخلية للإنسان .</w:t>
      </w:r>
    </w:p>
    <w:p w:rsidR="00E63E45" w:rsidRPr="00AD6027" w:rsidRDefault="00E63E45" w:rsidP="00E63E45">
      <w:pPr>
        <w:pStyle w:val="af7"/>
        <w:ind w:left="900"/>
        <w:rPr>
          <w:rFonts w:ascii="Sakkal Majalla" w:hAnsi="Sakkal Majalla" w:cs="Sakkal Majalla"/>
          <w:sz w:val="36"/>
          <w:szCs w:val="36"/>
          <w:rtl/>
          <w:lang w:bidi="ar-AE"/>
        </w:rPr>
      </w:pPr>
      <w:r w:rsidRPr="00AD6027">
        <w:rPr>
          <w:rFonts w:ascii="Sakkal Majalla" w:hAnsi="Sakkal Majalla" w:cs="Sakkal Majalla"/>
          <w:sz w:val="36"/>
          <w:szCs w:val="36"/>
          <w:rtl/>
          <w:lang w:bidi="ar-AE"/>
        </w:rPr>
        <w:t>ب)تنظيم عمليات النمو والتكاثر وإنتاج وتخزين الطاقة .</w:t>
      </w:r>
    </w:p>
    <w:p w:rsidR="00E63E45" w:rsidRPr="00AD6027" w:rsidRDefault="00E63E45" w:rsidP="00E63E45">
      <w:pPr>
        <w:pStyle w:val="af7"/>
        <w:ind w:left="900"/>
        <w:rPr>
          <w:rFonts w:ascii="Sakkal Majalla" w:hAnsi="Sakkal Majalla" w:cs="Sakkal Majalla"/>
          <w:sz w:val="36"/>
          <w:szCs w:val="36"/>
          <w:rtl/>
          <w:lang w:bidi="ar-AE"/>
        </w:rPr>
      </w:pPr>
      <w:r w:rsidRPr="00AD6027">
        <w:rPr>
          <w:rFonts w:ascii="Sakkal Majalla" w:hAnsi="Sakkal Majalla" w:cs="Sakkal Majalla"/>
          <w:sz w:val="36"/>
          <w:szCs w:val="36"/>
          <w:rtl/>
          <w:lang w:bidi="ar-AE"/>
        </w:rPr>
        <w:t>ج)تؤثر في سلوك الفرد.</w:t>
      </w:r>
    </w:p>
    <w:p w:rsidR="00E63E45" w:rsidRPr="00AD6027" w:rsidRDefault="00E63E45" w:rsidP="00E63E45">
      <w:pPr>
        <w:pStyle w:val="af7"/>
        <w:ind w:left="900"/>
        <w:jc w:val="center"/>
        <w:rPr>
          <w:rFonts w:ascii="Sakkal Majalla" w:hAnsi="Sakkal Majalla" w:cs="Sakkal Majalla"/>
          <w:b/>
          <w:bCs/>
          <w:color w:val="00B050"/>
          <w:sz w:val="36"/>
          <w:szCs w:val="36"/>
          <w:rtl/>
          <w:lang w:bidi="ar-AE"/>
        </w:rPr>
      </w:pPr>
      <w:r w:rsidRPr="00AD6027">
        <w:rPr>
          <w:rFonts w:ascii="Sakkal Majalla" w:eastAsia="Adobe Gothic Std B" w:hAnsi="Sakkal Majalla" w:cs="Cambria Math"/>
          <w:b/>
          <w:bCs/>
          <w:color w:val="00B050"/>
          <w:sz w:val="36"/>
          <w:szCs w:val="36"/>
          <w:rtl/>
          <w:lang w:bidi="ar-AE"/>
        </w:rPr>
        <w:t>③</w:t>
      </w:r>
      <w:r w:rsidRPr="00AD6027">
        <w:rPr>
          <w:rFonts w:ascii="Sakkal Majalla" w:hAnsi="Sakkal Majalla" w:cs="Sakkal Majalla"/>
          <w:b/>
          <w:bCs/>
          <w:color w:val="00B050"/>
          <w:sz w:val="36"/>
          <w:szCs w:val="36"/>
          <w:rtl/>
          <w:lang w:bidi="ar-AE"/>
        </w:rPr>
        <w:t>أنواع الغدد الصماء</w:t>
      </w:r>
    </w:p>
    <w:p w:rsidR="00E63E45" w:rsidRPr="00AD6027" w:rsidRDefault="00E63E45" w:rsidP="00E63E45">
      <w:pPr>
        <w:pStyle w:val="af7"/>
        <w:ind w:left="900"/>
        <w:rPr>
          <w:rFonts w:ascii="Sakkal Majalla" w:hAnsi="Sakkal Majalla" w:cs="Sakkal Majalla"/>
          <w:sz w:val="44"/>
          <w:szCs w:val="44"/>
          <w:rtl/>
          <w:lang w:bidi="ar-AE"/>
        </w:rPr>
      </w:pPr>
      <w:r w:rsidRPr="00AD6027">
        <w:rPr>
          <w:rFonts w:ascii="Sakkal Majalla" w:hAnsi="Sakkal Majalla" w:cs="Sakkal Majalla"/>
          <w:sz w:val="44"/>
          <w:szCs w:val="44"/>
          <w:rtl/>
          <w:lang w:bidi="ar-AE"/>
        </w:rPr>
        <w:t>انظر الكتاب صــ70+صــ71 الشكل)..</w:t>
      </w:r>
    </w:p>
    <w:p w:rsidR="00E63E45" w:rsidRDefault="00E63E45" w:rsidP="00E63E45">
      <w:pPr>
        <w:rPr>
          <w:rFonts w:ascii="Sakkal Majalla" w:hAnsi="Sakkal Majalla" w:cs="Sakkal Majalla"/>
          <w:sz w:val="52"/>
          <w:szCs w:val="52"/>
          <w:rtl/>
          <w:lang w:bidi="ar-AE"/>
        </w:rPr>
      </w:pPr>
    </w:p>
    <w:p w:rsidR="00E63E45" w:rsidRPr="00AD6027" w:rsidRDefault="00E63E45" w:rsidP="00E63E45">
      <w:pPr>
        <w:rPr>
          <w:rFonts w:ascii="Sakkal Majalla" w:hAnsi="Sakkal Majalla" w:cs="Sakkal Majalla"/>
          <w:sz w:val="52"/>
          <w:szCs w:val="52"/>
          <w:rtl/>
          <w:lang w:bidi="ar-AE"/>
        </w:rPr>
      </w:pPr>
    </w:p>
    <w:p w:rsidR="00E63E45" w:rsidRPr="007B21F2" w:rsidRDefault="00E63E45" w:rsidP="00E63E45">
      <w:pPr>
        <w:pStyle w:val="af7"/>
        <w:ind w:left="900"/>
        <w:jc w:val="center"/>
        <w:rPr>
          <w:rFonts w:ascii="Sakkal Majalla" w:hAnsi="Sakkal Majalla" w:cs="Sakkal Majalla"/>
          <w:b/>
          <w:bCs/>
          <w:color w:val="732117" w:themeColor="accent2" w:themeShade="BF"/>
          <w:sz w:val="48"/>
          <w:szCs w:val="48"/>
          <w:rtl/>
          <w:lang w:bidi="ar-AE"/>
        </w:rPr>
      </w:pPr>
      <w:r w:rsidRPr="007B21F2">
        <w:rPr>
          <w:rFonts w:ascii="Sakkal Majalla" w:hAnsi="Sakkal Majalla" w:cs="Sakkal Majalla"/>
          <w:b/>
          <w:bCs/>
          <w:color w:val="732117" w:themeColor="accent2" w:themeShade="BF"/>
          <w:sz w:val="48"/>
          <w:szCs w:val="48"/>
          <w:rtl/>
          <w:lang w:bidi="ar-AE"/>
        </w:rPr>
        <w:lastRenderedPageBreak/>
        <w:t>أولاً الغدّة النخامية</w:t>
      </w:r>
    </w:p>
    <w:p w:rsidR="00E63E45" w:rsidRPr="00AD6027" w:rsidRDefault="00E63E45" w:rsidP="00E63E45">
      <w:pPr>
        <w:pStyle w:val="af7"/>
        <w:ind w:left="900"/>
        <w:rPr>
          <w:rFonts w:ascii="Sakkal Majalla" w:hAnsi="Sakkal Majalla" w:cs="Sakkal Majalla"/>
          <w:color w:val="FF0000"/>
          <w:sz w:val="36"/>
          <w:szCs w:val="36"/>
          <w:rtl/>
          <w:lang w:bidi="ar-AE"/>
        </w:rPr>
      </w:pPr>
      <w:r w:rsidRPr="00AD6027">
        <w:rPr>
          <w:rFonts w:ascii="Sakkal Majalla" w:hAnsi="Sakkal Majalla" w:cs="Sakkal Majalla"/>
          <w:color w:val="FF0000"/>
          <w:sz w:val="36"/>
          <w:szCs w:val="36"/>
          <w:rtl/>
          <w:lang w:bidi="ar-AE"/>
        </w:rPr>
        <w:t>*تفرز مجموعة من الهرمونات كتلتها في الدم تقاس بوحدة البيكوجرام .</w:t>
      </w:r>
    </w:p>
    <w:p w:rsidR="00E63E45" w:rsidRPr="00AD6027" w:rsidRDefault="00E63E45" w:rsidP="00E63E45">
      <w:pPr>
        <w:pStyle w:val="af7"/>
        <w:ind w:left="900"/>
        <w:jc w:val="center"/>
        <w:rPr>
          <w:rFonts w:ascii="Sakkal Majalla" w:hAnsi="Sakkal Majalla" w:cs="Sakkal Majalla"/>
          <w:b/>
          <w:bCs/>
          <w:color w:val="00B050"/>
          <w:sz w:val="48"/>
          <w:szCs w:val="48"/>
          <w:rtl/>
          <w:lang w:bidi="ar-AE"/>
        </w:rPr>
      </w:pPr>
      <w:r w:rsidRPr="00AD6027">
        <w:rPr>
          <w:rFonts w:ascii="Sakkal Majalla" w:hAnsi="Sakkal Majalla" w:cs="Sakkal Majalla"/>
          <w:b/>
          <w:bCs/>
          <w:color w:val="00B050"/>
          <w:sz w:val="48"/>
          <w:szCs w:val="48"/>
          <w:rtl/>
          <w:lang w:bidi="ar-AE"/>
        </w:rPr>
        <w:t>هرمونات النمو</w:t>
      </w:r>
    </w:p>
    <w:p w:rsidR="00E63E45" w:rsidRPr="00AD6027" w:rsidRDefault="00E63E45" w:rsidP="00E63E45">
      <w:pPr>
        <w:pStyle w:val="af7"/>
        <w:ind w:left="900"/>
        <w:rPr>
          <w:rFonts w:ascii="Sakkal Majalla" w:hAnsi="Sakkal Majalla" w:cs="Sakkal Majalla"/>
          <w:b/>
          <w:bCs/>
          <w:color w:val="422E2E" w:themeColor="accent6" w:themeShade="80"/>
          <w:sz w:val="40"/>
          <w:szCs w:val="40"/>
          <w:u w:val="single"/>
          <w:rtl/>
          <w:lang w:bidi="ar-AE"/>
        </w:rPr>
      </w:pPr>
      <w:r w:rsidRPr="00AD6027">
        <w:rPr>
          <w:rFonts w:ascii="Sakkal Majalla" w:hAnsi="Sakkal Majalla" w:cs="Sakkal Majalla"/>
          <w:b/>
          <w:bCs/>
          <w:color w:val="422E2E" w:themeColor="accent6" w:themeShade="80"/>
          <w:sz w:val="40"/>
          <w:szCs w:val="40"/>
          <w:u w:val="single"/>
          <w:rtl/>
          <w:lang w:bidi="ar-AE"/>
        </w:rPr>
        <w:t>* ما هي وظائفه؟</w:t>
      </w:r>
    </w:p>
    <w:p w:rsidR="00E63E45" w:rsidRPr="00AD6027" w:rsidRDefault="00E63E45" w:rsidP="00E63E45">
      <w:pPr>
        <w:pStyle w:val="af7"/>
        <w:ind w:left="900"/>
        <w:rPr>
          <w:rFonts w:ascii="Sakkal Majalla" w:hAnsi="Sakkal Majalla" w:cs="Sakkal Majalla"/>
          <w:color w:val="000000" w:themeColor="text1"/>
          <w:sz w:val="36"/>
          <w:szCs w:val="36"/>
          <w:rtl/>
          <w:lang w:bidi="ar-AE"/>
        </w:rPr>
      </w:pPr>
      <w:r w:rsidRPr="00AD6027">
        <w:rPr>
          <w:rFonts w:ascii="Sakkal Majalla" w:hAnsi="Sakkal Majalla" w:cs="Sakkal Majalla"/>
          <w:color w:val="000000" w:themeColor="text1"/>
          <w:sz w:val="36"/>
          <w:szCs w:val="36"/>
          <w:rtl/>
          <w:lang w:bidi="ar-AE"/>
        </w:rPr>
        <w:t>1)يُنظم معدل بناء نمو خلايا الجسم .</w:t>
      </w:r>
    </w:p>
    <w:p w:rsidR="00E63E45" w:rsidRPr="00AD6027" w:rsidRDefault="00E63E45" w:rsidP="00E63E45">
      <w:pPr>
        <w:pStyle w:val="af7"/>
        <w:ind w:left="900"/>
        <w:rPr>
          <w:rFonts w:ascii="Sakkal Majalla" w:hAnsi="Sakkal Majalla" w:cs="Sakkal Majalla"/>
          <w:color w:val="000000" w:themeColor="text1"/>
          <w:sz w:val="36"/>
          <w:szCs w:val="36"/>
          <w:rtl/>
          <w:lang w:bidi="ar-AE"/>
        </w:rPr>
      </w:pPr>
      <w:r w:rsidRPr="00AD6027">
        <w:rPr>
          <w:rFonts w:ascii="Sakkal Majalla" w:hAnsi="Sakkal Majalla" w:cs="Sakkal Majalla"/>
          <w:color w:val="000000" w:themeColor="text1"/>
          <w:sz w:val="36"/>
          <w:szCs w:val="36"/>
          <w:rtl/>
          <w:lang w:bidi="ar-AE"/>
        </w:rPr>
        <w:t>2)زيادة معدّل بناء البروتينات وترسيبها في الخلايا الغضروفية.</w:t>
      </w:r>
    </w:p>
    <w:p w:rsidR="00E63E45" w:rsidRPr="00AD6027" w:rsidRDefault="00E63E45" w:rsidP="00E63E45">
      <w:pPr>
        <w:pStyle w:val="af7"/>
        <w:ind w:left="900"/>
        <w:rPr>
          <w:rFonts w:ascii="Sakkal Majalla" w:hAnsi="Sakkal Majalla" w:cs="Sakkal Majalla"/>
          <w:color w:val="000000" w:themeColor="text1"/>
          <w:sz w:val="36"/>
          <w:szCs w:val="36"/>
          <w:rtl/>
          <w:lang w:bidi="ar-AE"/>
        </w:rPr>
      </w:pPr>
      <w:r w:rsidRPr="00AD6027">
        <w:rPr>
          <w:rFonts w:ascii="Sakkal Majalla" w:hAnsi="Sakkal Majalla" w:cs="Sakkal Majalla"/>
          <w:color w:val="000000" w:themeColor="text1"/>
          <w:sz w:val="36"/>
          <w:szCs w:val="36"/>
          <w:rtl/>
          <w:lang w:bidi="ar-AE"/>
        </w:rPr>
        <w:t>3)زيادة استهلاك الدهون لإنتاج طاقة.</w:t>
      </w:r>
    </w:p>
    <w:p w:rsidR="00E63E45" w:rsidRPr="00AD6027" w:rsidRDefault="00E63E45" w:rsidP="00E63E45">
      <w:pPr>
        <w:pStyle w:val="af7"/>
        <w:ind w:left="900"/>
        <w:rPr>
          <w:rFonts w:ascii="Sakkal Majalla" w:hAnsi="Sakkal Majalla" w:cs="Sakkal Majalla"/>
          <w:color w:val="000000" w:themeColor="text1"/>
          <w:sz w:val="36"/>
          <w:szCs w:val="36"/>
          <w:rtl/>
          <w:lang w:bidi="ar-AE"/>
        </w:rPr>
      </w:pPr>
      <w:r w:rsidRPr="00AD6027">
        <w:rPr>
          <w:rFonts w:ascii="Sakkal Majalla" w:hAnsi="Sakkal Majalla" w:cs="Sakkal Majalla"/>
          <w:color w:val="000000" w:themeColor="text1"/>
          <w:sz w:val="36"/>
          <w:szCs w:val="36"/>
          <w:rtl/>
          <w:lang w:bidi="ar-AE"/>
        </w:rPr>
        <w:t>4)إنقاص استهلاك سكر الجلوكوز .</w:t>
      </w:r>
    </w:p>
    <w:p w:rsidR="00E63E45" w:rsidRPr="00AD6027" w:rsidRDefault="00E63E45" w:rsidP="00E63E45">
      <w:pPr>
        <w:pStyle w:val="af7"/>
        <w:ind w:left="900"/>
        <w:rPr>
          <w:rFonts w:ascii="Sakkal Majalla" w:hAnsi="Sakkal Majalla" w:cs="Sakkal Majalla"/>
          <w:b/>
          <w:bCs/>
          <w:color w:val="422E2E" w:themeColor="accent6" w:themeShade="80"/>
          <w:sz w:val="40"/>
          <w:szCs w:val="40"/>
          <w:u w:val="single"/>
          <w:rtl/>
          <w:lang w:bidi="ar-AE"/>
        </w:rPr>
      </w:pPr>
      <w:r w:rsidRPr="00AD6027">
        <w:rPr>
          <w:rFonts w:ascii="Sakkal Majalla" w:hAnsi="Sakkal Majalla" w:cs="Sakkal Majalla"/>
          <w:b/>
          <w:bCs/>
          <w:color w:val="422E2E" w:themeColor="accent6" w:themeShade="80"/>
          <w:sz w:val="40"/>
          <w:szCs w:val="40"/>
          <w:u w:val="single"/>
          <w:rtl/>
          <w:lang w:bidi="ar-AE"/>
        </w:rPr>
        <w:t>* ما وسائل هرمون النمو لنمو العظام ؟</w:t>
      </w:r>
    </w:p>
    <w:p w:rsidR="00E63E45" w:rsidRPr="00AD6027" w:rsidRDefault="00E63E45" w:rsidP="00E63E45">
      <w:pPr>
        <w:pStyle w:val="af7"/>
        <w:ind w:left="900"/>
        <w:rPr>
          <w:rFonts w:ascii="Sakkal Majalla" w:hAnsi="Sakkal Majalla" w:cs="Sakkal Majalla"/>
          <w:color w:val="000000" w:themeColor="text1"/>
          <w:sz w:val="36"/>
          <w:szCs w:val="36"/>
          <w:rtl/>
          <w:lang w:bidi="ar-AE"/>
        </w:rPr>
      </w:pPr>
      <w:r w:rsidRPr="00AD6027">
        <w:rPr>
          <w:rFonts w:ascii="Sakkal Majalla" w:hAnsi="Sakkal Majalla" w:cs="Sakkal Majalla"/>
          <w:color w:val="000000" w:themeColor="text1"/>
          <w:sz w:val="36"/>
          <w:szCs w:val="36"/>
          <w:rtl/>
          <w:lang w:bidi="ar-AE"/>
        </w:rPr>
        <w:t>أ)زيادة ترسيب البروتين في الخلايا الغضروفية .</w:t>
      </w:r>
    </w:p>
    <w:p w:rsidR="00E63E45" w:rsidRPr="00AD6027" w:rsidRDefault="00E63E45" w:rsidP="00E63E45">
      <w:pPr>
        <w:pStyle w:val="af7"/>
        <w:ind w:left="900"/>
        <w:rPr>
          <w:rFonts w:ascii="Sakkal Majalla" w:hAnsi="Sakkal Majalla" w:cs="Sakkal Majalla"/>
          <w:color w:val="000000" w:themeColor="text1"/>
          <w:sz w:val="36"/>
          <w:szCs w:val="36"/>
          <w:rtl/>
          <w:lang w:bidi="ar-AE"/>
        </w:rPr>
      </w:pPr>
      <w:r w:rsidRPr="00AD6027">
        <w:rPr>
          <w:rFonts w:ascii="Sakkal Majalla" w:hAnsi="Sakkal Majalla" w:cs="Sakkal Majalla"/>
          <w:color w:val="000000" w:themeColor="text1"/>
          <w:sz w:val="36"/>
          <w:szCs w:val="36"/>
          <w:rtl/>
          <w:lang w:bidi="ar-AE"/>
        </w:rPr>
        <w:t>ب)زيادة سرعة تكوين خلايا جديدة .</w:t>
      </w:r>
    </w:p>
    <w:p w:rsidR="00E63E45" w:rsidRPr="00AD6027" w:rsidRDefault="00E63E45" w:rsidP="00E63E45">
      <w:pPr>
        <w:pStyle w:val="af7"/>
        <w:ind w:left="900"/>
        <w:rPr>
          <w:rFonts w:ascii="Sakkal Majalla" w:hAnsi="Sakkal Majalla" w:cs="Sakkal Majalla"/>
          <w:color w:val="000000" w:themeColor="text1"/>
          <w:sz w:val="36"/>
          <w:szCs w:val="36"/>
          <w:rtl/>
          <w:lang w:bidi="ar-AE"/>
        </w:rPr>
      </w:pPr>
      <w:r w:rsidRPr="00AD6027">
        <w:rPr>
          <w:rFonts w:ascii="Sakkal Majalla" w:hAnsi="Sakkal Majalla" w:cs="Sakkal Majalla"/>
          <w:color w:val="000000" w:themeColor="text1"/>
          <w:sz w:val="36"/>
          <w:szCs w:val="36"/>
          <w:rtl/>
          <w:lang w:bidi="ar-AE"/>
        </w:rPr>
        <w:t>ج)تحفيز الخلايا البانية للعظام .   د) كبت الخلايا الهادة للعظام .</w:t>
      </w:r>
    </w:p>
    <w:p w:rsidR="00E63E45" w:rsidRPr="00AD6027" w:rsidRDefault="00E63E45" w:rsidP="00E63E45">
      <w:pPr>
        <w:pStyle w:val="af7"/>
        <w:ind w:left="900"/>
        <w:jc w:val="center"/>
        <w:rPr>
          <w:rFonts w:ascii="Sakkal Majalla" w:hAnsi="Sakkal Majalla" w:cs="Sakkal Majalla"/>
          <w:b/>
          <w:bCs/>
          <w:color w:val="4E4A4A" w:themeColor="text2" w:themeShade="BF"/>
          <w:sz w:val="40"/>
          <w:szCs w:val="40"/>
          <w:u w:val="single"/>
          <w:rtl/>
          <w:lang w:bidi="ar-AE"/>
        </w:rPr>
      </w:pPr>
      <w:r w:rsidRPr="00AD6027">
        <w:rPr>
          <w:rFonts w:ascii="Sakkal Majalla" w:hAnsi="Sakkal Majalla" w:cs="Sakkal Majalla"/>
          <w:b/>
          <w:bCs/>
          <w:color w:val="4E4A4A" w:themeColor="text2" w:themeShade="BF"/>
          <w:sz w:val="40"/>
          <w:szCs w:val="40"/>
          <w:u w:val="single"/>
          <w:rtl/>
          <w:lang w:bidi="ar-AE"/>
        </w:rPr>
        <w:t>* قارن بين تأثيراته المختلفة قبل وبعد البلوغ..</w:t>
      </w:r>
    </w:p>
    <w:tbl>
      <w:tblPr>
        <w:tblStyle w:val="af6"/>
        <w:bidiVisual/>
        <w:tblW w:w="0" w:type="auto"/>
        <w:tblInd w:w="900" w:type="dxa"/>
        <w:tblLook w:val="04A0"/>
      </w:tblPr>
      <w:tblGrid>
        <w:gridCol w:w="2791"/>
        <w:gridCol w:w="2795"/>
        <w:gridCol w:w="2801"/>
      </w:tblGrid>
      <w:tr w:rsidR="00E63E45" w:rsidRPr="00AD6027" w:rsidTr="00486441">
        <w:trPr>
          <w:cnfStyle w:val="100000000000"/>
        </w:trPr>
        <w:tc>
          <w:tcPr>
            <w:cnfStyle w:val="001000000100"/>
            <w:tcW w:w="2840" w:type="dxa"/>
          </w:tcPr>
          <w:p w:rsidR="00E63E45" w:rsidRPr="00AD6027" w:rsidRDefault="00E63E45" w:rsidP="00486441">
            <w:pPr>
              <w:pStyle w:val="af7"/>
              <w:ind w:left="0"/>
              <w:rPr>
                <w:rFonts w:ascii="Sakkal Majalla" w:hAnsi="Sakkal Majalla" w:cs="Sakkal Majalla"/>
                <w:b/>
                <w:bCs/>
                <w:color w:val="00B050"/>
                <w:sz w:val="36"/>
                <w:szCs w:val="36"/>
                <w:rtl/>
                <w:lang w:bidi="ar-AE"/>
              </w:rPr>
            </w:pPr>
            <w:r w:rsidRPr="00AD6027">
              <w:rPr>
                <w:rFonts w:ascii="Sakkal Majalla" w:hAnsi="Sakkal Majalla" w:cs="Sakkal Majalla"/>
                <w:b/>
                <w:bCs/>
                <w:color w:val="00B050"/>
                <w:sz w:val="36"/>
                <w:szCs w:val="36"/>
                <w:rtl/>
                <w:lang w:bidi="ar-AE"/>
              </w:rPr>
              <w:t>المقارنه</w:t>
            </w:r>
          </w:p>
        </w:tc>
        <w:tc>
          <w:tcPr>
            <w:tcW w:w="2841" w:type="dxa"/>
          </w:tcPr>
          <w:p w:rsidR="00E63E45" w:rsidRPr="00AD6027" w:rsidRDefault="00E63E45" w:rsidP="00486441">
            <w:pPr>
              <w:pStyle w:val="af7"/>
              <w:ind w:left="0"/>
              <w:cnfStyle w:val="100000000000"/>
              <w:rPr>
                <w:rFonts w:ascii="Sakkal Majalla" w:hAnsi="Sakkal Majalla" w:cs="Sakkal Majalla"/>
                <w:b/>
                <w:bCs/>
                <w:color w:val="00B050"/>
                <w:sz w:val="36"/>
                <w:szCs w:val="36"/>
                <w:rtl/>
                <w:lang w:bidi="ar-AE"/>
              </w:rPr>
            </w:pPr>
            <w:r w:rsidRPr="00AD6027">
              <w:rPr>
                <w:rFonts w:ascii="Sakkal Majalla" w:hAnsi="Sakkal Majalla" w:cs="Sakkal Majalla"/>
                <w:b/>
                <w:bCs/>
                <w:color w:val="00B050"/>
                <w:sz w:val="36"/>
                <w:szCs w:val="36"/>
                <w:rtl/>
                <w:lang w:bidi="ar-AE"/>
              </w:rPr>
              <w:t>قبل البلوغ</w:t>
            </w:r>
          </w:p>
        </w:tc>
        <w:tc>
          <w:tcPr>
            <w:tcW w:w="2841" w:type="dxa"/>
          </w:tcPr>
          <w:p w:rsidR="00E63E45" w:rsidRPr="00AD6027" w:rsidRDefault="00E63E45" w:rsidP="00486441">
            <w:pPr>
              <w:pStyle w:val="af7"/>
              <w:ind w:left="0"/>
              <w:cnfStyle w:val="100000000000"/>
              <w:rPr>
                <w:rFonts w:ascii="Sakkal Majalla" w:hAnsi="Sakkal Majalla" w:cs="Sakkal Majalla"/>
                <w:b/>
                <w:bCs/>
                <w:color w:val="00B050"/>
                <w:sz w:val="36"/>
                <w:szCs w:val="36"/>
                <w:rtl/>
                <w:lang w:bidi="ar-AE"/>
              </w:rPr>
            </w:pPr>
            <w:r w:rsidRPr="00AD6027">
              <w:rPr>
                <w:rFonts w:ascii="Sakkal Majalla" w:hAnsi="Sakkal Majalla" w:cs="Sakkal Majalla"/>
                <w:b/>
                <w:bCs/>
                <w:color w:val="00B050"/>
                <w:sz w:val="36"/>
                <w:szCs w:val="36"/>
                <w:rtl/>
                <w:lang w:bidi="ar-AE"/>
              </w:rPr>
              <w:t>بعد البلوغ</w:t>
            </w:r>
          </w:p>
        </w:tc>
      </w:tr>
      <w:tr w:rsidR="00E63E45" w:rsidRPr="00AD6027" w:rsidTr="00486441">
        <w:tc>
          <w:tcPr>
            <w:cnfStyle w:val="001000000000"/>
            <w:tcW w:w="2840" w:type="dxa"/>
          </w:tcPr>
          <w:p w:rsidR="00E63E45" w:rsidRPr="00AD6027" w:rsidRDefault="00E63E45" w:rsidP="00486441">
            <w:pPr>
              <w:pStyle w:val="af7"/>
              <w:ind w:left="0"/>
              <w:rPr>
                <w:rFonts w:ascii="Sakkal Majalla" w:hAnsi="Sakkal Majalla" w:cs="Sakkal Majalla"/>
                <w:b/>
                <w:bCs/>
                <w:color w:val="422E2E" w:themeColor="accent6" w:themeShade="80"/>
                <w:sz w:val="40"/>
                <w:szCs w:val="40"/>
                <w:rtl/>
                <w:lang w:bidi="ar-AE"/>
              </w:rPr>
            </w:pPr>
            <w:r w:rsidRPr="00AD6027">
              <w:rPr>
                <w:rFonts w:ascii="Sakkal Majalla" w:hAnsi="Sakkal Majalla" w:cs="Sakkal Majalla"/>
                <w:b/>
                <w:bCs/>
                <w:color w:val="422E2E" w:themeColor="accent6" w:themeShade="80"/>
                <w:sz w:val="40"/>
                <w:szCs w:val="40"/>
                <w:rtl/>
                <w:lang w:bidi="ar-AE"/>
              </w:rPr>
              <w:t>نقص هرمون النمو</w:t>
            </w:r>
          </w:p>
        </w:tc>
        <w:tc>
          <w:tcPr>
            <w:tcW w:w="2841" w:type="dxa"/>
          </w:tcPr>
          <w:p w:rsidR="00E63E45" w:rsidRPr="00AD6027" w:rsidRDefault="00E63E45" w:rsidP="00486441">
            <w:pPr>
              <w:pStyle w:val="af7"/>
              <w:ind w:left="0"/>
              <w:cnfStyle w:val="000000000000"/>
              <w:rPr>
                <w:rFonts w:ascii="Sakkal Majalla" w:hAnsi="Sakkal Majalla" w:cs="Sakkal Majalla"/>
                <w:color w:val="000000" w:themeColor="text1"/>
                <w:sz w:val="36"/>
                <w:szCs w:val="36"/>
                <w:rtl/>
                <w:lang w:bidi="ar-AE"/>
              </w:rPr>
            </w:pPr>
            <w:r w:rsidRPr="00AD6027">
              <w:rPr>
                <w:rFonts w:ascii="Sakkal Majalla" w:hAnsi="Sakkal Majalla" w:cs="Sakkal Majalla"/>
                <w:color w:val="000000" w:themeColor="text1"/>
                <w:sz w:val="36"/>
                <w:szCs w:val="36"/>
                <w:rtl/>
                <w:lang w:bidi="ar-AE"/>
              </w:rPr>
              <w:t>تباطؤ النمو الجسمي (مرض القزامة)</w:t>
            </w:r>
          </w:p>
        </w:tc>
        <w:tc>
          <w:tcPr>
            <w:tcW w:w="2841" w:type="dxa"/>
          </w:tcPr>
          <w:p w:rsidR="00E63E45" w:rsidRPr="00AD6027" w:rsidRDefault="00E63E45" w:rsidP="00486441">
            <w:pPr>
              <w:pStyle w:val="af7"/>
              <w:ind w:left="0"/>
              <w:cnfStyle w:val="000000000000"/>
              <w:rPr>
                <w:rFonts w:ascii="Sakkal Majalla" w:hAnsi="Sakkal Majalla" w:cs="Sakkal Majalla"/>
                <w:color w:val="000000" w:themeColor="text1"/>
                <w:sz w:val="36"/>
                <w:szCs w:val="36"/>
                <w:rtl/>
                <w:lang w:bidi="ar-AE"/>
              </w:rPr>
            </w:pPr>
            <w:r w:rsidRPr="00AD6027">
              <w:rPr>
                <w:rFonts w:ascii="Sakkal Majalla" w:hAnsi="Sakkal Majalla" w:cs="Sakkal Majalla"/>
                <w:color w:val="000000" w:themeColor="text1"/>
                <w:sz w:val="36"/>
                <w:szCs w:val="36"/>
                <w:rtl/>
                <w:lang w:bidi="ar-AE"/>
              </w:rPr>
              <w:t>تسرّع عملية الهدم عند فقد القدرة على الإفراز في الشيخوخة</w:t>
            </w:r>
          </w:p>
        </w:tc>
      </w:tr>
      <w:tr w:rsidR="00E63E45" w:rsidRPr="00AD6027" w:rsidTr="00486441">
        <w:tc>
          <w:tcPr>
            <w:cnfStyle w:val="001000000000"/>
            <w:tcW w:w="2840" w:type="dxa"/>
          </w:tcPr>
          <w:p w:rsidR="00E63E45" w:rsidRPr="00AD6027" w:rsidRDefault="00E63E45" w:rsidP="00486441">
            <w:pPr>
              <w:pStyle w:val="af7"/>
              <w:ind w:left="0"/>
              <w:rPr>
                <w:rFonts w:ascii="Sakkal Majalla" w:hAnsi="Sakkal Majalla" w:cs="Sakkal Majalla"/>
                <w:b/>
                <w:bCs/>
                <w:color w:val="422E2E" w:themeColor="accent6" w:themeShade="80"/>
                <w:sz w:val="40"/>
                <w:szCs w:val="40"/>
                <w:rtl/>
                <w:lang w:bidi="ar-AE"/>
              </w:rPr>
            </w:pPr>
            <w:r w:rsidRPr="00AD6027">
              <w:rPr>
                <w:rFonts w:ascii="Sakkal Majalla" w:hAnsi="Sakkal Majalla" w:cs="Sakkal Majalla"/>
                <w:b/>
                <w:bCs/>
                <w:color w:val="422E2E" w:themeColor="accent6" w:themeShade="80"/>
                <w:sz w:val="40"/>
                <w:szCs w:val="40"/>
                <w:rtl/>
                <w:lang w:bidi="ar-AE"/>
              </w:rPr>
              <w:t>زيادة هرمون النمو</w:t>
            </w:r>
          </w:p>
        </w:tc>
        <w:tc>
          <w:tcPr>
            <w:tcW w:w="2841" w:type="dxa"/>
          </w:tcPr>
          <w:p w:rsidR="00E63E45" w:rsidRPr="00AD6027" w:rsidRDefault="00E63E45" w:rsidP="00486441">
            <w:pPr>
              <w:pStyle w:val="af7"/>
              <w:ind w:left="0"/>
              <w:cnfStyle w:val="000000000000"/>
              <w:rPr>
                <w:rFonts w:ascii="Sakkal Majalla" w:hAnsi="Sakkal Majalla" w:cs="Sakkal Majalla"/>
                <w:color w:val="000000" w:themeColor="text1"/>
                <w:sz w:val="36"/>
                <w:szCs w:val="36"/>
                <w:rtl/>
                <w:lang w:bidi="ar-AE"/>
              </w:rPr>
            </w:pPr>
            <w:r w:rsidRPr="00AD6027">
              <w:rPr>
                <w:rFonts w:ascii="Sakkal Majalla" w:hAnsi="Sakkal Majalla" w:cs="Sakkal Majalla"/>
                <w:color w:val="000000" w:themeColor="text1"/>
                <w:sz w:val="36"/>
                <w:szCs w:val="36"/>
                <w:rtl/>
                <w:lang w:bidi="ar-AE"/>
              </w:rPr>
              <w:t>نمو كل أنسجة بسرعة وعظام الجسم طولياً (مرض العملقة)</w:t>
            </w:r>
          </w:p>
        </w:tc>
        <w:tc>
          <w:tcPr>
            <w:tcW w:w="2841" w:type="dxa"/>
          </w:tcPr>
          <w:p w:rsidR="00E63E45" w:rsidRPr="00AD6027" w:rsidRDefault="00E63E45" w:rsidP="00486441">
            <w:pPr>
              <w:pStyle w:val="af7"/>
              <w:ind w:left="0"/>
              <w:cnfStyle w:val="000000000000"/>
              <w:rPr>
                <w:rFonts w:ascii="Sakkal Majalla" w:hAnsi="Sakkal Majalla" w:cs="Sakkal Majalla"/>
                <w:color w:val="000000" w:themeColor="text1"/>
                <w:sz w:val="36"/>
                <w:szCs w:val="36"/>
                <w:rtl/>
                <w:lang w:bidi="ar-AE"/>
              </w:rPr>
            </w:pPr>
            <w:r w:rsidRPr="00AD6027">
              <w:rPr>
                <w:rFonts w:ascii="Sakkal Majalla" w:hAnsi="Sakkal Majalla" w:cs="Sakkal Majalla"/>
                <w:color w:val="000000" w:themeColor="text1"/>
                <w:sz w:val="36"/>
                <w:szCs w:val="36"/>
                <w:rtl/>
                <w:lang w:bidi="ar-AE"/>
              </w:rPr>
              <w:t>شذوذ في نمو العظام عرضياً وضخامة اليدين والوجه (مرض شذوذ نمو العظام)</w:t>
            </w:r>
          </w:p>
        </w:tc>
      </w:tr>
    </w:tbl>
    <w:p w:rsidR="00E63E45" w:rsidRDefault="00E63E45" w:rsidP="00E63E45">
      <w:pPr>
        <w:ind w:right="-1800"/>
        <w:rPr>
          <w:rFonts w:ascii="Sakkal Majalla" w:hAnsi="Sakkal Majalla" w:cs="Sakkal Majalla"/>
          <w:b/>
          <w:bCs/>
          <w:color w:val="422E2E" w:themeColor="accent6" w:themeShade="80"/>
          <w:sz w:val="40"/>
          <w:szCs w:val="40"/>
          <w:u w:val="single"/>
          <w:lang w:bidi="ar-AE"/>
        </w:rPr>
      </w:pPr>
    </w:p>
    <w:p w:rsidR="000E3917" w:rsidRDefault="000E3917" w:rsidP="00E63E45">
      <w:pPr>
        <w:ind w:right="-1800"/>
        <w:rPr>
          <w:rFonts w:ascii="Sakkal Majalla" w:hAnsi="Sakkal Majalla" w:cs="Sakkal Majalla"/>
          <w:b/>
          <w:bCs/>
          <w:color w:val="422E2E" w:themeColor="accent6" w:themeShade="80"/>
          <w:sz w:val="40"/>
          <w:szCs w:val="40"/>
          <w:u w:val="single"/>
          <w:rtl/>
          <w:lang w:bidi="ar-AE"/>
        </w:rPr>
      </w:pPr>
    </w:p>
    <w:p w:rsidR="00E63E45" w:rsidRPr="007B21F2" w:rsidRDefault="00E63E45" w:rsidP="00E63E45">
      <w:pPr>
        <w:ind w:right="-1800"/>
        <w:rPr>
          <w:rFonts w:ascii="Sakkal Majalla" w:hAnsi="Sakkal Majalla" w:cs="Sakkal Majalla"/>
          <w:color w:val="000000" w:themeColor="text1"/>
          <w:sz w:val="40"/>
          <w:szCs w:val="40"/>
          <w:rtl/>
          <w:lang w:bidi="ar-AE"/>
        </w:rPr>
      </w:pPr>
      <w:r w:rsidRPr="007B21F2">
        <w:rPr>
          <w:rFonts w:ascii="Sakkal Majalla" w:hAnsi="Sakkal Majalla" w:cs="Sakkal Majalla"/>
          <w:b/>
          <w:bCs/>
          <w:color w:val="422E2E" w:themeColor="accent6" w:themeShade="80"/>
          <w:sz w:val="40"/>
          <w:szCs w:val="40"/>
          <w:u w:val="single"/>
          <w:rtl/>
          <w:lang w:bidi="ar-AE"/>
        </w:rPr>
        <w:lastRenderedPageBreak/>
        <w:t>* ما هي أسباب الهرم؟</w:t>
      </w:r>
    </w:p>
    <w:p w:rsidR="00E63E45" w:rsidRPr="007B21F2" w:rsidRDefault="00E63E45" w:rsidP="00E63E45">
      <w:pPr>
        <w:pStyle w:val="af7"/>
        <w:ind w:left="900" w:right="-1800"/>
        <w:rPr>
          <w:rFonts w:ascii="Sakkal Majalla" w:hAnsi="Sakkal Majalla" w:cs="Sakkal Majalla"/>
          <w:b/>
          <w:bCs/>
          <w:color w:val="000000" w:themeColor="text1"/>
          <w:sz w:val="36"/>
          <w:szCs w:val="36"/>
          <w:rtl/>
          <w:lang w:bidi="ar-AE"/>
        </w:rPr>
      </w:pPr>
      <w:r w:rsidRPr="007B21F2">
        <w:rPr>
          <w:rFonts w:ascii="Sakkal Majalla" w:hAnsi="Sakkal Majalla" w:cs="Sakkal Majalla"/>
          <w:b/>
          <w:bCs/>
          <w:color w:val="000000" w:themeColor="text1"/>
          <w:sz w:val="36"/>
          <w:szCs w:val="36"/>
          <w:rtl/>
          <w:lang w:bidi="ar-AE"/>
        </w:rPr>
        <w:t xml:space="preserve">أ- قلة بناء البروتين \ب- زيادة الدهون </w:t>
      </w:r>
    </w:p>
    <w:p w:rsidR="00E63E45" w:rsidRPr="007B21F2" w:rsidRDefault="00E63E45" w:rsidP="00E63E45">
      <w:pPr>
        <w:pStyle w:val="af7"/>
        <w:ind w:left="900" w:right="-1800"/>
        <w:jc w:val="center"/>
        <w:rPr>
          <w:rFonts w:ascii="Sakkal Majalla" w:hAnsi="Sakkal Majalla" w:cs="Sakkal Majalla"/>
          <w:b/>
          <w:bCs/>
          <w:color w:val="732117" w:themeColor="accent2" w:themeShade="BF"/>
          <w:sz w:val="48"/>
          <w:szCs w:val="48"/>
          <w:rtl/>
          <w:lang w:bidi="ar-AE"/>
        </w:rPr>
      </w:pPr>
      <w:r w:rsidRPr="007B21F2">
        <w:rPr>
          <w:rFonts w:ascii="Sakkal Majalla" w:hAnsi="Sakkal Majalla" w:cs="Sakkal Majalla"/>
          <w:b/>
          <w:bCs/>
          <w:color w:val="732117" w:themeColor="accent2" w:themeShade="BF"/>
          <w:sz w:val="48"/>
          <w:szCs w:val="48"/>
          <w:rtl/>
          <w:lang w:bidi="ar-AE"/>
        </w:rPr>
        <w:t>ثانياً الغدة الدرقية</w:t>
      </w:r>
    </w:p>
    <w:p w:rsidR="00E63E45" w:rsidRPr="007B21F2" w:rsidRDefault="00E63E45" w:rsidP="00E63E45">
      <w:pPr>
        <w:pStyle w:val="af7"/>
        <w:numPr>
          <w:ilvl w:val="0"/>
          <w:numId w:val="11"/>
        </w:numPr>
        <w:rPr>
          <w:rFonts w:ascii="Sakkal Majalla" w:hAnsi="Sakkal Majalla" w:cs="Sakkal Majalla"/>
          <w:b/>
          <w:bCs/>
          <w:color w:val="6F493C" w:themeColor="accent4" w:themeShade="BF"/>
          <w:sz w:val="36"/>
          <w:szCs w:val="36"/>
          <w:u w:val="single"/>
          <w:lang w:bidi="ar-AE"/>
        </w:rPr>
      </w:pPr>
      <w:r w:rsidRPr="007B21F2">
        <w:rPr>
          <w:rFonts w:ascii="Sakkal Majalla" w:hAnsi="Sakkal Majalla" w:cs="Sakkal Majalla"/>
          <w:b/>
          <w:bCs/>
          <w:color w:val="6F493C" w:themeColor="accent4" w:themeShade="BF"/>
          <w:sz w:val="36"/>
          <w:szCs w:val="36"/>
          <w:u w:val="single"/>
          <w:rtl/>
          <w:lang w:bidi="ar-AE"/>
        </w:rPr>
        <w:t>ما هي الهرمونات التي تفرزها الغدّة الدرقية ؟</w:t>
      </w:r>
    </w:p>
    <w:p w:rsidR="00E63E45" w:rsidRPr="00AD6027" w:rsidRDefault="0055090F" w:rsidP="00E63E45">
      <w:pPr>
        <w:pStyle w:val="af7"/>
        <w:ind w:left="1260"/>
        <w:rPr>
          <w:rFonts w:ascii="Sakkal Majalla" w:hAnsi="Sakkal Majalla" w:cs="Sakkal Majalla"/>
          <w:b/>
          <w:bCs/>
          <w:color w:val="6F493C" w:themeColor="accent4" w:themeShade="BF"/>
          <w:sz w:val="32"/>
          <w:szCs w:val="32"/>
          <w:rtl/>
          <w:lang w:bidi="ar-AE"/>
        </w:rPr>
      </w:pPr>
      <w:r>
        <w:rPr>
          <w:rFonts w:ascii="Sakkal Majalla" w:hAnsi="Sakkal Majalla" w:cs="Sakkal Majalla"/>
          <w:b/>
          <w:bCs/>
          <w:noProof/>
          <w:color w:val="6F493C" w:themeColor="accent4" w:themeShade="BF"/>
          <w:sz w:val="32"/>
          <w:szCs w:val="32"/>
          <w:rtl/>
        </w:rPr>
        <w:pict>
          <v:shapetype id="_x0000_t32" coordsize="21600,21600" o:spt="32" o:oned="t" path="m,l21600,21600e" filled="f">
            <v:path arrowok="t" fillok="f" o:connecttype="none"/>
            <o:lock v:ext="edit" shapetype="t"/>
          </v:shapetype>
          <v:shape id="_x0000_s1058" type="#_x0000_t32" style="position:absolute;left:0;text-align:left;margin-left:257.8pt;margin-top:11.75pt;width:57.35pt;height:0;z-index:251663360" o:connectortype="straight">
            <w10:wrap anchorx="page"/>
          </v:shape>
        </w:pict>
      </w:r>
      <w:r>
        <w:rPr>
          <w:rFonts w:ascii="Sakkal Majalla" w:hAnsi="Sakkal Majalla" w:cs="Sakkal Majalla"/>
          <w:b/>
          <w:bCs/>
          <w:noProof/>
          <w:color w:val="6F493C" w:themeColor="accent4" w:themeShade="BF"/>
          <w:sz w:val="32"/>
          <w:szCs w:val="32"/>
          <w:rtl/>
        </w:rPr>
        <w:pict>
          <v:shape id="_x0000_s1057" type="#_x0000_t32" style="position:absolute;left:0;text-align:left;margin-left:257.8pt;margin-top:11.75pt;width:0;height:32.65pt;z-index:251662336" o:connectortype="straight">
            <w10:wrap anchorx="page"/>
          </v:shape>
        </w:pict>
      </w:r>
      <w:r>
        <w:rPr>
          <w:rFonts w:ascii="Sakkal Majalla" w:hAnsi="Sakkal Majalla" w:cs="Sakkal Majalla"/>
          <w:b/>
          <w:bCs/>
          <w:noProof/>
          <w:color w:val="6F493C" w:themeColor="accent4" w:themeShade="BF"/>
          <w:sz w:val="32"/>
          <w:szCs w:val="32"/>
          <w:rtl/>
        </w:rPr>
        <w:pict>
          <v:shape id="_x0000_s1056" type="#_x0000_t32" style="position:absolute;left:0;text-align:left;margin-left:229.8pt;margin-top:11.75pt;width:28pt;height:0;flip:x;z-index:251661312" o:connectortype="straight">
            <v:stroke endarrow="block"/>
            <w10:wrap anchorx="page"/>
          </v:shape>
        </w:pict>
      </w:r>
      <w:r w:rsidR="00E63E45" w:rsidRPr="00AD6027">
        <w:rPr>
          <w:rFonts w:ascii="Sakkal Majalla" w:hAnsi="Sakkal Majalla" w:cs="Sakkal Majalla"/>
          <w:b/>
          <w:bCs/>
          <w:color w:val="6F493C" w:themeColor="accent4" w:themeShade="BF"/>
          <w:sz w:val="32"/>
          <w:szCs w:val="32"/>
          <w:rtl/>
          <w:lang w:bidi="ar-AE"/>
        </w:rPr>
        <w:t xml:space="preserve">(أ)الثيروكسين                         </w:t>
      </w:r>
      <w:r w:rsidR="00E63E45">
        <w:rPr>
          <w:rFonts w:ascii="Sakkal Majalla" w:hAnsi="Sakkal Majalla" w:cs="Sakkal Majalla" w:hint="cs"/>
          <w:b/>
          <w:bCs/>
          <w:color w:val="6F493C" w:themeColor="accent4" w:themeShade="BF"/>
          <w:sz w:val="32"/>
          <w:szCs w:val="32"/>
          <w:rtl/>
          <w:lang w:bidi="ar-AE"/>
        </w:rPr>
        <w:t xml:space="preserve">       </w:t>
      </w:r>
      <w:r w:rsidR="00E63E45" w:rsidRPr="00AD6027">
        <w:rPr>
          <w:rFonts w:ascii="Sakkal Majalla" w:hAnsi="Sakkal Majalla" w:cs="Sakkal Majalla"/>
          <w:b/>
          <w:bCs/>
          <w:color w:val="6F493C" w:themeColor="accent4" w:themeShade="BF"/>
          <w:sz w:val="32"/>
          <w:szCs w:val="32"/>
          <w:rtl/>
          <w:lang w:bidi="ar-AE"/>
        </w:rPr>
        <w:t xml:space="preserve">       </w:t>
      </w:r>
      <w:r w:rsidR="00E63E45" w:rsidRPr="007B21F2">
        <w:rPr>
          <w:rFonts w:ascii="Sakkal Majalla" w:hAnsi="Sakkal Majalla" w:cs="Sakkal Majalla"/>
          <w:b/>
          <w:bCs/>
          <w:color w:val="7B6A4D" w:themeColor="accent3" w:themeShade="BF"/>
          <w:sz w:val="32"/>
          <w:szCs w:val="32"/>
          <w:rtl/>
          <w:lang w:bidi="ar-AE"/>
        </w:rPr>
        <w:t>يحتويان على عنصر اليود</w:t>
      </w:r>
      <w:r w:rsidR="00E63E45" w:rsidRPr="00AD6027">
        <w:rPr>
          <w:rFonts w:ascii="Sakkal Majalla" w:hAnsi="Sakkal Majalla" w:cs="Sakkal Majalla"/>
          <w:b/>
          <w:bCs/>
          <w:color w:val="6F493C" w:themeColor="accent4" w:themeShade="BF"/>
          <w:sz w:val="32"/>
          <w:szCs w:val="32"/>
          <w:rtl/>
          <w:lang w:bidi="ar-AE"/>
        </w:rPr>
        <w:t xml:space="preserve">..                 </w:t>
      </w:r>
    </w:p>
    <w:p w:rsidR="00E63E45" w:rsidRPr="00AD6027" w:rsidRDefault="0055090F" w:rsidP="00E63E45">
      <w:pPr>
        <w:pStyle w:val="af7"/>
        <w:ind w:left="1260"/>
        <w:rPr>
          <w:rFonts w:ascii="Sakkal Majalla" w:hAnsi="Sakkal Majalla" w:cs="Sakkal Majalla"/>
          <w:b/>
          <w:bCs/>
          <w:color w:val="6F493C" w:themeColor="accent4" w:themeShade="BF"/>
          <w:sz w:val="32"/>
          <w:szCs w:val="32"/>
          <w:rtl/>
          <w:lang w:bidi="ar-AE"/>
        </w:rPr>
      </w:pPr>
      <w:r>
        <w:rPr>
          <w:rFonts w:ascii="Sakkal Majalla" w:hAnsi="Sakkal Majalla" w:cs="Sakkal Majalla"/>
          <w:b/>
          <w:bCs/>
          <w:noProof/>
          <w:color w:val="6F493C" w:themeColor="accent4" w:themeShade="BF"/>
          <w:sz w:val="32"/>
          <w:szCs w:val="32"/>
          <w:rtl/>
        </w:rPr>
        <w:pict>
          <v:shape id="_x0000_s1059" type="#_x0000_t32" style="position:absolute;left:0;text-align:left;margin-left:257.8pt;margin-top:13.7pt;width:19.35pt;height:0;z-index:251664384" o:connectortype="straight">
            <w10:wrap anchorx="page"/>
          </v:shape>
        </w:pict>
      </w:r>
      <w:r w:rsidR="00E63E45" w:rsidRPr="00AD6027">
        <w:rPr>
          <w:rFonts w:ascii="Sakkal Majalla" w:hAnsi="Sakkal Majalla" w:cs="Sakkal Majalla"/>
          <w:b/>
          <w:bCs/>
          <w:color w:val="6F493C" w:themeColor="accent4" w:themeShade="BF"/>
          <w:sz w:val="32"/>
          <w:szCs w:val="32"/>
          <w:rtl/>
          <w:lang w:bidi="ar-AE"/>
        </w:rPr>
        <w:t>(ب) ثلاثي يود الثايرونين</w:t>
      </w:r>
    </w:p>
    <w:p w:rsidR="00E63E45" w:rsidRPr="007B21F2" w:rsidRDefault="0055090F" w:rsidP="00E63E45">
      <w:pPr>
        <w:pStyle w:val="af7"/>
        <w:ind w:left="1260"/>
        <w:rPr>
          <w:rFonts w:ascii="Sakkal Majalla" w:hAnsi="Sakkal Majalla" w:cs="Sakkal Majalla"/>
          <w:b/>
          <w:bCs/>
          <w:color w:val="6F493C" w:themeColor="accent4" w:themeShade="BF"/>
          <w:sz w:val="32"/>
          <w:szCs w:val="32"/>
          <w:rtl/>
          <w:lang w:bidi="ar-AE"/>
        </w:rPr>
      </w:pPr>
      <w:r>
        <w:rPr>
          <w:rFonts w:ascii="Sakkal Majalla" w:hAnsi="Sakkal Majalla" w:cs="Sakkal Majalla"/>
          <w:b/>
          <w:bCs/>
          <w:noProof/>
          <w:color w:val="6F493C" w:themeColor="accent4" w:themeShade="BF"/>
          <w:sz w:val="32"/>
          <w:szCs w:val="32"/>
          <w:rtl/>
        </w:rPr>
        <w:pict>
          <v:shape id="_x0000_s1055" type="#_x0000_t32" style="position:absolute;left:0;text-align:left;margin-left:247.35pt;margin-top:16.7pt;width:30pt;height:0;flip:x;z-index:251660288" o:connectortype="straight">
            <v:stroke endarrow="block"/>
            <w10:wrap anchorx="page"/>
          </v:shape>
        </w:pict>
      </w:r>
      <w:r w:rsidR="00E63E45" w:rsidRPr="00AD6027">
        <w:rPr>
          <w:rFonts w:ascii="Sakkal Majalla" w:hAnsi="Sakkal Majalla" w:cs="Sakkal Majalla"/>
          <w:b/>
          <w:bCs/>
          <w:color w:val="6F493C" w:themeColor="accent4" w:themeShade="BF"/>
          <w:sz w:val="32"/>
          <w:szCs w:val="32"/>
          <w:rtl/>
          <w:lang w:bidi="ar-AE"/>
        </w:rPr>
        <w:t>(ج)</w:t>
      </w:r>
      <w:r w:rsidR="00E63E45" w:rsidRPr="007B21F2">
        <w:rPr>
          <w:rFonts w:ascii="Sakkal Majalla" w:hAnsi="Sakkal Majalla" w:cs="Sakkal Majalla"/>
          <w:b/>
          <w:bCs/>
          <w:color w:val="6F493C" w:themeColor="accent4" w:themeShade="BF"/>
          <w:sz w:val="32"/>
          <w:szCs w:val="32"/>
          <w:rtl/>
          <w:lang w:bidi="ar-AE"/>
        </w:rPr>
        <w:t xml:space="preserve">الكالسيتونين </w:t>
      </w:r>
      <w:r w:rsidR="00E63E45">
        <w:rPr>
          <w:rFonts w:ascii="Sakkal Majalla" w:hAnsi="Sakkal Majalla" w:cs="Sakkal Majalla"/>
          <w:b/>
          <w:bCs/>
          <w:color w:val="6F493C" w:themeColor="accent4" w:themeShade="BF"/>
          <w:sz w:val="32"/>
          <w:szCs w:val="32"/>
          <w:rtl/>
          <w:lang w:bidi="ar-AE"/>
        </w:rPr>
        <w:t xml:space="preserve">        </w:t>
      </w:r>
      <w:r w:rsidR="00E63E45">
        <w:rPr>
          <w:rFonts w:ascii="Sakkal Majalla" w:hAnsi="Sakkal Majalla" w:cs="Sakkal Majalla" w:hint="cs"/>
          <w:b/>
          <w:bCs/>
          <w:color w:val="6F493C" w:themeColor="accent4" w:themeShade="BF"/>
          <w:sz w:val="32"/>
          <w:szCs w:val="32"/>
          <w:rtl/>
          <w:lang w:bidi="ar-AE"/>
        </w:rPr>
        <w:t xml:space="preserve">  </w:t>
      </w:r>
      <w:r w:rsidR="00E63E45" w:rsidRPr="007B21F2">
        <w:rPr>
          <w:rFonts w:ascii="Sakkal Majalla" w:hAnsi="Sakkal Majalla" w:cs="Sakkal Majalla"/>
          <w:b/>
          <w:bCs/>
          <w:color w:val="6F493C" w:themeColor="accent4" w:themeShade="BF"/>
          <w:sz w:val="32"/>
          <w:szCs w:val="32"/>
          <w:rtl/>
          <w:lang w:bidi="ar-AE"/>
        </w:rPr>
        <w:t xml:space="preserve"> </w:t>
      </w:r>
      <w:r w:rsidR="00E63E45" w:rsidRPr="007B21F2">
        <w:rPr>
          <w:rFonts w:ascii="Sakkal Majalla" w:hAnsi="Sakkal Majalla" w:cs="Sakkal Majalla"/>
          <w:b/>
          <w:bCs/>
          <w:color w:val="7B6A4D" w:themeColor="accent3" w:themeShade="BF"/>
          <w:sz w:val="32"/>
          <w:szCs w:val="32"/>
          <w:rtl/>
          <w:lang w:bidi="ar-AE"/>
        </w:rPr>
        <w:t>يلعب دوراً في المحافظة على نسبة الكالسيوم في الدم</w:t>
      </w:r>
      <w:r w:rsidR="00E63E45">
        <w:rPr>
          <w:rFonts w:ascii="Sakkal Majalla" w:hAnsi="Sakkal Majalla" w:cs="Sakkal Majalla"/>
          <w:b/>
          <w:bCs/>
          <w:color w:val="6F493C" w:themeColor="accent4" w:themeShade="BF"/>
          <w:sz w:val="32"/>
          <w:szCs w:val="32"/>
          <w:rtl/>
          <w:lang w:bidi="ar-AE"/>
        </w:rPr>
        <w:t xml:space="preserve"> </w:t>
      </w:r>
    </w:p>
    <w:p w:rsidR="00E63E45" w:rsidRPr="007B21F2" w:rsidRDefault="00E63E45" w:rsidP="00E63E45">
      <w:pPr>
        <w:pStyle w:val="af7"/>
        <w:ind w:left="1260"/>
        <w:rPr>
          <w:rFonts w:ascii="Sakkal Majalla" w:hAnsi="Sakkal Majalla" w:cs="Sakkal Majalla"/>
          <w:b/>
          <w:bCs/>
          <w:color w:val="6F493C" w:themeColor="accent4" w:themeShade="BF"/>
          <w:sz w:val="36"/>
          <w:szCs w:val="36"/>
          <w:u w:val="single"/>
          <w:rtl/>
          <w:lang w:bidi="ar-AE"/>
        </w:rPr>
      </w:pPr>
      <w:r w:rsidRPr="007B21F2">
        <w:rPr>
          <w:rFonts w:ascii="Sakkal Majalla" w:hAnsi="Sakkal Majalla" w:cs="Sakkal Majalla"/>
          <w:b/>
          <w:bCs/>
          <w:color w:val="6F493C" w:themeColor="accent4" w:themeShade="BF"/>
          <w:sz w:val="36"/>
          <w:szCs w:val="36"/>
          <w:u w:val="single"/>
          <w:rtl/>
          <w:lang w:bidi="ar-AE"/>
        </w:rPr>
        <w:t xml:space="preserve">* ما هي وظائف هرمون الثيروكسين ؟ </w:t>
      </w:r>
    </w:p>
    <w:p w:rsidR="00E63E45" w:rsidRPr="00AD6027" w:rsidRDefault="00E63E45" w:rsidP="00E63E45">
      <w:pPr>
        <w:pStyle w:val="af7"/>
        <w:ind w:left="1260"/>
        <w:rPr>
          <w:rFonts w:ascii="Sakkal Majalla" w:hAnsi="Sakkal Majalla" w:cs="Sakkal Majalla"/>
          <w:b/>
          <w:bCs/>
          <w:color w:val="6F493C" w:themeColor="accent4" w:themeShade="BF"/>
          <w:sz w:val="32"/>
          <w:szCs w:val="32"/>
          <w:rtl/>
          <w:lang w:bidi="ar-AE"/>
        </w:rPr>
      </w:pPr>
      <w:r w:rsidRPr="00AD6027">
        <w:rPr>
          <w:rFonts w:ascii="Sakkal Majalla" w:hAnsi="Sakkal Majalla" w:cs="Sakkal Majalla"/>
          <w:b/>
          <w:bCs/>
          <w:color w:val="6F493C" w:themeColor="accent4" w:themeShade="BF"/>
          <w:sz w:val="32"/>
          <w:szCs w:val="32"/>
          <w:rtl/>
          <w:lang w:bidi="ar-AE"/>
        </w:rPr>
        <w:t>1)تنشط عمليات التأكسدّ الغذائي وإنتاج الطاقة الحرارية .</w:t>
      </w:r>
    </w:p>
    <w:p w:rsidR="00E63E45" w:rsidRPr="00AD6027" w:rsidRDefault="00E63E45" w:rsidP="00E63E45">
      <w:pPr>
        <w:pStyle w:val="af7"/>
        <w:ind w:left="1260"/>
        <w:rPr>
          <w:rFonts w:ascii="Sakkal Majalla" w:hAnsi="Sakkal Majalla" w:cs="Sakkal Majalla"/>
          <w:b/>
          <w:bCs/>
          <w:color w:val="6F493C" w:themeColor="accent4" w:themeShade="BF"/>
          <w:sz w:val="32"/>
          <w:szCs w:val="32"/>
          <w:rtl/>
          <w:lang w:bidi="ar-AE"/>
        </w:rPr>
      </w:pPr>
      <w:r w:rsidRPr="00AD6027">
        <w:rPr>
          <w:rFonts w:ascii="Sakkal Majalla" w:hAnsi="Sakkal Majalla" w:cs="Sakkal Majalla"/>
          <w:b/>
          <w:bCs/>
          <w:color w:val="6F493C" w:themeColor="accent4" w:themeShade="BF"/>
          <w:sz w:val="32"/>
          <w:szCs w:val="32"/>
          <w:rtl/>
          <w:lang w:bidi="ar-AE"/>
        </w:rPr>
        <w:t>2)تنظم عمليات النمو لخلايا الجسم .</w:t>
      </w:r>
    </w:p>
    <w:p w:rsidR="00E63E45" w:rsidRPr="007B21F2" w:rsidRDefault="00E63E45" w:rsidP="00E63E45">
      <w:pPr>
        <w:pStyle w:val="af7"/>
        <w:ind w:left="1260"/>
        <w:rPr>
          <w:rFonts w:ascii="Sakkal Majalla" w:hAnsi="Sakkal Majalla" w:cs="Sakkal Majalla"/>
          <w:b/>
          <w:bCs/>
          <w:color w:val="6F493C" w:themeColor="accent4" w:themeShade="BF"/>
          <w:sz w:val="36"/>
          <w:szCs w:val="36"/>
          <w:u w:val="single"/>
          <w:rtl/>
          <w:lang w:bidi="ar-AE"/>
        </w:rPr>
      </w:pPr>
      <w:r w:rsidRPr="007B21F2">
        <w:rPr>
          <w:rFonts w:ascii="Sakkal Majalla" w:hAnsi="Sakkal Majalla" w:cs="Sakkal Majalla"/>
          <w:b/>
          <w:bCs/>
          <w:color w:val="6F493C" w:themeColor="accent4" w:themeShade="BF"/>
          <w:sz w:val="36"/>
          <w:szCs w:val="36"/>
          <w:u w:val="single"/>
          <w:rtl/>
          <w:lang w:bidi="ar-AE"/>
        </w:rPr>
        <w:t>* ما نتائج نقص هرمون الثيروكسين في الطفولة ؟</w:t>
      </w:r>
    </w:p>
    <w:p w:rsidR="00E63E45" w:rsidRPr="00E63E45" w:rsidRDefault="00E63E45" w:rsidP="00E63E45">
      <w:pPr>
        <w:pStyle w:val="af7"/>
        <w:ind w:left="1260"/>
        <w:rPr>
          <w:rFonts w:ascii="Sakkal Majalla" w:hAnsi="Sakkal Majalla" w:cs="Sakkal Majalla"/>
          <w:b/>
          <w:bCs/>
          <w:color w:val="6F493C" w:themeColor="accent4" w:themeShade="BF"/>
          <w:sz w:val="32"/>
          <w:szCs w:val="32"/>
          <w:rtl/>
          <w:lang w:bidi="ar-AE"/>
        </w:rPr>
      </w:pPr>
      <w:r w:rsidRPr="00AD6027">
        <w:rPr>
          <w:rFonts w:ascii="Sakkal Majalla" w:hAnsi="Sakkal Majalla" w:cs="Sakkal Majalla"/>
          <w:b/>
          <w:bCs/>
          <w:color w:val="6F493C" w:themeColor="accent4" w:themeShade="BF"/>
          <w:sz w:val="32"/>
          <w:szCs w:val="32"/>
          <w:rtl/>
          <w:lang w:bidi="ar-AE"/>
        </w:rPr>
        <w:t>- يقل نمو الدماغ ونضج ونضج الجسم فينشأ المصاب قصير القامة متخلّف عقلياً (مرض الكثم )..</w:t>
      </w:r>
    </w:p>
    <w:p w:rsidR="00E63E45" w:rsidRPr="00E63E45" w:rsidRDefault="00E63E45" w:rsidP="00E63E45">
      <w:pPr>
        <w:pStyle w:val="af7"/>
        <w:ind w:left="1260"/>
        <w:jc w:val="center"/>
        <w:rPr>
          <w:rFonts w:ascii="Sakkal Majalla" w:hAnsi="Sakkal Majalla" w:cs="Sakkal Majalla"/>
          <w:b/>
          <w:bCs/>
          <w:color w:val="A5A1A1" w:themeColor="text2" w:themeTint="99"/>
          <w:sz w:val="40"/>
          <w:szCs w:val="40"/>
          <w:u w:val="single"/>
          <w:rtl/>
          <w:lang w:bidi="ar-AE"/>
        </w:rPr>
      </w:pPr>
      <w:r w:rsidRPr="007B21F2">
        <w:rPr>
          <w:rFonts w:ascii="Sakkal Majalla" w:hAnsi="Sakkal Majalla" w:cs="Sakkal Majalla"/>
          <w:b/>
          <w:bCs/>
          <w:color w:val="A5A1A1" w:themeColor="text2" w:themeTint="99"/>
          <w:sz w:val="40"/>
          <w:szCs w:val="40"/>
          <w:u w:val="single"/>
          <w:rtl/>
          <w:lang w:bidi="ar-AE"/>
        </w:rPr>
        <w:t>* ما هي مشكلات الصحيّة المتعلقة بالغدة الدرقية ؟..</w:t>
      </w:r>
    </w:p>
    <w:tbl>
      <w:tblPr>
        <w:tblStyle w:val="af6"/>
        <w:bidiVisual/>
        <w:tblW w:w="0" w:type="auto"/>
        <w:tblInd w:w="1260" w:type="dxa"/>
        <w:tblLook w:val="04A0"/>
      </w:tblPr>
      <w:tblGrid>
        <w:gridCol w:w="2311"/>
        <w:gridCol w:w="2143"/>
        <w:gridCol w:w="2808"/>
      </w:tblGrid>
      <w:tr w:rsidR="00E63E45" w:rsidRPr="007B21F2" w:rsidTr="00486441">
        <w:trPr>
          <w:cnfStyle w:val="100000000000"/>
        </w:trPr>
        <w:tc>
          <w:tcPr>
            <w:cnfStyle w:val="001000000100"/>
            <w:tcW w:w="2311" w:type="dxa"/>
          </w:tcPr>
          <w:p w:rsidR="00E63E45" w:rsidRPr="007B21F2" w:rsidRDefault="00E63E45" w:rsidP="00486441">
            <w:pPr>
              <w:pStyle w:val="af7"/>
              <w:ind w:left="0"/>
              <w:rPr>
                <w:rFonts w:ascii="Sakkal Majalla" w:hAnsi="Sakkal Majalla" w:cs="Sakkal Majalla"/>
                <w:b/>
                <w:bCs/>
                <w:color w:val="422E2E" w:themeColor="accent6" w:themeShade="80"/>
                <w:sz w:val="36"/>
                <w:szCs w:val="36"/>
                <w:rtl/>
                <w:lang w:bidi="ar-AE"/>
              </w:rPr>
            </w:pPr>
            <w:r w:rsidRPr="007B21F2">
              <w:rPr>
                <w:rFonts w:ascii="Sakkal Majalla" w:hAnsi="Sakkal Majalla" w:cs="Sakkal Majalla"/>
                <w:b/>
                <w:bCs/>
                <w:color w:val="422E2E" w:themeColor="accent6" w:themeShade="80"/>
                <w:sz w:val="36"/>
                <w:szCs w:val="36"/>
                <w:rtl/>
                <w:lang w:bidi="ar-AE"/>
              </w:rPr>
              <w:t>المقارنة</w:t>
            </w:r>
          </w:p>
        </w:tc>
        <w:tc>
          <w:tcPr>
            <w:tcW w:w="2143" w:type="dxa"/>
          </w:tcPr>
          <w:p w:rsidR="00E63E45" w:rsidRPr="007B21F2" w:rsidRDefault="00E63E45" w:rsidP="00486441">
            <w:pPr>
              <w:pStyle w:val="af7"/>
              <w:ind w:left="0"/>
              <w:cnfStyle w:val="100000000000"/>
              <w:rPr>
                <w:rFonts w:ascii="Sakkal Majalla" w:hAnsi="Sakkal Majalla" w:cs="Sakkal Majalla"/>
                <w:b/>
                <w:bCs/>
                <w:color w:val="00B050"/>
                <w:sz w:val="36"/>
                <w:szCs w:val="36"/>
                <w:rtl/>
                <w:lang w:bidi="ar-AE"/>
              </w:rPr>
            </w:pPr>
            <w:r w:rsidRPr="007B21F2">
              <w:rPr>
                <w:rFonts w:ascii="Sakkal Majalla" w:hAnsi="Sakkal Majalla" w:cs="Sakkal Majalla"/>
                <w:b/>
                <w:bCs/>
                <w:color w:val="00B050"/>
                <w:sz w:val="36"/>
                <w:szCs w:val="36"/>
                <w:rtl/>
                <w:lang w:bidi="ar-AE"/>
              </w:rPr>
              <w:t>نقص اليود</w:t>
            </w:r>
          </w:p>
        </w:tc>
        <w:tc>
          <w:tcPr>
            <w:tcW w:w="2808" w:type="dxa"/>
          </w:tcPr>
          <w:p w:rsidR="00E63E45" w:rsidRPr="007B21F2" w:rsidRDefault="00E63E45" w:rsidP="00486441">
            <w:pPr>
              <w:pStyle w:val="af7"/>
              <w:ind w:left="0"/>
              <w:cnfStyle w:val="100000000000"/>
              <w:rPr>
                <w:rFonts w:ascii="Sakkal Majalla" w:hAnsi="Sakkal Majalla" w:cs="Sakkal Majalla"/>
                <w:b/>
                <w:bCs/>
                <w:color w:val="00B050"/>
                <w:sz w:val="36"/>
                <w:szCs w:val="36"/>
                <w:rtl/>
                <w:lang w:bidi="ar-AE"/>
              </w:rPr>
            </w:pPr>
            <w:r w:rsidRPr="007B21F2">
              <w:rPr>
                <w:rFonts w:ascii="Sakkal Majalla" w:hAnsi="Sakkal Majalla" w:cs="Sakkal Majalla"/>
                <w:b/>
                <w:bCs/>
                <w:color w:val="00B050"/>
                <w:sz w:val="36"/>
                <w:szCs w:val="36"/>
                <w:rtl/>
                <w:lang w:bidi="ar-AE"/>
              </w:rPr>
              <w:t>زيادة إفرازات الهرمونات</w:t>
            </w:r>
          </w:p>
        </w:tc>
      </w:tr>
      <w:tr w:rsidR="00E63E45" w:rsidRPr="007B21F2" w:rsidTr="00486441">
        <w:tc>
          <w:tcPr>
            <w:cnfStyle w:val="001000000000"/>
            <w:tcW w:w="2311" w:type="dxa"/>
          </w:tcPr>
          <w:p w:rsidR="00E63E45" w:rsidRPr="007B21F2" w:rsidRDefault="00E63E45" w:rsidP="00486441">
            <w:pPr>
              <w:pStyle w:val="af7"/>
              <w:ind w:left="0"/>
              <w:rPr>
                <w:rFonts w:ascii="Sakkal Majalla" w:hAnsi="Sakkal Majalla" w:cs="Sakkal Majalla"/>
                <w:b/>
                <w:bCs/>
                <w:color w:val="422E2E" w:themeColor="accent6" w:themeShade="80"/>
                <w:sz w:val="36"/>
                <w:szCs w:val="36"/>
                <w:rtl/>
                <w:lang w:bidi="ar-AE"/>
              </w:rPr>
            </w:pPr>
            <w:r w:rsidRPr="007B21F2">
              <w:rPr>
                <w:rFonts w:ascii="Sakkal Majalla" w:hAnsi="Sakkal Majalla" w:cs="Sakkal Majalla"/>
                <w:b/>
                <w:bCs/>
                <w:color w:val="422E2E" w:themeColor="accent6" w:themeShade="80"/>
                <w:sz w:val="36"/>
                <w:szCs w:val="36"/>
                <w:rtl/>
                <w:lang w:bidi="ar-AE"/>
              </w:rPr>
              <w:t xml:space="preserve">يسبب </w:t>
            </w:r>
          </w:p>
        </w:tc>
        <w:tc>
          <w:tcPr>
            <w:tcW w:w="2143" w:type="dxa"/>
          </w:tcPr>
          <w:p w:rsidR="00E63E45" w:rsidRPr="007B21F2" w:rsidRDefault="00E63E45" w:rsidP="00486441">
            <w:pPr>
              <w:pStyle w:val="af7"/>
              <w:ind w:left="0"/>
              <w:cnfStyle w:val="000000000000"/>
              <w:rPr>
                <w:rFonts w:ascii="Sakkal Majalla" w:hAnsi="Sakkal Majalla" w:cs="Sakkal Majalla"/>
                <w:b/>
                <w:bCs/>
                <w:color w:val="6F493C" w:themeColor="accent4" w:themeShade="BF"/>
                <w:sz w:val="32"/>
                <w:szCs w:val="32"/>
                <w:rtl/>
                <w:lang w:bidi="ar-AE"/>
              </w:rPr>
            </w:pPr>
            <w:r w:rsidRPr="007B21F2">
              <w:rPr>
                <w:rFonts w:ascii="Sakkal Majalla" w:hAnsi="Sakkal Majalla" w:cs="Sakkal Majalla"/>
                <w:b/>
                <w:bCs/>
                <w:color w:val="6F493C" w:themeColor="accent4" w:themeShade="BF"/>
                <w:sz w:val="32"/>
                <w:szCs w:val="32"/>
                <w:rtl/>
                <w:lang w:bidi="ar-AE"/>
              </w:rPr>
              <w:t xml:space="preserve">التضخم البسيط لنقص هرمون الثيروكسين </w:t>
            </w:r>
          </w:p>
        </w:tc>
        <w:tc>
          <w:tcPr>
            <w:tcW w:w="2808" w:type="dxa"/>
          </w:tcPr>
          <w:p w:rsidR="00E63E45" w:rsidRPr="007B21F2" w:rsidRDefault="00E63E45" w:rsidP="00486441">
            <w:pPr>
              <w:pStyle w:val="af7"/>
              <w:ind w:left="0"/>
              <w:cnfStyle w:val="000000000000"/>
              <w:rPr>
                <w:rFonts w:ascii="Sakkal Majalla" w:hAnsi="Sakkal Majalla" w:cs="Sakkal Majalla"/>
                <w:b/>
                <w:bCs/>
                <w:color w:val="6F493C" w:themeColor="accent4" w:themeShade="BF"/>
                <w:sz w:val="32"/>
                <w:szCs w:val="32"/>
                <w:rtl/>
                <w:lang w:bidi="ar-AE"/>
              </w:rPr>
            </w:pPr>
            <w:r w:rsidRPr="007B21F2">
              <w:rPr>
                <w:rFonts w:ascii="Sakkal Majalla" w:hAnsi="Sakkal Majalla" w:cs="Sakkal Majalla"/>
                <w:b/>
                <w:bCs/>
                <w:color w:val="6F493C" w:themeColor="accent4" w:themeShade="BF"/>
                <w:sz w:val="32"/>
                <w:szCs w:val="32"/>
                <w:rtl/>
                <w:lang w:bidi="ar-AE"/>
              </w:rPr>
              <w:t xml:space="preserve">يسبب مرض جريفز </w:t>
            </w:r>
          </w:p>
        </w:tc>
      </w:tr>
      <w:tr w:rsidR="00E63E45" w:rsidRPr="007B21F2" w:rsidTr="00486441">
        <w:tc>
          <w:tcPr>
            <w:cnfStyle w:val="001000000000"/>
            <w:tcW w:w="2311" w:type="dxa"/>
          </w:tcPr>
          <w:p w:rsidR="00E63E45" w:rsidRPr="007B21F2" w:rsidRDefault="00E63E45" w:rsidP="00486441">
            <w:pPr>
              <w:pStyle w:val="af7"/>
              <w:ind w:left="0"/>
              <w:rPr>
                <w:rFonts w:ascii="Sakkal Majalla" w:hAnsi="Sakkal Majalla" w:cs="Sakkal Majalla"/>
                <w:b/>
                <w:bCs/>
                <w:color w:val="422E2E" w:themeColor="accent6" w:themeShade="80"/>
                <w:sz w:val="36"/>
                <w:szCs w:val="36"/>
                <w:rtl/>
                <w:lang w:bidi="ar-AE"/>
              </w:rPr>
            </w:pPr>
            <w:r w:rsidRPr="007B21F2">
              <w:rPr>
                <w:rFonts w:ascii="Sakkal Majalla" w:hAnsi="Sakkal Majalla" w:cs="Sakkal Majalla"/>
                <w:b/>
                <w:bCs/>
                <w:color w:val="422E2E" w:themeColor="accent6" w:themeShade="80"/>
                <w:sz w:val="36"/>
                <w:szCs w:val="36"/>
                <w:rtl/>
                <w:lang w:bidi="ar-AE"/>
              </w:rPr>
              <w:t>الأعراض</w:t>
            </w:r>
          </w:p>
        </w:tc>
        <w:tc>
          <w:tcPr>
            <w:tcW w:w="2143" w:type="dxa"/>
          </w:tcPr>
          <w:p w:rsidR="00E63E45" w:rsidRPr="007B21F2" w:rsidRDefault="00E63E45" w:rsidP="00486441">
            <w:pPr>
              <w:pStyle w:val="af7"/>
              <w:ind w:left="0"/>
              <w:cnfStyle w:val="000000000000"/>
              <w:rPr>
                <w:rFonts w:ascii="Sakkal Majalla" w:hAnsi="Sakkal Majalla" w:cs="Sakkal Majalla"/>
                <w:b/>
                <w:bCs/>
                <w:color w:val="6F493C" w:themeColor="accent4" w:themeShade="BF"/>
                <w:sz w:val="32"/>
                <w:szCs w:val="32"/>
                <w:rtl/>
                <w:lang w:bidi="ar-AE"/>
              </w:rPr>
            </w:pPr>
            <w:r w:rsidRPr="007B21F2">
              <w:rPr>
                <w:rFonts w:ascii="Sakkal Majalla" w:hAnsi="Sakkal Majalla" w:cs="Sakkal Majalla"/>
                <w:b/>
                <w:bCs/>
                <w:color w:val="6F493C" w:themeColor="accent4" w:themeShade="BF"/>
                <w:sz w:val="32"/>
                <w:szCs w:val="32"/>
                <w:rtl/>
                <w:lang w:bidi="ar-AE"/>
              </w:rPr>
              <w:t>1)التعب 2)الوهن 3)النوم لمدة طويلة 4)زيادة الوزن 5)الإمساك</w:t>
            </w:r>
          </w:p>
        </w:tc>
        <w:tc>
          <w:tcPr>
            <w:tcW w:w="2808" w:type="dxa"/>
          </w:tcPr>
          <w:p w:rsidR="00E63E45" w:rsidRPr="007B21F2" w:rsidRDefault="00E63E45" w:rsidP="00486441">
            <w:pPr>
              <w:pStyle w:val="af7"/>
              <w:ind w:left="0"/>
              <w:cnfStyle w:val="000000000000"/>
              <w:rPr>
                <w:rFonts w:ascii="Sakkal Majalla" w:hAnsi="Sakkal Majalla" w:cs="Sakkal Majalla"/>
                <w:b/>
                <w:bCs/>
                <w:color w:val="6F493C" w:themeColor="accent4" w:themeShade="BF"/>
                <w:sz w:val="32"/>
                <w:szCs w:val="32"/>
                <w:rtl/>
                <w:lang w:bidi="ar-AE"/>
              </w:rPr>
            </w:pPr>
            <w:r w:rsidRPr="007B21F2">
              <w:rPr>
                <w:rFonts w:ascii="Sakkal Majalla" w:hAnsi="Sakkal Majalla" w:cs="Sakkal Majalla"/>
                <w:b/>
                <w:bCs/>
                <w:color w:val="6F493C" w:themeColor="accent4" w:themeShade="BF"/>
                <w:sz w:val="32"/>
                <w:szCs w:val="32"/>
                <w:rtl/>
                <w:lang w:bidi="ar-AE"/>
              </w:rPr>
              <w:t>1)الاستثارة2)تعرق الشديد 3)رعاش اليدين</w:t>
            </w:r>
            <w:r>
              <w:rPr>
                <w:rFonts w:ascii="Sakkal Majalla" w:hAnsi="Sakkal Majalla" w:cs="Sakkal Majalla" w:hint="cs"/>
                <w:b/>
                <w:bCs/>
                <w:color w:val="6F493C" w:themeColor="accent4" w:themeShade="BF"/>
                <w:sz w:val="32"/>
                <w:szCs w:val="32"/>
                <w:rtl/>
                <w:lang w:bidi="ar-AE"/>
              </w:rPr>
              <w:t xml:space="preserve"> </w:t>
            </w:r>
            <w:r w:rsidRPr="007B21F2">
              <w:rPr>
                <w:rFonts w:ascii="Sakkal Majalla" w:hAnsi="Sakkal Majalla" w:cs="Sakkal Majalla"/>
                <w:b/>
                <w:bCs/>
                <w:color w:val="6F493C" w:themeColor="accent4" w:themeShade="BF"/>
                <w:sz w:val="32"/>
                <w:szCs w:val="32"/>
                <w:rtl/>
                <w:lang w:bidi="ar-AE"/>
              </w:rPr>
              <w:t>4)فقد</w:t>
            </w:r>
            <w:r>
              <w:rPr>
                <w:rFonts w:ascii="Sakkal Majalla" w:hAnsi="Sakkal Majalla" w:cs="Sakkal Majalla" w:hint="cs"/>
                <w:b/>
                <w:bCs/>
                <w:color w:val="6F493C" w:themeColor="accent4" w:themeShade="BF"/>
                <w:sz w:val="32"/>
                <w:szCs w:val="32"/>
                <w:rtl/>
                <w:lang w:bidi="ar-AE"/>
              </w:rPr>
              <w:t xml:space="preserve"> </w:t>
            </w:r>
            <w:r w:rsidRPr="007B21F2">
              <w:rPr>
                <w:rFonts w:ascii="Sakkal Majalla" w:hAnsi="Sakkal Majalla" w:cs="Sakkal Majalla"/>
                <w:b/>
                <w:bCs/>
                <w:color w:val="6F493C" w:themeColor="accent4" w:themeShade="BF"/>
                <w:sz w:val="32"/>
                <w:szCs w:val="32"/>
                <w:rtl/>
                <w:lang w:bidi="ar-AE"/>
              </w:rPr>
              <w:t>الوزن 5)جحوظ العينين</w:t>
            </w:r>
          </w:p>
          <w:p w:rsidR="00E63E45" w:rsidRPr="007B21F2" w:rsidRDefault="00E63E45" w:rsidP="00486441">
            <w:pPr>
              <w:pStyle w:val="af7"/>
              <w:ind w:left="0"/>
              <w:cnfStyle w:val="000000000000"/>
              <w:rPr>
                <w:rFonts w:ascii="Sakkal Majalla" w:hAnsi="Sakkal Majalla" w:cs="Sakkal Majalla"/>
                <w:b/>
                <w:bCs/>
                <w:color w:val="6F493C" w:themeColor="accent4" w:themeShade="BF"/>
                <w:sz w:val="32"/>
                <w:szCs w:val="32"/>
                <w:rtl/>
                <w:lang w:bidi="ar-AE"/>
              </w:rPr>
            </w:pPr>
            <w:r w:rsidRPr="007B21F2">
              <w:rPr>
                <w:rFonts w:ascii="Sakkal Majalla" w:hAnsi="Sakkal Majalla" w:cs="Sakkal Majalla"/>
                <w:b/>
                <w:bCs/>
                <w:color w:val="6F493C" w:themeColor="accent4" w:themeShade="BF"/>
                <w:sz w:val="32"/>
                <w:szCs w:val="32"/>
                <w:rtl/>
                <w:lang w:bidi="ar-AE"/>
              </w:rPr>
              <w:t xml:space="preserve">6)عدم القدرة على النوم </w:t>
            </w:r>
          </w:p>
        </w:tc>
      </w:tr>
      <w:tr w:rsidR="00E63E45" w:rsidRPr="007B21F2" w:rsidTr="00486441">
        <w:tc>
          <w:tcPr>
            <w:cnfStyle w:val="001000000000"/>
            <w:tcW w:w="2311" w:type="dxa"/>
          </w:tcPr>
          <w:p w:rsidR="00E63E45" w:rsidRPr="007B21F2" w:rsidRDefault="00E63E45" w:rsidP="00486441">
            <w:pPr>
              <w:pStyle w:val="af7"/>
              <w:ind w:left="0"/>
              <w:rPr>
                <w:rFonts w:ascii="Sakkal Majalla" w:hAnsi="Sakkal Majalla" w:cs="Sakkal Majalla"/>
                <w:b/>
                <w:bCs/>
                <w:color w:val="422E2E" w:themeColor="accent6" w:themeShade="80"/>
                <w:sz w:val="36"/>
                <w:szCs w:val="36"/>
                <w:rtl/>
                <w:lang w:bidi="ar-AE"/>
              </w:rPr>
            </w:pPr>
            <w:r w:rsidRPr="007B21F2">
              <w:rPr>
                <w:rFonts w:ascii="Sakkal Majalla" w:hAnsi="Sakkal Majalla" w:cs="Sakkal Majalla"/>
                <w:b/>
                <w:bCs/>
                <w:color w:val="422E2E" w:themeColor="accent6" w:themeShade="80"/>
                <w:sz w:val="36"/>
                <w:szCs w:val="36"/>
                <w:rtl/>
                <w:lang w:bidi="ar-AE"/>
              </w:rPr>
              <w:t>العلاج</w:t>
            </w:r>
          </w:p>
        </w:tc>
        <w:tc>
          <w:tcPr>
            <w:tcW w:w="2143" w:type="dxa"/>
          </w:tcPr>
          <w:p w:rsidR="00E63E45" w:rsidRPr="007B21F2" w:rsidRDefault="00E63E45" w:rsidP="00486441">
            <w:pPr>
              <w:pStyle w:val="af7"/>
              <w:ind w:left="0"/>
              <w:cnfStyle w:val="000000000000"/>
              <w:rPr>
                <w:rFonts w:ascii="Sakkal Majalla" w:hAnsi="Sakkal Majalla" w:cs="Sakkal Majalla"/>
                <w:b/>
                <w:bCs/>
                <w:color w:val="6F493C" w:themeColor="accent4" w:themeShade="BF"/>
                <w:sz w:val="32"/>
                <w:szCs w:val="32"/>
                <w:rtl/>
                <w:lang w:bidi="ar-AE"/>
              </w:rPr>
            </w:pPr>
            <w:r w:rsidRPr="007B21F2">
              <w:rPr>
                <w:rFonts w:ascii="Sakkal Majalla" w:hAnsi="Sakkal Majalla" w:cs="Sakkal Majalla"/>
                <w:b/>
                <w:bCs/>
                <w:color w:val="6F493C" w:themeColor="accent4" w:themeShade="BF"/>
                <w:sz w:val="32"/>
                <w:szCs w:val="32"/>
                <w:rtl/>
                <w:lang w:bidi="ar-AE"/>
              </w:rPr>
              <w:t>إعطاء اليود</w:t>
            </w:r>
          </w:p>
        </w:tc>
        <w:tc>
          <w:tcPr>
            <w:tcW w:w="2808" w:type="dxa"/>
          </w:tcPr>
          <w:p w:rsidR="00E63E45" w:rsidRPr="007B21F2" w:rsidRDefault="00E63E45" w:rsidP="00486441">
            <w:pPr>
              <w:pStyle w:val="af7"/>
              <w:ind w:left="0"/>
              <w:cnfStyle w:val="000000000000"/>
              <w:rPr>
                <w:rFonts w:ascii="Sakkal Majalla" w:hAnsi="Sakkal Majalla" w:cs="Sakkal Majalla"/>
                <w:b/>
                <w:bCs/>
                <w:color w:val="6F493C" w:themeColor="accent4" w:themeShade="BF"/>
                <w:sz w:val="32"/>
                <w:szCs w:val="32"/>
                <w:rtl/>
                <w:lang w:bidi="ar-AE"/>
              </w:rPr>
            </w:pPr>
            <w:r w:rsidRPr="007B21F2">
              <w:rPr>
                <w:rFonts w:ascii="Sakkal Majalla" w:hAnsi="Sakkal Majalla" w:cs="Sakkal Majalla"/>
                <w:b/>
                <w:bCs/>
                <w:color w:val="6F493C" w:themeColor="accent4" w:themeShade="BF"/>
                <w:sz w:val="32"/>
                <w:szCs w:val="32"/>
                <w:rtl/>
                <w:lang w:bidi="ar-AE"/>
              </w:rPr>
              <w:t>العلاج الكيمائي</w:t>
            </w:r>
          </w:p>
        </w:tc>
      </w:tr>
    </w:tbl>
    <w:p w:rsidR="00E63E45" w:rsidRDefault="00E63E45" w:rsidP="00E63E45">
      <w:pPr>
        <w:rPr>
          <w:rFonts w:ascii="Sakkal Majalla" w:hAnsi="Sakkal Majalla" w:cs="Sakkal Majalla"/>
          <w:b/>
          <w:bCs/>
          <w:color w:val="6F493C" w:themeColor="accent4" w:themeShade="BF"/>
          <w:sz w:val="32"/>
          <w:szCs w:val="32"/>
          <w:lang w:bidi="ar-AE"/>
        </w:rPr>
      </w:pPr>
    </w:p>
    <w:p w:rsidR="000E3917" w:rsidRPr="00AD6027" w:rsidRDefault="000E3917" w:rsidP="00E63E45">
      <w:pPr>
        <w:rPr>
          <w:rFonts w:ascii="Sakkal Majalla" w:hAnsi="Sakkal Majalla" w:cs="Sakkal Majalla"/>
          <w:b/>
          <w:bCs/>
          <w:color w:val="6F493C" w:themeColor="accent4" w:themeShade="BF"/>
          <w:sz w:val="32"/>
          <w:szCs w:val="32"/>
          <w:rtl/>
          <w:lang w:bidi="ar-AE"/>
        </w:rPr>
      </w:pPr>
    </w:p>
    <w:p w:rsidR="00E63E45" w:rsidRPr="007B21F2" w:rsidRDefault="00E63E45" w:rsidP="00E63E45">
      <w:pPr>
        <w:pStyle w:val="af7"/>
        <w:ind w:left="900"/>
        <w:jc w:val="center"/>
        <w:rPr>
          <w:rFonts w:ascii="Sakkal Majalla" w:hAnsi="Sakkal Majalla" w:cs="Sakkal Majalla"/>
          <w:b/>
          <w:bCs/>
          <w:color w:val="732117" w:themeColor="accent2" w:themeShade="BF"/>
          <w:sz w:val="48"/>
          <w:szCs w:val="48"/>
          <w:rtl/>
          <w:lang w:bidi="ar-AE"/>
        </w:rPr>
      </w:pPr>
      <w:r w:rsidRPr="007B21F2">
        <w:rPr>
          <w:rFonts w:ascii="Sakkal Majalla" w:hAnsi="Sakkal Majalla" w:cs="Sakkal Majalla"/>
          <w:b/>
          <w:bCs/>
          <w:color w:val="732117" w:themeColor="accent2" w:themeShade="BF"/>
          <w:sz w:val="48"/>
          <w:szCs w:val="48"/>
          <w:rtl/>
          <w:lang w:bidi="ar-AE"/>
        </w:rPr>
        <w:lastRenderedPageBreak/>
        <w:t>*ثالثاً الغدة الكظريّة (فوق الكليتين)</w:t>
      </w:r>
    </w:p>
    <w:p w:rsidR="00E63E45" w:rsidRPr="00E63E45" w:rsidRDefault="00E63E45" w:rsidP="00E63E45">
      <w:pPr>
        <w:jc w:val="center"/>
        <w:rPr>
          <w:rFonts w:ascii="Sakkal Majalla" w:hAnsi="Sakkal Majalla" w:cs="Sakkal Majalla"/>
          <w:b/>
          <w:bCs/>
          <w:color w:val="4E4A4A" w:themeColor="text2" w:themeShade="BF"/>
          <w:sz w:val="36"/>
          <w:szCs w:val="36"/>
          <w:u w:val="single"/>
          <w:rtl/>
          <w:lang w:bidi="ar-AE"/>
        </w:rPr>
      </w:pPr>
      <w:r w:rsidRPr="00E63E45">
        <w:rPr>
          <w:rFonts w:ascii="Sakkal Majalla" w:hAnsi="Sakkal Majalla" w:cs="Times New Roman"/>
          <w:b/>
          <w:bCs/>
          <w:color w:val="4E4A4A" w:themeColor="text2" w:themeShade="BF"/>
          <w:sz w:val="36"/>
          <w:szCs w:val="36"/>
          <w:u w:val="single"/>
          <w:rtl/>
          <w:lang w:bidi="ar-AE"/>
        </w:rPr>
        <w:t>●</w:t>
      </w:r>
      <w:r w:rsidRPr="00E63E45">
        <w:rPr>
          <w:rFonts w:ascii="Sakkal Majalla" w:hAnsi="Sakkal Majalla" w:cs="Sakkal Majalla"/>
          <w:b/>
          <w:bCs/>
          <w:color w:val="4E4A4A" w:themeColor="text2" w:themeShade="BF"/>
          <w:sz w:val="36"/>
          <w:szCs w:val="36"/>
          <w:u w:val="single"/>
          <w:rtl/>
          <w:lang w:bidi="ar-AE"/>
        </w:rPr>
        <w:t>قارن بين الهرمونات التي تفرزها الغدة الكظرية:..</w:t>
      </w:r>
    </w:p>
    <w:tbl>
      <w:tblPr>
        <w:tblStyle w:val="af6"/>
        <w:bidiVisual/>
        <w:tblW w:w="0" w:type="auto"/>
        <w:tblInd w:w="1034" w:type="dxa"/>
        <w:tblLook w:val="04A0"/>
      </w:tblPr>
      <w:tblGrid>
        <w:gridCol w:w="1711"/>
        <w:gridCol w:w="1709"/>
        <w:gridCol w:w="1633"/>
        <w:gridCol w:w="2435"/>
      </w:tblGrid>
      <w:tr w:rsidR="00E63E45" w:rsidRPr="00AD6027" w:rsidTr="00486441">
        <w:trPr>
          <w:cnfStyle w:val="100000000000"/>
        </w:trPr>
        <w:tc>
          <w:tcPr>
            <w:cnfStyle w:val="001000000100"/>
            <w:tcW w:w="1711" w:type="dxa"/>
          </w:tcPr>
          <w:p w:rsidR="00E63E45" w:rsidRPr="007B21F2" w:rsidRDefault="00E63E45" w:rsidP="00486441">
            <w:pPr>
              <w:pStyle w:val="af7"/>
              <w:ind w:left="0"/>
              <w:jc w:val="center"/>
              <w:rPr>
                <w:rFonts w:ascii="Sakkal Majalla" w:hAnsi="Sakkal Majalla" w:cs="Sakkal Majalla"/>
                <w:b/>
                <w:bCs/>
                <w:color w:val="A5A1A1" w:themeColor="text2" w:themeTint="99"/>
                <w:sz w:val="32"/>
                <w:szCs w:val="32"/>
                <w:rtl/>
                <w:lang w:bidi="ar-AE"/>
              </w:rPr>
            </w:pPr>
            <w:r w:rsidRPr="007B21F2">
              <w:rPr>
                <w:rFonts w:ascii="Sakkal Majalla" w:hAnsi="Sakkal Majalla" w:cs="Sakkal Majalla"/>
                <w:b/>
                <w:bCs/>
                <w:color w:val="A5A1A1" w:themeColor="text2" w:themeTint="99"/>
                <w:sz w:val="32"/>
                <w:szCs w:val="32"/>
                <w:rtl/>
                <w:lang w:bidi="ar-AE"/>
              </w:rPr>
              <w:t>مناطق الغدّة</w:t>
            </w:r>
          </w:p>
        </w:tc>
        <w:tc>
          <w:tcPr>
            <w:tcW w:w="1709" w:type="dxa"/>
          </w:tcPr>
          <w:p w:rsidR="00E63E45" w:rsidRPr="007B21F2" w:rsidRDefault="00E63E45" w:rsidP="00486441">
            <w:pPr>
              <w:pStyle w:val="af7"/>
              <w:ind w:left="0"/>
              <w:jc w:val="center"/>
              <w:cnfStyle w:val="100000000000"/>
              <w:rPr>
                <w:rFonts w:ascii="Sakkal Majalla" w:hAnsi="Sakkal Majalla" w:cs="Sakkal Majalla"/>
                <w:b/>
                <w:bCs/>
                <w:color w:val="A5A1A1" w:themeColor="text2" w:themeTint="99"/>
                <w:sz w:val="32"/>
                <w:szCs w:val="32"/>
                <w:rtl/>
                <w:lang w:bidi="ar-AE"/>
              </w:rPr>
            </w:pPr>
            <w:r w:rsidRPr="007B21F2">
              <w:rPr>
                <w:rFonts w:ascii="Sakkal Majalla" w:hAnsi="Sakkal Majalla" w:cs="Sakkal Majalla"/>
                <w:b/>
                <w:bCs/>
                <w:color w:val="A5A1A1" w:themeColor="text2" w:themeTint="99"/>
                <w:sz w:val="32"/>
                <w:szCs w:val="32"/>
                <w:rtl/>
                <w:lang w:bidi="ar-AE"/>
              </w:rPr>
              <w:t>مجموعة هرمونية</w:t>
            </w:r>
          </w:p>
        </w:tc>
        <w:tc>
          <w:tcPr>
            <w:tcW w:w="1633" w:type="dxa"/>
          </w:tcPr>
          <w:p w:rsidR="00E63E45" w:rsidRPr="007B21F2" w:rsidRDefault="00E63E45" w:rsidP="00486441">
            <w:pPr>
              <w:pStyle w:val="af7"/>
              <w:ind w:left="0"/>
              <w:jc w:val="center"/>
              <w:cnfStyle w:val="100000000000"/>
              <w:rPr>
                <w:rFonts w:ascii="Sakkal Majalla" w:hAnsi="Sakkal Majalla" w:cs="Sakkal Majalla"/>
                <w:b/>
                <w:bCs/>
                <w:color w:val="A5A1A1" w:themeColor="text2" w:themeTint="99"/>
                <w:sz w:val="32"/>
                <w:szCs w:val="32"/>
                <w:rtl/>
                <w:lang w:bidi="ar-AE"/>
              </w:rPr>
            </w:pPr>
            <w:r w:rsidRPr="007B21F2">
              <w:rPr>
                <w:rFonts w:ascii="Sakkal Majalla" w:hAnsi="Sakkal Majalla" w:cs="Sakkal Majalla"/>
                <w:b/>
                <w:bCs/>
                <w:color w:val="A5A1A1" w:themeColor="text2" w:themeTint="99"/>
                <w:sz w:val="32"/>
                <w:szCs w:val="32"/>
                <w:rtl/>
                <w:lang w:bidi="ar-AE"/>
              </w:rPr>
              <w:t>أهم الهرمونات</w:t>
            </w:r>
          </w:p>
        </w:tc>
        <w:tc>
          <w:tcPr>
            <w:tcW w:w="2435" w:type="dxa"/>
          </w:tcPr>
          <w:p w:rsidR="00E63E45" w:rsidRPr="007B21F2" w:rsidRDefault="00E63E45" w:rsidP="00486441">
            <w:pPr>
              <w:pStyle w:val="af7"/>
              <w:ind w:left="0"/>
              <w:jc w:val="center"/>
              <w:cnfStyle w:val="100000000000"/>
              <w:rPr>
                <w:rFonts w:ascii="Sakkal Majalla" w:hAnsi="Sakkal Majalla" w:cs="Sakkal Majalla"/>
                <w:b/>
                <w:bCs/>
                <w:color w:val="A5A1A1" w:themeColor="text2" w:themeTint="99"/>
                <w:sz w:val="32"/>
                <w:szCs w:val="32"/>
                <w:rtl/>
                <w:lang w:bidi="ar-AE"/>
              </w:rPr>
            </w:pPr>
            <w:r w:rsidRPr="007B21F2">
              <w:rPr>
                <w:rFonts w:ascii="Sakkal Majalla" w:hAnsi="Sakkal Majalla" w:cs="Sakkal Majalla"/>
                <w:b/>
                <w:bCs/>
                <w:color w:val="A5A1A1" w:themeColor="text2" w:themeTint="99"/>
                <w:sz w:val="32"/>
                <w:szCs w:val="32"/>
                <w:rtl/>
                <w:lang w:bidi="ar-AE"/>
              </w:rPr>
              <w:t>الفوائد والتأثيرات</w:t>
            </w:r>
          </w:p>
        </w:tc>
      </w:tr>
      <w:tr w:rsidR="00E63E45" w:rsidRPr="00AD6027" w:rsidTr="00486441">
        <w:tc>
          <w:tcPr>
            <w:cnfStyle w:val="001000000000"/>
            <w:tcW w:w="1711" w:type="dxa"/>
            <w:vMerge w:val="restart"/>
          </w:tcPr>
          <w:p w:rsidR="00E63E45" w:rsidRPr="007B21F2" w:rsidRDefault="00E63E45" w:rsidP="00486441">
            <w:pPr>
              <w:pStyle w:val="af7"/>
              <w:ind w:left="0"/>
              <w:jc w:val="center"/>
              <w:rPr>
                <w:rFonts w:ascii="Sakkal Majalla" w:hAnsi="Sakkal Majalla" w:cs="Sakkal Majalla"/>
                <w:b/>
                <w:bCs/>
                <w:color w:val="FF0000"/>
                <w:sz w:val="36"/>
                <w:szCs w:val="36"/>
                <w:rtl/>
                <w:lang w:bidi="ar-AE"/>
              </w:rPr>
            </w:pPr>
            <w:r w:rsidRPr="007B21F2">
              <w:rPr>
                <w:rFonts w:ascii="Sakkal Majalla" w:hAnsi="Sakkal Majalla" w:cs="Sakkal Majalla"/>
                <w:b/>
                <w:bCs/>
                <w:color w:val="FF0000"/>
                <w:sz w:val="36"/>
                <w:szCs w:val="36"/>
                <w:rtl/>
                <w:lang w:bidi="ar-AE"/>
              </w:rPr>
              <w:t>القشرة</w:t>
            </w:r>
          </w:p>
        </w:tc>
        <w:tc>
          <w:tcPr>
            <w:tcW w:w="1709" w:type="dxa"/>
          </w:tcPr>
          <w:p w:rsidR="00E63E45" w:rsidRPr="007B21F2" w:rsidRDefault="00E63E45" w:rsidP="00486441">
            <w:pPr>
              <w:pStyle w:val="af7"/>
              <w:ind w:left="0"/>
              <w:jc w:val="center"/>
              <w:cnfStyle w:val="000000000000"/>
              <w:rPr>
                <w:rFonts w:ascii="Sakkal Majalla" w:hAnsi="Sakkal Majalla" w:cs="Sakkal Majalla"/>
                <w:b/>
                <w:bCs/>
                <w:sz w:val="32"/>
                <w:szCs w:val="32"/>
                <w:rtl/>
                <w:lang w:bidi="ar-AE"/>
              </w:rPr>
            </w:pPr>
            <w:r w:rsidRPr="007B21F2">
              <w:rPr>
                <w:rFonts w:ascii="Sakkal Majalla" w:hAnsi="Sakkal Majalla" w:cs="Sakkal Majalla"/>
                <w:b/>
                <w:bCs/>
                <w:sz w:val="32"/>
                <w:szCs w:val="32"/>
                <w:rtl/>
                <w:lang w:bidi="ar-AE"/>
              </w:rPr>
              <w:t>هرمونات السكرية</w:t>
            </w:r>
          </w:p>
        </w:tc>
        <w:tc>
          <w:tcPr>
            <w:tcW w:w="1633" w:type="dxa"/>
          </w:tcPr>
          <w:p w:rsidR="00E63E45" w:rsidRPr="007B21F2" w:rsidRDefault="00E63E45" w:rsidP="00486441">
            <w:pPr>
              <w:pStyle w:val="af7"/>
              <w:ind w:left="0"/>
              <w:jc w:val="center"/>
              <w:cnfStyle w:val="000000000000"/>
              <w:rPr>
                <w:rFonts w:ascii="Sakkal Majalla" w:hAnsi="Sakkal Majalla" w:cs="Sakkal Majalla"/>
                <w:b/>
                <w:bCs/>
                <w:sz w:val="32"/>
                <w:szCs w:val="32"/>
                <w:rtl/>
                <w:lang w:bidi="ar-AE"/>
              </w:rPr>
            </w:pPr>
            <w:r w:rsidRPr="007B21F2">
              <w:rPr>
                <w:rFonts w:ascii="Sakkal Majalla" w:hAnsi="Sakkal Majalla" w:cs="Sakkal Majalla"/>
                <w:b/>
                <w:bCs/>
                <w:sz w:val="32"/>
                <w:szCs w:val="32"/>
                <w:rtl/>
                <w:lang w:bidi="ar-AE"/>
              </w:rPr>
              <w:t>الكورتيزول</w:t>
            </w:r>
          </w:p>
        </w:tc>
        <w:tc>
          <w:tcPr>
            <w:tcW w:w="2435" w:type="dxa"/>
          </w:tcPr>
          <w:p w:rsidR="00E63E45" w:rsidRPr="00AD6027" w:rsidRDefault="00E63E45" w:rsidP="00486441">
            <w:pPr>
              <w:pStyle w:val="af7"/>
              <w:ind w:left="0"/>
              <w:jc w:val="center"/>
              <w:cnfStyle w:val="000000000000"/>
              <w:rPr>
                <w:rFonts w:ascii="Sakkal Majalla" w:hAnsi="Sakkal Majalla" w:cs="Sakkal Majalla"/>
                <w:b/>
                <w:bCs/>
                <w:sz w:val="28"/>
                <w:szCs w:val="28"/>
                <w:rtl/>
                <w:lang w:bidi="ar-AE"/>
              </w:rPr>
            </w:pPr>
            <w:r w:rsidRPr="00AD6027">
              <w:rPr>
                <w:rFonts w:ascii="Sakkal Majalla" w:hAnsi="Sakkal Majalla" w:cs="Sakkal Majalla"/>
                <w:b/>
                <w:bCs/>
                <w:sz w:val="28"/>
                <w:szCs w:val="28"/>
                <w:rtl/>
                <w:lang w:bidi="ar-AE"/>
              </w:rPr>
              <w:t>تكوين سكريات من بروتينات وأحماض دهنية\التوتر \مقاومة التهاب المفصل والكلى الحاد</w:t>
            </w:r>
          </w:p>
        </w:tc>
      </w:tr>
      <w:tr w:rsidR="00E63E45" w:rsidRPr="00AD6027" w:rsidTr="00486441">
        <w:tc>
          <w:tcPr>
            <w:cnfStyle w:val="001000000000"/>
            <w:tcW w:w="1711" w:type="dxa"/>
            <w:vMerge/>
          </w:tcPr>
          <w:p w:rsidR="00E63E45" w:rsidRPr="007B21F2" w:rsidRDefault="00E63E45" w:rsidP="00486441">
            <w:pPr>
              <w:pStyle w:val="af7"/>
              <w:ind w:left="0"/>
              <w:jc w:val="center"/>
              <w:rPr>
                <w:rFonts w:ascii="Sakkal Majalla" w:hAnsi="Sakkal Majalla" w:cs="Sakkal Majalla"/>
                <w:b/>
                <w:bCs/>
                <w:color w:val="FF0000"/>
                <w:sz w:val="36"/>
                <w:szCs w:val="36"/>
                <w:rtl/>
                <w:lang w:bidi="ar-AE"/>
              </w:rPr>
            </w:pPr>
          </w:p>
        </w:tc>
        <w:tc>
          <w:tcPr>
            <w:tcW w:w="1709" w:type="dxa"/>
          </w:tcPr>
          <w:p w:rsidR="00E63E45" w:rsidRPr="007B21F2" w:rsidRDefault="00E63E45" w:rsidP="00486441">
            <w:pPr>
              <w:pStyle w:val="af7"/>
              <w:ind w:left="0"/>
              <w:jc w:val="center"/>
              <w:cnfStyle w:val="000000000000"/>
              <w:rPr>
                <w:rFonts w:ascii="Sakkal Majalla" w:hAnsi="Sakkal Majalla" w:cs="Sakkal Majalla"/>
                <w:b/>
                <w:bCs/>
                <w:sz w:val="32"/>
                <w:szCs w:val="32"/>
                <w:rtl/>
                <w:lang w:bidi="ar-AE"/>
              </w:rPr>
            </w:pPr>
            <w:r w:rsidRPr="007B21F2">
              <w:rPr>
                <w:rFonts w:ascii="Sakkal Majalla" w:hAnsi="Sakkal Majalla" w:cs="Sakkal Majalla"/>
                <w:b/>
                <w:bCs/>
                <w:sz w:val="32"/>
                <w:szCs w:val="32"/>
                <w:rtl/>
                <w:lang w:bidi="ar-AE"/>
              </w:rPr>
              <w:t>هرمونات معدنية</w:t>
            </w:r>
          </w:p>
        </w:tc>
        <w:tc>
          <w:tcPr>
            <w:tcW w:w="1633" w:type="dxa"/>
          </w:tcPr>
          <w:p w:rsidR="00E63E45" w:rsidRPr="007B21F2" w:rsidRDefault="00E63E45" w:rsidP="00486441">
            <w:pPr>
              <w:pStyle w:val="af7"/>
              <w:ind w:left="0"/>
              <w:jc w:val="center"/>
              <w:cnfStyle w:val="000000000000"/>
              <w:rPr>
                <w:rFonts w:ascii="Sakkal Majalla" w:hAnsi="Sakkal Majalla" w:cs="Sakkal Majalla"/>
                <w:b/>
                <w:bCs/>
                <w:sz w:val="32"/>
                <w:szCs w:val="32"/>
                <w:rtl/>
                <w:lang w:bidi="ar-AE"/>
              </w:rPr>
            </w:pPr>
            <w:r w:rsidRPr="007B21F2">
              <w:rPr>
                <w:rFonts w:ascii="Sakkal Majalla" w:hAnsi="Sakkal Majalla" w:cs="Sakkal Majalla"/>
                <w:b/>
                <w:bCs/>
                <w:sz w:val="32"/>
                <w:szCs w:val="32"/>
                <w:rtl/>
                <w:lang w:bidi="ar-AE"/>
              </w:rPr>
              <w:t>ألدوستيرون</w:t>
            </w:r>
          </w:p>
        </w:tc>
        <w:tc>
          <w:tcPr>
            <w:tcW w:w="2435" w:type="dxa"/>
          </w:tcPr>
          <w:p w:rsidR="00E63E45" w:rsidRPr="00AD6027" w:rsidRDefault="00E63E45" w:rsidP="00486441">
            <w:pPr>
              <w:pStyle w:val="af7"/>
              <w:ind w:left="0"/>
              <w:jc w:val="center"/>
              <w:cnfStyle w:val="000000000000"/>
              <w:rPr>
                <w:rFonts w:ascii="Sakkal Majalla" w:hAnsi="Sakkal Majalla" w:cs="Sakkal Majalla"/>
                <w:b/>
                <w:bCs/>
                <w:sz w:val="28"/>
                <w:szCs w:val="28"/>
                <w:rtl/>
                <w:lang w:bidi="ar-AE"/>
              </w:rPr>
            </w:pPr>
            <w:r w:rsidRPr="00AD6027">
              <w:rPr>
                <w:rFonts w:ascii="Sakkal Majalla" w:hAnsi="Sakkal Majalla" w:cs="Sakkal Majalla"/>
                <w:b/>
                <w:bCs/>
                <w:sz w:val="28"/>
                <w:szCs w:val="28"/>
                <w:rtl/>
                <w:lang w:bidi="ar-AE"/>
              </w:rPr>
              <w:t>تنظيم التوازن الملحي\يحفز الكلى على امتصاص أيونات صوديوم وإخراج أيونات بوتاسيوم</w:t>
            </w:r>
          </w:p>
        </w:tc>
      </w:tr>
      <w:tr w:rsidR="00E63E45" w:rsidRPr="00AD6027" w:rsidTr="00486441">
        <w:tc>
          <w:tcPr>
            <w:cnfStyle w:val="001000000000"/>
            <w:tcW w:w="1711" w:type="dxa"/>
            <w:vMerge/>
          </w:tcPr>
          <w:p w:rsidR="00E63E45" w:rsidRPr="007B21F2" w:rsidRDefault="00E63E45" w:rsidP="00486441">
            <w:pPr>
              <w:pStyle w:val="af7"/>
              <w:ind w:left="0"/>
              <w:jc w:val="center"/>
              <w:rPr>
                <w:rFonts w:ascii="Sakkal Majalla" w:hAnsi="Sakkal Majalla" w:cs="Sakkal Majalla"/>
                <w:b/>
                <w:bCs/>
                <w:color w:val="FF0000"/>
                <w:sz w:val="36"/>
                <w:szCs w:val="36"/>
                <w:rtl/>
                <w:lang w:bidi="ar-AE"/>
              </w:rPr>
            </w:pPr>
          </w:p>
        </w:tc>
        <w:tc>
          <w:tcPr>
            <w:tcW w:w="1709" w:type="dxa"/>
          </w:tcPr>
          <w:p w:rsidR="00E63E45" w:rsidRPr="007B21F2" w:rsidRDefault="00E63E45" w:rsidP="00486441">
            <w:pPr>
              <w:pStyle w:val="af7"/>
              <w:ind w:left="0"/>
              <w:jc w:val="center"/>
              <w:cnfStyle w:val="000000000000"/>
              <w:rPr>
                <w:rFonts w:ascii="Sakkal Majalla" w:hAnsi="Sakkal Majalla" w:cs="Sakkal Majalla"/>
                <w:b/>
                <w:bCs/>
                <w:sz w:val="32"/>
                <w:szCs w:val="32"/>
                <w:rtl/>
                <w:lang w:bidi="ar-AE"/>
              </w:rPr>
            </w:pPr>
            <w:r w:rsidRPr="007B21F2">
              <w:rPr>
                <w:rFonts w:ascii="Sakkal Majalla" w:hAnsi="Sakkal Majalla" w:cs="Sakkal Majalla"/>
                <w:b/>
                <w:bCs/>
                <w:sz w:val="32"/>
                <w:szCs w:val="32"/>
                <w:rtl/>
                <w:lang w:bidi="ar-AE"/>
              </w:rPr>
              <w:t>هرمونات الجنسية</w:t>
            </w:r>
          </w:p>
        </w:tc>
        <w:tc>
          <w:tcPr>
            <w:tcW w:w="1633" w:type="dxa"/>
          </w:tcPr>
          <w:p w:rsidR="00E63E45" w:rsidRPr="007B21F2" w:rsidRDefault="00E63E45" w:rsidP="00486441">
            <w:pPr>
              <w:pStyle w:val="af7"/>
              <w:ind w:left="0"/>
              <w:jc w:val="center"/>
              <w:cnfStyle w:val="000000000000"/>
              <w:rPr>
                <w:rFonts w:ascii="Sakkal Majalla" w:hAnsi="Sakkal Majalla" w:cs="Sakkal Majalla"/>
                <w:b/>
                <w:bCs/>
                <w:sz w:val="32"/>
                <w:szCs w:val="32"/>
                <w:rtl/>
                <w:lang w:bidi="ar-AE"/>
              </w:rPr>
            </w:pPr>
            <w:r w:rsidRPr="007B21F2">
              <w:rPr>
                <w:rFonts w:ascii="Sakkal Majalla" w:hAnsi="Sakkal Majalla" w:cs="Sakkal Majalla"/>
                <w:b/>
                <w:bCs/>
                <w:sz w:val="32"/>
                <w:szCs w:val="32"/>
                <w:rtl/>
                <w:lang w:bidi="ar-AE"/>
              </w:rPr>
              <w:t>الأندروجينات</w:t>
            </w:r>
          </w:p>
        </w:tc>
        <w:tc>
          <w:tcPr>
            <w:tcW w:w="2435" w:type="dxa"/>
          </w:tcPr>
          <w:p w:rsidR="00E63E45" w:rsidRPr="00AD6027" w:rsidRDefault="00E63E45" w:rsidP="00486441">
            <w:pPr>
              <w:pStyle w:val="af7"/>
              <w:ind w:left="0"/>
              <w:jc w:val="center"/>
              <w:cnfStyle w:val="000000000000"/>
              <w:rPr>
                <w:rFonts w:ascii="Sakkal Majalla" w:hAnsi="Sakkal Majalla" w:cs="Sakkal Majalla"/>
                <w:b/>
                <w:bCs/>
                <w:sz w:val="28"/>
                <w:szCs w:val="28"/>
                <w:rtl/>
                <w:lang w:bidi="ar-AE"/>
              </w:rPr>
            </w:pPr>
            <w:r w:rsidRPr="00AD6027">
              <w:rPr>
                <w:rFonts w:ascii="Sakkal Majalla" w:hAnsi="Sakkal Majalla" w:cs="Sakkal Majalla"/>
                <w:b/>
                <w:bCs/>
                <w:sz w:val="28"/>
                <w:szCs w:val="28"/>
                <w:rtl/>
                <w:lang w:bidi="ar-AE"/>
              </w:rPr>
              <w:t>لها دور في ظهور الصفات الثانوية الذكرية</w:t>
            </w:r>
          </w:p>
        </w:tc>
      </w:tr>
      <w:tr w:rsidR="00E63E45" w:rsidRPr="00AD6027" w:rsidTr="00486441">
        <w:tc>
          <w:tcPr>
            <w:cnfStyle w:val="001000000000"/>
            <w:tcW w:w="1711" w:type="dxa"/>
          </w:tcPr>
          <w:p w:rsidR="00E63E45" w:rsidRPr="007B21F2" w:rsidRDefault="00E63E45" w:rsidP="00486441">
            <w:pPr>
              <w:pStyle w:val="af7"/>
              <w:ind w:left="0"/>
              <w:jc w:val="center"/>
              <w:rPr>
                <w:rFonts w:ascii="Sakkal Majalla" w:hAnsi="Sakkal Majalla" w:cs="Sakkal Majalla"/>
                <w:b/>
                <w:bCs/>
                <w:color w:val="FF0000"/>
                <w:sz w:val="36"/>
                <w:szCs w:val="36"/>
                <w:rtl/>
                <w:lang w:bidi="ar-AE"/>
              </w:rPr>
            </w:pPr>
            <w:r w:rsidRPr="007B21F2">
              <w:rPr>
                <w:rFonts w:ascii="Sakkal Majalla" w:hAnsi="Sakkal Majalla" w:cs="Sakkal Majalla"/>
                <w:b/>
                <w:bCs/>
                <w:color w:val="FF0000"/>
                <w:sz w:val="36"/>
                <w:szCs w:val="36"/>
                <w:rtl/>
                <w:lang w:bidi="ar-AE"/>
              </w:rPr>
              <w:t>النخاع</w:t>
            </w:r>
          </w:p>
        </w:tc>
        <w:tc>
          <w:tcPr>
            <w:tcW w:w="3342" w:type="dxa"/>
            <w:gridSpan w:val="2"/>
          </w:tcPr>
          <w:p w:rsidR="00E63E45" w:rsidRPr="007B21F2" w:rsidRDefault="00E63E45" w:rsidP="00486441">
            <w:pPr>
              <w:pStyle w:val="af7"/>
              <w:ind w:left="0"/>
              <w:jc w:val="center"/>
              <w:cnfStyle w:val="000000000000"/>
              <w:rPr>
                <w:rFonts w:ascii="Sakkal Majalla" w:hAnsi="Sakkal Majalla" w:cs="Sakkal Majalla"/>
                <w:b/>
                <w:bCs/>
                <w:sz w:val="32"/>
                <w:szCs w:val="32"/>
                <w:rtl/>
                <w:lang w:bidi="ar-AE"/>
              </w:rPr>
            </w:pPr>
            <w:r w:rsidRPr="007B21F2">
              <w:rPr>
                <w:rFonts w:ascii="Sakkal Majalla" w:hAnsi="Sakkal Majalla" w:cs="Sakkal Majalla"/>
                <w:b/>
                <w:bCs/>
                <w:sz w:val="32"/>
                <w:szCs w:val="32"/>
                <w:rtl/>
                <w:lang w:bidi="ar-AE"/>
              </w:rPr>
              <w:t>الإبينفرين و النورابينفرين</w:t>
            </w:r>
          </w:p>
        </w:tc>
        <w:tc>
          <w:tcPr>
            <w:tcW w:w="2435" w:type="dxa"/>
          </w:tcPr>
          <w:p w:rsidR="00E63E45" w:rsidRPr="00AD6027" w:rsidRDefault="00E63E45" w:rsidP="00486441">
            <w:pPr>
              <w:pStyle w:val="af7"/>
              <w:ind w:left="0"/>
              <w:jc w:val="center"/>
              <w:cnfStyle w:val="000000000000"/>
              <w:rPr>
                <w:rFonts w:ascii="Sakkal Majalla" w:hAnsi="Sakkal Majalla" w:cs="Sakkal Majalla"/>
                <w:b/>
                <w:bCs/>
                <w:sz w:val="28"/>
                <w:szCs w:val="28"/>
                <w:rtl/>
                <w:lang w:bidi="ar-AE"/>
              </w:rPr>
            </w:pPr>
            <w:r w:rsidRPr="00AD6027">
              <w:rPr>
                <w:rFonts w:ascii="Sakkal Majalla" w:hAnsi="Sakkal Majalla" w:cs="Sakkal Majalla"/>
                <w:b/>
                <w:bCs/>
                <w:sz w:val="28"/>
                <w:szCs w:val="28"/>
                <w:rtl/>
                <w:lang w:bidi="ar-AE"/>
              </w:rPr>
              <w:t>يفرزان في حالات الطوارئ لزيادة مستوى السكر وعدل التنفس ونبض القلب</w:t>
            </w:r>
          </w:p>
        </w:tc>
      </w:tr>
    </w:tbl>
    <w:p w:rsidR="00E63E45" w:rsidRPr="00E63E45" w:rsidRDefault="00E63E45" w:rsidP="00E63E45">
      <w:pPr>
        <w:pStyle w:val="af7"/>
        <w:ind w:left="900"/>
        <w:jc w:val="center"/>
        <w:rPr>
          <w:rFonts w:ascii="Sakkal Majalla" w:hAnsi="Sakkal Majalla" w:cs="Sakkal Majalla"/>
          <w:b/>
          <w:bCs/>
          <w:color w:val="A5A1A1" w:themeColor="text2" w:themeTint="99"/>
          <w:sz w:val="36"/>
          <w:szCs w:val="36"/>
          <w:u w:val="single"/>
          <w:rtl/>
          <w:lang w:bidi="ar-AE"/>
        </w:rPr>
      </w:pPr>
      <w:r w:rsidRPr="00E63E45">
        <w:rPr>
          <w:rFonts w:ascii="Sakkal Majalla" w:hAnsi="Sakkal Majalla" w:cs="Tahoma"/>
          <w:b/>
          <w:bCs/>
          <w:color w:val="A5A1A1" w:themeColor="text2" w:themeTint="99"/>
          <w:sz w:val="36"/>
          <w:szCs w:val="36"/>
          <w:u w:val="single"/>
          <w:rtl/>
          <w:lang w:bidi="ar-AE"/>
        </w:rPr>
        <w:t>●</w:t>
      </w:r>
      <w:r w:rsidRPr="00E63E45">
        <w:rPr>
          <w:rFonts w:ascii="Sakkal Majalla" w:hAnsi="Sakkal Majalla" w:cs="Sakkal Majalla"/>
          <w:b/>
          <w:bCs/>
          <w:color w:val="A5A1A1" w:themeColor="text2" w:themeTint="99"/>
          <w:sz w:val="36"/>
          <w:szCs w:val="36"/>
          <w:u w:val="single"/>
          <w:rtl/>
          <w:lang w:bidi="ar-AE"/>
        </w:rPr>
        <w:t>مشكلات صحيّة متعلقة بالغدّة الكظرية:..</w:t>
      </w:r>
    </w:p>
    <w:tbl>
      <w:tblPr>
        <w:tblStyle w:val="af6"/>
        <w:bidiVisual/>
        <w:tblW w:w="0" w:type="auto"/>
        <w:tblInd w:w="900" w:type="dxa"/>
        <w:tblLook w:val="04A0"/>
      </w:tblPr>
      <w:tblGrid>
        <w:gridCol w:w="1304"/>
        <w:gridCol w:w="1260"/>
        <w:gridCol w:w="5058"/>
      </w:tblGrid>
      <w:tr w:rsidR="00E63E45" w:rsidRPr="00AD6027" w:rsidTr="00486441">
        <w:trPr>
          <w:cnfStyle w:val="100000000000"/>
        </w:trPr>
        <w:tc>
          <w:tcPr>
            <w:cnfStyle w:val="001000000100"/>
            <w:tcW w:w="1304" w:type="dxa"/>
          </w:tcPr>
          <w:p w:rsidR="00E63E45" w:rsidRPr="00AD6027" w:rsidRDefault="00E63E45" w:rsidP="00486441">
            <w:pPr>
              <w:pStyle w:val="af7"/>
              <w:ind w:left="0"/>
              <w:jc w:val="center"/>
              <w:rPr>
                <w:rFonts w:ascii="Sakkal Majalla" w:hAnsi="Sakkal Majalla" w:cs="Sakkal Majalla"/>
                <w:b/>
                <w:bCs/>
                <w:color w:val="A5A1A1" w:themeColor="text2" w:themeTint="99"/>
                <w:sz w:val="36"/>
                <w:szCs w:val="36"/>
                <w:rtl/>
                <w:lang w:bidi="ar-AE"/>
              </w:rPr>
            </w:pPr>
            <w:r w:rsidRPr="00AD6027">
              <w:rPr>
                <w:rFonts w:ascii="Sakkal Majalla" w:hAnsi="Sakkal Majalla" w:cs="Sakkal Majalla"/>
                <w:b/>
                <w:bCs/>
                <w:color w:val="A5A1A1" w:themeColor="text2" w:themeTint="99"/>
                <w:sz w:val="36"/>
                <w:szCs w:val="36"/>
                <w:rtl/>
                <w:lang w:bidi="ar-AE"/>
              </w:rPr>
              <w:t>اسم المرض</w:t>
            </w:r>
          </w:p>
        </w:tc>
        <w:tc>
          <w:tcPr>
            <w:tcW w:w="1260" w:type="dxa"/>
          </w:tcPr>
          <w:p w:rsidR="00E63E45" w:rsidRPr="007B21F2" w:rsidRDefault="00E63E45" w:rsidP="00486441">
            <w:pPr>
              <w:pStyle w:val="af7"/>
              <w:ind w:left="0"/>
              <w:jc w:val="center"/>
              <w:cnfStyle w:val="100000000000"/>
              <w:rPr>
                <w:rFonts w:ascii="Sakkal Majalla" w:hAnsi="Sakkal Majalla" w:cs="Sakkal Majalla"/>
                <w:b/>
                <w:bCs/>
                <w:color w:val="FF0000"/>
                <w:sz w:val="40"/>
                <w:szCs w:val="40"/>
                <w:rtl/>
                <w:lang w:bidi="ar-AE"/>
              </w:rPr>
            </w:pPr>
            <w:r w:rsidRPr="007B21F2">
              <w:rPr>
                <w:rFonts w:ascii="Sakkal Majalla" w:hAnsi="Sakkal Majalla" w:cs="Sakkal Majalla"/>
                <w:b/>
                <w:bCs/>
                <w:color w:val="FF0000"/>
                <w:sz w:val="40"/>
                <w:szCs w:val="40"/>
                <w:rtl/>
                <w:lang w:bidi="ar-AE"/>
              </w:rPr>
              <w:t>سببه</w:t>
            </w:r>
          </w:p>
        </w:tc>
        <w:tc>
          <w:tcPr>
            <w:tcW w:w="5058" w:type="dxa"/>
          </w:tcPr>
          <w:p w:rsidR="00E63E45" w:rsidRPr="007B21F2" w:rsidRDefault="00E63E45" w:rsidP="00486441">
            <w:pPr>
              <w:pStyle w:val="af7"/>
              <w:ind w:left="0"/>
              <w:jc w:val="center"/>
              <w:cnfStyle w:val="100000000000"/>
              <w:rPr>
                <w:rFonts w:ascii="Sakkal Majalla" w:hAnsi="Sakkal Majalla" w:cs="Sakkal Majalla"/>
                <w:b/>
                <w:bCs/>
                <w:color w:val="FF0000"/>
                <w:sz w:val="40"/>
                <w:szCs w:val="40"/>
                <w:rtl/>
                <w:lang w:bidi="ar-AE"/>
              </w:rPr>
            </w:pPr>
            <w:r w:rsidRPr="007B21F2">
              <w:rPr>
                <w:rFonts w:ascii="Sakkal Majalla" w:hAnsi="Sakkal Majalla" w:cs="Sakkal Majalla"/>
                <w:b/>
                <w:bCs/>
                <w:color w:val="FF0000"/>
                <w:sz w:val="40"/>
                <w:szCs w:val="40"/>
                <w:rtl/>
                <w:lang w:bidi="ar-AE"/>
              </w:rPr>
              <w:t>الأعراض</w:t>
            </w:r>
          </w:p>
        </w:tc>
      </w:tr>
      <w:tr w:rsidR="00E63E45" w:rsidRPr="00AD6027" w:rsidTr="00486441">
        <w:tc>
          <w:tcPr>
            <w:cnfStyle w:val="001000000000"/>
            <w:tcW w:w="1304" w:type="dxa"/>
          </w:tcPr>
          <w:p w:rsidR="00E63E45" w:rsidRPr="00E63E45" w:rsidRDefault="00E63E45" w:rsidP="00486441">
            <w:pPr>
              <w:pStyle w:val="af7"/>
              <w:ind w:left="0"/>
              <w:jc w:val="center"/>
              <w:rPr>
                <w:rFonts w:ascii="Sakkal Majalla" w:hAnsi="Sakkal Majalla" w:cs="Sakkal Majalla"/>
                <w:b/>
                <w:bCs/>
                <w:color w:val="00B050"/>
                <w:sz w:val="32"/>
                <w:szCs w:val="32"/>
                <w:rtl/>
                <w:lang w:bidi="ar-AE"/>
              </w:rPr>
            </w:pPr>
            <w:r w:rsidRPr="00E63E45">
              <w:rPr>
                <w:rFonts w:ascii="Sakkal Majalla" w:hAnsi="Sakkal Majalla" w:cs="Sakkal Majalla"/>
                <w:b/>
                <w:bCs/>
                <w:color w:val="00B050"/>
                <w:sz w:val="32"/>
                <w:szCs w:val="32"/>
                <w:rtl/>
                <w:lang w:bidi="ar-AE"/>
              </w:rPr>
              <w:t>مرض الألديسون</w:t>
            </w:r>
          </w:p>
        </w:tc>
        <w:tc>
          <w:tcPr>
            <w:tcW w:w="1260" w:type="dxa"/>
          </w:tcPr>
          <w:p w:rsidR="00E63E45" w:rsidRPr="00E63E45" w:rsidRDefault="00E63E45" w:rsidP="00486441">
            <w:pPr>
              <w:pStyle w:val="af7"/>
              <w:ind w:left="0"/>
              <w:jc w:val="center"/>
              <w:cnfStyle w:val="000000000000"/>
              <w:rPr>
                <w:rFonts w:ascii="Sakkal Majalla" w:hAnsi="Sakkal Majalla" w:cs="Sakkal Majalla"/>
                <w:b/>
                <w:bCs/>
                <w:sz w:val="28"/>
                <w:szCs w:val="28"/>
                <w:rtl/>
                <w:lang w:bidi="ar-AE"/>
              </w:rPr>
            </w:pPr>
            <w:r w:rsidRPr="00E63E45">
              <w:rPr>
                <w:rFonts w:ascii="Sakkal Majalla" w:hAnsi="Sakkal Majalla" w:cs="Sakkal Majalla"/>
                <w:b/>
                <w:bCs/>
                <w:sz w:val="28"/>
                <w:szCs w:val="28"/>
                <w:rtl/>
                <w:lang w:bidi="ar-AE"/>
              </w:rPr>
              <w:t>نقص إفراز هرمون الكورتيزول</w:t>
            </w:r>
          </w:p>
        </w:tc>
        <w:tc>
          <w:tcPr>
            <w:tcW w:w="5058" w:type="dxa"/>
          </w:tcPr>
          <w:p w:rsidR="00E63E45" w:rsidRPr="00E63E45" w:rsidRDefault="00E63E45" w:rsidP="00486441">
            <w:pPr>
              <w:pStyle w:val="af7"/>
              <w:ind w:left="0"/>
              <w:jc w:val="center"/>
              <w:cnfStyle w:val="000000000000"/>
              <w:rPr>
                <w:rFonts w:ascii="Sakkal Majalla" w:hAnsi="Sakkal Majalla" w:cs="Sakkal Majalla"/>
                <w:b/>
                <w:bCs/>
                <w:sz w:val="28"/>
                <w:szCs w:val="28"/>
                <w:rtl/>
                <w:lang w:bidi="ar-AE"/>
              </w:rPr>
            </w:pPr>
            <w:r w:rsidRPr="00E63E45">
              <w:rPr>
                <w:rFonts w:ascii="Sakkal Majalla" w:hAnsi="Sakkal Majalla" w:cs="Sakkal Majalla"/>
                <w:b/>
                <w:bCs/>
                <w:sz w:val="28"/>
                <w:szCs w:val="28"/>
                <w:rtl/>
                <w:lang w:bidi="ar-AE"/>
              </w:rPr>
              <w:t xml:space="preserve">1)عدم القدرة على المحافظة لتركيز طبيطي للسكر في الدم \2)الاستعداد للإصابة بالتهابات الجهاز التنفسي\3)ظهور بقع ميلانين سوداء على الجلد والأغشية المخاطية الرقيقة </w:t>
            </w:r>
          </w:p>
        </w:tc>
      </w:tr>
      <w:tr w:rsidR="00E63E45" w:rsidRPr="00AD6027" w:rsidTr="00486441">
        <w:tc>
          <w:tcPr>
            <w:cnfStyle w:val="001000000000"/>
            <w:tcW w:w="1304" w:type="dxa"/>
          </w:tcPr>
          <w:p w:rsidR="00E63E45" w:rsidRPr="00E63E45" w:rsidRDefault="00E63E45" w:rsidP="00486441">
            <w:pPr>
              <w:pStyle w:val="af7"/>
              <w:ind w:left="0"/>
              <w:jc w:val="center"/>
              <w:rPr>
                <w:rFonts w:ascii="Sakkal Majalla" w:hAnsi="Sakkal Majalla" w:cs="Sakkal Majalla"/>
                <w:b/>
                <w:bCs/>
                <w:color w:val="00B050"/>
                <w:sz w:val="32"/>
                <w:szCs w:val="32"/>
                <w:rtl/>
                <w:lang w:bidi="ar-AE"/>
              </w:rPr>
            </w:pPr>
            <w:r w:rsidRPr="00E63E45">
              <w:rPr>
                <w:rFonts w:ascii="Sakkal Majalla" w:hAnsi="Sakkal Majalla" w:cs="Sakkal Majalla"/>
                <w:b/>
                <w:bCs/>
                <w:color w:val="00B050"/>
                <w:sz w:val="32"/>
                <w:szCs w:val="32"/>
                <w:rtl/>
                <w:lang w:bidi="ar-AE"/>
              </w:rPr>
              <w:t>مرض كوشينج</w:t>
            </w:r>
          </w:p>
        </w:tc>
        <w:tc>
          <w:tcPr>
            <w:tcW w:w="1260" w:type="dxa"/>
          </w:tcPr>
          <w:p w:rsidR="00E63E45" w:rsidRPr="00E63E45" w:rsidRDefault="00E63E45" w:rsidP="00486441">
            <w:pPr>
              <w:pStyle w:val="af7"/>
              <w:ind w:left="0"/>
              <w:jc w:val="center"/>
              <w:cnfStyle w:val="000000000000"/>
              <w:rPr>
                <w:rFonts w:ascii="Sakkal Majalla" w:hAnsi="Sakkal Majalla" w:cs="Sakkal Majalla"/>
                <w:b/>
                <w:bCs/>
                <w:sz w:val="28"/>
                <w:szCs w:val="28"/>
                <w:rtl/>
                <w:lang w:bidi="ar-AE"/>
              </w:rPr>
            </w:pPr>
            <w:r w:rsidRPr="00E63E45">
              <w:rPr>
                <w:rFonts w:ascii="Sakkal Majalla" w:hAnsi="Sakkal Majalla" w:cs="Sakkal Majalla"/>
                <w:b/>
                <w:bCs/>
                <w:sz w:val="28"/>
                <w:szCs w:val="28"/>
                <w:rtl/>
                <w:lang w:bidi="ar-AE"/>
              </w:rPr>
              <w:t>زيادة إفراز الكورتيزول</w:t>
            </w:r>
          </w:p>
        </w:tc>
        <w:tc>
          <w:tcPr>
            <w:tcW w:w="5058" w:type="dxa"/>
          </w:tcPr>
          <w:p w:rsidR="00E63E45" w:rsidRPr="00E63E45" w:rsidRDefault="00E63E45" w:rsidP="00486441">
            <w:pPr>
              <w:pStyle w:val="af7"/>
              <w:ind w:left="0"/>
              <w:jc w:val="center"/>
              <w:cnfStyle w:val="000000000000"/>
              <w:rPr>
                <w:rFonts w:ascii="Sakkal Majalla" w:hAnsi="Sakkal Majalla" w:cs="Sakkal Majalla"/>
                <w:b/>
                <w:bCs/>
                <w:sz w:val="28"/>
                <w:szCs w:val="28"/>
                <w:rtl/>
                <w:lang w:bidi="ar-AE"/>
              </w:rPr>
            </w:pPr>
            <w:r w:rsidRPr="00E63E45">
              <w:rPr>
                <w:rFonts w:ascii="Sakkal Majalla" w:hAnsi="Sakkal Majalla" w:cs="Sakkal Majalla"/>
                <w:b/>
                <w:bCs/>
                <w:sz w:val="28"/>
                <w:szCs w:val="28"/>
                <w:rtl/>
                <w:lang w:bidi="ar-AE"/>
              </w:rPr>
              <w:t xml:space="preserve">1)ارتفاع تركيز السكر في الدم </w:t>
            </w:r>
          </w:p>
          <w:p w:rsidR="00E63E45" w:rsidRPr="00E63E45" w:rsidRDefault="00E63E45" w:rsidP="00486441">
            <w:pPr>
              <w:pStyle w:val="af7"/>
              <w:ind w:left="0"/>
              <w:jc w:val="center"/>
              <w:cnfStyle w:val="000000000000"/>
              <w:rPr>
                <w:rFonts w:ascii="Sakkal Majalla" w:hAnsi="Sakkal Majalla" w:cs="Sakkal Majalla"/>
                <w:b/>
                <w:bCs/>
                <w:sz w:val="28"/>
                <w:szCs w:val="28"/>
                <w:rtl/>
                <w:lang w:bidi="ar-AE"/>
              </w:rPr>
            </w:pPr>
            <w:r w:rsidRPr="00E63E45">
              <w:rPr>
                <w:rFonts w:ascii="Sakkal Majalla" w:hAnsi="Sakkal Majalla" w:cs="Sakkal Majalla"/>
                <w:b/>
                <w:bCs/>
                <w:sz w:val="28"/>
                <w:szCs w:val="28"/>
                <w:rtl/>
                <w:lang w:bidi="ar-AE"/>
              </w:rPr>
              <w:t>2)ضعف شديد في العضلات</w:t>
            </w:r>
          </w:p>
        </w:tc>
      </w:tr>
    </w:tbl>
    <w:p w:rsidR="000E3917" w:rsidRDefault="000E3917" w:rsidP="00E63E45">
      <w:pPr>
        <w:pStyle w:val="af7"/>
        <w:numPr>
          <w:ilvl w:val="0"/>
          <w:numId w:val="11"/>
        </w:numPr>
        <w:jc w:val="center"/>
        <w:rPr>
          <w:rFonts w:ascii="Sakkal Majalla" w:hAnsi="Sakkal Majalla" w:cs="Sakkal Majalla"/>
          <w:b/>
          <w:bCs/>
          <w:color w:val="A5A1A1" w:themeColor="text2" w:themeTint="99"/>
          <w:sz w:val="40"/>
          <w:szCs w:val="40"/>
          <w:u w:val="single"/>
          <w:lang w:bidi="ar-AE"/>
        </w:rPr>
      </w:pPr>
    </w:p>
    <w:p w:rsidR="000E3917" w:rsidRDefault="000E3917" w:rsidP="00E63E45">
      <w:pPr>
        <w:pStyle w:val="af7"/>
        <w:numPr>
          <w:ilvl w:val="0"/>
          <w:numId w:val="11"/>
        </w:numPr>
        <w:jc w:val="center"/>
        <w:rPr>
          <w:rFonts w:ascii="Sakkal Majalla" w:hAnsi="Sakkal Majalla" w:cs="Sakkal Majalla"/>
          <w:b/>
          <w:bCs/>
          <w:color w:val="A5A1A1" w:themeColor="text2" w:themeTint="99"/>
          <w:sz w:val="40"/>
          <w:szCs w:val="40"/>
          <w:u w:val="single"/>
          <w:lang w:bidi="ar-AE"/>
        </w:rPr>
      </w:pPr>
    </w:p>
    <w:p w:rsidR="00E63E45" w:rsidRPr="007B21F2" w:rsidRDefault="00E63E45" w:rsidP="00E63E45">
      <w:pPr>
        <w:pStyle w:val="af7"/>
        <w:numPr>
          <w:ilvl w:val="0"/>
          <w:numId w:val="11"/>
        </w:numPr>
        <w:jc w:val="center"/>
        <w:rPr>
          <w:rFonts w:ascii="Sakkal Majalla" w:hAnsi="Sakkal Majalla" w:cs="Sakkal Majalla"/>
          <w:b/>
          <w:bCs/>
          <w:color w:val="A5A1A1" w:themeColor="text2" w:themeTint="99"/>
          <w:sz w:val="40"/>
          <w:szCs w:val="40"/>
          <w:u w:val="single"/>
          <w:lang w:bidi="ar-AE"/>
        </w:rPr>
      </w:pPr>
      <w:r w:rsidRPr="007B21F2">
        <w:rPr>
          <w:rFonts w:ascii="Sakkal Majalla" w:hAnsi="Sakkal Majalla" w:cs="Sakkal Majalla"/>
          <w:b/>
          <w:bCs/>
          <w:color w:val="A5A1A1" w:themeColor="text2" w:themeTint="99"/>
          <w:sz w:val="40"/>
          <w:szCs w:val="40"/>
          <w:u w:val="single"/>
          <w:rtl/>
          <w:lang w:bidi="ar-AE"/>
        </w:rPr>
        <w:lastRenderedPageBreak/>
        <w:t>أمثلة على التنظيم الهرموني:..</w:t>
      </w:r>
    </w:p>
    <w:tbl>
      <w:tblPr>
        <w:tblStyle w:val="af6"/>
        <w:bidiVisual/>
        <w:tblW w:w="0" w:type="auto"/>
        <w:tblInd w:w="1260" w:type="dxa"/>
        <w:tblLook w:val="04A0"/>
      </w:tblPr>
      <w:tblGrid>
        <w:gridCol w:w="3631"/>
        <w:gridCol w:w="3631"/>
      </w:tblGrid>
      <w:tr w:rsidR="00E63E45" w:rsidRPr="00AD6027" w:rsidTr="00486441">
        <w:trPr>
          <w:cnfStyle w:val="100000000000"/>
        </w:trPr>
        <w:tc>
          <w:tcPr>
            <w:cnfStyle w:val="001000000100"/>
            <w:tcW w:w="7262" w:type="dxa"/>
            <w:gridSpan w:val="2"/>
          </w:tcPr>
          <w:p w:rsidR="00E63E45" w:rsidRPr="007B21F2" w:rsidRDefault="00E63E45" w:rsidP="00486441">
            <w:pPr>
              <w:pStyle w:val="af7"/>
              <w:ind w:left="0"/>
              <w:jc w:val="center"/>
              <w:rPr>
                <w:rFonts w:ascii="Sakkal Majalla" w:hAnsi="Sakkal Majalla" w:cs="Sakkal Majalla"/>
                <w:b/>
                <w:bCs/>
                <w:color w:val="FF0000"/>
                <w:sz w:val="36"/>
                <w:szCs w:val="36"/>
                <w:u w:val="single"/>
                <w:rtl/>
                <w:lang w:bidi="ar-AE"/>
              </w:rPr>
            </w:pPr>
            <w:r w:rsidRPr="007B21F2">
              <w:rPr>
                <w:rFonts w:ascii="Sakkal Majalla" w:hAnsi="Sakkal Majalla" w:cs="Sakkal Majalla"/>
                <w:b/>
                <w:bCs/>
                <w:color w:val="FF0000"/>
                <w:sz w:val="36"/>
                <w:szCs w:val="36"/>
                <w:u w:val="single"/>
                <w:rtl/>
                <w:lang w:bidi="ar-AE"/>
              </w:rPr>
              <w:t>(1)تنظيم مستوى السكر في الدم</w:t>
            </w:r>
          </w:p>
        </w:tc>
      </w:tr>
      <w:tr w:rsidR="00E63E45" w:rsidRPr="00AD6027" w:rsidTr="00486441">
        <w:tc>
          <w:tcPr>
            <w:cnfStyle w:val="001000000000"/>
            <w:tcW w:w="3631" w:type="dxa"/>
          </w:tcPr>
          <w:p w:rsidR="00E63E45" w:rsidRPr="00E63E45" w:rsidRDefault="00E63E45" w:rsidP="00486441">
            <w:pPr>
              <w:pStyle w:val="af7"/>
              <w:ind w:left="0"/>
              <w:rPr>
                <w:rFonts w:ascii="Sakkal Majalla" w:hAnsi="Sakkal Majalla" w:cs="Sakkal Majalla"/>
                <w:b/>
                <w:bCs/>
                <w:color w:val="6F493C" w:themeColor="accent4" w:themeShade="BF"/>
                <w:sz w:val="32"/>
                <w:szCs w:val="32"/>
                <w:rtl/>
                <w:lang w:bidi="ar-AE"/>
              </w:rPr>
            </w:pPr>
            <w:r w:rsidRPr="00E63E45">
              <w:rPr>
                <w:rFonts w:ascii="Sakkal Majalla" w:hAnsi="Sakkal Majalla" w:cs="Sakkal Majalla"/>
                <w:b/>
                <w:bCs/>
                <w:color w:val="6F493C" w:themeColor="accent4" w:themeShade="BF"/>
                <w:sz w:val="32"/>
                <w:szCs w:val="32"/>
                <w:rtl/>
                <w:lang w:bidi="ar-AE"/>
              </w:rPr>
              <w:t>عند ارتفاع مستوى سكر الجلوكوز</w:t>
            </w:r>
          </w:p>
        </w:tc>
        <w:tc>
          <w:tcPr>
            <w:tcW w:w="3631" w:type="dxa"/>
          </w:tcPr>
          <w:p w:rsidR="00E63E45" w:rsidRPr="00E63E45" w:rsidRDefault="00E63E45" w:rsidP="00486441">
            <w:pPr>
              <w:pStyle w:val="af7"/>
              <w:ind w:left="0"/>
              <w:cnfStyle w:val="000000000000"/>
              <w:rPr>
                <w:rFonts w:ascii="Sakkal Majalla" w:hAnsi="Sakkal Majalla" w:cs="Sakkal Majalla"/>
                <w:b/>
                <w:bCs/>
                <w:color w:val="6F493C" w:themeColor="accent4" w:themeShade="BF"/>
                <w:sz w:val="32"/>
                <w:szCs w:val="32"/>
                <w:rtl/>
                <w:lang w:bidi="ar-AE"/>
              </w:rPr>
            </w:pPr>
            <w:r w:rsidRPr="00E63E45">
              <w:rPr>
                <w:rFonts w:ascii="Sakkal Majalla" w:hAnsi="Sakkal Majalla" w:cs="Sakkal Majalla"/>
                <w:b/>
                <w:bCs/>
                <w:color w:val="6F493C" w:themeColor="accent4" w:themeShade="BF"/>
                <w:sz w:val="32"/>
                <w:szCs w:val="32"/>
                <w:rtl/>
                <w:lang w:bidi="ar-AE"/>
              </w:rPr>
              <w:t>عند انخفاض مستوى سكر الجلوكوز</w:t>
            </w:r>
          </w:p>
        </w:tc>
      </w:tr>
      <w:tr w:rsidR="00E63E45" w:rsidRPr="00AD6027" w:rsidTr="00486441">
        <w:tc>
          <w:tcPr>
            <w:cnfStyle w:val="001000000000"/>
            <w:tcW w:w="3631" w:type="dxa"/>
          </w:tcPr>
          <w:p w:rsidR="00E63E45" w:rsidRPr="007B21F2" w:rsidRDefault="00E63E45" w:rsidP="00486441">
            <w:pPr>
              <w:pStyle w:val="af7"/>
              <w:ind w:left="0"/>
              <w:rPr>
                <w:rFonts w:ascii="Sakkal Majalla" w:hAnsi="Sakkal Majalla" w:cs="Sakkal Majalla"/>
                <w:b/>
                <w:bCs/>
                <w:sz w:val="28"/>
                <w:szCs w:val="28"/>
                <w:rtl/>
                <w:lang w:bidi="ar-AE"/>
              </w:rPr>
            </w:pPr>
            <w:r w:rsidRPr="007B21F2">
              <w:rPr>
                <w:rFonts w:ascii="Sakkal Majalla" w:hAnsi="Sakkal Majalla" w:cs="Sakkal Majalla"/>
                <w:b/>
                <w:bCs/>
                <w:sz w:val="28"/>
                <w:szCs w:val="28"/>
                <w:rtl/>
                <w:lang w:bidi="ar-AE"/>
              </w:rPr>
              <w:t>يزداد إفراز خلايا بيتا بجزر لانجرهانز لهرمون الأنسولين الذي يحوّل الجلوكوز إلى جلايكوجين في الكبد ليقل تركيز السكر في الدم .</w:t>
            </w:r>
          </w:p>
        </w:tc>
        <w:tc>
          <w:tcPr>
            <w:tcW w:w="3631" w:type="dxa"/>
          </w:tcPr>
          <w:p w:rsidR="00E63E45" w:rsidRPr="007B21F2" w:rsidRDefault="00E63E45" w:rsidP="00486441">
            <w:pPr>
              <w:pStyle w:val="af7"/>
              <w:ind w:left="0"/>
              <w:cnfStyle w:val="000000000000"/>
              <w:rPr>
                <w:rFonts w:ascii="Sakkal Majalla" w:hAnsi="Sakkal Majalla" w:cs="Sakkal Majalla"/>
                <w:b/>
                <w:bCs/>
                <w:sz w:val="28"/>
                <w:szCs w:val="28"/>
                <w:rtl/>
                <w:lang w:bidi="ar-AE"/>
              </w:rPr>
            </w:pPr>
            <w:r w:rsidRPr="007B21F2">
              <w:rPr>
                <w:rFonts w:ascii="Sakkal Majalla" w:hAnsi="Sakkal Majalla" w:cs="Sakkal Majalla"/>
                <w:b/>
                <w:bCs/>
                <w:sz w:val="28"/>
                <w:szCs w:val="28"/>
                <w:rtl/>
                <w:lang w:bidi="ar-AE"/>
              </w:rPr>
              <w:t>يزداد إفراز خلايا ألفا بجزر لانجرهانز لهرمون "جلوكوجون" الذي يحول جلايكوجين الكبد إلى جلوكوز فيعود السكر لمستواه الطبيعي.</w:t>
            </w:r>
          </w:p>
        </w:tc>
      </w:tr>
    </w:tbl>
    <w:p w:rsidR="00E63E45" w:rsidRPr="00AD6027" w:rsidRDefault="00E63E45" w:rsidP="00E63E45">
      <w:pPr>
        <w:pStyle w:val="af7"/>
        <w:ind w:left="1260"/>
        <w:rPr>
          <w:rFonts w:ascii="Sakkal Majalla" w:hAnsi="Sakkal Majalla" w:cs="Sakkal Majalla"/>
          <w:sz w:val="36"/>
          <w:szCs w:val="36"/>
          <w:rtl/>
          <w:lang w:bidi="ar-AE"/>
        </w:rPr>
      </w:pPr>
    </w:p>
    <w:tbl>
      <w:tblPr>
        <w:tblStyle w:val="af6"/>
        <w:bidiVisual/>
        <w:tblW w:w="0" w:type="auto"/>
        <w:tblInd w:w="1260" w:type="dxa"/>
        <w:tblLook w:val="04A0"/>
      </w:tblPr>
      <w:tblGrid>
        <w:gridCol w:w="3631"/>
        <w:gridCol w:w="3631"/>
      </w:tblGrid>
      <w:tr w:rsidR="00E63E45" w:rsidRPr="00AD6027" w:rsidTr="00486441">
        <w:trPr>
          <w:cnfStyle w:val="100000000000"/>
        </w:trPr>
        <w:tc>
          <w:tcPr>
            <w:cnfStyle w:val="001000000100"/>
            <w:tcW w:w="7262" w:type="dxa"/>
            <w:gridSpan w:val="2"/>
          </w:tcPr>
          <w:p w:rsidR="00E63E45" w:rsidRPr="007B21F2" w:rsidRDefault="00E63E45" w:rsidP="00486441">
            <w:pPr>
              <w:pStyle w:val="af7"/>
              <w:ind w:left="0"/>
              <w:jc w:val="center"/>
              <w:rPr>
                <w:rFonts w:ascii="Sakkal Majalla" w:hAnsi="Sakkal Majalla" w:cs="Sakkal Majalla"/>
                <w:b/>
                <w:bCs/>
                <w:color w:val="FF0000"/>
                <w:sz w:val="36"/>
                <w:szCs w:val="36"/>
                <w:u w:val="single"/>
                <w:rtl/>
                <w:lang w:bidi="ar-AE"/>
              </w:rPr>
            </w:pPr>
            <w:r w:rsidRPr="007B21F2">
              <w:rPr>
                <w:rFonts w:ascii="Sakkal Majalla" w:hAnsi="Sakkal Majalla" w:cs="Sakkal Majalla"/>
                <w:b/>
                <w:bCs/>
                <w:color w:val="FF0000"/>
                <w:sz w:val="36"/>
                <w:szCs w:val="36"/>
                <w:u w:val="single"/>
                <w:rtl/>
                <w:lang w:bidi="ar-AE"/>
              </w:rPr>
              <w:t>(1)تنظيم مستوى الكالسيوم في الدم</w:t>
            </w:r>
          </w:p>
        </w:tc>
      </w:tr>
      <w:tr w:rsidR="00E63E45" w:rsidRPr="00AD6027" w:rsidTr="00486441">
        <w:tc>
          <w:tcPr>
            <w:cnfStyle w:val="001000000000"/>
            <w:tcW w:w="3631" w:type="dxa"/>
          </w:tcPr>
          <w:p w:rsidR="00E63E45" w:rsidRPr="00E63E45" w:rsidRDefault="00E63E45" w:rsidP="00486441">
            <w:pPr>
              <w:pStyle w:val="af7"/>
              <w:ind w:left="0"/>
              <w:rPr>
                <w:rFonts w:ascii="Sakkal Majalla" w:hAnsi="Sakkal Majalla" w:cs="Sakkal Majalla"/>
                <w:b/>
                <w:bCs/>
                <w:color w:val="6F493C" w:themeColor="accent4" w:themeShade="BF"/>
                <w:sz w:val="28"/>
                <w:szCs w:val="28"/>
                <w:rtl/>
                <w:lang w:bidi="ar-AE"/>
              </w:rPr>
            </w:pPr>
            <w:r w:rsidRPr="00E63E45">
              <w:rPr>
                <w:rFonts w:ascii="Sakkal Majalla" w:hAnsi="Sakkal Majalla" w:cs="Sakkal Majalla"/>
                <w:b/>
                <w:bCs/>
                <w:color w:val="6F493C" w:themeColor="accent4" w:themeShade="BF"/>
                <w:sz w:val="28"/>
                <w:szCs w:val="28"/>
                <w:rtl/>
                <w:lang w:bidi="ar-AE"/>
              </w:rPr>
              <w:t>عند ارتفاع مستوى نسبة الكالسيوم</w:t>
            </w:r>
          </w:p>
        </w:tc>
        <w:tc>
          <w:tcPr>
            <w:tcW w:w="3631" w:type="dxa"/>
          </w:tcPr>
          <w:p w:rsidR="00E63E45" w:rsidRPr="00E63E45" w:rsidRDefault="00E63E45" w:rsidP="00486441">
            <w:pPr>
              <w:pStyle w:val="af7"/>
              <w:ind w:left="0"/>
              <w:cnfStyle w:val="000000000000"/>
              <w:rPr>
                <w:rFonts w:ascii="Sakkal Majalla" w:hAnsi="Sakkal Majalla" w:cs="Sakkal Majalla"/>
                <w:b/>
                <w:bCs/>
                <w:color w:val="6F493C" w:themeColor="accent4" w:themeShade="BF"/>
                <w:sz w:val="28"/>
                <w:szCs w:val="28"/>
                <w:rtl/>
                <w:lang w:bidi="ar-AE"/>
              </w:rPr>
            </w:pPr>
            <w:r w:rsidRPr="00E63E45">
              <w:rPr>
                <w:rFonts w:ascii="Sakkal Majalla" w:hAnsi="Sakkal Majalla" w:cs="Sakkal Majalla"/>
                <w:b/>
                <w:bCs/>
                <w:color w:val="6F493C" w:themeColor="accent4" w:themeShade="BF"/>
                <w:sz w:val="28"/>
                <w:szCs w:val="28"/>
                <w:rtl/>
                <w:lang w:bidi="ar-AE"/>
              </w:rPr>
              <w:t>عند انخفاض مستوى نسبة الكالسيوم</w:t>
            </w:r>
          </w:p>
        </w:tc>
      </w:tr>
      <w:tr w:rsidR="00E63E45" w:rsidRPr="00AD6027" w:rsidTr="00486441">
        <w:tc>
          <w:tcPr>
            <w:cnfStyle w:val="001000000000"/>
            <w:tcW w:w="3631" w:type="dxa"/>
          </w:tcPr>
          <w:p w:rsidR="00E63E45" w:rsidRPr="007B21F2" w:rsidRDefault="00E63E45" w:rsidP="00486441">
            <w:pPr>
              <w:pStyle w:val="af7"/>
              <w:ind w:left="0"/>
              <w:rPr>
                <w:rFonts w:ascii="Sakkal Majalla" w:hAnsi="Sakkal Majalla" w:cs="Sakkal Majalla"/>
                <w:b/>
                <w:bCs/>
                <w:sz w:val="28"/>
                <w:szCs w:val="28"/>
                <w:rtl/>
                <w:lang w:bidi="ar-AE"/>
              </w:rPr>
            </w:pPr>
            <w:r w:rsidRPr="007B21F2">
              <w:rPr>
                <w:rFonts w:ascii="Sakkal Majalla" w:hAnsi="Sakkal Majalla" w:cs="Sakkal Majalla"/>
                <w:b/>
                <w:bCs/>
                <w:sz w:val="28"/>
                <w:szCs w:val="28"/>
                <w:rtl/>
                <w:lang w:bidi="ar-AE"/>
              </w:rPr>
              <w:t>يزيد إفراز الغدة الدرقية لهرمون الكالسيتونين ليخفض مستوى الكالسيوم بزيادة معدّل إخراجه بالكلية وترسيبه في العظام وتثبيط امتصاصه.</w:t>
            </w:r>
          </w:p>
        </w:tc>
        <w:tc>
          <w:tcPr>
            <w:tcW w:w="3631" w:type="dxa"/>
          </w:tcPr>
          <w:p w:rsidR="00E63E45" w:rsidRPr="007B21F2" w:rsidRDefault="00E63E45" w:rsidP="00486441">
            <w:pPr>
              <w:pStyle w:val="af7"/>
              <w:ind w:left="0"/>
              <w:cnfStyle w:val="000000000000"/>
              <w:rPr>
                <w:rFonts w:ascii="Sakkal Majalla" w:hAnsi="Sakkal Majalla" w:cs="Sakkal Majalla"/>
                <w:b/>
                <w:bCs/>
                <w:sz w:val="28"/>
                <w:szCs w:val="28"/>
                <w:rtl/>
                <w:lang w:bidi="ar-AE"/>
              </w:rPr>
            </w:pPr>
            <w:r w:rsidRPr="007B21F2">
              <w:rPr>
                <w:rFonts w:ascii="Sakkal Majalla" w:hAnsi="Sakkal Majalla" w:cs="Sakkal Majalla"/>
                <w:b/>
                <w:bCs/>
                <w:sz w:val="28"/>
                <w:szCs w:val="28"/>
                <w:rtl/>
                <w:lang w:bidi="ar-AE"/>
              </w:rPr>
              <w:t>يزيد إفراز الغدد جارات الدرقية لهرمون الباراثورمون فيسحب كالسيوم من العظام ويزيد معدل امتصاصه بالأمعاء وكبت إخراجه</w:t>
            </w:r>
          </w:p>
        </w:tc>
      </w:tr>
    </w:tbl>
    <w:p w:rsidR="00E63E45" w:rsidRPr="00E63E45" w:rsidRDefault="00E63E45" w:rsidP="00E63E45">
      <w:pPr>
        <w:pStyle w:val="af7"/>
        <w:numPr>
          <w:ilvl w:val="0"/>
          <w:numId w:val="11"/>
        </w:numPr>
        <w:jc w:val="center"/>
        <w:rPr>
          <w:rFonts w:ascii="Sakkal Majalla" w:hAnsi="Sakkal Majalla" w:cs="Sakkal Majalla"/>
          <w:b/>
          <w:bCs/>
          <w:color w:val="A5A1A1" w:themeColor="text2" w:themeTint="99"/>
          <w:sz w:val="40"/>
          <w:szCs w:val="40"/>
          <w:u w:val="single"/>
          <w:rtl/>
          <w:lang w:bidi="ar-AE"/>
        </w:rPr>
      </w:pPr>
      <w:r w:rsidRPr="00E63E45">
        <w:rPr>
          <w:rFonts w:ascii="Sakkal Majalla" w:hAnsi="Sakkal Majalla" w:cs="Sakkal Majalla"/>
          <w:b/>
          <w:bCs/>
          <w:color w:val="A5A1A1" w:themeColor="text2" w:themeTint="99"/>
          <w:sz w:val="40"/>
          <w:szCs w:val="40"/>
          <w:u w:val="single"/>
          <w:rtl/>
          <w:lang w:bidi="ar-AE"/>
        </w:rPr>
        <w:t>مشكلات صحية متعلقة بمستوى السكر.</w:t>
      </w:r>
    </w:p>
    <w:tbl>
      <w:tblPr>
        <w:tblStyle w:val="af6"/>
        <w:bidiVisual/>
        <w:tblW w:w="0" w:type="auto"/>
        <w:tblInd w:w="1260" w:type="dxa"/>
        <w:tblLook w:val="04A0"/>
      </w:tblPr>
      <w:tblGrid>
        <w:gridCol w:w="1394"/>
        <w:gridCol w:w="1305"/>
        <w:gridCol w:w="2746"/>
        <w:gridCol w:w="2114"/>
      </w:tblGrid>
      <w:tr w:rsidR="00E63E45" w:rsidRPr="00AD6027" w:rsidTr="00E63E45">
        <w:trPr>
          <w:cnfStyle w:val="100000000000"/>
        </w:trPr>
        <w:tc>
          <w:tcPr>
            <w:cnfStyle w:val="001000000100"/>
            <w:tcW w:w="1394" w:type="dxa"/>
          </w:tcPr>
          <w:p w:rsidR="00E63E45" w:rsidRPr="00AD6027" w:rsidRDefault="00E63E45" w:rsidP="00486441">
            <w:pPr>
              <w:pStyle w:val="af7"/>
              <w:ind w:left="0"/>
              <w:rPr>
                <w:rFonts w:ascii="Sakkal Majalla" w:hAnsi="Sakkal Majalla" w:cs="Sakkal Majalla"/>
                <w:b/>
                <w:bCs/>
                <w:color w:val="FF0000"/>
                <w:sz w:val="36"/>
                <w:szCs w:val="36"/>
                <w:rtl/>
                <w:lang w:bidi="ar-AE"/>
              </w:rPr>
            </w:pPr>
            <w:r w:rsidRPr="00AD6027">
              <w:rPr>
                <w:rFonts w:ascii="Sakkal Majalla" w:hAnsi="Sakkal Majalla" w:cs="Sakkal Majalla"/>
                <w:b/>
                <w:bCs/>
                <w:color w:val="FF0000"/>
                <w:sz w:val="36"/>
                <w:szCs w:val="36"/>
                <w:rtl/>
                <w:lang w:bidi="ar-AE"/>
              </w:rPr>
              <w:t>اسم المرض</w:t>
            </w:r>
          </w:p>
        </w:tc>
        <w:tc>
          <w:tcPr>
            <w:tcW w:w="1305" w:type="dxa"/>
          </w:tcPr>
          <w:p w:rsidR="00E63E45" w:rsidRPr="00AD6027" w:rsidRDefault="00E63E45" w:rsidP="00486441">
            <w:pPr>
              <w:pStyle w:val="af7"/>
              <w:ind w:left="0"/>
              <w:cnfStyle w:val="100000000000"/>
              <w:rPr>
                <w:rFonts w:ascii="Sakkal Majalla" w:hAnsi="Sakkal Majalla" w:cs="Sakkal Majalla"/>
                <w:b/>
                <w:bCs/>
                <w:color w:val="A5A1A1" w:themeColor="text2" w:themeTint="99"/>
                <w:sz w:val="36"/>
                <w:szCs w:val="36"/>
                <w:rtl/>
                <w:lang w:bidi="ar-AE"/>
              </w:rPr>
            </w:pPr>
            <w:r w:rsidRPr="00AD6027">
              <w:rPr>
                <w:rFonts w:ascii="Sakkal Majalla" w:hAnsi="Sakkal Majalla" w:cs="Sakkal Majalla"/>
                <w:b/>
                <w:bCs/>
                <w:color w:val="A5A1A1" w:themeColor="text2" w:themeTint="99"/>
                <w:sz w:val="36"/>
                <w:szCs w:val="36"/>
                <w:rtl/>
                <w:lang w:bidi="ar-AE"/>
              </w:rPr>
              <w:t>سببه</w:t>
            </w:r>
          </w:p>
        </w:tc>
        <w:tc>
          <w:tcPr>
            <w:tcW w:w="2746" w:type="dxa"/>
          </w:tcPr>
          <w:p w:rsidR="00E63E45" w:rsidRPr="00AD6027" w:rsidRDefault="00E63E45" w:rsidP="00486441">
            <w:pPr>
              <w:pStyle w:val="af7"/>
              <w:ind w:left="0"/>
              <w:cnfStyle w:val="100000000000"/>
              <w:rPr>
                <w:rFonts w:ascii="Sakkal Majalla" w:hAnsi="Sakkal Majalla" w:cs="Sakkal Majalla"/>
                <w:b/>
                <w:bCs/>
                <w:color w:val="A5A1A1" w:themeColor="text2" w:themeTint="99"/>
                <w:sz w:val="36"/>
                <w:szCs w:val="36"/>
                <w:rtl/>
                <w:lang w:bidi="ar-AE"/>
              </w:rPr>
            </w:pPr>
            <w:r w:rsidRPr="00AD6027">
              <w:rPr>
                <w:rFonts w:ascii="Sakkal Majalla" w:hAnsi="Sakkal Majalla" w:cs="Sakkal Majalla"/>
                <w:b/>
                <w:bCs/>
                <w:color w:val="A5A1A1" w:themeColor="text2" w:themeTint="99"/>
                <w:sz w:val="36"/>
                <w:szCs w:val="36"/>
                <w:rtl/>
                <w:lang w:bidi="ar-AE"/>
              </w:rPr>
              <w:t xml:space="preserve">الأعراض </w:t>
            </w:r>
          </w:p>
        </w:tc>
        <w:tc>
          <w:tcPr>
            <w:tcW w:w="2114" w:type="dxa"/>
          </w:tcPr>
          <w:p w:rsidR="00E63E45" w:rsidRPr="00AD6027" w:rsidRDefault="00E63E45" w:rsidP="00486441">
            <w:pPr>
              <w:pStyle w:val="af7"/>
              <w:ind w:left="0"/>
              <w:cnfStyle w:val="100000000000"/>
              <w:rPr>
                <w:rFonts w:ascii="Sakkal Majalla" w:hAnsi="Sakkal Majalla" w:cs="Sakkal Majalla"/>
                <w:b/>
                <w:bCs/>
                <w:color w:val="A5A1A1" w:themeColor="text2" w:themeTint="99"/>
                <w:sz w:val="36"/>
                <w:szCs w:val="36"/>
                <w:rtl/>
                <w:lang w:bidi="ar-AE"/>
              </w:rPr>
            </w:pPr>
            <w:r w:rsidRPr="00AD6027">
              <w:rPr>
                <w:rFonts w:ascii="Sakkal Majalla" w:hAnsi="Sakkal Majalla" w:cs="Sakkal Majalla"/>
                <w:b/>
                <w:bCs/>
                <w:color w:val="A5A1A1" w:themeColor="text2" w:themeTint="99"/>
                <w:sz w:val="36"/>
                <w:szCs w:val="36"/>
                <w:rtl/>
                <w:lang w:bidi="ar-AE"/>
              </w:rPr>
              <w:t>العلاج</w:t>
            </w:r>
          </w:p>
        </w:tc>
      </w:tr>
      <w:tr w:rsidR="00E63E45" w:rsidRPr="00AD6027" w:rsidTr="00E63E45">
        <w:tc>
          <w:tcPr>
            <w:cnfStyle w:val="001000000000"/>
            <w:tcW w:w="1394" w:type="dxa"/>
          </w:tcPr>
          <w:p w:rsidR="00E63E45" w:rsidRPr="00AD6027" w:rsidRDefault="00E63E45" w:rsidP="00486441">
            <w:pPr>
              <w:pStyle w:val="af7"/>
              <w:ind w:left="0"/>
              <w:rPr>
                <w:rFonts w:ascii="Sakkal Majalla" w:hAnsi="Sakkal Majalla" w:cs="Sakkal Majalla"/>
                <w:b/>
                <w:bCs/>
                <w:color w:val="FF0000"/>
                <w:sz w:val="36"/>
                <w:szCs w:val="36"/>
                <w:rtl/>
                <w:lang w:bidi="ar-AE"/>
              </w:rPr>
            </w:pPr>
            <w:r w:rsidRPr="00AD6027">
              <w:rPr>
                <w:rFonts w:ascii="Sakkal Majalla" w:hAnsi="Sakkal Majalla" w:cs="Sakkal Majalla"/>
                <w:b/>
                <w:bCs/>
                <w:color w:val="FF0000"/>
                <w:sz w:val="36"/>
                <w:szCs w:val="36"/>
                <w:rtl/>
                <w:lang w:bidi="ar-AE"/>
              </w:rPr>
              <w:t xml:space="preserve">البول السكري     </w:t>
            </w:r>
          </w:p>
        </w:tc>
        <w:tc>
          <w:tcPr>
            <w:tcW w:w="1305" w:type="dxa"/>
          </w:tcPr>
          <w:p w:rsidR="00E63E45" w:rsidRPr="00E63E45" w:rsidRDefault="00E63E45" w:rsidP="00486441">
            <w:pPr>
              <w:pStyle w:val="af7"/>
              <w:ind w:left="0"/>
              <w:cnfStyle w:val="000000000000"/>
              <w:rPr>
                <w:rFonts w:ascii="Sakkal Majalla" w:hAnsi="Sakkal Majalla" w:cs="Sakkal Majalla"/>
                <w:sz w:val="32"/>
                <w:szCs w:val="32"/>
                <w:rtl/>
                <w:lang w:bidi="ar-AE"/>
              </w:rPr>
            </w:pPr>
            <w:r w:rsidRPr="00E63E45">
              <w:rPr>
                <w:rFonts w:ascii="Sakkal Majalla" w:hAnsi="Sakkal Majalla" w:cs="Sakkal Majalla"/>
                <w:sz w:val="32"/>
                <w:szCs w:val="32"/>
                <w:rtl/>
                <w:lang w:bidi="ar-AE"/>
              </w:rPr>
              <w:t>تلف في خلايا بيتا</w:t>
            </w:r>
          </w:p>
        </w:tc>
        <w:tc>
          <w:tcPr>
            <w:tcW w:w="2746" w:type="dxa"/>
          </w:tcPr>
          <w:p w:rsidR="00E63E45" w:rsidRPr="00E63E45" w:rsidRDefault="00E63E45" w:rsidP="00486441">
            <w:pPr>
              <w:pStyle w:val="af7"/>
              <w:ind w:left="0"/>
              <w:cnfStyle w:val="000000000000"/>
              <w:rPr>
                <w:rFonts w:ascii="Sakkal Majalla" w:hAnsi="Sakkal Majalla" w:cs="Sakkal Majalla"/>
                <w:sz w:val="32"/>
                <w:szCs w:val="32"/>
                <w:rtl/>
                <w:lang w:bidi="ar-AE"/>
              </w:rPr>
            </w:pPr>
            <w:r w:rsidRPr="00E63E45">
              <w:rPr>
                <w:rFonts w:ascii="Sakkal Majalla" w:hAnsi="Sakkal Majalla" w:cs="Sakkal Majalla"/>
                <w:sz w:val="32"/>
                <w:szCs w:val="32"/>
                <w:rtl/>
                <w:lang w:bidi="ar-AE"/>
              </w:rPr>
              <w:t>1)جفاف الجسم 2)العطش 3)شرب ماء بكثرة 4)شعور بالجوع 5)برودة اليدين</w:t>
            </w:r>
          </w:p>
        </w:tc>
        <w:tc>
          <w:tcPr>
            <w:tcW w:w="2114" w:type="dxa"/>
          </w:tcPr>
          <w:p w:rsidR="00E63E45" w:rsidRPr="00E63E45" w:rsidRDefault="00E63E45" w:rsidP="00486441">
            <w:pPr>
              <w:pStyle w:val="af7"/>
              <w:ind w:left="0"/>
              <w:cnfStyle w:val="000000000000"/>
              <w:rPr>
                <w:rFonts w:ascii="Sakkal Majalla" w:hAnsi="Sakkal Majalla" w:cs="Sakkal Majalla"/>
                <w:sz w:val="32"/>
                <w:szCs w:val="32"/>
                <w:rtl/>
                <w:lang w:bidi="ar-AE"/>
              </w:rPr>
            </w:pPr>
            <w:r w:rsidRPr="00E63E45">
              <w:rPr>
                <w:rFonts w:ascii="Sakkal Majalla" w:hAnsi="Sakkal Majalla" w:cs="Sakkal Majalla"/>
                <w:sz w:val="32"/>
                <w:szCs w:val="32"/>
                <w:rtl/>
                <w:lang w:bidi="ar-AE"/>
              </w:rPr>
              <w:t>حقن أنسولين بانتظام</w:t>
            </w:r>
          </w:p>
        </w:tc>
      </w:tr>
      <w:tr w:rsidR="00E63E45" w:rsidRPr="00AD6027" w:rsidTr="00E63E45">
        <w:trPr>
          <w:trHeight w:val="2105"/>
        </w:trPr>
        <w:tc>
          <w:tcPr>
            <w:cnfStyle w:val="001000000000"/>
            <w:tcW w:w="1394" w:type="dxa"/>
          </w:tcPr>
          <w:p w:rsidR="00E63E45" w:rsidRPr="00AD6027" w:rsidRDefault="00E63E45" w:rsidP="00486441">
            <w:pPr>
              <w:pStyle w:val="af7"/>
              <w:ind w:left="0"/>
              <w:rPr>
                <w:rFonts w:ascii="Sakkal Majalla" w:hAnsi="Sakkal Majalla" w:cs="Sakkal Majalla"/>
                <w:b/>
                <w:bCs/>
                <w:color w:val="FF0000"/>
                <w:sz w:val="36"/>
                <w:szCs w:val="36"/>
                <w:rtl/>
                <w:lang w:bidi="ar-AE"/>
              </w:rPr>
            </w:pPr>
            <w:r w:rsidRPr="00AD6027">
              <w:rPr>
                <w:rFonts w:ascii="Sakkal Majalla" w:hAnsi="Sakkal Majalla" w:cs="Sakkal Majalla"/>
                <w:b/>
                <w:bCs/>
                <w:color w:val="FF0000"/>
                <w:sz w:val="36"/>
                <w:szCs w:val="36"/>
                <w:rtl/>
                <w:lang w:bidi="ar-AE"/>
              </w:rPr>
              <w:t>الصدمة السكرية</w:t>
            </w:r>
          </w:p>
        </w:tc>
        <w:tc>
          <w:tcPr>
            <w:tcW w:w="1305" w:type="dxa"/>
          </w:tcPr>
          <w:p w:rsidR="00E63E45" w:rsidRPr="00E63E45" w:rsidRDefault="00E63E45" w:rsidP="00486441">
            <w:pPr>
              <w:pStyle w:val="af7"/>
              <w:ind w:left="0"/>
              <w:cnfStyle w:val="000000000000"/>
              <w:rPr>
                <w:rFonts w:ascii="Sakkal Majalla" w:hAnsi="Sakkal Majalla" w:cs="Sakkal Majalla"/>
                <w:sz w:val="32"/>
                <w:szCs w:val="32"/>
                <w:rtl/>
                <w:lang w:bidi="ar-AE"/>
              </w:rPr>
            </w:pPr>
            <w:r w:rsidRPr="00E63E45">
              <w:rPr>
                <w:rFonts w:ascii="Sakkal Majalla" w:hAnsi="Sakkal Majalla" w:cs="Sakkal Majalla"/>
                <w:sz w:val="28"/>
                <w:szCs w:val="28"/>
                <w:rtl/>
                <w:lang w:bidi="ar-AE"/>
              </w:rPr>
              <w:t>هبوط مستوى السكر دون حده الطبيعي</w:t>
            </w:r>
          </w:p>
        </w:tc>
        <w:tc>
          <w:tcPr>
            <w:tcW w:w="2746" w:type="dxa"/>
          </w:tcPr>
          <w:p w:rsidR="00E63E45" w:rsidRPr="00E63E45" w:rsidRDefault="00E63E45" w:rsidP="00486441">
            <w:pPr>
              <w:pStyle w:val="af7"/>
              <w:ind w:left="0"/>
              <w:cnfStyle w:val="000000000000"/>
              <w:rPr>
                <w:rFonts w:ascii="Sakkal Majalla" w:hAnsi="Sakkal Majalla" w:cs="Sakkal Majalla"/>
                <w:sz w:val="32"/>
                <w:szCs w:val="32"/>
                <w:rtl/>
                <w:lang w:bidi="ar-AE"/>
              </w:rPr>
            </w:pPr>
            <w:r w:rsidRPr="00E63E45">
              <w:rPr>
                <w:rFonts w:ascii="Sakkal Majalla" w:hAnsi="Sakkal Majalla" w:cs="Sakkal Majalla"/>
                <w:sz w:val="32"/>
                <w:szCs w:val="32"/>
                <w:rtl/>
                <w:lang w:bidi="ar-AE"/>
              </w:rPr>
              <w:t>1)العصبية ورعشة 2)تعرق شديد 3)فقدان الوعي 4)تكراره يتلف الخلايا العصبية للدماغ</w:t>
            </w:r>
          </w:p>
        </w:tc>
        <w:tc>
          <w:tcPr>
            <w:tcW w:w="2114" w:type="dxa"/>
          </w:tcPr>
          <w:p w:rsidR="00E63E45" w:rsidRPr="00E63E45" w:rsidRDefault="00E63E45" w:rsidP="00486441">
            <w:pPr>
              <w:pStyle w:val="af7"/>
              <w:ind w:left="0"/>
              <w:cnfStyle w:val="000000000000"/>
              <w:rPr>
                <w:rFonts w:ascii="Sakkal Majalla" w:hAnsi="Sakkal Majalla" w:cs="Sakkal Majalla"/>
                <w:sz w:val="32"/>
                <w:szCs w:val="32"/>
                <w:rtl/>
                <w:lang w:bidi="ar-AE"/>
              </w:rPr>
            </w:pPr>
            <w:r w:rsidRPr="00E63E45">
              <w:rPr>
                <w:rFonts w:ascii="Sakkal Majalla" w:hAnsi="Sakkal Majalla" w:cs="Sakkal Majalla"/>
                <w:sz w:val="32"/>
                <w:szCs w:val="32"/>
                <w:rtl/>
                <w:lang w:bidi="ar-AE"/>
              </w:rPr>
              <w:t>حقن جلوكوز</w:t>
            </w:r>
          </w:p>
        </w:tc>
      </w:tr>
    </w:tbl>
    <w:p w:rsidR="00E63E45" w:rsidRDefault="00E63E45" w:rsidP="00E63E45">
      <w:pPr>
        <w:pStyle w:val="af7"/>
        <w:ind w:left="1440"/>
        <w:rPr>
          <w:rFonts w:ascii="Sakkal Majalla" w:hAnsi="Sakkal Majalla" w:cs="Sakkal Majalla"/>
          <w:sz w:val="44"/>
          <w:szCs w:val="44"/>
          <w:lang w:bidi="ar-AE"/>
        </w:rPr>
      </w:pPr>
    </w:p>
    <w:p w:rsidR="000E3917" w:rsidRPr="00E63E45" w:rsidRDefault="000E3917" w:rsidP="00E63E45">
      <w:pPr>
        <w:pStyle w:val="af7"/>
        <w:ind w:left="1440"/>
        <w:rPr>
          <w:rFonts w:ascii="Sakkal Majalla" w:hAnsi="Sakkal Majalla" w:cs="Sakkal Majalla"/>
          <w:sz w:val="44"/>
          <w:szCs w:val="44"/>
          <w:lang w:bidi="ar-AE"/>
        </w:rPr>
      </w:pPr>
    </w:p>
    <w:p w:rsidR="00E63E45" w:rsidRPr="005B5468" w:rsidRDefault="00E63E45" w:rsidP="00E63E45">
      <w:pPr>
        <w:pStyle w:val="af7"/>
        <w:numPr>
          <w:ilvl w:val="0"/>
          <w:numId w:val="11"/>
        </w:numPr>
        <w:rPr>
          <w:rFonts w:ascii="Sakkal Majalla" w:hAnsi="Sakkal Majalla" w:cs="Sakkal Majalla"/>
          <w:sz w:val="44"/>
          <w:szCs w:val="44"/>
          <w:lang w:bidi="ar-AE"/>
        </w:rPr>
      </w:pPr>
      <w:r w:rsidRPr="005B5468">
        <w:rPr>
          <w:rFonts w:ascii="Sakkal Majalla" w:hAnsi="Sakkal Majalla" w:cs="Sakkal Majalla"/>
          <w:b/>
          <w:bCs/>
          <w:color w:val="A5A1A1" w:themeColor="text2" w:themeTint="99"/>
          <w:sz w:val="40"/>
          <w:szCs w:val="40"/>
          <w:u w:val="single"/>
          <w:rtl/>
          <w:lang w:bidi="ar-AE"/>
        </w:rPr>
        <w:lastRenderedPageBreak/>
        <w:t>مشكلات صحية متعلقة بمستوى الكالسيوم في الدم:..</w:t>
      </w:r>
    </w:p>
    <w:p w:rsidR="00E63E45" w:rsidRPr="003230C1" w:rsidRDefault="00E63E45" w:rsidP="00E63E45">
      <w:pPr>
        <w:pStyle w:val="af7"/>
        <w:ind w:left="1260"/>
        <w:rPr>
          <w:rFonts w:ascii="Sakkal Majalla" w:hAnsi="Sakkal Majalla" w:cs="Sakkal Majalla"/>
          <w:b/>
          <w:bCs/>
          <w:color w:val="A5A1A1" w:themeColor="text2" w:themeTint="99"/>
          <w:sz w:val="40"/>
          <w:szCs w:val="40"/>
          <w:u w:val="single"/>
          <w:lang w:bidi="ar-AE"/>
        </w:rPr>
      </w:pPr>
    </w:p>
    <w:tbl>
      <w:tblPr>
        <w:tblStyle w:val="af6"/>
        <w:bidiVisual/>
        <w:tblW w:w="7604" w:type="dxa"/>
        <w:jc w:val="center"/>
        <w:tblInd w:w="1260" w:type="dxa"/>
        <w:tblLook w:val="04A0"/>
      </w:tblPr>
      <w:tblGrid>
        <w:gridCol w:w="1304"/>
        <w:gridCol w:w="2133"/>
        <w:gridCol w:w="2187"/>
        <w:gridCol w:w="1980"/>
      </w:tblGrid>
      <w:tr w:rsidR="00E63E45" w:rsidRPr="00AD6027" w:rsidTr="00486441">
        <w:trPr>
          <w:cnfStyle w:val="100000000000"/>
          <w:jc w:val="center"/>
        </w:trPr>
        <w:tc>
          <w:tcPr>
            <w:cnfStyle w:val="001000000100"/>
            <w:tcW w:w="1304" w:type="dxa"/>
          </w:tcPr>
          <w:p w:rsidR="00E63E45" w:rsidRPr="00AD6027" w:rsidRDefault="00E63E45" w:rsidP="00486441">
            <w:pPr>
              <w:pStyle w:val="af7"/>
              <w:ind w:left="0"/>
              <w:rPr>
                <w:rFonts w:ascii="Sakkal Majalla" w:hAnsi="Sakkal Majalla" w:cs="Sakkal Majalla"/>
                <w:b/>
                <w:bCs/>
                <w:color w:val="A5A1A1" w:themeColor="text2" w:themeTint="99"/>
                <w:sz w:val="40"/>
                <w:szCs w:val="40"/>
                <w:rtl/>
                <w:lang w:bidi="ar-AE"/>
              </w:rPr>
            </w:pPr>
            <w:r w:rsidRPr="00AD6027">
              <w:rPr>
                <w:rFonts w:ascii="Sakkal Majalla" w:hAnsi="Sakkal Majalla" w:cs="Sakkal Majalla"/>
                <w:b/>
                <w:bCs/>
                <w:color w:val="A5A1A1" w:themeColor="text2" w:themeTint="99"/>
                <w:sz w:val="40"/>
                <w:szCs w:val="40"/>
                <w:rtl/>
                <w:lang w:bidi="ar-AE"/>
              </w:rPr>
              <w:t xml:space="preserve">اسم المرض </w:t>
            </w:r>
          </w:p>
        </w:tc>
        <w:tc>
          <w:tcPr>
            <w:tcW w:w="2133" w:type="dxa"/>
          </w:tcPr>
          <w:p w:rsidR="00E63E45" w:rsidRPr="00AD6027" w:rsidRDefault="00E63E45" w:rsidP="00486441">
            <w:pPr>
              <w:pStyle w:val="af7"/>
              <w:ind w:left="0"/>
              <w:cnfStyle w:val="100000000000"/>
              <w:rPr>
                <w:rFonts w:ascii="Sakkal Majalla" w:hAnsi="Sakkal Majalla" w:cs="Sakkal Majalla"/>
                <w:b/>
                <w:bCs/>
                <w:color w:val="FF0000"/>
                <w:sz w:val="40"/>
                <w:szCs w:val="40"/>
                <w:rtl/>
                <w:lang w:bidi="ar-AE"/>
              </w:rPr>
            </w:pPr>
            <w:r w:rsidRPr="00AD6027">
              <w:rPr>
                <w:rFonts w:ascii="Sakkal Majalla" w:hAnsi="Sakkal Majalla" w:cs="Sakkal Majalla"/>
                <w:b/>
                <w:bCs/>
                <w:color w:val="FF0000"/>
                <w:sz w:val="40"/>
                <w:szCs w:val="40"/>
                <w:rtl/>
                <w:lang w:bidi="ar-AE"/>
              </w:rPr>
              <w:t>الأعراض</w:t>
            </w:r>
          </w:p>
        </w:tc>
        <w:tc>
          <w:tcPr>
            <w:tcW w:w="2187" w:type="dxa"/>
          </w:tcPr>
          <w:p w:rsidR="00E63E45" w:rsidRPr="00AD6027" w:rsidRDefault="00E63E45" w:rsidP="00486441">
            <w:pPr>
              <w:pStyle w:val="af7"/>
              <w:ind w:left="0"/>
              <w:cnfStyle w:val="100000000000"/>
              <w:rPr>
                <w:rFonts w:ascii="Sakkal Majalla" w:hAnsi="Sakkal Majalla" w:cs="Sakkal Majalla"/>
                <w:b/>
                <w:bCs/>
                <w:color w:val="FF0000"/>
                <w:sz w:val="40"/>
                <w:szCs w:val="40"/>
                <w:rtl/>
                <w:lang w:bidi="ar-AE"/>
              </w:rPr>
            </w:pPr>
            <w:r w:rsidRPr="00AD6027">
              <w:rPr>
                <w:rFonts w:ascii="Sakkal Majalla" w:hAnsi="Sakkal Majalla" w:cs="Sakkal Majalla"/>
                <w:b/>
                <w:bCs/>
                <w:color w:val="FF0000"/>
                <w:sz w:val="40"/>
                <w:szCs w:val="40"/>
                <w:rtl/>
                <w:lang w:bidi="ar-AE"/>
              </w:rPr>
              <w:t>السبب</w:t>
            </w:r>
          </w:p>
        </w:tc>
        <w:tc>
          <w:tcPr>
            <w:tcW w:w="1980" w:type="dxa"/>
          </w:tcPr>
          <w:p w:rsidR="00E63E45" w:rsidRPr="00AD6027" w:rsidRDefault="00E63E45" w:rsidP="00486441">
            <w:pPr>
              <w:pStyle w:val="af7"/>
              <w:ind w:left="0"/>
              <w:cnfStyle w:val="100000000000"/>
              <w:rPr>
                <w:rFonts w:ascii="Sakkal Majalla" w:hAnsi="Sakkal Majalla" w:cs="Sakkal Majalla"/>
                <w:b/>
                <w:bCs/>
                <w:color w:val="FF0000"/>
                <w:sz w:val="40"/>
                <w:szCs w:val="40"/>
                <w:rtl/>
                <w:lang w:bidi="ar-AE"/>
              </w:rPr>
            </w:pPr>
            <w:r w:rsidRPr="00AD6027">
              <w:rPr>
                <w:rFonts w:ascii="Sakkal Majalla" w:hAnsi="Sakkal Majalla" w:cs="Sakkal Majalla"/>
                <w:b/>
                <w:bCs/>
                <w:color w:val="FF0000"/>
                <w:sz w:val="40"/>
                <w:szCs w:val="40"/>
                <w:rtl/>
                <w:lang w:bidi="ar-AE"/>
              </w:rPr>
              <w:t>العلاج</w:t>
            </w:r>
          </w:p>
        </w:tc>
      </w:tr>
      <w:tr w:rsidR="00E63E45" w:rsidRPr="00AD6027" w:rsidTr="00486441">
        <w:trPr>
          <w:trHeight w:val="1934"/>
          <w:jc w:val="center"/>
        </w:trPr>
        <w:tc>
          <w:tcPr>
            <w:cnfStyle w:val="001000000000"/>
            <w:tcW w:w="1304" w:type="dxa"/>
          </w:tcPr>
          <w:p w:rsidR="00E63E45" w:rsidRPr="00AD6027" w:rsidRDefault="00E63E45" w:rsidP="00486441">
            <w:pPr>
              <w:pStyle w:val="af7"/>
              <w:ind w:left="0"/>
              <w:rPr>
                <w:rFonts w:ascii="Sakkal Majalla" w:hAnsi="Sakkal Majalla" w:cs="Sakkal Majalla"/>
                <w:b/>
                <w:bCs/>
                <w:color w:val="A5A1A1" w:themeColor="text2" w:themeTint="99"/>
                <w:sz w:val="40"/>
                <w:szCs w:val="40"/>
                <w:rtl/>
                <w:lang w:bidi="ar-AE"/>
              </w:rPr>
            </w:pPr>
            <w:r w:rsidRPr="00AD6027">
              <w:rPr>
                <w:rFonts w:ascii="Sakkal Majalla" w:hAnsi="Sakkal Majalla" w:cs="Sakkal Majalla"/>
                <w:b/>
                <w:bCs/>
                <w:color w:val="A5A1A1" w:themeColor="text2" w:themeTint="99"/>
                <w:sz w:val="40"/>
                <w:szCs w:val="40"/>
                <w:rtl/>
                <w:lang w:bidi="ar-AE"/>
              </w:rPr>
              <w:t>الكساح</w:t>
            </w:r>
          </w:p>
        </w:tc>
        <w:tc>
          <w:tcPr>
            <w:tcW w:w="2133" w:type="dxa"/>
          </w:tcPr>
          <w:p w:rsidR="00E63E45" w:rsidRPr="00AD6027" w:rsidRDefault="00E63E45" w:rsidP="00486441">
            <w:pPr>
              <w:pStyle w:val="af7"/>
              <w:ind w:left="0"/>
              <w:cnfStyle w:val="000000000000"/>
              <w:rPr>
                <w:rFonts w:ascii="Sakkal Majalla" w:hAnsi="Sakkal Majalla" w:cs="Sakkal Majalla"/>
                <w:sz w:val="36"/>
                <w:szCs w:val="36"/>
                <w:rtl/>
                <w:lang w:bidi="ar-AE"/>
              </w:rPr>
            </w:pPr>
            <w:r w:rsidRPr="00AD6027">
              <w:rPr>
                <w:rFonts w:ascii="Sakkal Majalla" w:hAnsi="Sakkal Majalla" w:cs="Sakkal Majalla"/>
                <w:sz w:val="36"/>
                <w:szCs w:val="36"/>
                <w:rtl/>
                <w:lang w:bidi="ar-AE"/>
              </w:rPr>
              <w:t>ضعف شديد في العظام والأسنان وتقوس الساقين</w:t>
            </w:r>
          </w:p>
        </w:tc>
        <w:tc>
          <w:tcPr>
            <w:tcW w:w="2187" w:type="dxa"/>
          </w:tcPr>
          <w:p w:rsidR="00E63E45" w:rsidRPr="00AD6027" w:rsidRDefault="00E63E45" w:rsidP="00486441">
            <w:pPr>
              <w:pStyle w:val="af7"/>
              <w:ind w:left="0"/>
              <w:cnfStyle w:val="000000000000"/>
              <w:rPr>
                <w:rFonts w:ascii="Sakkal Majalla" w:hAnsi="Sakkal Majalla" w:cs="Sakkal Majalla"/>
                <w:sz w:val="36"/>
                <w:szCs w:val="36"/>
                <w:rtl/>
                <w:lang w:bidi="ar-AE"/>
              </w:rPr>
            </w:pPr>
            <w:r w:rsidRPr="00AD6027">
              <w:rPr>
                <w:rFonts w:ascii="Sakkal Majalla" w:hAnsi="Sakkal Majalla" w:cs="Sakkal Majalla"/>
                <w:sz w:val="36"/>
                <w:szCs w:val="36"/>
                <w:rtl/>
                <w:lang w:bidi="ar-AE"/>
              </w:rPr>
              <w:t>نقص فيتامين(د)</w:t>
            </w:r>
          </w:p>
        </w:tc>
        <w:tc>
          <w:tcPr>
            <w:tcW w:w="1980" w:type="dxa"/>
          </w:tcPr>
          <w:p w:rsidR="00E63E45" w:rsidRPr="00AD6027" w:rsidRDefault="00E63E45" w:rsidP="00486441">
            <w:pPr>
              <w:pStyle w:val="af7"/>
              <w:ind w:left="0"/>
              <w:cnfStyle w:val="000000000000"/>
              <w:rPr>
                <w:rFonts w:ascii="Sakkal Majalla" w:hAnsi="Sakkal Majalla" w:cs="Sakkal Majalla"/>
                <w:sz w:val="36"/>
                <w:szCs w:val="36"/>
                <w:rtl/>
                <w:lang w:bidi="ar-AE"/>
              </w:rPr>
            </w:pPr>
            <w:r w:rsidRPr="00AD6027">
              <w:rPr>
                <w:rFonts w:ascii="Sakkal Majalla" w:hAnsi="Sakkal Majalla" w:cs="Sakkal Majalla"/>
                <w:sz w:val="36"/>
                <w:szCs w:val="36"/>
                <w:rtl/>
                <w:lang w:bidi="ar-AE"/>
              </w:rPr>
              <w:t>تعريض الأطفال لأشعة الشمس تكون فيتامين (د)</w:t>
            </w:r>
          </w:p>
        </w:tc>
      </w:tr>
      <w:tr w:rsidR="00E63E45" w:rsidRPr="00AD6027" w:rsidTr="00486441">
        <w:trPr>
          <w:jc w:val="center"/>
        </w:trPr>
        <w:tc>
          <w:tcPr>
            <w:cnfStyle w:val="001000000000"/>
            <w:tcW w:w="1304" w:type="dxa"/>
          </w:tcPr>
          <w:p w:rsidR="00E63E45" w:rsidRPr="00AD6027" w:rsidRDefault="00E63E45" w:rsidP="00486441">
            <w:pPr>
              <w:pStyle w:val="af7"/>
              <w:ind w:left="0"/>
              <w:rPr>
                <w:rFonts w:ascii="Sakkal Majalla" w:hAnsi="Sakkal Majalla" w:cs="Sakkal Majalla"/>
                <w:b/>
                <w:bCs/>
                <w:color w:val="A5A1A1" w:themeColor="text2" w:themeTint="99"/>
                <w:sz w:val="40"/>
                <w:szCs w:val="40"/>
                <w:rtl/>
                <w:lang w:bidi="ar-AE"/>
              </w:rPr>
            </w:pPr>
            <w:r w:rsidRPr="00AD6027">
              <w:rPr>
                <w:rFonts w:ascii="Sakkal Majalla" w:hAnsi="Sakkal Majalla" w:cs="Sakkal Majalla"/>
                <w:b/>
                <w:bCs/>
                <w:color w:val="A5A1A1" w:themeColor="text2" w:themeTint="99"/>
                <w:sz w:val="40"/>
                <w:szCs w:val="40"/>
                <w:rtl/>
                <w:lang w:bidi="ar-AE"/>
              </w:rPr>
              <w:t>هشاشة العظام</w:t>
            </w:r>
          </w:p>
        </w:tc>
        <w:tc>
          <w:tcPr>
            <w:tcW w:w="2133" w:type="dxa"/>
          </w:tcPr>
          <w:p w:rsidR="00E63E45" w:rsidRPr="00AD6027" w:rsidRDefault="00E63E45" w:rsidP="00486441">
            <w:pPr>
              <w:pStyle w:val="af7"/>
              <w:ind w:left="0"/>
              <w:cnfStyle w:val="000000000000"/>
              <w:rPr>
                <w:rFonts w:ascii="Sakkal Majalla" w:hAnsi="Sakkal Majalla" w:cs="Sakkal Majalla"/>
                <w:sz w:val="36"/>
                <w:szCs w:val="36"/>
                <w:rtl/>
                <w:lang w:bidi="ar-AE"/>
              </w:rPr>
            </w:pPr>
            <w:r w:rsidRPr="00AD6027">
              <w:rPr>
                <w:rFonts w:ascii="Sakkal Majalla" w:hAnsi="Sakkal Majalla" w:cs="Sakkal Majalla"/>
                <w:sz w:val="36"/>
                <w:szCs w:val="36"/>
                <w:rtl/>
                <w:lang w:bidi="ar-AE"/>
              </w:rPr>
              <w:t>تقل كثافة العظام وصلابته فيصبح أكثر عرضه للكسر</w:t>
            </w:r>
          </w:p>
        </w:tc>
        <w:tc>
          <w:tcPr>
            <w:tcW w:w="2187" w:type="dxa"/>
          </w:tcPr>
          <w:p w:rsidR="00E63E45" w:rsidRPr="00AD6027" w:rsidRDefault="00E63E45" w:rsidP="00486441">
            <w:pPr>
              <w:pStyle w:val="af7"/>
              <w:ind w:left="0"/>
              <w:cnfStyle w:val="000000000000"/>
              <w:rPr>
                <w:rFonts w:ascii="Sakkal Majalla" w:hAnsi="Sakkal Majalla" w:cs="Sakkal Majalla"/>
                <w:sz w:val="36"/>
                <w:szCs w:val="36"/>
                <w:rtl/>
                <w:lang w:bidi="ar-AE"/>
              </w:rPr>
            </w:pPr>
            <w:r w:rsidRPr="00AD6027">
              <w:rPr>
                <w:rFonts w:ascii="Sakkal Majalla" w:hAnsi="Sakkal Majalla" w:cs="Sakkal Majalla"/>
                <w:sz w:val="36"/>
                <w:szCs w:val="36"/>
                <w:rtl/>
                <w:lang w:bidi="ar-AE"/>
              </w:rPr>
              <w:t>1)التدخين2)إدمان الكحول3)قله تعرض للشمس4)مسامية العظام لعدم ترسيب الكالسيوم5)نقص هرمون الأستروجين بعد سن اليأس للمرأة</w:t>
            </w:r>
          </w:p>
        </w:tc>
        <w:tc>
          <w:tcPr>
            <w:tcW w:w="1980" w:type="dxa"/>
          </w:tcPr>
          <w:p w:rsidR="00E63E45" w:rsidRPr="00AD6027" w:rsidRDefault="00E63E45" w:rsidP="00486441">
            <w:pPr>
              <w:pStyle w:val="af7"/>
              <w:ind w:left="0"/>
              <w:cnfStyle w:val="000000000000"/>
              <w:rPr>
                <w:rFonts w:ascii="Sakkal Majalla" w:hAnsi="Sakkal Majalla" w:cs="Sakkal Majalla"/>
                <w:sz w:val="36"/>
                <w:szCs w:val="36"/>
                <w:rtl/>
                <w:lang w:bidi="ar-AE"/>
              </w:rPr>
            </w:pPr>
          </w:p>
          <w:p w:rsidR="00E63E45" w:rsidRPr="00AD6027" w:rsidRDefault="00E63E45" w:rsidP="00486441">
            <w:pPr>
              <w:pStyle w:val="af7"/>
              <w:ind w:left="0"/>
              <w:cnfStyle w:val="000000000000"/>
              <w:rPr>
                <w:rFonts w:ascii="Sakkal Majalla" w:hAnsi="Sakkal Majalla" w:cs="Sakkal Majalla"/>
                <w:sz w:val="36"/>
                <w:szCs w:val="36"/>
                <w:rtl/>
                <w:lang w:bidi="ar-AE"/>
              </w:rPr>
            </w:pPr>
          </w:p>
          <w:p w:rsidR="00E63E45" w:rsidRPr="00AD6027" w:rsidRDefault="00E63E45" w:rsidP="00486441">
            <w:pPr>
              <w:pStyle w:val="af7"/>
              <w:ind w:left="0"/>
              <w:jc w:val="center"/>
              <w:cnfStyle w:val="000000000000"/>
              <w:rPr>
                <w:rFonts w:ascii="Sakkal Majalla" w:hAnsi="Sakkal Majalla" w:cs="Sakkal Majalla"/>
                <w:sz w:val="36"/>
                <w:szCs w:val="36"/>
                <w:rtl/>
                <w:lang w:bidi="ar-AE"/>
              </w:rPr>
            </w:pPr>
            <w:r w:rsidRPr="00AD6027">
              <w:rPr>
                <w:rFonts w:ascii="Sakkal Majalla" w:hAnsi="Sakkal Majalla" w:cs="Sakkal Majalla"/>
                <w:sz w:val="36"/>
                <w:szCs w:val="36"/>
                <w:rtl/>
                <w:lang w:bidi="ar-AE"/>
              </w:rPr>
              <w:t>ـــــــــــــ</w:t>
            </w:r>
          </w:p>
        </w:tc>
      </w:tr>
    </w:tbl>
    <w:p w:rsidR="00E63E45" w:rsidRPr="00AD6027" w:rsidRDefault="00E63E45" w:rsidP="00E63E45">
      <w:pPr>
        <w:pStyle w:val="af7"/>
        <w:ind w:left="1260"/>
        <w:rPr>
          <w:rFonts w:ascii="Sakkal Majalla" w:hAnsi="Sakkal Majalla" w:cs="Sakkal Majalla"/>
          <w:sz w:val="44"/>
          <w:szCs w:val="44"/>
          <w:rtl/>
          <w:lang w:bidi="ar-AE"/>
        </w:rPr>
      </w:pPr>
    </w:p>
    <w:p w:rsidR="00E63E45" w:rsidRPr="00AD6027" w:rsidRDefault="00E63E45" w:rsidP="00E63E45">
      <w:pPr>
        <w:rPr>
          <w:rFonts w:ascii="Sakkal Majalla" w:hAnsi="Sakkal Majalla" w:cs="Sakkal Majalla"/>
          <w:sz w:val="44"/>
          <w:szCs w:val="44"/>
          <w:rtl/>
          <w:lang w:bidi="ar-AE"/>
        </w:rPr>
      </w:pPr>
    </w:p>
    <w:p w:rsidR="00E63E45" w:rsidRDefault="00E63E45" w:rsidP="00E63E45">
      <w:pPr>
        <w:pStyle w:val="af7"/>
        <w:tabs>
          <w:tab w:val="left" w:pos="2411"/>
          <w:tab w:val="center" w:pos="4783"/>
        </w:tabs>
        <w:ind w:left="1260"/>
        <w:jc w:val="center"/>
        <w:rPr>
          <w:rFonts w:ascii="Sakkal Majalla" w:hAnsi="Sakkal Majalla" w:cs="Sakkal Majalla"/>
          <w:b/>
          <w:bCs/>
          <w:color w:val="634545" w:themeColor="accent6" w:themeShade="BF"/>
          <w:sz w:val="52"/>
          <w:szCs w:val="52"/>
          <w:rtl/>
          <w:lang w:bidi="ar-AE"/>
        </w:rPr>
      </w:pPr>
    </w:p>
    <w:p w:rsidR="00E63E45" w:rsidRDefault="00E63E45" w:rsidP="00E63E45">
      <w:pPr>
        <w:rPr>
          <w:lang w:bidi="ar-AE"/>
        </w:rPr>
      </w:pPr>
    </w:p>
    <w:p w:rsidR="000E3917" w:rsidRDefault="000E3917" w:rsidP="00E63E45">
      <w:pPr>
        <w:rPr>
          <w:rtl/>
          <w:lang w:bidi="ar-AE"/>
        </w:rPr>
      </w:pPr>
    </w:p>
    <w:p w:rsidR="00E63E45" w:rsidRPr="009A465E" w:rsidRDefault="00E63E45" w:rsidP="00E63E45">
      <w:pPr>
        <w:pStyle w:val="af7"/>
        <w:tabs>
          <w:tab w:val="left" w:pos="2411"/>
          <w:tab w:val="center" w:pos="4783"/>
        </w:tabs>
        <w:ind w:left="1260"/>
        <w:jc w:val="center"/>
        <w:rPr>
          <w:rFonts w:ascii="Sakkal Majalla" w:hAnsi="Sakkal Majalla" w:cs="Simple Indust Outline"/>
          <w:b/>
          <w:bCs/>
          <w:color w:val="634545" w:themeColor="accent6" w:themeShade="BF"/>
          <w:sz w:val="48"/>
          <w:szCs w:val="48"/>
          <w:rtl/>
          <w:lang w:bidi="ar-AE"/>
        </w:rPr>
      </w:pPr>
      <w:r w:rsidRPr="009A465E">
        <w:rPr>
          <w:rFonts w:ascii="Sakkal Majalla" w:hAnsi="Sakkal Majalla" w:cs="Simple Indust Outline" w:hint="cs"/>
          <w:b/>
          <w:bCs/>
          <w:color w:val="634545" w:themeColor="accent6" w:themeShade="BF"/>
          <w:sz w:val="48"/>
          <w:szCs w:val="48"/>
          <w:rtl/>
          <w:lang w:bidi="ar-AE"/>
        </w:rPr>
        <w:lastRenderedPageBreak/>
        <w:t>أسئلة شامله &gt;مراجـــــعه&gt;..</w:t>
      </w:r>
    </w:p>
    <w:p w:rsidR="00E63E45" w:rsidRPr="009A465E" w:rsidRDefault="00E63E45" w:rsidP="00E63E45">
      <w:pPr>
        <w:pStyle w:val="af7"/>
        <w:numPr>
          <w:ilvl w:val="0"/>
          <w:numId w:val="11"/>
        </w:numPr>
        <w:jc w:val="center"/>
        <w:rPr>
          <w:rFonts w:ascii="Sakkal Majalla" w:hAnsi="Sakkal Majalla" w:cs="Sakkal Majalla"/>
          <w:b/>
          <w:bCs/>
          <w:color w:val="634545" w:themeColor="accent6" w:themeShade="BF"/>
          <w:sz w:val="48"/>
          <w:szCs w:val="48"/>
          <w:u w:val="single"/>
          <w:lang w:bidi="ar-AE"/>
        </w:rPr>
      </w:pPr>
      <w:r w:rsidRPr="009A465E">
        <w:rPr>
          <w:rFonts w:ascii="Sakkal Majalla" w:hAnsi="Sakkal Majalla" w:cs="Sakkal Majalla" w:hint="cs"/>
          <w:b/>
          <w:bCs/>
          <w:color w:val="634545" w:themeColor="accent6" w:themeShade="BF"/>
          <w:sz w:val="48"/>
          <w:szCs w:val="48"/>
          <w:u w:val="single"/>
          <w:rtl/>
          <w:lang w:bidi="ar-AE"/>
        </w:rPr>
        <w:t>علل لما يأتي تعليلا عملياً دقيقاً:</w:t>
      </w:r>
    </w:p>
    <w:p w:rsidR="00E63E45" w:rsidRDefault="00E63E45" w:rsidP="00E63E45">
      <w:pPr>
        <w:pStyle w:val="af7"/>
        <w:ind w:left="1260"/>
        <w:jc w:val="center"/>
        <w:rPr>
          <w:rFonts w:ascii="Sakkal Majalla" w:hAnsi="Sakkal Majalla" w:cs="Sakkal Majalla"/>
          <w:b/>
          <w:bCs/>
          <w:color w:val="4E4A4A" w:themeColor="text2" w:themeShade="BF"/>
          <w:sz w:val="40"/>
          <w:szCs w:val="40"/>
          <w:rtl/>
          <w:lang w:bidi="ar-AE"/>
        </w:rPr>
      </w:pPr>
      <w:r>
        <w:rPr>
          <w:rFonts w:ascii="Sakkal Majalla" w:hAnsi="Sakkal Majalla" w:cs="Sakkal Majalla" w:hint="cs"/>
          <w:b/>
          <w:bCs/>
          <w:color w:val="4E4A4A" w:themeColor="text2" w:themeShade="BF"/>
          <w:sz w:val="40"/>
          <w:szCs w:val="40"/>
          <w:rtl/>
          <w:lang w:bidi="ar-AE"/>
        </w:rPr>
        <w:t>س1)يُوصف البنكرياس بأنه غدة مختلطة ؟</w:t>
      </w:r>
    </w:p>
    <w:p w:rsidR="00E63E45" w:rsidRPr="0005595F" w:rsidRDefault="00E63E45" w:rsidP="00E63E45">
      <w:pPr>
        <w:pStyle w:val="af7"/>
        <w:ind w:left="1260"/>
        <w:jc w:val="center"/>
        <w:rPr>
          <w:rFonts w:ascii="Sakkal Majalla" w:hAnsi="Sakkal Majalla" w:cs="Sakkal Majalla"/>
          <w:b/>
          <w:bCs/>
          <w:sz w:val="36"/>
          <w:szCs w:val="36"/>
          <w:rtl/>
          <w:lang w:bidi="ar-AE"/>
        </w:rPr>
      </w:pPr>
      <w:r w:rsidRPr="0005595F">
        <w:rPr>
          <w:rFonts w:ascii="Sakkal Majalla" w:hAnsi="Sakkal Majalla" w:cs="Sakkal Majalla" w:hint="cs"/>
          <w:b/>
          <w:bCs/>
          <w:sz w:val="36"/>
          <w:szCs w:val="36"/>
          <w:rtl/>
          <w:lang w:bidi="ar-AE"/>
        </w:rPr>
        <w:t>-لاحتوائه على خلايا فارزة للهرمونات و أخرى فارزة للأنزيمات.</w:t>
      </w:r>
    </w:p>
    <w:p w:rsidR="00E63E45" w:rsidRPr="0005595F" w:rsidRDefault="00E63E45" w:rsidP="00E63E45">
      <w:pPr>
        <w:pStyle w:val="af7"/>
        <w:ind w:left="1260"/>
        <w:jc w:val="center"/>
        <w:rPr>
          <w:rFonts w:ascii="Sakkal Majalla" w:hAnsi="Sakkal Majalla" w:cs="Sakkal Majalla"/>
          <w:b/>
          <w:bCs/>
          <w:sz w:val="40"/>
          <w:szCs w:val="40"/>
          <w:rtl/>
          <w:lang w:bidi="ar-AE"/>
        </w:rPr>
      </w:pPr>
      <w:r>
        <w:rPr>
          <w:rFonts w:ascii="Sakkal Majalla" w:hAnsi="Sakkal Majalla" w:cs="Sakkal Majalla" w:hint="cs"/>
          <w:b/>
          <w:bCs/>
          <w:color w:val="4E4A4A" w:themeColor="text2" w:themeShade="BF"/>
          <w:sz w:val="40"/>
          <w:szCs w:val="40"/>
          <w:rtl/>
          <w:lang w:bidi="ar-AE"/>
        </w:rPr>
        <w:t xml:space="preserve">س2)الإصابة بمرض القزامة </w:t>
      </w:r>
      <w:r w:rsidRPr="0005595F">
        <w:rPr>
          <w:rFonts w:ascii="Sakkal Majalla" w:hAnsi="Sakkal Majalla" w:cs="Sakkal Majalla" w:hint="cs"/>
          <w:b/>
          <w:bCs/>
          <w:sz w:val="40"/>
          <w:szCs w:val="40"/>
          <w:rtl/>
          <w:lang w:bidi="ar-AE"/>
        </w:rPr>
        <w:t>؟</w:t>
      </w:r>
      <w:r w:rsidRPr="0005595F">
        <w:rPr>
          <w:rFonts w:ascii="Sakkal Majalla" w:hAnsi="Sakkal Majalla" w:cs="Sakkal Majalla" w:hint="cs"/>
          <w:b/>
          <w:bCs/>
          <w:sz w:val="36"/>
          <w:szCs w:val="36"/>
          <w:rtl/>
          <w:lang w:bidi="ar-AE"/>
        </w:rPr>
        <w:t>-بسبب نقص هرمون النمو قبل البلوغ .</w:t>
      </w:r>
    </w:p>
    <w:p w:rsidR="00E63E45" w:rsidRPr="0005595F" w:rsidRDefault="00E63E45" w:rsidP="00E63E45">
      <w:pPr>
        <w:pStyle w:val="af7"/>
        <w:ind w:left="1260"/>
        <w:jc w:val="center"/>
        <w:rPr>
          <w:rFonts w:ascii="Sakkal Majalla" w:hAnsi="Sakkal Majalla" w:cs="Sakkal Majalla"/>
          <w:b/>
          <w:bCs/>
          <w:sz w:val="40"/>
          <w:szCs w:val="40"/>
          <w:rtl/>
          <w:lang w:bidi="ar-AE"/>
        </w:rPr>
      </w:pPr>
      <w:r>
        <w:rPr>
          <w:rFonts w:ascii="Sakkal Majalla" w:hAnsi="Sakkal Majalla" w:cs="Sakkal Majalla" w:hint="cs"/>
          <w:b/>
          <w:bCs/>
          <w:color w:val="4E4A4A" w:themeColor="text2" w:themeShade="BF"/>
          <w:sz w:val="40"/>
          <w:szCs w:val="40"/>
          <w:rtl/>
          <w:lang w:bidi="ar-AE"/>
        </w:rPr>
        <w:t xml:space="preserve">س3)الإصابة بشذوذ نمو العظام </w:t>
      </w:r>
      <w:r w:rsidRPr="0005595F">
        <w:rPr>
          <w:rFonts w:ascii="Sakkal Majalla" w:hAnsi="Sakkal Majalla" w:cs="Sakkal Majalla" w:hint="cs"/>
          <w:b/>
          <w:bCs/>
          <w:sz w:val="40"/>
          <w:szCs w:val="40"/>
          <w:rtl/>
          <w:lang w:bidi="ar-AE"/>
        </w:rPr>
        <w:t>؟</w:t>
      </w:r>
      <w:r w:rsidRPr="0005595F">
        <w:rPr>
          <w:rFonts w:ascii="Sakkal Majalla" w:hAnsi="Sakkal Majalla" w:cs="Sakkal Majalla" w:hint="cs"/>
          <w:b/>
          <w:bCs/>
          <w:sz w:val="36"/>
          <w:szCs w:val="36"/>
          <w:rtl/>
          <w:lang w:bidi="ar-AE"/>
        </w:rPr>
        <w:t>-بسبب زيادة إفراز هرمون النمو قبل البلوغ.</w:t>
      </w:r>
    </w:p>
    <w:p w:rsidR="00E63E45" w:rsidRPr="0005595F" w:rsidRDefault="00E63E45" w:rsidP="00E63E45">
      <w:pPr>
        <w:pStyle w:val="af7"/>
        <w:ind w:left="1260"/>
        <w:jc w:val="center"/>
        <w:rPr>
          <w:rFonts w:ascii="Sakkal Majalla" w:hAnsi="Sakkal Majalla" w:cs="Sakkal Majalla"/>
          <w:b/>
          <w:bCs/>
          <w:sz w:val="40"/>
          <w:szCs w:val="40"/>
          <w:rtl/>
          <w:lang w:bidi="ar-AE"/>
        </w:rPr>
      </w:pPr>
      <w:r>
        <w:rPr>
          <w:rFonts w:ascii="Sakkal Majalla" w:hAnsi="Sakkal Majalla" w:cs="Sakkal Majalla" w:hint="cs"/>
          <w:b/>
          <w:bCs/>
          <w:color w:val="4E4A4A" w:themeColor="text2" w:themeShade="BF"/>
          <w:sz w:val="40"/>
          <w:szCs w:val="40"/>
          <w:rtl/>
          <w:lang w:bidi="ar-AE"/>
        </w:rPr>
        <w:t xml:space="preserve">س4) الإصابة بشنوذ نمو العظام </w:t>
      </w:r>
      <w:r w:rsidRPr="0005595F">
        <w:rPr>
          <w:rFonts w:ascii="Sakkal Majalla" w:hAnsi="Sakkal Majalla" w:cs="Sakkal Majalla" w:hint="cs"/>
          <w:b/>
          <w:bCs/>
          <w:sz w:val="40"/>
          <w:szCs w:val="40"/>
          <w:rtl/>
          <w:lang w:bidi="ar-AE"/>
        </w:rPr>
        <w:t>؟</w:t>
      </w:r>
      <w:r w:rsidRPr="0005595F">
        <w:rPr>
          <w:rFonts w:ascii="Sakkal Majalla" w:hAnsi="Sakkal Majalla" w:cs="Sakkal Majalla" w:hint="cs"/>
          <w:b/>
          <w:bCs/>
          <w:sz w:val="36"/>
          <w:szCs w:val="36"/>
          <w:rtl/>
          <w:lang w:bidi="ar-AE"/>
        </w:rPr>
        <w:t>-لفقد مقدرة جسمه على إفراز هرمون النمو.</w:t>
      </w:r>
    </w:p>
    <w:p w:rsidR="00E63E45" w:rsidRPr="0005595F" w:rsidRDefault="00E63E45" w:rsidP="00E63E45">
      <w:pPr>
        <w:pStyle w:val="af7"/>
        <w:ind w:left="1260"/>
        <w:jc w:val="center"/>
        <w:rPr>
          <w:rFonts w:ascii="Sakkal Majalla" w:hAnsi="Sakkal Majalla" w:cs="Sakkal Majalla"/>
          <w:b/>
          <w:bCs/>
          <w:sz w:val="40"/>
          <w:szCs w:val="40"/>
          <w:rtl/>
          <w:lang w:bidi="ar-AE"/>
        </w:rPr>
      </w:pPr>
      <w:r>
        <w:rPr>
          <w:rFonts w:ascii="Sakkal Majalla" w:hAnsi="Sakkal Majalla" w:cs="Sakkal Majalla" w:hint="cs"/>
          <w:b/>
          <w:bCs/>
          <w:color w:val="4E4A4A" w:themeColor="text2" w:themeShade="BF"/>
          <w:sz w:val="40"/>
          <w:szCs w:val="40"/>
          <w:rtl/>
          <w:lang w:bidi="ar-AE"/>
        </w:rPr>
        <w:t xml:space="preserve">س5) شخص عمرة 50 سنة يبدو مظهرة كشخص عمرة 65 سنة ؟ </w:t>
      </w:r>
      <w:r w:rsidRPr="0005595F">
        <w:rPr>
          <w:rFonts w:ascii="Sakkal Majalla" w:hAnsi="Sakkal Majalla" w:cs="Sakkal Majalla" w:hint="cs"/>
          <w:b/>
          <w:bCs/>
          <w:sz w:val="36"/>
          <w:szCs w:val="36"/>
          <w:rtl/>
          <w:lang w:bidi="ar-AE"/>
        </w:rPr>
        <w:t>-ل</w:t>
      </w:r>
      <w:r>
        <w:rPr>
          <w:rFonts w:ascii="Sakkal Majalla" w:hAnsi="Sakkal Majalla" w:cs="Sakkal Majalla" w:hint="cs"/>
          <w:b/>
          <w:bCs/>
          <w:sz w:val="36"/>
          <w:szCs w:val="36"/>
          <w:rtl/>
          <w:lang w:bidi="ar-AE"/>
        </w:rPr>
        <w:t>ف</w:t>
      </w:r>
      <w:r w:rsidRPr="0005595F">
        <w:rPr>
          <w:rFonts w:ascii="Sakkal Majalla" w:hAnsi="Sakkal Majalla" w:cs="Sakkal Majalla" w:hint="cs"/>
          <w:b/>
          <w:bCs/>
          <w:sz w:val="36"/>
          <w:szCs w:val="36"/>
          <w:rtl/>
          <w:lang w:bidi="ar-AE"/>
        </w:rPr>
        <w:t>قد مقدرة جسمه على إفراز هرمون النمو .</w:t>
      </w:r>
    </w:p>
    <w:p w:rsidR="00E63E45" w:rsidRPr="0005595F" w:rsidRDefault="00E63E45" w:rsidP="00E63E45">
      <w:pPr>
        <w:pStyle w:val="af7"/>
        <w:ind w:left="1260"/>
        <w:jc w:val="center"/>
        <w:rPr>
          <w:rFonts w:ascii="Sakkal Majalla" w:hAnsi="Sakkal Majalla" w:cs="Sakkal Majalla"/>
          <w:b/>
          <w:bCs/>
          <w:color w:val="4E4A4A" w:themeColor="text2" w:themeShade="BF"/>
          <w:sz w:val="40"/>
          <w:szCs w:val="40"/>
          <w:lang w:bidi="ar-AE"/>
        </w:rPr>
      </w:pPr>
      <w:r>
        <w:rPr>
          <w:rFonts w:ascii="Sakkal Majalla" w:hAnsi="Sakkal Majalla" w:cs="Sakkal Majalla" w:hint="cs"/>
          <w:b/>
          <w:bCs/>
          <w:color w:val="4E4A4A" w:themeColor="text2" w:themeShade="BF"/>
          <w:sz w:val="40"/>
          <w:szCs w:val="40"/>
          <w:rtl/>
          <w:lang w:bidi="ar-AE"/>
        </w:rPr>
        <w:t xml:space="preserve">س6)قد يصاب بعض الأطفال بقصر القامة والتخلّف العقلي؟- </w:t>
      </w:r>
      <w:r w:rsidRPr="0005595F">
        <w:rPr>
          <w:rFonts w:ascii="Sakkal Majalla" w:hAnsi="Sakkal Majalla" w:cs="Sakkal Majalla" w:hint="cs"/>
          <w:b/>
          <w:bCs/>
          <w:sz w:val="36"/>
          <w:szCs w:val="36"/>
          <w:rtl/>
          <w:lang w:bidi="ar-AE"/>
        </w:rPr>
        <w:t>لنقص أفراز هرمون الثيروكسين في الطفولة.</w:t>
      </w:r>
    </w:p>
    <w:p w:rsidR="00E63E45" w:rsidRDefault="00E63E45" w:rsidP="00E63E45">
      <w:pPr>
        <w:ind w:left="1260"/>
        <w:jc w:val="center"/>
        <w:rPr>
          <w:rFonts w:ascii="Sakkal Majalla" w:hAnsi="Sakkal Majalla" w:cs="Sakkal Majalla"/>
          <w:b/>
          <w:bCs/>
          <w:color w:val="4E4A4A" w:themeColor="text2" w:themeShade="BF"/>
          <w:sz w:val="40"/>
          <w:szCs w:val="40"/>
          <w:rtl/>
          <w:lang w:bidi="ar-AE"/>
        </w:rPr>
      </w:pPr>
      <w:r>
        <w:rPr>
          <w:rFonts w:ascii="Sakkal Majalla" w:hAnsi="Sakkal Majalla" w:cs="Sakkal Majalla" w:hint="cs"/>
          <w:b/>
          <w:bCs/>
          <w:color w:val="4E4A4A" w:themeColor="text2" w:themeShade="BF"/>
          <w:sz w:val="40"/>
          <w:szCs w:val="40"/>
          <w:rtl/>
          <w:lang w:bidi="ar-AE"/>
        </w:rPr>
        <w:t>س7) عدم إصابة سكان الشواطئ بأمراض الغدة الدرقية ؟</w:t>
      </w:r>
    </w:p>
    <w:p w:rsidR="00E63E45" w:rsidRPr="00FA162A" w:rsidRDefault="00E63E45" w:rsidP="00E63E45">
      <w:pPr>
        <w:ind w:left="1260"/>
        <w:jc w:val="center"/>
        <w:rPr>
          <w:rFonts w:ascii="Sakkal Majalla" w:hAnsi="Sakkal Majalla" w:cs="Sakkal Majalla"/>
          <w:b/>
          <w:bCs/>
          <w:color w:val="4E4A4A" w:themeColor="text2" w:themeShade="BF"/>
          <w:sz w:val="36"/>
          <w:szCs w:val="36"/>
          <w:rtl/>
          <w:lang w:bidi="ar-AE"/>
        </w:rPr>
      </w:pPr>
      <w:r w:rsidRPr="00FA162A">
        <w:rPr>
          <w:rFonts w:ascii="Sakkal Majalla" w:hAnsi="Sakkal Majalla" w:cs="Sakkal Majalla" w:hint="cs"/>
          <w:b/>
          <w:bCs/>
          <w:color w:val="4E4A4A" w:themeColor="text2" w:themeShade="BF"/>
          <w:sz w:val="36"/>
          <w:szCs w:val="36"/>
          <w:rtl/>
          <w:lang w:bidi="ar-AE"/>
        </w:rPr>
        <w:t>-</w:t>
      </w:r>
      <w:r w:rsidRPr="0005595F">
        <w:rPr>
          <w:rFonts w:ascii="Sakkal Majalla" w:hAnsi="Sakkal Majalla" w:cs="Sakkal Majalla" w:hint="cs"/>
          <w:b/>
          <w:bCs/>
          <w:sz w:val="36"/>
          <w:szCs w:val="36"/>
          <w:rtl/>
          <w:lang w:bidi="ar-AE"/>
        </w:rPr>
        <w:t>لتوفر عنصر اليود في الأطعمة البحرية المتوفرة لدية</w:t>
      </w:r>
      <w:r w:rsidRPr="00FA162A">
        <w:rPr>
          <w:rFonts w:ascii="Sakkal Majalla" w:hAnsi="Sakkal Majalla" w:cs="Sakkal Majalla" w:hint="cs"/>
          <w:b/>
          <w:bCs/>
          <w:color w:val="4E4A4A" w:themeColor="text2" w:themeShade="BF"/>
          <w:sz w:val="36"/>
          <w:szCs w:val="36"/>
          <w:rtl/>
          <w:lang w:bidi="ar-AE"/>
        </w:rPr>
        <w:t>.</w:t>
      </w:r>
    </w:p>
    <w:p w:rsidR="00E63E45" w:rsidRDefault="00E63E45" w:rsidP="00E63E45">
      <w:pPr>
        <w:ind w:left="1260"/>
        <w:jc w:val="center"/>
        <w:rPr>
          <w:rFonts w:ascii="Sakkal Majalla" w:hAnsi="Sakkal Majalla" w:cs="Sakkal Majalla"/>
          <w:b/>
          <w:bCs/>
          <w:color w:val="4E4A4A" w:themeColor="text2" w:themeShade="BF"/>
          <w:sz w:val="40"/>
          <w:szCs w:val="40"/>
          <w:rtl/>
          <w:lang w:bidi="ar-AE"/>
        </w:rPr>
      </w:pPr>
      <w:r>
        <w:rPr>
          <w:rFonts w:ascii="Sakkal Majalla" w:hAnsi="Sakkal Majalla" w:cs="Sakkal Majalla" w:hint="cs"/>
          <w:b/>
          <w:bCs/>
          <w:color w:val="4E4A4A" w:themeColor="text2" w:themeShade="BF"/>
          <w:sz w:val="40"/>
          <w:szCs w:val="40"/>
          <w:rtl/>
          <w:lang w:bidi="ar-AE"/>
        </w:rPr>
        <w:t>س8)يكثر مرض التضخم البسيط في جبال الألب والأنديز؟</w:t>
      </w:r>
    </w:p>
    <w:p w:rsidR="00E63E45" w:rsidRPr="0005595F" w:rsidRDefault="00E63E45" w:rsidP="00E63E45">
      <w:pPr>
        <w:ind w:left="1260"/>
        <w:jc w:val="center"/>
        <w:rPr>
          <w:rFonts w:ascii="Sakkal Majalla" w:hAnsi="Sakkal Majalla" w:cs="Sakkal Majalla"/>
          <w:b/>
          <w:bCs/>
          <w:sz w:val="36"/>
          <w:szCs w:val="36"/>
          <w:rtl/>
          <w:lang w:bidi="ar-AE"/>
        </w:rPr>
      </w:pPr>
      <w:r w:rsidRPr="0005595F">
        <w:rPr>
          <w:rFonts w:ascii="Sakkal Majalla" w:hAnsi="Sakkal Majalla" w:cs="Sakkal Majalla" w:hint="cs"/>
          <w:b/>
          <w:bCs/>
          <w:sz w:val="36"/>
          <w:szCs w:val="36"/>
          <w:rtl/>
          <w:lang w:bidi="ar-AE"/>
        </w:rPr>
        <w:t>-لعدم توافر اليود بكمية كافية في التربة و الأطعمة التي يتناولونها .</w:t>
      </w:r>
    </w:p>
    <w:p w:rsidR="00E63E45" w:rsidRDefault="00E63E45" w:rsidP="00E63E45">
      <w:pPr>
        <w:ind w:left="1260"/>
        <w:jc w:val="center"/>
        <w:rPr>
          <w:rFonts w:ascii="Sakkal Majalla" w:hAnsi="Sakkal Majalla" w:cs="Sakkal Majalla"/>
          <w:b/>
          <w:bCs/>
          <w:color w:val="4E4A4A" w:themeColor="text2" w:themeShade="BF"/>
          <w:sz w:val="40"/>
          <w:szCs w:val="40"/>
          <w:rtl/>
          <w:lang w:bidi="ar-AE"/>
        </w:rPr>
      </w:pPr>
    </w:p>
    <w:p w:rsidR="00E63E45" w:rsidRPr="0005595F" w:rsidRDefault="00E63E45" w:rsidP="00E63E45">
      <w:pPr>
        <w:ind w:left="1260"/>
        <w:jc w:val="center"/>
        <w:rPr>
          <w:rFonts w:ascii="Sakkal Majalla" w:hAnsi="Sakkal Majalla" w:cs="Sakkal Majalla"/>
          <w:b/>
          <w:bCs/>
          <w:color w:val="4E4A4A" w:themeColor="text2" w:themeShade="BF"/>
          <w:sz w:val="40"/>
          <w:szCs w:val="40"/>
          <w:rtl/>
          <w:lang w:bidi="ar-AE"/>
        </w:rPr>
      </w:pPr>
      <w:r>
        <w:rPr>
          <w:rFonts w:ascii="Sakkal Majalla" w:hAnsi="Sakkal Majalla" w:cs="Sakkal Majalla" w:hint="cs"/>
          <w:b/>
          <w:bCs/>
          <w:color w:val="4E4A4A" w:themeColor="text2" w:themeShade="BF"/>
          <w:sz w:val="40"/>
          <w:szCs w:val="40"/>
          <w:rtl/>
          <w:lang w:bidi="ar-AE"/>
        </w:rPr>
        <w:lastRenderedPageBreak/>
        <w:t>س9)جحوظ العينين في مريض بمرض جريفز؟</w:t>
      </w:r>
      <w:r w:rsidRPr="0005595F">
        <w:rPr>
          <w:rFonts w:ascii="Sakkal Majalla" w:hAnsi="Sakkal Majalla" w:cs="Sakkal Majalla" w:hint="cs"/>
          <w:b/>
          <w:bCs/>
          <w:sz w:val="36"/>
          <w:szCs w:val="36"/>
          <w:rtl/>
          <w:lang w:bidi="ar-AE"/>
        </w:rPr>
        <w:t>-لتورم الأنسجة خلف العينين مما يسبب تمدد عصب البصري</w:t>
      </w:r>
    </w:p>
    <w:p w:rsidR="00E63E45" w:rsidRDefault="00E63E45" w:rsidP="00E63E45">
      <w:pPr>
        <w:ind w:left="1260"/>
        <w:jc w:val="center"/>
        <w:rPr>
          <w:rFonts w:ascii="Sakkal Majalla" w:hAnsi="Sakkal Majalla" w:cs="Sakkal Majalla"/>
          <w:b/>
          <w:bCs/>
          <w:color w:val="4E4A4A" w:themeColor="text2" w:themeShade="BF"/>
          <w:sz w:val="40"/>
          <w:szCs w:val="40"/>
          <w:rtl/>
          <w:lang w:bidi="ar-AE"/>
        </w:rPr>
      </w:pPr>
      <w:r>
        <w:rPr>
          <w:rFonts w:ascii="Sakkal Majalla" w:hAnsi="Sakkal Majalla" w:cs="Sakkal Majalla" w:hint="cs"/>
          <w:b/>
          <w:bCs/>
          <w:color w:val="4E4A4A" w:themeColor="text2" w:themeShade="BF"/>
          <w:sz w:val="40"/>
          <w:szCs w:val="40"/>
          <w:rtl/>
          <w:lang w:bidi="ar-AE"/>
        </w:rPr>
        <w:t>س10)الشخص الذي تنقص لديه هرمونات الغدة الدرقية لا تحمل انخفاض درجة الحرارة ؟</w:t>
      </w:r>
      <w:r w:rsidRPr="00FA162A">
        <w:rPr>
          <w:rFonts w:ascii="Sakkal Majalla" w:hAnsi="Sakkal Majalla" w:cs="Sakkal Majalla" w:hint="cs"/>
          <w:b/>
          <w:bCs/>
          <w:color w:val="4E4A4A" w:themeColor="text2" w:themeShade="BF"/>
          <w:sz w:val="36"/>
          <w:szCs w:val="36"/>
          <w:rtl/>
          <w:lang w:bidi="ar-AE"/>
        </w:rPr>
        <w:t>-</w:t>
      </w:r>
      <w:r w:rsidRPr="0005595F">
        <w:rPr>
          <w:rFonts w:ascii="Sakkal Majalla" w:hAnsi="Sakkal Majalla" w:cs="Sakkal Majalla" w:hint="cs"/>
          <w:b/>
          <w:bCs/>
          <w:sz w:val="36"/>
          <w:szCs w:val="36"/>
          <w:rtl/>
          <w:lang w:bidi="ar-AE"/>
        </w:rPr>
        <w:t>لأن هرمونات الغدة الدرقية وخاصة الكورتيزول ضروري لعمليات الأكسدة للغذاء وإطلاق طاقة</w:t>
      </w:r>
    </w:p>
    <w:p w:rsidR="00E63E45" w:rsidRDefault="00E63E45" w:rsidP="00E63E45">
      <w:pPr>
        <w:ind w:left="1260"/>
        <w:jc w:val="center"/>
        <w:rPr>
          <w:rFonts w:ascii="Sakkal Majalla" w:hAnsi="Sakkal Majalla" w:cs="Sakkal Majalla"/>
          <w:b/>
          <w:bCs/>
          <w:color w:val="4E4A4A" w:themeColor="text2" w:themeShade="BF"/>
          <w:sz w:val="40"/>
          <w:szCs w:val="40"/>
          <w:rtl/>
          <w:lang w:bidi="ar-AE"/>
        </w:rPr>
      </w:pPr>
      <w:r>
        <w:rPr>
          <w:rFonts w:ascii="Sakkal Majalla" w:hAnsi="Sakkal Majalla" w:cs="Sakkal Majalla" w:hint="cs"/>
          <w:b/>
          <w:bCs/>
          <w:color w:val="4E4A4A" w:themeColor="text2" w:themeShade="BF"/>
          <w:sz w:val="40"/>
          <w:szCs w:val="40"/>
          <w:rtl/>
          <w:lang w:bidi="ar-AE"/>
        </w:rPr>
        <w:t xml:space="preserve">س11)تعاطي الكورتيزون لفترة علاجية طويلة يزيد معدل السكر في الدم </w:t>
      </w:r>
      <w:r w:rsidRPr="0005595F">
        <w:rPr>
          <w:rFonts w:ascii="Sakkal Majalla" w:hAnsi="Sakkal Majalla" w:cs="Sakkal Majalla" w:hint="cs"/>
          <w:b/>
          <w:bCs/>
          <w:sz w:val="40"/>
          <w:szCs w:val="40"/>
          <w:rtl/>
          <w:lang w:bidi="ar-AE"/>
        </w:rPr>
        <w:t>؟ -</w:t>
      </w:r>
      <w:r w:rsidRPr="0005595F">
        <w:rPr>
          <w:rFonts w:ascii="Sakkal Majalla" w:hAnsi="Sakkal Majalla" w:cs="Sakkal Majalla" w:hint="cs"/>
          <w:b/>
          <w:bCs/>
          <w:sz w:val="36"/>
          <w:szCs w:val="36"/>
          <w:rtl/>
          <w:lang w:bidi="ar-AE"/>
        </w:rPr>
        <w:t>لأنه يقوم بتحويل البروتينات و الأحماض الدهنية في الجسم إلى سكر .</w:t>
      </w:r>
    </w:p>
    <w:p w:rsidR="00E63E45" w:rsidRDefault="00E63E45" w:rsidP="00E63E45">
      <w:pPr>
        <w:ind w:left="1260"/>
        <w:jc w:val="center"/>
        <w:rPr>
          <w:rFonts w:ascii="Sakkal Majalla" w:hAnsi="Sakkal Majalla" w:cs="Sakkal Majalla"/>
          <w:b/>
          <w:bCs/>
          <w:color w:val="4E4A4A" w:themeColor="text2" w:themeShade="BF"/>
          <w:sz w:val="40"/>
          <w:szCs w:val="40"/>
          <w:rtl/>
          <w:lang w:bidi="ar-AE"/>
        </w:rPr>
      </w:pPr>
      <w:r>
        <w:rPr>
          <w:rFonts w:ascii="Sakkal Majalla" w:hAnsi="Sakkal Majalla" w:cs="Sakkal Majalla" w:hint="cs"/>
          <w:b/>
          <w:bCs/>
          <w:color w:val="4E4A4A" w:themeColor="text2" w:themeShade="BF"/>
          <w:sz w:val="40"/>
          <w:szCs w:val="40"/>
          <w:rtl/>
          <w:lang w:bidi="ar-AE"/>
        </w:rPr>
        <w:t xml:space="preserve">س12)يعمل هرمون الألدوستيرون على تنظيم التوازن الملحي في الجسم؟ </w:t>
      </w:r>
      <w:r w:rsidRPr="0005595F">
        <w:rPr>
          <w:rFonts w:ascii="Sakkal Majalla" w:hAnsi="Sakkal Majalla" w:cs="Sakkal Majalla" w:hint="cs"/>
          <w:b/>
          <w:bCs/>
          <w:sz w:val="40"/>
          <w:szCs w:val="40"/>
          <w:rtl/>
          <w:lang w:bidi="ar-AE"/>
        </w:rPr>
        <w:t>-</w:t>
      </w:r>
      <w:r w:rsidRPr="0005595F">
        <w:rPr>
          <w:rFonts w:ascii="Sakkal Majalla" w:hAnsi="Sakkal Majalla" w:cs="Sakkal Majalla" w:hint="cs"/>
          <w:b/>
          <w:bCs/>
          <w:sz w:val="36"/>
          <w:szCs w:val="36"/>
          <w:rtl/>
          <w:lang w:bidi="ar-AE"/>
        </w:rPr>
        <w:t xml:space="preserve">لأنه يُنشط الأنابيب البولية بالكلى كي تمتص أيونات </w:t>
      </w:r>
      <w:r w:rsidRPr="0005595F">
        <w:rPr>
          <w:rFonts w:ascii="Sakkal Majalla" w:hAnsi="Sakkal Majalla" w:cs="Sakkal Majalla"/>
          <w:b/>
          <w:bCs/>
          <w:sz w:val="36"/>
          <w:szCs w:val="36"/>
          <w:lang w:bidi="ar-AE"/>
        </w:rPr>
        <w:t>Na+</w:t>
      </w:r>
      <w:r w:rsidRPr="0005595F">
        <w:rPr>
          <w:rFonts w:ascii="Sakkal Majalla" w:hAnsi="Sakkal Majalla" w:cs="Sakkal Majalla" w:hint="cs"/>
          <w:b/>
          <w:bCs/>
          <w:sz w:val="36"/>
          <w:szCs w:val="36"/>
          <w:rtl/>
          <w:lang w:bidi="ar-AE"/>
        </w:rPr>
        <w:t xml:space="preserve"> وتخرج أيونات </w:t>
      </w:r>
      <w:r w:rsidRPr="0005595F">
        <w:rPr>
          <w:rFonts w:ascii="Sakkal Majalla" w:hAnsi="Sakkal Majalla" w:cs="Sakkal Majalla"/>
          <w:b/>
          <w:bCs/>
          <w:sz w:val="36"/>
          <w:szCs w:val="36"/>
          <w:lang w:bidi="ar-AE"/>
        </w:rPr>
        <w:t>K</w:t>
      </w:r>
      <w:r w:rsidRPr="0005595F">
        <w:rPr>
          <w:rFonts w:ascii="Sakkal Majalla" w:hAnsi="Sakkal Majalla" w:cs="Sakkal Majalla" w:hint="cs"/>
          <w:b/>
          <w:bCs/>
          <w:sz w:val="36"/>
          <w:szCs w:val="36"/>
          <w:rtl/>
          <w:lang w:bidi="ar-AE"/>
        </w:rPr>
        <w:t>+ .</w:t>
      </w:r>
    </w:p>
    <w:p w:rsidR="00E63E45" w:rsidRDefault="00E63E45" w:rsidP="00E63E45">
      <w:pPr>
        <w:ind w:left="1260"/>
        <w:jc w:val="center"/>
        <w:rPr>
          <w:rFonts w:ascii="Sakkal Majalla" w:hAnsi="Sakkal Majalla" w:cs="Sakkal Majalla"/>
          <w:b/>
          <w:bCs/>
          <w:color w:val="4E4A4A" w:themeColor="text2" w:themeShade="BF"/>
          <w:sz w:val="40"/>
          <w:szCs w:val="40"/>
          <w:rtl/>
          <w:lang w:bidi="ar-AE"/>
        </w:rPr>
      </w:pPr>
      <w:r>
        <w:rPr>
          <w:rFonts w:ascii="Sakkal Majalla" w:hAnsi="Sakkal Majalla" w:cs="Sakkal Majalla" w:hint="cs"/>
          <w:b/>
          <w:bCs/>
          <w:color w:val="4E4A4A" w:themeColor="text2" w:themeShade="BF"/>
          <w:sz w:val="40"/>
          <w:szCs w:val="40"/>
          <w:rtl/>
          <w:lang w:bidi="ar-AE"/>
        </w:rPr>
        <w:t>س13) قد يُصاب الإنسان بمرض البول السكري؟</w:t>
      </w:r>
      <w:r w:rsidRPr="00FA162A">
        <w:rPr>
          <w:rFonts w:ascii="Sakkal Majalla" w:hAnsi="Sakkal Majalla" w:cs="Sakkal Majalla" w:hint="cs"/>
          <w:b/>
          <w:bCs/>
          <w:color w:val="4E4A4A" w:themeColor="text2" w:themeShade="BF"/>
          <w:sz w:val="36"/>
          <w:szCs w:val="36"/>
          <w:rtl/>
          <w:lang w:bidi="ar-AE"/>
        </w:rPr>
        <w:t xml:space="preserve"> </w:t>
      </w:r>
      <w:r w:rsidRPr="0005595F">
        <w:rPr>
          <w:rFonts w:ascii="Sakkal Majalla" w:hAnsi="Sakkal Majalla" w:cs="Sakkal Majalla" w:hint="cs"/>
          <w:b/>
          <w:bCs/>
          <w:sz w:val="36"/>
          <w:szCs w:val="36"/>
          <w:rtl/>
          <w:lang w:bidi="ar-AE"/>
        </w:rPr>
        <w:t>- بسبب تلف خلايا</w:t>
      </w:r>
      <w:r w:rsidRPr="0005595F">
        <w:rPr>
          <w:rFonts w:ascii="Sakkal Majalla" w:hAnsi="Sakkal Majalla" w:cs="Sakkal Majalla"/>
          <w:b/>
          <w:bCs/>
          <w:sz w:val="36"/>
          <w:szCs w:val="36"/>
          <w:lang w:bidi="ar-AE"/>
        </w:rPr>
        <w:t xml:space="preserve"> B </w:t>
      </w:r>
      <w:r w:rsidRPr="0005595F">
        <w:rPr>
          <w:rFonts w:ascii="Sakkal Majalla" w:hAnsi="Sakkal Majalla" w:cs="Sakkal Majalla" w:hint="cs"/>
          <w:b/>
          <w:bCs/>
          <w:sz w:val="36"/>
          <w:szCs w:val="36"/>
          <w:rtl/>
          <w:lang w:bidi="ar-AE"/>
        </w:rPr>
        <w:t xml:space="preserve">الفارزة لهرمون الأنسولين </w:t>
      </w:r>
      <w:r w:rsidRPr="00FA162A">
        <w:rPr>
          <w:rFonts w:ascii="Sakkal Majalla" w:hAnsi="Sakkal Majalla" w:cs="Sakkal Majalla" w:hint="cs"/>
          <w:b/>
          <w:bCs/>
          <w:color w:val="4E4A4A" w:themeColor="text2" w:themeShade="BF"/>
          <w:sz w:val="36"/>
          <w:szCs w:val="36"/>
          <w:rtl/>
          <w:lang w:bidi="ar-AE"/>
        </w:rPr>
        <w:t>.</w:t>
      </w:r>
    </w:p>
    <w:p w:rsidR="00E63E45" w:rsidRDefault="00E63E45" w:rsidP="00E63E45">
      <w:pPr>
        <w:ind w:left="1260"/>
        <w:jc w:val="center"/>
        <w:rPr>
          <w:rFonts w:ascii="Sakkal Majalla" w:hAnsi="Sakkal Majalla" w:cs="Sakkal Majalla"/>
          <w:b/>
          <w:bCs/>
          <w:color w:val="4E4A4A" w:themeColor="text2" w:themeShade="BF"/>
          <w:sz w:val="40"/>
          <w:szCs w:val="40"/>
          <w:rtl/>
          <w:lang w:bidi="ar-AE"/>
        </w:rPr>
      </w:pPr>
      <w:r>
        <w:rPr>
          <w:rFonts w:ascii="Sakkal Majalla" w:hAnsi="Sakkal Majalla" w:cs="Sakkal Majalla" w:hint="cs"/>
          <w:b/>
          <w:bCs/>
          <w:color w:val="4E4A4A" w:themeColor="text2" w:themeShade="BF"/>
          <w:sz w:val="40"/>
          <w:szCs w:val="40"/>
          <w:rtl/>
          <w:lang w:bidi="ar-AE"/>
        </w:rPr>
        <w:t>س14)الإصابة بمرض أديسون؟</w:t>
      </w:r>
      <w:r w:rsidRPr="00FA162A">
        <w:rPr>
          <w:rFonts w:ascii="Sakkal Majalla" w:hAnsi="Sakkal Majalla" w:cs="Sakkal Majalla" w:hint="cs"/>
          <w:b/>
          <w:bCs/>
          <w:color w:val="4E4A4A" w:themeColor="text2" w:themeShade="BF"/>
          <w:sz w:val="36"/>
          <w:szCs w:val="36"/>
          <w:rtl/>
          <w:lang w:bidi="ar-AE"/>
        </w:rPr>
        <w:t>-</w:t>
      </w:r>
      <w:r w:rsidRPr="0005595F">
        <w:rPr>
          <w:rFonts w:ascii="Sakkal Majalla" w:hAnsi="Sakkal Majalla" w:cs="Sakkal Majalla" w:hint="cs"/>
          <w:b/>
          <w:bCs/>
          <w:sz w:val="36"/>
          <w:szCs w:val="36"/>
          <w:rtl/>
          <w:lang w:bidi="ar-AE"/>
        </w:rPr>
        <w:t>لنقص إفراز هرمون الكورتيزول من الغدّة الكظرية .</w:t>
      </w:r>
    </w:p>
    <w:p w:rsidR="00E63E45" w:rsidRDefault="00E63E45" w:rsidP="00E63E45">
      <w:pPr>
        <w:ind w:left="1260"/>
        <w:jc w:val="center"/>
        <w:rPr>
          <w:rFonts w:ascii="Sakkal Majalla" w:hAnsi="Sakkal Majalla" w:cs="Sakkal Majalla"/>
          <w:b/>
          <w:bCs/>
          <w:color w:val="4E4A4A" w:themeColor="text2" w:themeShade="BF"/>
          <w:sz w:val="40"/>
          <w:szCs w:val="40"/>
          <w:rtl/>
          <w:lang w:bidi="ar-AE"/>
        </w:rPr>
      </w:pPr>
      <w:r>
        <w:rPr>
          <w:rFonts w:ascii="Sakkal Majalla" w:hAnsi="Sakkal Majalla" w:cs="Sakkal Majalla" w:hint="cs"/>
          <w:b/>
          <w:bCs/>
          <w:color w:val="4E4A4A" w:themeColor="text2" w:themeShade="BF"/>
          <w:sz w:val="40"/>
          <w:szCs w:val="40"/>
          <w:rtl/>
          <w:lang w:bidi="ar-AE"/>
        </w:rPr>
        <w:t>س15)المريض المصاب بمرض كوشينج يُعاني من ضعف شديد  بعضلاته ؟-</w:t>
      </w:r>
      <w:r w:rsidRPr="0005595F">
        <w:rPr>
          <w:rFonts w:ascii="Sakkal Majalla" w:hAnsi="Sakkal Majalla" w:cs="Sakkal Majalla" w:hint="cs"/>
          <w:b/>
          <w:bCs/>
          <w:sz w:val="36"/>
          <w:szCs w:val="36"/>
          <w:rtl/>
          <w:lang w:bidi="ar-AE"/>
        </w:rPr>
        <w:t>لنقص البروتينات في الأنسجة وتحويلها لجلوكوز.</w:t>
      </w:r>
    </w:p>
    <w:p w:rsidR="00E63E45" w:rsidRDefault="00E63E45" w:rsidP="00E63E45">
      <w:pPr>
        <w:ind w:left="1260"/>
        <w:jc w:val="center"/>
        <w:rPr>
          <w:rFonts w:ascii="Sakkal Majalla" w:hAnsi="Sakkal Majalla" w:cs="Sakkal Majalla"/>
          <w:b/>
          <w:bCs/>
          <w:color w:val="4E4A4A" w:themeColor="text2" w:themeShade="BF"/>
          <w:sz w:val="40"/>
          <w:szCs w:val="40"/>
          <w:rtl/>
          <w:lang w:bidi="ar-AE"/>
        </w:rPr>
      </w:pPr>
      <w:r>
        <w:rPr>
          <w:rFonts w:ascii="Sakkal Majalla" w:hAnsi="Sakkal Majalla" w:cs="Sakkal Majalla" w:hint="cs"/>
          <w:b/>
          <w:bCs/>
          <w:color w:val="4E4A4A" w:themeColor="text2" w:themeShade="BF"/>
          <w:sz w:val="40"/>
          <w:szCs w:val="40"/>
          <w:rtl/>
          <w:lang w:bidi="ar-AE"/>
        </w:rPr>
        <w:t>س16)الإصابة بهشاشة العظام؟</w:t>
      </w:r>
      <w:r w:rsidRPr="00FA162A">
        <w:rPr>
          <w:rFonts w:ascii="Sakkal Majalla" w:hAnsi="Sakkal Majalla" w:cs="Sakkal Majalla" w:hint="cs"/>
          <w:b/>
          <w:bCs/>
          <w:color w:val="4E4A4A" w:themeColor="text2" w:themeShade="BF"/>
          <w:sz w:val="36"/>
          <w:szCs w:val="36"/>
          <w:rtl/>
          <w:lang w:bidi="ar-AE"/>
        </w:rPr>
        <w:t>-</w:t>
      </w:r>
      <w:r w:rsidRPr="0005595F">
        <w:rPr>
          <w:rFonts w:ascii="Sakkal Majalla" w:hAnsi="Sakkal Majalla" w:cs="Sakkal Majalla" w:hint="cs"/>
          <w:b/>
          <w:bCs/>
          <w:sz w:val="36"/>
          <w:szCs w:val="36"/>
          <w:rtl/>
          <w:lang w:bidi="ar-AE"/>
        </w:rPr>
        <w:t xml:space="preserve">لنقص الكالسيوم و التدخين و الإفراط بالكحول </w:t>
      </w:r>
      <w:r w:rsidRPr="0005595F">
        <w:rPr>
          <w:rFonts w:ascii="Sakkal Majalla" w:hAnsi="Sakkal Majalla" w:cs="Sakkal Majalla" w:hint="cs"/>
          <w:b/>
          <w:bCs/>
          <w:sz w:val="40"/>
          <w:szCs w:val="40"/>
          <w:rtl/>
          <w:lang w:bidi="ar-AE"/>
        </w:rPr>
        <w:t>.</w:t>
      </w:r>
    </w:p>
    <w:p w:rsidR="00E63E45" w:rsidRDefault="00E63E45" w:rsidP="00E63E45">
      <w:pPr>
        <w:rPr>
          <w:rtl/>
          <w:lang w:bidi="ar-AE"/>
        </w:rPr>
      </w:pPr>
    </w:p>
    <w:tbl>
      <w:tblPr>
        <w:tblStyle w:val="af6"/>
        <w:tblpPr w:leftFromText="180" w:rightFromText="180" w:vertAnchor="page" w:horzAnchor="margin" w:tblpY="925"/>
        <w:bidiVisual/>
        <w:tblW w:w="8054" w:type="dxa"/>
        <w:tblLook w:val="04A0"/>
      </w:tblPr>
      <w:tblGrid>
        <w:gridCol w:w="2204"/>
        <w:gridCol w:w="1890"/>
        <w:gridCol w:w="3960"/>
      </w:tblGrid>
      <w:tr w:rsidR="00E63E45" w:rsidRPr="00E63E45" w:rsidTr="00E63E45">
        <w:trPr>
          <w:cnfStyle w:val="100000000000"/>
        </w:trPr>
        <w:tc>
          <w:tcPr>
            <w:cnfStyle w:val="001000000100"/>
            <w:tcW w:w="2204" w:type="dxa"/>
          </w:tcPr>
          <w:p w:rsidR="00E63E45" w:rsidRPr="00E63E45" w:rsidRDefault="00E63E45" w:rsidP="00E63E45">
            <w:pPr>
              <w:jc w:val="center"/>
              <w:rPr>
                <w:rFonts w:ascii="Sakkal Majalla" w:hAnsi="Sakkal Majalla" w:cs="Sakkal Majalla"/>
                <w:b/>
                <w:bCs/>
                <w:color w:val="FF0000"/>
                <w:sz w:val="36"/>
                <w:szCs w:val="36"/>
                <w:rtl/>
                <w:lang w:bidi="ar-AE"/>
              </w:rPr>
            </w:pPr>
            <w:r w:rsidRPr="00E63E45">
              <w:rPr>
                <w:rFonts w:ascii="Sakkal Majalla" w:hAnsi="Sakkal Majalla" w:cs="Sakkal Majalla" w:hint="cs"/>
                <w:b/>
                <w:bCs/>
                <w:color w:val="FF0000"/>
                <w:sz w:val="36"/>
                <w:szCs w:val="36"/>
                <w:rtl/>
                <w:lang w:bidi="ar-AE"/>
              </w:rPr>
              <w:lastRenderedPageBreak/>
              <w:t>الهرمون</w:t>
            </w:r>
          </w:p>
        </w:tc>
        <w:tc>
          <w:tcPr>
            <w:tcW w:w="1890" w:type="dxa"/>
          </w:tcPr>
          <w:p w:rsidR="00E63E45" w:rsidRPr="00E63E45" w:rsidRDefault="00E63E45" w:rsidP="00E63E45">
            <w:pPr>
              <w:jc w:val="center"/>
              <w:cnfStyle w:val="100000000000"/>
              <w:rPr>
                <w:rFonts w:ascii="Sakkal Majalla" w:hAnsi="Sakkal Majalla" w:cs="Sakkal Majalla"/>
                <w:b/>
                <w:bCs/>
                <w:color w:val="FF0000"/>
                <w:sz w:val="36"/>
                <w:szCs w:val="36"/>
                <w:rtl/>
                <w:lang w:bidi="ar-AE"/>
              </w:rPr>
            </w:pPr>
            <w:r w:rsidRPr="00E63E45">
              <w:rPr>
                <w:rFonts w:ascii="Sakkal Majalla" w:hAnsi="Sakkal Majalla" w:cs="Sakkal Majalla" w:hint="cs"/>
                <w:b/>
                <w:bCs/>
                <w:color w:val="FF0000"/>
                <w:sz w:val="36"/>
                <w:szCs w:val="36"/>
                <w:rtl/>
                <w:lang w:bidi="ar-AE"/>
              </w:rPr>
              <w:t>موقع الانتاج</w:t>
            </w:r>
          </w:p>
        </w:tc>
        <w:tc>
          <w:tcPr>
            <w:tcW w:w="3960" w:type="dxa"/>
          </w:tcPr>
          <w:p w:rsidR="00E63E45" w:rsidRPr="00E63E45" w:rsidRDefault="00E63E45" w:rsidP="00E63E45">
            <w:pPr>
              <w:jc w:val="center"/>
              <w:cnfStyle w:val="100000000000"/>
              <w:rPr>
                <w:rFonts w:ascii="Sakkal Majalla" w:hAnsi="Sakkal Majalla" w:cs="Sakkal Majalla"/>
                <w:b/>
                <w:bCs/>
                <w:color w:val="FF0000"/>
                <w:sz w:val="36"/>
                <w:szCs w:val="36"/>
                <w:rtl/>
                <w:lang w:bidi="ar-AE"/>
              </w:rPr>
            </w:pPr>
            <w:r w:rsidRPr="00E63E45">
              <w:rPr>
                <w:rFonts w:ascii="Sakkal Majalla" w:hAnsi="Sakkal Majalla" w:cs="Sakkal Majalla" w:hint="cs"/>
                <w:b/>
                <w:bCs/>
                <w:color w:val="FF0000"/>
                <w:sz w:val="36"/>
                <w:szCs w:val="36"/>
                <w:rtl/>
                <w:lang w:bidi="ar-AE"/>
              </w:rPr>
              <w:t>الأهمية أو الفائدة</w:t>
            </w:r>
          </w:p>
        </w:tc>
      </w:tr>
      <w:tr w:rsidR="00E63E45" w:rsidRPr="00E63E45" w:rsidTr="00E63E45">
        <w:tc>
          <w:tcPr>
            <w:cnfStyle w:val="001000000000"/>
            <w:tcW w:w="2204" w:type="dxa"/>
          </w:tcPr>
          <w:p w:rsidR="00E63E45" w:rsidRPr="00E63E45" w:rsidRDefault="00E63E45" w:rsidP="00E63E45">
            <w:pPr>
              <w:jc w:val="center"/>
              <w:rPr>
                <w:rFonts w:ascii="Sakkal Majalla" w:hAnsi="Sakkal Majalla" w:cs="Sakkal Majalla"/>
                <w:b/>
                <w:bCs/>
                <w:color w:val="C39E92" w:themeColor="accent4" w:themeTint="99"/>
                <w:sz w:val="36"/>
                <w:szCs w:val="36"/>
                <w:rtl/>
                <w:lang w:bidi="ar-AE"/>
              </w:rPr>
            </w:pPr>
            <w:r w:rsidRPr="00E63E45">
              <w:rPr>
                <w:rFonts w:ascii="Sakkal Majalla" w:hAnsi="Sakkal Majalla" w:cs="Sakkal Majalla" w:hint="cs"/>
                <w:b/>
                <w:bCs/>
                <w:color w:val="C39E92" w:themeColor="accent4" w:themeTint="99"/>
                <w:sz w:val="36"/>
                <w:szCs w:val="36"/>
                <w:rtl/>
                <w:lang w:bidi="ar-AE"/>
              </w:rPr>
              <w:t>كالسيتونين</w:t>
            </w:r>
          </w:p>
        </w:tc>
        <w:tc>
          <w:tcPr>
            <w:tcW w:w="1890" w:type="dxa"/>
          </w:tcPr>
          <w:p w:rsidR="00E63E45" w:rsidRPr="00E63E45" w:rsidRDefault="00E63E45" w:rsidP="00E63E45">
            <w:pPr>
              <w:jc w:val="center"/>
              <w:cnfStyle w:val="000000000000"/>
              <w:rPr>
                <w:rFonts w:ascii="Sakkal Majalla" w:hAnsi="Sakkal Majalla" w:cs="Sakkal Majalla"/>
                <w:color w:val="4E4A4A" w:themeColor="text2" w:themeShade="BF"/>
                <w:sz w:val="36"/>
                <w:szCs w:val="36"/>
                <w:rtl/>
                <w:lang w:bidi="ar-AE"/>
              </w:rPr>
            </w:pPr>
            <w:r w:rsidRPr="00E63E45">
              <w:rPr>
                <w:rFonts w:ascii="Sakkal Majalla" w:hAnsi="Sakkal Majalla" w:cs="Sakkal Majalla" w:hint="cs"/>
                <w:color w:val="4E4A4A" w:themeColor="text2" w:themeShade="BF"/>
                <w:sz w:val="36"/>
                <w:szCs w:val="36"/>
                <w:rtl/>
                <w:lang w:bidi="ar-AE"/>
              </w:rPr>
              <w:t>الغدة الدرقية</w:t>
            </w:r>
          </w:p>
        </w:tc>
        <w:tc>
          <w:tcPr>
            <w:tcW w:w="3960" w:type="dxa"/>
          </w:tcPr>
          <w:p w:rsidR="00E63E45" w:rsidRPr="00E63E45" w:rsidRDefault="00E63E45" w:rsidP="00E63E45">
            <w:pPr>
              <w:jc w:val="center"/>
              <w:cnfStyle w:val="000000000000"/>
              <w:rPr>
                <w:rFonts w:ascii="Sakkal Majalla" w:hAnsi="Sakkal Majalla" w:cs="Sakkal Majalla"/>
                <w:color w:val="732117" w:themeColor="accent2" w:themeShade="BF"/>
                <w:sz w:val="36"/>
                <w:szCs w:val="36"/>
                <w:rtl/>
                <w:lang w:bidi="ar-AE"/>
              </w:rPr>
            </w:pPr>
            <w:r w:rsidRPr="00E63E45">
              <w:rPr>
                <w:rFonts w:ascii="Sakkal Majalla" w:hAnsi="Sakkal Majalla" w:cs="Sakkal Majalla" w:hint="cs"/>
                <w:color w:val="732117" w:themeColor="accent2" w:themeShade="BF"/>
                <w:sz w:val="36"/>
                <w:szCs w:val="36"/>
                <w:rtl/>
                <w:lang w:bidi="ar-AE"/>
              </w:rPr>
              <w:t>يخفض تركيز أيونات الكالسيوم عن طريق:</w:t>
            </w:r>
          </w:p>
          <w:p w:rsidR="00E63E45" w:rsidRPr="00E63E45" w:rsidRDefault="00E63E45" w:rsidP="00E63E45">
            <w:pPr>
              <w:jc w:val="center"/>
              <w:cnfStyle w:val="000000000000"/>
              <w:rPr>
                <w:rFonts w:ascii="Sakkal Majalla" w:hAnsi="Sakkal Majalla" w:cs="Sakkal Majalla"/>
                <w:color w:val="732117" w:themeColor="accent2" w:themeShade="BF"/>
                <w:sz w:val="36"/>
                <w:szCs w:val="36"/>
                <w:rtl/>
                <w:lang w:bidi="ar-AE"/>
              </w:rPr>
            </w:pPr>
            <w:r w:rsidRPr="00E63E45">
              <w:rPr>
                <w:rFonts w:ascii="Sakkal Majalla" w:hAnsi="Sakkal Majalla" w:cs="Sakkal Majalla" w:hint="cs"/>
                <w:color w:val="732117" w:themeColor="accent2" w:themeShade="BF"/>
                <w:sz w:val="36"/>
                <w:szCs w:val="36"/>
                <w:rtl/>
                <w:lang w:bidi="ar-AE"/>
              </w:rPr>
              <w:t>1</w:t>
            </w:r>
            <w:r w:rsidRPr="00E63E45">
              <w:rPr>
                <w:rFonts w:ascii="Sakkal Majalla" w:hAnsi="Sakkal Majalla" w:cs="Sakkal Majalla" w:hint="cs"/>
                <w:color w:val="00B050"/>
                <w:sz w:val="36"/>
                <w:szCs w:val="36"/>
                <w:rtl/>
                <w:lang w:bidi="ar-AE"/>
              </w:rPr>
              <w:t>)تثبيط عمل الخلايا الهادمة للعظام2)تثبيط امتصاص الكالسيوم في الأمعاء 3)أخراج ايونات الكالسيوم بالكلية 4)تنشيط عمل الخلايا البانية للعظام</w:t>
            </w:r>
            <w:r w:rsidRPr="00E63E45">
              <w:rPr>
                <w:rFonts w:ascii="Sakkal Majalla" w:hAnsi="Sakkal Majalla" w:cs="Sakkal Majalla" w:hint="cs"/>
                <w:color w:val="732117" w:themeColor="accent2" w:themeShade="BF"/>
                <w:sz w:val="36"/>
                <w:szCs w:val="36"/>
                <w:rtl/>
                <w:lang w:bidi="ar-AE"/>
              </w:rPr>
              <w:t xml:space="preserve">  </w:t>
            </w:r>
          </w:p>
        </w:tc>
      </w:tr>
      <w:tr w:rsidR="00E63E45" w:rsidRPr="00E63E45" w:rsidTr="00E63E45">
        <w:tc>
          <w:tcPr>
            <w:cnfStyle w:val="001000000000"/>
            <w:tcW w:w="2204" w:type="dxa"/>
          </w:tcPr>
          <w:p w:rsidR="00E63E45" w:rsidRPr="00E63E45" w:rsidRDefault="00E63E45" w:rsidP="00E63E45">
            <w:pPr>
              <w:jc w:val="center"/>
              <w:rPr>
                <w:rFonts w:ascii="Sakkal Majalla" w:hAnsi="Sakkal Majalla" w:cs="Sakkal Majalla"/>
                <w:b/>
                <w:bCs/>
                <w:color w:val="C39E92" w:themeColor="accent4" w:themeTint="99"/>
                <w:sz w:val="36"/>
                <w:szCs w:val="36"/>
                <w:rtl/>
                <w:lang w:bidi="ar-AE"/>
              </w:rPr>
            </w:pPr>
            <w:r w:rsidRPr="00E63E45">
              <w:rPr>
                <w:rFonts w:ascii="Sakkal Majalla" w:hAnsi="Sakkal Majalla" w:cs="Sakkal Majalla" w:hint="cs"/>
                <w:b/>
                <w:bCs/>
                <w:color w:val="C39E92" w:themeColor="accent4" w:themeTint="99"/>
                <w:sz w:val="36"/>
                <w:szCs w:val="36"/>
                <w:rtl/>
                <w:lang w:bidi="ar-AE"/>
              </w:rPr>
              <w:t>هرمون النمو</w:t>
            </w:r>
          </w:p>
        </w:tc>
        <w:tc>
          <w:tcPr>
            <w:tcW w:w="1890" w:type="dxa"/>
          </w:tcPr>
          <w:p w:rsidR="00E63E45" w:rsidRPr="00E63E45" w:rsidRDefault="00E63E45" w:rsidP="00E63E45">
            <w:pPr>
              <w:jc w:val="center"/>
              <w:cnfStyle w:val="000000000000"/>
              <w:rPr>
                <w:rFonts w:ascii="Sakkal Majalla" w:hAnsi="Sakkal Majalla" w:cs="Sakkal Majalla"/>
                <w:color w:val="4E4A4A" w:themeColor="text2" w:themeShade="BF"/>
                <w:sz w:val="36"/>
                <w:szCs w:val="36"/>
                <w:rtl/>
                <w:lang w:bidi="ar-AE"/>
              </w:rPr>
            </w:pPr>
            <w:r w:rsidRPr="00E63E45">
              <w:rPr>
                <w:rFonts w:ascii="Sakkal Majalla" w:hAnsi="Sakkal Majalla" w:cs="Sakkal Majalla" w:hint="cs"/>
                <w:color w:val="4E4A4A" w:themeColor="text2" w:themeShade="BF"/>
                <w:sz w:val="36"/>
                <w:szCs w:val="36"/>
                <w:rtl/>
                <w:lang w:bidi="ar-AE"/>
              </w:rPr>
              <w:t>الفص الأمامي للغدة الدرقية</w:t>
            </w:r>
          </w:p>
        </w:tc>
        <w:tc>
          <w:tcPr>
            <w:tcW w:w="3960" w:type="dxa"/>
          </w:tcPr>
          <w:p w:rsidR="00E63E45" w:rsidRPr="00E63E45" w:rsidRDefault="00E63E45" w:rsidP="00E63E45">
            <w:pPr>
              <w:jc w:val="center"/>
              <w:cnfStyle w:val="000000000000"/>
              <w:rPr>
                <w:rFonts w:ascii="Sakkal Majalla" w:hAnsi="Sakkal Majalla" w:cs="Sakkal Majalla"/>
                <w:color w:val="732117" w:themeColor="accent2" w:themeShade="BF"/>
                <w:sz w:val="36"/>
                <w:szCs w:val="36"/>
                <w:rtl/>
                <w:lang w:bidi="ar-AE"/>
              </w:rPr>
            </w:pPr>
            <w:r w:rsidRPr="00E63E45">
              <w:rPr>
                <w:rFonts w:ascii="Sakkal Majalla" w:hAnsi="Sakkal Majalla" w:cs="Sakkal Majalla" w:hint="cs"/>
                <w:color w:val="732117" w:themeColor="accent2" w:themeShade="BF"/>
                <w:sz w:val="36"/>
                <w:szCs w:val="36"/>
                <w:rtl/>
                <w:lang w:bidi="ar-AE"/>
              </w:rPr>
              <w:t>1</w:t>
            </w:r>
            <w:r w:rsidRPr="00E63E45">
              <w:rPr>
                <w:rFonts w:ascii="Sakkal Majalla" w:hAnsi="Sakkal Majalla" w:cs="Sakkal Majalla" w:hint="cs"/>
                <w:color w:val="00B050"/>
                <w:sz w:val="36"/>
                <w:szCs w:val="36"/>
                <w:rtl/>
                <w:lang w:bidi="ar-AE"/>
              </w:rPr>
              <w:t>)حث الخلايا البانية للعظام 2)تنظيم معدل نمو الجسم بالتأثير العظام 3)تشجيع نمو الصفائح العظيمة</w:t>
            </w:r>
          </w:p>
        </w:tc>
      </w:tr>
      <w:tr w:rsidR="00E63E45" w:rsidRPr="00E63E45" w:rsidTr="00E63E45">
        <w:tc>
          <w:tcPr>
            <w:cnfStyle w:val="001000000000"/>
            <w:tcW w:w="2204" w:type="dxa"/>
          </w:tcPr>
          <w:p w:rsidR="00E63E45" w:rsidRPr="00E63E45" w:rsidRDefault="00E63E45" w:rsidP="00E63E45">
            <w:pPr>
              <w:jc w:val="center"/>
              <w:rPr>
                <w:rFonts w:ascii="Sakkal Majalla" w:hAnsi="Sakkal Majalla" w:cs="Sakkal Majalla"/>
                <w:b/>
                <w:bCs/>
                <w:color w:val="C39E92" w:themeColor="accent4" w:themeTint="99"/>
                <w:sz w:val="36"/>
                <w:szCs w:val="36"/>
                <w:rtl/>
                <w:lang w:bidi="ar-AE"/>
              </w:rPr>
            </w:pPr>
            <w:r w:rsidRPr="00E63E45">
              <w:rPr>
                <w:rFonts w:ascii="Sakkal Majalla" w:hAnsi="Sakkal Majalla" w:cs="Sakkal Majalla" w:hint="cs"/>
                <w:b/>
                <w:bCs/>
                <w:color w:val="C39E92" w:themeColor="accent4" w:themeTint="99"/>
                <w:sz w:val="36"/>
                <w:szCs w:val="36"/>
                <w:rtl/>
                <w:lang w:bidi="ar-AE"/>
              </w:rPr>
              <w:t>الكورتيزول</w:t>
            </w:r>
          </w:p>
        </w:tc>
        <w:tc>
          <w:tcPr>
            <w:tcW w:w="1890" w:type="dxa"/>
          </w:tcPr>
          <w:p w:rsidR="00E63E45" w:rsidRPr="00E63E45" w:rsidRDefault="00E63E45" w:rsidP="00E63E45">
            <w:pPr>
              <w:jc w:val="center"/>
              <w:cnfStyle w:val="000000000000"/>
              <w:rPr>
                <w:rFonts w:ascii="Sakkal Majalla" w:hAnsi="Sakkal Majalla" w:cs="Sakkal Majalla"/>
                <w:color w:val="4E4A4A" w:themeColor="text2" w:themeShade="BF"/>
                <w:sz w:val="36"/>
                <w:szCs w:val="36"/>
                <w:rtl/>
                <w:lang w:bidi="ar-AE"/>
              </w:rPr>
            </w:pPr>
            <w:r w:rsidRPr="00E63E45">
              <w:rPr>
                <w:rFonts w:ascii="Sakkal Majalla" w:hAnsi="Sakkal Majalla" w:cs="Sakkal Majalla" w:hint="cs"/>
                <w:color w:val="4E4A4A" w:themeColor="text2" w:themeShade="BF"/>
                <w:sz w:val="36"/>
                <w:szCs w:val="36"/>
                <w:rtl/>
                <w:lang w:bidi="ar-AE"/>
              </w:rPr>
              <w:t>قشرة الغدة الكظرية</w:t>
            </w:r>
          </w:p>
        </w:tc>
        <w:tc>
          <w:tcPr>
            <w:tcW w:w="3960" w:type="dxa"/>
          </w:tcPr>
          <w:p w:rsidR="00E63E45" w:rsidRPr="00E63E45" w:rsidRDefault="00E63E45" w:rsidP="00E63E45">
            <w:pPr>
              <w:jc w:val="center"/>
              <w:cnfStyle w:val="000000000000"/>
              <w:rPr>
                <w:rFonts w:ascii="Sakkal Majalla" w:hAnsi="Sakkal Majalla" w:cs="Sakkal Majalla"/>
                <w:color w:val="732117" w:themeColor="accent2" w:themeShade="BF"/>
                <w:sz w:val="36"/>
                <w:szCs w:val="36"/>
                <w:rtl/>
                <w:lang w:bidi="ar-AE"/>
              </w:rPr>
            </w:pPr>
            <w:r w:rsidRPr="00E63E45">
              <w:rPr>
                <w:rFonts w:ascii="Sakkal Majalla" w:hAnsi="Sakkal Majalla" w:cs="Sakkal Majalla" w:hint="cs"/>
                <w:color w:val="732117" w:themeColor="accent2" w:themeShade="BF"/>
                <w:sz w:val="36"/>
                <w:szCs w:val="36"/>
                <w:rtl/>
                <w:lang w:bidi="ar-AE"/>
              </w:rPr>
              <w:t>1</w:t>
            </w:r>
            <w:r w:rsidRPr="00E63E45">
              <w:rPr>
                <w:rFonts w:ascii="Sakkal Majalla" w:hAnsi="Sakkal Majalla" w:cs="Sakkal Majalla" w:hint="cs"/>
                <w:color w:val="00B050"/>
                <w:sz w:val="36"/>
                <w:szCs w:val="36"/>
                <w:rtl/>
                <w:lang w:bidi="ar-AE"/>
              </w:rPr>
              <w:t>)تحويل البروتين والدهون لجلوكوز 2)كبت التهابات المفاصل والكلى الحاد</w:t>
            </w:r>
          </w:p>
        </w:tc>
      </w:tr>
      <w:tr w:rsidR="00E63E45" w:rsidRPr="00E63E45" w:rsidTr="00E63E45">
        <w:tc>
          <w:tcPr>
            <w:cnfStyle w:val="001000000000"/>
            <w:tcW w:w="2204" w:type="dxa"/>
          </w:tcPr>
          <w:p w:rsidR="00E63E45" w:rsidRPr="00E63E45" w:rsidRDefault="00E63E45" w:rsidP="00E63E45">
            <w:pPr>
              <w:jc w:val="center"/>
              <w:rPr>
                <w:rFonts w:ascii="Sakkal Majalla" w:hAnsi="Sakkal Majalla" w:cs="Sakkal Majalla"/>
                <w:b/>
                <w:bCs/>
                <w:color w:val="C39E92" w:themeColor="accent4" w:themeTint="99"/>
                <w:sz w:val="36"/>
                <w:szCs w:val="36"/>
                <w:rtl/>
                <w:lang w:bidi="ar-AE"/>
              </w:rPr>
            </w:pPr>
            <w:r w:rsidRPr="00E63E45">
              <w:rPr>
                <w:rFonts w:ascii="Sakkal Majalla" w:hAnsi="Sakkal Majalla" w:cs="Sakkal Majalla" w:hint="cs"/>
                <w:b/>
                <w:bCs/>
                <w:color w:val="C39E92" w:themeColor="accent4" w:themeTint="99"/>
                <w:sz w:val="36"/>
                <w:szCs w:val="36"/>
                <w:rtl/>
                <w:lang w:bidi="ar-AE"/>
              </w:rPr>
              <w:t>الأنسولين</w:t>
            </w:r>
          </w:p>
        </w:tc>
        <w:tc>
          <w:tcPr>
            <w:tcW w:w="1890" w:type="dxa"/>
          </w:tcPr>
          <w:p w:rsidR="00E63E45" w:rsidRPr="00E63E45" w:rsidRDefault="00E63E45" w:rsidP="00E63E45">
            <w:pPr>
              <w:jc w:val="center"/>
              <w:cnfStyle w:val="000000000000"/>
              <w:rPr>
                <w:rFonts w:ascii="Sakkal Majalla" w:hAnsi="Sakkal Majalla" w:cs="Sakkal Majalla"/>
                <w:color w:val="4E4A4A" w:themeColor="text2" w:themeShade="BF"/>
                <w:sz w:val="36"/>
                <w:szCs w:val="36"/>
                <w:rtl/>
                <w:lang w:bidi="ar-AE"/>
              </w:rPr>
            </w:pPr>
            <w:r w:rsidRPr="00E63E45">
              <w:rPr>
                <w:rFonts w:ascii="Sakkal Majalla" w:hAnsi="Sakkal Majalla" w:cs="Sakkal Majalla" w:hint="cs"/>
                <w:color w:val="4E4A4A" w:themeColor="text2" w:themeShade="BF"/>
                <w:sz w:val="36"/>
                <w:szCs w:val="36"/>
                <w:rtl/>
                <w:lang w:bidi="ar-AE"/>
              </w:rPr>
              <w:t>خلايا بيتا بجزرلانجرهانز</w:t>
            </w:r>
          </w:p>
        </w:tc>
        <w:tc>
          <w:tcPr>
            <w:tcW w:w="3960" w:type="dxa"/>
          </w:tcPr>
          <w:p w:rsidR="00E63E45" w:rsidRPr="00E63E45" w:rsidRDefault="00E63E45" w:rsidP="00E63E45">
            <w:pPr>
              <w:jc w:val="center"/>
              <w:cnfStyle w:val="000000000000"/>
              <w:rPr>
                <w:rFonts w:ascii="Sakkal Majalla" w:hAnsi="Sakkal Majalla" w:cs="Sakkal Majalla"/>
                <w:color w:val="732117" w:themeColor="accent2" w:themeShade="BF"/>
                <w:sz w:val="36"/>
                <w:szCs w:val="36"/>
                <w:rtl/>
                <w:lang w:bidi="ar-AE"/>
              </w:rPr>
            </w:pPr>
            <w:r w:rsidRPr="00E63E45">
              <w:rPr>
                <w:rFonts w:ascii="Sakkal Majalla" w:hAnsi="Sakkal Majalla" w:cs="Sakkal Majalla" w:hint="cs"/>
                <w:color w:val="732117" w:themeColor="accent2" w:themeShade="BF"/>
                <w:sz w:val="36"/>
                <w:szCs w:val="36"/>
                <w:rtl/>
                <w:lang w:bidi="ar-AE"/>
              </w:rPr>
              <w:t>1</w:t>
            </w:r>
            <w:r w:rsidRPr="00E63E45">
              <w:rPr>
                <w:rFonts w:ascii="Sakkal Majalla" w:hAnsi="Sakkal Majalla" w:cs="Sakkal Majalla" w:hint="cs"/>
                <w:color w:val="00B050"/>
                <w:sz w:val="36"/>
                <w:szCs w:val="36"/>
                <w:rtl/>
                <w:lang w:bidi="ar-AE"/>
              </w:rPr>
              <w:t>)حفز دخول الجلوكوز لمعظم خلايا الجسم 2) تحويل الجلوكوز لجلايكوجين بالكبد</w:t>
            </w:r>
          </w:p>
        </w:tc>
      </w:tr>
      <w:tr w:rsidR="00E63E45" w:rsidRPr="00E63E45" w:rsidTr="00E63E45">
        <w:tc>
          <w:tcPr>
            <w:cnfStyle w:val="001000000000"/>
            <w:tcW w:w="2204" w:type="dxa"/>
          </w:tcPr>
          <w:p w:rsidR="00E63E45" w:rsidRPr="00E63E45" w:rsidRDefault="00E63E45" w:rsidP="00E63E45">
            <w:pPr>
              <w:jc w:val="center"/>
              <w:rPr>
                <w:rFonts w:ascii="Sakkal Majalla" w:hAnsi="Sakkal Majalla" w:cs="Sakkal Majalla"/>
                <w:b/>
                <w:bCs/>
                <w:color w:val="C39E92" w:themeColor="accent4" w:themeTint="99"/>
                <w:sz w:val="36"/>
                <w:szCs w:val="36"/>
                <w:rtl/>
                <w:lang w:bidi="ar-AE"/>
              </w:rPr>
            </w:pPr>
            <w:r w:rsidRPr="00E63E45">
              <w:rPr>
                <w:rFonts w:ascii="Sakkal Majalla" w:hAnsi="Sakkal Majalla" w:cs="Sakkal Majalla" w:hint="cs"/>
                <w:b/>
                <w:bCs/>
                <w:color w:val="C39E92" w:themeColor="accent4" w:themeTint="99"/>
                <w:sz w:val="36"/>
                <w:szCs w:val="36"/>
                <w:rtl/>
                <w:lang w:bidi="ar-AE"/>
              </w:rPr>
              <w:t>الجلوكاجون</w:t>
            </w:r>
          </w:p>
        </w:tc>
        <w:tc>
          <w:tcPr>
            <w:tcW w:w="1890" w:type="dxa"/>
          </w:tcPr>
          <w:p w:rsidR="00E63E45" w:rsidRPr="00E63E45" w:rsidRDefault="00E63E45" w:rsidP="00E63E45">
            <w:pPr>
              <w:jc w:val="center"/>
              <w:cnfStyle w:val="000000000000"/>
              <w:rPr>
                <w:rFonts w:ascii="Sakkal Majalla" w:hAnsi="Sakkal Majalla" w:cs="Sakkal Majalla"/>
                <w:color w:val="4E4A4A" w:themeColor="text2" w:themeShade="BF"/>
                <w:sz w:val="36"/>
                <w:szCs w:val="36"/>
                <w:rtl/>
                <w:lang w:bidi="ar-AE"/>
              </w:rPr>
            </w:pPr>
            <w:r w:rsidRPr="00E63E45">
              <w:rPr>
                <w:rFonts w:ascii="Sakkal Majalla" w:hAnsi="Sakkal Majalla" w:cs="Sakkal Majalla" w:hint="cs"/>
                <w:color w:val="4E4A4A" w:themeColor="text2" w:themeShade="BF"/>
                <w:sz w:val="36"/>
                <w:szCs w:val="36"/>
                <w:rtl/>
                <w:lang w:bidi="ar-AE"/>
              </w:rPr>
              <w:t>خلايا ألفا بجزرلانجرهانز</w:t>
            </w:r>
          </w:p>
        </w:tc>
        <w:tc>
          <w:tcPr>
            <w:tcW w:w="3960" w:type="dxa"/>
          </w:tcPr>
          <w:p w:rsidR="00E63E45" w:rsidRPr="00E63E45" w:rsidRDefault="00E63E45" w:rsidP="00E63E45">
            <w:pPr>
              <w:jc w:val="center"/>
              <w:cnfStyle w:val="000000000000"/>
              <w:rPr>
                <w:rFonts w:ascii="Sakkal Majalla" w:hAnsi="Sakkal Majalla" w:cs="Sakkal Majalla"/>
                <w:color w:val="732117" w:themeColor="accent2" w:themeShade="BF"/>
                <w:sz w:val="36"/>
                <w:szCs w:val="36"/>
                <w:rtl/>
                <w:lang w:bidi="ar-AE"/>
              </w:rPr>
            </w:pPr>
            <w:r w:rsidRPr="00E63E45">
              <w:rPr>
                <w:rFonts w:ascii="Sakkal Majalla" w:hAnsi="Sakkal Majalla" w:cs="Sakkal Majalla" w:hint="cs"/>
                <w:color w:val="732117" w:themeColor="accent2" w:themeShade="BF"/>
                <w:sz w:val="36"/>
                <w:szCs w:val="36"/>
                <w:rtl/>
                <w:lang w:bidi="ar-AE"/>
              </w:rPr>
              <w:t xml:space="preserve">تحطيم الجلايكوجين في الكبد وتحويله إلى جلوكوز في الدم </w:t>
            </w:r>
          </w:p>
        </w:tc>
      </w:tr>
      <w:tr w:rsidR="00E63E45" w:rsidRPr="00E63E45" w:rsidTr="00E63E45">
        <w:tc>
          <w:tcPr>
            <w:cnfStyle w:val="001000000000"/>
            <w:tcW w:w="2204" w:type="dxa"/>
          </w:tcPr>
          <w:p w:rsidR="00E63E45" w:rsidRPr="00E63E45" w:rsidRDefault="00E63E45" w:rsidP="00E63E45">
            <w:pPr>
              <w:jc w:val="center"/>
              <w:rPr>
                <w:rFonts w:ascii="Sakkal Majalla" w:hAnsi="Sakkal Majalla" w:cs="Sakkal Majalla"/>
                <w:b/>
                <w:bCs/>
                <w:color w:val="C39E92" w:themeColor="accent4" w:themeTint="99"/>
                <w:sz w:val="36"/>
                <w:szCs w:val="36"/>
                <w:rtl/>
                <w:lang w:bidi="ar-AE"/>
              </w:rPr>
            </w:pPr>
            <w:r w:rsidRPr="00E63E45">
              <w:rPr>
                <w:rFonts w:ascii="Sakkal Majalla" w:hAnsi="Sakkal Majalla" w:cs="Sakkal Majalla" w:hint="cs"/>
                <w:b/>
                <w:bCs/>
                <w:color w:val="C39E92" w:themeColor="accent4" w:themeTint="99"/>
                <w:sz w:val="36"/>
                <w:szCs w:val="36"/>
                <w:rtl/>
                <w:lang w:bidi="ar-AE"/>
              </w:rPr>
              <w:t>الباراثورمون</w:t>
            </w:r>
          </w:p>
        </w:tc>
        <w:tc>
          <w:tcPr>
            <w:tcW w:w="1890" w:type="dxa"/>
          </w:tcPr>
          <w:p w:rsidR="00E63E45" w:rsidRPr="00E63E45" w:rsidRDefault="00E63E45" w:rsidP="00E63E45">
            <w:pPr>
              <w:jc w:val="center"/>
              <w:cnfStyle w:val="000000000000"/>
              <w:rPr>
                <w:rFonts w:ascii="Sakkal Majalla" w:hAnsi="Sakkal Majalla" w:cs="Sakkal Majalla"/>
                <w:color w:val="4E4A4A" w:themeColor="text2" w:themeShade="BF"/>
                <w:sz w:val="36"/>
                <w:szCs w:val="36"/>
                <w:rtl/>
                <w:lang w:bidi="ar-AE"/>
              </w:rPr>
            </w:pPr>
            <w:r w:rsidRPr="00E63E45">
              <w:rPr>
                <w:rFonts w:ascii="Sakkal Majalla" w:hAnsi="Sakkal Majalla" w:cs="Sakkal Majalla" w:hint="cs"/>
                <w:color w:val="4E4A4A" w:themeColor="text2" w:themeShade="BF"/>
                <w:sz w:val="36"/>
                <w:szCs w:val="36"/>
                <w:rtl/>
                <w:lang w:bidi="ar-AE"/>
              </w:rPr>
              <w:t xml:space="preserve">الغدد جارات الدرقية </w:t>
            </w:r>
          </w:p>
        </w:tc>
        <w:tc>
          <w:tcPr>
            <w:tcW w:w="3960" w:type="dxa"/>
          </w:tcPr>
          <w:p w:rsidR="00E63E45" w:rsidRPr="00E63E45" w:rsidRDefault="00E63E45" w:rsidP="00E63E45">
            <w:pPr>
              <w:jc w:val="center"/>
              <w:cnfStyle w:val="000000000000"/>
              <w:rPr>
                <w:rFonts w:ascii="Sakkal Majalla" w:hAnsi="Sakkal Majalla" w:cs="Sakkal Majalla"/>
                <w:color w:val="00B050"/>
                <w:sz w:val="36"/>
                <w:szCs w:val="36"/>
                <w:rtl/>
                <w:lang w:bidi="ar-AE"/>
              </w:rPr>
            </w:pPr>
            <w:r w:rsidRPr="00E63E45">
              <w:rPr>
                <w:rFonts w:ascii="Sakkal Majalla" w:hAnsi="Sakkal Majalla" w:cs="Sakkal Majalla" w:hint="cs"/>
                <w:color w:val="732117" w:themeColor="accent2" w:themeShade="BF"/>
                <w:sz w:val="36"/>
                <w:szCs w:val="36"/>
                <w:rtl/>
                <w:lang w:bidi="ar-AE"/>
              </w:rPr>
              <w:t>رفع تركيز الكالسيوم في الدم عن طريق:1</w:t>
            </w:r>
            <w:r w:rsidRPr="00E63E45">
              <w:rPr>
                <w:rFonts w:ascii="Sakkal Majalla" w:hAnsi="Sakkal Majalla" w:cs="Sakkal Majalla" w:hint="cs"/>
                <w:color w:val="00B050"/>
                <w:sz w:val="36"/>
                <w:szCs w:val="36"/>
                <w:rtl/>
                <w:lang w:bidi="ar-AE"/>
              </w:rPr>
              <w:t>-زيادة امتصاصه بالكلية</w:t>
            </w:r>
          </w:p>
          <w:p w:rsidR="00E63E45" w:rsidRPr="00E63E45" w:rsidRDefault="00E63E45" w:rsidP="00E63E45">
            <w:pPr>
              <w:jc w:val="center"/>
              <w:cnfStyle w:val="000000000000"/>
              <w:rPr>
                <w:rFonts w:ascii="Sakkal Majalla" w:hAnsi="Sakkal Majalla" w:cs="Sakkal Majalla"/>
                <w:color w:val="00B050"/>
                <w:sz w:val="36"/>
                <w:szCs w:val="36"/>
                <w:rtl/>
                <w:lang w:bidi="ar-AE"/>
              </w:rPr>
            </w:pPr>
            <w:r w:rsidRPr="00E63E45">
              <w:rPr>
                <w:rFonts w:ascii="Sakkal Majalla" w:hAnsi="Sakkal Majalla" w:cs="Sakkal Majalla" w:hint="cs"/>
                <w:color w:val="00B050"/>
                <w:sz w:val="36"/>
                <w:szCs w:val="36"/>
                <w:rtl/>
                <w:lang w:bidi="ar-AE"/>
              </w:rPr>
              <w:t xml:space="preserve">2- زيادة امتصاص الأيونات بالأمعاء </w:t>
            </w:r>
          </w:p>
          <w:p w:rsidR="00E63E45" w:rsidRPr="00E63E45" w:rsidRDefault="00E63E45" w:rsidP="00E63E45">
            <w:pPr>
              <w:jc w:val="center"/>
              <w:cnfStyle w:val="000000000000"/>
              <w:rPr>
                <w:rFonts w:ascii="Sakkal Majalla" w:hAnsi="Sakkal Majalla" w:cs="Sakkal Majalla"/>
                <w:color w:val="732117" w:themeColor="accent2" w:themeShade="BF"/>
                <w:sz w:val="36"/>
                <w:szCs w:val="36"/>
                <w:rtl/>
                <w:lang w:bidi="ar-AE"/>
              </w:rPr>
            </w:pPr>
            <w:r w:rsidRPr="00E63E45">
              <w:rPr>
                <w:rFonts w:ascii="Sakkal Majalla" w:hAnsi="Sakkal Majalla" w:cs="Sakkal Majalla" w:hint="cs"/>
                <w:color w:val="00B050"/>
                <w:sz w:val="36"/>
                <w:szCs w:val="36"/>
                <w:rtl/>
                <w:lang w:bidi="ar-AE"/>
              </w:rPr>
              <w:t>3-تنشيط عمل الخلايا الهادمة للعضم</w:t>
            </w:r>
          </w:p>
        </w:tc>
      </w:tr>
      <w:tr w:rsidR="00E63E45" w:rsidRPr="00E63E45" w:rsidTr="00E63E45">
        <w:tc>
          <w:tcPr>
            <w:cnfStyle w:val="001000000000"/>
            <w:tcW w:w="2204" w:type="dxa"/>
          </w:tcPr>
          <w:p w:rsidR="00E63E45" w:rsidRPr="00E63E45" w:rsidRDefault="00E63E45" w:rsidP="00E63E45">
            <w:pPr>
              <w:jc w:val="center"/>
              <w:rPr>
                <w:rFonts w:ascii="Sakkal Majalla" w:hAnsi="Sakkal Majalla" w:cs="Sakkal Majalla"/>
                <w:b/>
                <w:bCs/>
                <w:color w:val="C39E92" w:themeColor="accent4" w:themeTint="99"/>
                <w:sz w:val="36"/>
                <w:szCs w:val="36"/>
                <w:rtl/>
                <w:lang w:bidi="ar-AE"/>
              </w:rPr>
            </w:pPr>
            <w:r w:rsidRPr="00E63E45">
              <w:rPr>
                <w:rFonts w:ascii="Sakkal Majalla" w:hAnsi="Sakkal Majalla" w:cs="Sakkal Majalla" w:hint="cs"/>
                <w:b/>
                <w:bCs/>
                <w:color w:val="C39E92" w:themeColor="accent4" w:themeTint="99"/>
                <w:sz w:val="36"/>
                <w:szCs w:val="36"/>
                <w:rtl/>
                <w:lang w:bidi="ar-AE"/>
              </w:rPr>
              <w:t>الألدوسيتيرون</w:t>
            </w:r>
          </w:p>
        </w:tc>
        <w:tc>
          <w:tcPr>
            <w:tcW w:w="1890" w:type="dxa"/>
          </w:tcPr>
          <w:p w:rsidR="00E63E45" w:rsidRPr="00E63E45" w:rsidRDefault="00E63E45" w:rsidP="00E63E45">
            <w:pPr>
              <w:jc w:val="center"/>
              <w:cnfStyle w:val="000000000000"/>
              <w:rPr>
                <w:rFonts w:ascii="Sakkal Majalla" w:hAnsi="Sakkal Majalla" w:cs="Sakkal Majalla"/>
                <w:color w:val="4E4A4A" w:themeColor="text2" w:themeShade="BF"/>
                <w:sz w:val="36"/>
                <w:szCs w:val="36"/>
                <w:rtl/>
                <w:lang w:bidi="ar-AE"/>
              </w:rPr>
            </w:pPr>
            <w:r w:rsidRPr="00E63E45">
              <w:rPr>
                <w:rFonts w:ascii="Sakkal Majalla" w:hAnsi="Sakkal Majalla" w:cs="Sakkal Majalla" w:hint="cs"/>
                <w:color w:val="4E4A4A" w:themeColor="text2" w:themeShade="BF"/>
                <w:sz w:val="36"/>
                <w:szCs w:val="36"/>
                <w:rtl/>
                <w:lang w:bidi="ar-AE"/>
              </w:rPr>
              <w:t>قشرة الغدة الكظرية</w:t>
            </w:r>
          </w:p>
        </w:tc>
        <w:tc>
          <w:tcPr>
            <w:tcW w:w="3960" w:type="dxa"/>
          </w:tcPr>
          <w:p w:rsidR="00E63E45" w:rsidRPr="00E63E45" w:rsidRDefault="00E63E45" w:rsidP="00E63E45">
            <w:pPr>
              <w:jc w:val="center"/>
              <w:cnfStyle w:val="000000000000"/>
              <w:rPr>
                <w:rFonts w:ascii="Sakkal Majalla" w:hAnsi="Sakkal Majalla" w:cs="Sakkal Majalla"/>
                <w:color w:val="732117" w:themeColor="accent2" w:themeShade="BF"/>
                <w:sz w:val="36"/>
                <w:szCs w:val="36"/>
                <w:rtl/>
                <w:lang w:bidi="ar-AE"/>
              </w:rPr>
            </w:pPr>
            <w:r w:rsidRPr="00E63E45">
              <w:rPr>
                <w:rFonts w:ascii="Sakkal Majalla" w:hAnsi="Sakkal Majalla" w:cs="Sakkal Majalla" w:hint="cs"/>
                <w:color w:val="732117" w:themeColor="accent2" w:themeShade="BF"/>
                <w:sz w:val="36"/>
                <w:szCs w:val="36"/>
                <w:rtl/>
                <w:lang w:bidi="ar-AE"/>
              </w:rPr>
              <w:t xml:space="preserve">تنظم التوازن الملحي في الجسم </w:t>
            </w:r>
          </w:p>
        </w:tc>
      </w:tr>
    </w:tbl>
    <w:p w:rsidR="00E63E45" w:rsidRPr="00E63E45" w:rsidRDefault="00E63E45" w:rsidP="00E63E45">
      <w:pPr>
        <w:rPr>
          <w:rtl/>
          <w:lang w:bidi="ar-AE"/>
        </w:rPr>
      </w:pPr>
    </w:p>
    <w:p w:rsidR="00E63E45" w:rsidRDefault="00E63E45" w:rsidP="00E63E45">
      <w:pPr>
        <w:rPr>
          <w:rtl/>
          <w:lang w:bidi="ar-AE"/>
        </w:rPr>
      </w:pPr>
    </w:p>
    <w:p w:rsidR="00E63E45" w:rsidRDefault="00E63E45" w:rsidP="00E63E45">
      <w:pPr>
        <w:rPr>
          <w:rtl/>
          <w:lang w:bidi="ar-AE"/>
        </w:rPr>
      </w:pPr>
    </w:p>
    <w:p w:rsidR="00E63E45" w:rsidRDefault="00E63E45" w:rsidP="00E63E45">
      <w:pPr>
        <w:rPr>
          <w:rtl/>
          <w:lang w:bidi="ar-AE"/>
        </w:rPr>
      </w:pPr>
    </w:p>
    <w:p w:rsidR="00E63E45" w:rsidRDefault="00E63E45" w:rsidP="00E63E45">
      <w:pPr>
        <w:rPr>
          <w:rtl/>
          <w:lang w:bidi="ar-AE"/>
        </w:rPr>
      </w:pPr>
    </w:p>
    <w:p w:rsidR="00E63E45" w:rsidRDefault="00E63E45" w:rsidP="00E63E45">
      <w:pPr>
        <w:rPr>
          <w:rtl/>
          <w:lang w:bidi="ar-AE"/>
        </w:rPr>
      </w:pPr>
    </w:p>
    <w:p w:rsidR="00E63E45" w:rsidRDefault="00E63E45" w:rsidP="00E63E45">
      <w:pPr>
        <w:rPr>
          <w:rtl/>
          <w:lang w:bidi="ar-AE"/>
        </w:rPr>
      </w:pPr>
    </w:p>
    <w:p w:rsidR="00E63E45" w:rsidRDefault="00E63E45" w:rsidP="00E63E45">
      <w:pPr>
        <w:rPr>
          <w:rtl/>
          <w:lang w:bidi="ar-AE"/>
        </w:rPr>
      </w:pPr>
    </w:p>
    <w:p w:rsidR="00E63E45" w:rsidRDefault="00E63E45" w:rsidP="00E63E45">
      <w:pPr>
        <w:rPr>
          <w:rtl/>
          <w:lang w:bidi="ar-AE"/>
        </w:rPr>
      </w:pPr>
    </w:p>
    <w:p w:rsidR="00E63E45" w:rsidRDefault="00E63E45" w:rsidP="00E63E45">
      <w:pPr>
        <w:rPr>
          <w:rtl/>
          <w:lang w:bidi="ar-AE"/>
        </w:rPr>
      </w:pPr>
    </w:p>
    <w:p w:rsidR="00E63E45" w:rsidRDefault="00E63E45" w:rsidP="00E63E45">
      <w:pPr>
        <w:rPr>
          <w:rtl/>
          <w:lang w:bidi="ar-AE"/>
        </w:rPr>
      </w:pPr>
    </w:p>
    <w:p w:rsidR="00E63E45" w:rsidRDefault="00E63E45" w:rsidP="00E63E45">
      <w:pPr>
        <w:rPr>
          <w:rtl/>
          <w:lang w:bidi="ar-AE"/>
        </w:rPr>
      </w:pPr>
    </w:p>
    <w:p w:rsidR="00E63E45" w:rsidRDefault="00E63E45" w:rsidP="00E63E45">
      <w:pPr>
        <w:rPr>
          <w:rtl/>
          <w:lang w:bidi="ar-AE"/>
        </w:rPr>
      </w:pPr>
    </w:p>
    <w:p w:rsidR="00E63E45" w:rsidRDefault="00E63E45" w:rsidP="00E63E45">
      <w:pPr>
        <w:rPr>
          <w:rtl/>
          <w:lang w:bidi="ar-AE"/>
        </w:rPr>
      </w:pPr>
    </w:p>
    <w:p w:rsidR="00E63E45" w:rsidRDefault="00E63E45" w:rsidP="00E63E45">
      <w:pPr>
        <w:rPr>
          <w:rtl/>
          <w:lang w:bidi="ar-AE"/>
        </w:rPr>
      </w:pPr>
    </w:p>
    <w:p w:rsidR="00E63E45" w:rsidRDefault="00E63E45" w:rsidP="00E63E45">
      <w:pPr>
        <w:rPr>
          <w:rtl/>
          <w:lang w:bidi="ar-AE"/>
        </w:rPr>
      </w:pPr>
    </w:p>
    <w:p w:rsidR="00E63E45" w:rsidRDefault="00E63E45" w:rsidP="00E63E45">
      <w:pPr>
        <w:rPr>
          <w:rtl/>
          <w:lang w:bidi="ar-AE"/>
        </w:rPr>
      </w:pPr>
    </w:p>
    <w:p w:rsidR="00E63E45" w:rsidRDefault="00E63E45" w:rsidP="00E63E45">
      <w:pPr>
        <w:rPr>
          <w:rtl/>
          <w:lang w:bidi="ar-AE"/>
        </w:rPr>
      </w:pPr>
    </w:p>
    <w:p w:rsidR="00E63E45" w:rsidRDefault="00E63E45" w:rsidP="00E63E45">
      <w:pPr>
        <w:rPr>
          <w:rtl/>
          <w:lang w:bidi="ar-AE"/>
        </w:rPr>
      </w:pPr>
    </w:p>
    <w:p w:rsidR="00E63E45" w:rsidRDefault="00E63E45" w:rsidP="00E63E45">
      <w:pPr>
        <w:rPr>
          <w:rtl/>
          <w:lang w:bidi="ar-AE"/>
        </w:rPr>
      </w:pPr>
    </w:p>
    <w:p w:rsidR="00E63E45" w:rsidRDefault="00E63E45" w:rsidP="00E63E45">
      <w:pPr>
        <w:rPr>
          <w:rtl/>
          <w:lang w:bidi="ar-AE"/>
        </w:rPr>
      </w:pPr>
    </w:p>
    <w:p w:rsidR="00E63E45" w:rsidRDefault="00E63E45" w:rsidP="00E63E45">
      <w:pPr>
        <w:rPr>
          <w:rtl/>
          <w:lang w:bidi="ar-AE"/>
        </w:rPr>
      </w:pPr>
    </w:p>
    <w:p w:rsidR="00E63E45" w:rsidRDefault="00E63E45" w:rsidP="00E63E45">
      <w:pPr>
        <w:rPr>
          <w:rtl/>
          <w:lang w:bidi="ar-AE"/>
        </w:rPr>
      </w:pPr>
    </w:p>
    <w:p w:rsidR="00E63E45" w:rsidRDefault="00E63E45" w:rsidP="00E63E45">
      <w:pPr>
        <w:rPr>
          <w:rtl/>
          <w:lang w:bidi="ar-AE"/>
        </w:rPr>
      </w:pPr>
    </w:p>
    <w:p w:rsidR="00E63E45" w:rsidRDefault="00E63E45" w:rsidP="00E63E45">
      <w:pPr>
        <w:rPr>
          <w:rtl/>
          <w:lang w:bidi="ar-AE"/>
        </w:rPr>
      </w:pPr>
    </w:p>
    <w:p w:rsidR="00E63E45" w:rsidRDefault="00E63E45" w:rsidP="00E63E45">
      <w:pPr>
        <w:rPr>
          <w:rtl/>
          <w:lang w:bidi="ar-AE"/>
        </w:rPr>
      </w:pPr>
    </w:p>
    <w:p w:rsidR="00E63E45" w:rsidRDefault="00E63E45" w:rsidP="00E63E45">
      <w:pPr>
        <w:rPr>
          <w:rtl/>
          <w:lang w:bidi="ar-AE"/>
        </w:rPr>
      </w:pPr>
    </w:p>
    <w:p w:rsidR="00E63E45" w:rsidRDefault="00E63E45" w:rsidP="00E63E45">
      <w:pPr>
        <w:rPr>
          <w:rtl/>
          <w:lang w:bidi="ar-AE"/>
        </w:rPr>
      </w:pPr>
    </w:p>
    <w:p w:rsidR="00E63E45" w:rsidRPr="007E543D" w:rsidRDefault="00E63E45" w:rsidP="00E63E45">
      <w:pPr>
        <w:pStyle w:val="af7"/>
        <w:numPr>
          <w:ilvl w:val="0"/>
          <w:numId w:val="11"/>
        </w:numPr>
        <w:jc w:val="center"/>
        <w:rPr>
          <w:rFonts w:ascii="Sakkal Majalla" w:hAnsi="Sakkal Majalla" w:cs="Sakkal Majalla"/>
          <w:b/>
          <w:bCs/>
          <w:color w:val="FF0000"/>
          <w:sz w:val="40"/>
          <w:szCs w:val="40"/>
          <w:lang w:bidi="ar-AE"/>
        </w:rPr>
      </w:pPr>
      <w:r w:rsidRPr="007E543D">
        <w:rPr>
          <w:rFonts w:ascii="Sakkal Majalla" w:hAnsi="Sakkal Majalla" w:cs="Sakkal Majalla" w:hint="cs"/>
          <w:b/>
          <w:bCs/>
          <w:color w:val="FF0000"/>
          <w:sz w:val="40"/>
          <w:szCs w:val="40"/>
          <w:rtl/>
          <w:lang w:bidi="ar-AE"/>
        </w:rPr>
        <w:lastRenderedPageBreak/>
        <w:t>ما هي أعراض المتوقع ظهورها في الحالات الآتية؟</w:t>
      </w:r>
    </w:p>
    <w:p w:rsidR="00E63E45" w:rsidRPr="007E543D" w:rsidRDefault="00E63E45" w:rsidP="00E63E45">
      <w:pPr>
        <w:ind w:left="1080"/>
        <w:jc w:val="center"/>
        <w:rPr>
          <w:rFonts w:ascii="Sakkal Majalla" w:hAnsi="Sakkal Majalla" w:cs="Sakkal Majalla"/>
          <w:b/>
          <w:bCs/>
          <w:color w:val="4E4A4A" w:themeColor="text2" w:themeShade="BF"/>
          <w:sz w:val="40"/>
          <w:szCs w:val="40"/>
          <w:lang w:bidi="ar-AE"/>
        </w:rPr>
      </w:pPr>
      <w:r w:rsidRPr="00A5575B">
        <w:rPr>
          <w:rFonts w:ascii="Sakkal Majalla" w:hAnsi="Sakkal Majalla" w:cs="Sakkal Majalla" w:hint="cs"/>
          <w:b/>
          <w:bCs/>
          <w:color w:val="4E4A4A" w:themeColor="text2" w:themeShade="BF"/>
          <w:sz w:val="40"/>
          <w:szCs w:val="40"/>
          <w:rtl/>
          <w:lang w:bidi="ar-AE"/>
        </w:rPr>
        <w:t>1</w:t>
      </w:r>
      <w:r w:rsidRPr="007E543D">
        <w:rPr>
          <w:rFonts w:ascii="Sakkal Majalla" w:hAnsi="Sakkal Majalla" w:cs="Sakkal Majalla" w:hint="cs"/>
          <w:b/>
          <w:bCs/>
          <w:color w:val="4E4A4A" w:themeColor="text2" w:themeShade="BF"/>
          <w:sz w:val="40"/>
          <w:szCs w:val="40"/>
          <w:u w:val="single"/>
          <w:rtl/>
          <w:lang w:bidi="ar-AE"/>
        </w:rPr>
        <w:t>)نقص فيتامين (د) عند الأطفال ؟</w:t>
      </w:r>
      <w:r w:rsidRPr="007E543D">
        <w:rPr>
          <w:rFonts w:ascii="Sakkal Majalla" w:hAnsi="Sakkal Majalla" w:cs="Sakkal Majalla" w:hint="cs"/>
          <w:b/>
          <w:bCs/>
          <w:sz w:val="40"/>
          <w:szCs w:val="40"/>
          <w:rtl/>
          <w:lang w:bidi="ar-AE"/>
        </w:rPr>
        <w:t xml:space="preserve"> -</w:t>
      </w:r>
      <w:r w:rsidRPr="007E543D">
        <w:rPr>
          <w:rFonts w:ascii="Sakkal Majalla" w:hAnsi="Sakkal Majalla" w:cs="Sakkal Majalla" w:hint="cs"/>
          <w:b/>
          <w:bCs/>
          <w:sz w:val="36"/>
          <w:szCs w:val="36"/>
          <w:rtl/>
          <w:lang w:bidi="ar-AE"/>
        </w:rPr>
        <w:t>ضعف العظام والأسنان وتقوس الساقين</w:t>
      </w:r>
      <w:r>
        <w:rPr>
          <w:rFonts w:ascii="Sakkal Majalla" w:hAnsi="Sakkal Majalla" w:cs="Sakkal Majalla" w:hint="cs"/>
          <w:b/>
          <w:bCs/>
          <w:color w:val="4E4A4A" w:themeColor="text2" w:themeShade="BF"/>
          <w:sz w:val="40"/>
          <w:szCs w:val="40"/>
          <w:rtl/>
          <w:lang w:bidi="ar-AE"/>
        </w:rPr>
        <w:t>.</w:t>
      </w:r>
    </w:p>
    <w:p w:rsidR="00E63E45" w:rsidRPr="007E543D" w:rsidRDefault="00E63E45" w:rsidP="00E63E45">
      <w:pPr>
        <w:pStyle w:val="af7"/>
        <w:ind w:left="1440"/>
        <w:jc w:val="center"/>
        <w:rPr>
          <w:rFonts w:ascii="Sakkal Majalla" w:hAnsi="Sakkal Majalla" w:cs="Sakkal Majalla"/>
          <w:b/>
          <w:bCs/>
          <w:color w:val="4E4A4A" w:themeColor="text2" w:themeShade="BF"/>
          <w:sz w:val="40"/>
          <w:szCs w:val="40"/>
          <w:lang w:bidi="ar-AE"/>
        </w:rPr>
      </w:pPr>
      <w:r>
        <w:rPr>
          <w:rFonts w:ascii="Sakkal Majalla" w:hAnsi="Sakkal Majalla" w:cs="Sakkal Majalla" w:hint="cs"/>
          <w:b/>
          <w:bCs/>
          <w:color w:val="4E4A4A" w:themeColor="text2" w:themeShade="BF"/>
          <w:sz w:val="40"/>
          <w:szCs w:val="40"/>
          <w:rtl/>
          <w:lang w:bidi="ar-AE"/>
        </w:rPr>
        <w:t>2</w:t>
      </w:r>
      <w:r w:rsidRPr="007E543D">
        <w:rPr>
          <w:rFonts w:ascii="Sakkal Majalla" w:hAnsi="Sakkal Majalla" w:cs="Sakkal Majalla" w:hint="cs"/>
          <w:b/>
          <w:bCs/>
          <w:color w:val="4E4A4A" w:themeColor="text2" w:themeShade="BF"/>
          <w:sz w:val="40"/>
          <w:szCs w:val="40"/>
          <w:u w:val="single"/>
          <w:rtl/>
          <w:lang w:bidi="ar-AE"/>
        </w:rPr>
        <w:t xml:space="preserve">)زيادة إفراز هرمون النمو قبل البلوغ </w:t>
      </w:r>
      <w:r w:rsidRPr="00A5575B">
        <w:rPr>
          <w:rFonts w:ascii="Sakkal Majalla" w:hAnsi="Sakkal Majalla" w:cs="Sakkal Majalla" w:hint="cs"/>
          <w:b/>
          <w:bCs/>
          <w:color w:val="4E4A4A" w:themeColor="text2" w:themeShade="BF"/>
          <w:sz w:val="40"/>
          <w:szCs w:val="40"/>
          <w:rtl/>
          <w:lang w:bidi="ar-AE"/>
        </w:rPr>
        <w:t>؟</w:t>
      </w:r>
      <w:r w:rsidRPr="007E543D">
        <w:rPr>
          <w:rFonts w:ascii="Sakkal Majalla" w:hAnsi="Sakkal Majalla" w:cs="Sakkal Majalla" w:hint="cs"/>
          <w:b/>
          <w:bCs/>
          <w:sz w:val="40"/>
          <w:szCs w:val="40"/>
          <w:rtl/>
          <w:lang w:bidi="ar-AE"/>
        </w:rPr>
        <w:t xml:space="preserve">- </w:t>
      </w:r>
      <w:r w:rsidRPr="007E543D">
        <w:rPr>
          <w:rFonts w:ascii="Sakkal Majalla" w:hAnsi="Sakkal Majalla" w:cs="Sakkal Majalla" w:hint="cs"/>
          <w:b/>
          <w:bCs/>
          <w:sz w:val="36"/>
          <w:szCs w:val="36"/>
          <w:rtl/>
          <w:lang w:bidi="ar-AE"/>
        </w:rPr>
        <w:t>نمو سريع لكل أنسجة الجسم والعظام طولياً (العملقة).</w:t>
      </w:r>
    </w:p>
    <w:p w:rsidR="00E63E45" w:rsidRPr="007E543D" w:rsidRDefault="00E63E45" w:rsidP="00E63E45">
      <w:pPr>
        <w:pStyle w:val="af7"/>
        <w:ind w:left="1260"/>
        <w:jc w:val="center"/>
        <w:rPr>
          <w:rFonts w:ascii="Sakkal Majalla" w:hAnsi="Sakkal Majalla" w:cs="Sakkal Majalla"/>
          <w:b/>
          <w:bCs/>
          <w:color w:val="4E4A4A" w:themeColor="text2" w:themeShade="BF"/>
          <w:sz w:val="40"/>
          <w:szCs w:val="40"/>
          <w:lang w:bidi="ar-AE"/>
        </w:rPr>
      </w:pPr>
      <w:r>
        <w:rPr>
          <w:rFonts w:ascii="Sakkal Majalla" w:hAnsi="Sakkal Majalla" w:cs="Sakkal Majalla" w:hint="cs"/>
          <w:b/>
          <w:bCs/>
          <w:color w:val="4E4A4A" w:themeColor="text2" w:themeShade="BF"/>
          <w:sz w:val="40"/>
          <w:szCs w:val="40"/>
          <w:rtl/>
          <w:lang w:bidi="ar-AE"/>
        </w:rPr>
        <w:t>3</w:t>
      </w:r>
      <w:r w:rsidRPr="007E543D">
        <w:rPr>
          <w:rFonts w:ascii="Sakkal Majalla" w:hAnsi="Sakkal Majalla" w:cs="Sakkal Majalla" w:hint="cs"/>
          <w:b/>
          <w:bCs/>
          <w:color w:val="4E4A4A" w:themeColor="text2" w:themeShade="BF"/>
          <w:sz w:val="40"/>
          <w:szCs w:val="40"/>
          <w:u w:val="single"/>
          <w:rtl/>
          <w:lang w:bidi="ar-AE"/>
        </w:rPr>
        <w:t>) زيادة إفراز هرمون النمو بعد البلوغ؟</w:t>
      </w:r>
      <w:r w:rsidRPr="007E543D">
        <w:rPr>
          <w:rFonts w:ascii="Sakkal Majalla" w:hAnsi="Sakkal Majalla" w:cs="Sakkal Majalla" w:hint="cs"/>
          <w:b/>
          <w:bCs/>
          <w:sz w:val="40"/>
          <w:szCs w:val="40"/>
          <w:u w:val="single"/>
          <w:rtl/>
          <w:lang w:bidi="ar-AE"/>
        </w:rPr>
        <w:t>-</w:t>
      </w:r>
      <w:r w:rsidRPr="007E543D">
        <w:rPr>
          <w:rFonts w:ascii="Sakkal Majalla" w:hAnsi="Sakkal Majalla" w:cs="Sakkal Majalla" w:hint="cs"/>
          <w:b/>
          <w:bCs/>
          <w:sz w:val="40"/>
          <w:szCs w:val="40"/>
          <w:rtl/>
          <w:lang w:bidi="ar-AE"/>
        </w:rPr>
        <w:t xml:space="preserve"> </w:t>
      </w:r>
      <w:r w:rsidRPr="007E543D">
        <w:rPr>
          <w:rFonts w:ascii="Sakkal Majalla" w:hAnsi="Sakkal Majalla" w:cs="Sakkal Majalla" w:hint="cs"/>
          <w:b/>
          <w:bCs/>
          <w:sz w:val="36"/>
          <w:szCs w:val="36"/>
          <w:rtl/>
          <w:lang w:bidi="ar-AE"/>
        </w:rPr>
        <w:t>نمو العظام عرضياً وضخامة عظام اليدين و الوجة.</w:t>
      </w:r>
    </w:p>
    <w:p w:rsidR="00E63E45" w:rsidRPr="007E543D" w:rsidRDefault="00E63E45" w:rsidP="00E63E45">
      <w:pPr>
        <w:pStyle w:val="af7"/>
        <w:ind w:left="1260"/>
        <w:jc w:val="center"/>
        <w:rPr>
          <w:rFonts w:ascii="Sakkal Majalla" w:hAnsi="Sakkal Majalla" w:cs="Sakkal Majalla"/>
          <w:b/>
          <w:bCs/>
          <w:color w:val="4E4A4A" w:themeColor="text2" w:themeShade="BF"/>
          <w:sz w:val="40"/>
          <w:szCs w:val="40"/>
          <w:rtl/>
          <w:lang w:bidi="ar-AE"/>
        </w:rPr>
      </w:pPr>
      <w:r>
        <w:rPr>
          <w:rFonts w:ascii="Sakkal Majalla" w:hAnsi="Sakkal Majalla" w:cs="Sakkal Majalla" w:hint="cs"/>
          <w:b/>
          <w:bCs/>
          <w:color w:val="4E4A4A" w:themeColor="text2" w:themeShade="BF"/>
          <w:sz w:val="40"/>
          <w:szCs w:val="40"/>
          <w:rtl/>
          <w:lang w:bidi="ar-AE"/>
        </w:rPr>
        <w:t>4</w:t>
      </w:r>
      <w:r w:rsidRPr="007E543D">
        <w:rPr>
          <w:rFonts w:ascii="Sakkal Majalla" w:hAnsi="Sakkal Majalla" w:cs="Sakkal Majalla" w:hint="cs"/>
          <w:b/>
          <w:bCs/>
          <w:color w:val="4E4A4A" w:themeColor="text2" w:themeShade="BF"/>
          <w:sz w:val="40"/>
          <w:szCs w:val="40"/>
          <w:u w:val="single"/>
          <w:rtl/>
          <w:lang w:bidi="ar-AE"/>
        </w:rPr>
        <w:t>)نقص تكوين هرمون الثيروكسين</w:t>
      </w:r>
      <w:r>
        <w:rPr>
          <w:rFonts w:ascii="Sakkal Majalla" w:hAnsi="Sakkal Majalla" w:cs="Sakkal Majalla" w:hint="cs"/>
          <w:b/>
          <w:bCs/>
          <w:color w:val="4E4A4A" w:themeColor="text2" w:themeShade="BF"/>
          <w:sz w:val="40"/>
          <w:szCs w:val="40"/>
          <w:rtl/>
          <w:lang w:bidi="ar-AE"/>
        </w:rPr>
        <w:t xml:space="preserve"> ؟</w:t>
      </w:r>
      <w:r w:rsidRPr="007E543D">
        <w:rPr>
          <w:rFonts w:ascii="Sakkal Majalla" w:hAnsi="Sakkal Majalla" w:cs="Sakkal Majalla" w:hint="cs"/>
          <w:b/>
          <w:bCs/>
          <w:sz w:val="40"/>
          <w:szCs w:val="40"/>
          <w:rtl/>
          <w:lang w:bidi="ar-AE"/>
        </w:rPr>
        <w:t>-</w:t>
      </w:r>
      <w:r w:rsidRPr="007E543D">
        <w:rPr>
          <w:rFonts w:ascii="Sakkal Majalla" w:hAnsi="Sakkal Majalla" w:cs="Sakkal Majalla" w:hint="cs"/>
          <w:b/>
          <w:bCs/>
          <w:sz w:val="36"/>
          <w:szCs w:val="36"/>
          <w:rtl/>
          <w:lang w:bidi="ar-AE"/>
        </w:rPr>
        <w:t>التعب و الوهن \ النوم لمدة طويلة\زيادة الوزن\الإمساك</w:t>
      </w:r>
      <w:r>
        <w:rPr>
          <w:rFonts w:ascii="Sakkal Majalla" w:hAnsi="Sakkal Majalla" w:cs="Sakkal Majalla" w:hint="cs"/>
          <w:b/>
          <w:bCs/>
          <w:color w:val="4E4A4A" w:themeColor="text2" w:themeShade="BF"/>
          <w:sz w:val="40"/>
          <w:szCs w:val="40"/>
          <w:rtl/>
          <w:lang w:bidi="ar-AE"/>
        </w:rPr>
        <w:t>.</w:t>
      </w:r>
    </w:p>
    <w:p w:rsidR="00E63E45" w:rsidRPr="007E543D" w:rsidRDefault="00E63E45" w:rsidP="00E63E45">
      <w:pPr>
        <w:pStyle w:val="af7"/>
        <w:ind w:left="1260"/>
        <w:jc w:val="center"/>
        <w:rPr>
          <w:rFonts w:ascii="Sakkal Majalla" w:hAnsi="Sakkal Majalla" w:cs="Sakkal Majalla"/>
          <w:b/>
          <w:bCs/>
          <w:sz w:val="40"/>
          <w:szCs w:val="40"/>
          <w:rtl/>
          <w:lang w:bidi="ar-AE"/>
        </w:rPr>
      </w:pPr>
      <w:r>
        <w:rPr>
          <w:rFonts w:ascii="Sakkal Majalla" w:hAnsi="Sakkal Majalla" w:cs="Sakkal Majalla" w:hint="cs"/>
          <w:b/>
          <w:bCs/>
          <w:color w:val="4E4A4A" w:themeColor="text2" w:themeShade="BF"/>
          <w:sz w:val="40"/>
          <w:szCs w:val="40"/>
          <w:rtl/>
          <w:lang w:bidi="ar-AE"/>
        </w:rPr>
        <w:t>5</w:t>
      </w:r>
      <w:r w:rsidRPr="007E543D">
        <w:rPr>
          <w:rFonts w:ascii="Sakkal Majalla" w:hAnsi="Sakkal Majalla" w:cs="Sakkal Majalla" w:hint="cs"/>
          <w:b/>
          <w:bCs/>
          <w:color w:val="4E4A4A" w:themeColor="text2" w:themeShade="BF"/>
          <w:sz w:val="40"/>
          <w:szCs w:val="40"/>
          <w:u w:val="single"/>
          <w:rtl/>
          <w:lang w:bidi="ar-AE"/>
        </w:rPr>
        <w:t>)زيادة إفراز هرمونات الغدة الدرقية</w:t>
      </w:r>
      <w:r w:rsidRPr="007E543D">
        <w:rPr>
          <w:rFonts w:ascii="Sakkal Majalla" w:hAnsi="Sakkal Majalla" w:cs="Sakkal Majalla" w:hint="cs"/>
          <w:b/>
          <w:bCs/>
          <w:sz w:val="40"/>
          <w:szCs w:val="40"/>
          <w:rtl/>
          <w:lang w:bidi="ar-AE"/>
        </w:rPr>
        <w:t>؟-</w:t>
      </w:r>
      <w:r w:rsidRPr="007E543D">
        <w:rPr>
          <w:rFonts w:ascii="Sakkal Majalla" w:hAnsi="Sakkal Majalla" w:cs="Sakkal Majalla" w:hint="cs"/>
          <w:b/>
          <w:bCs/>
          <w:sz w:val="36"/>
          <w:szCs w:val="36"/>
          <w:rtl/>
          <w:lang w:bidi="ar-AE"/>
        </w:rPr>
        <w:t>التعرق الشديد \فقدان الوزن \عدم القدرة على النوم \رعشة اليدين \جحوظ العينين \الاستثارة.</w:t>
      </w:r>
    </w:p>
    <w:p w:rsidR="00E63E45" w:rsidRPr="007E543D" w:rsidRDefault="00E63E45" w:rsidP="00E63E45">
      <w:pPr>
        <w:pStyle w:val="af7"/>
        <w:ind w:left="1260"/>
        <w:jc w:val="center"/>
        <w:rPr>
          <w:rFonts w:ascii="Sakkal Majalla" w:hAnsi="Sakkal Majalla" w:cs="Sakkal Majalla"/>
          <w:b/>
          <w:bCs/>
          <w:sz w:val="40"/>
          <w:szCs w:val="40"/>
          <w:rtl/>
          <w:lang w:bidi="ar-AE"/>
        </w:rPr>
      </w:pPr>
      <w:r>
        <w:rPr>
          <w:rFonts w:ascii="Sakkal Majalla" w:hAnsi="Sakkal Majalla" w:cs="Sakkal Majalla" w:hint="cs"/>
          <w:b/>
          <w:bCs/>
          <w:color w:val="4E4A4A" w:themeColor="text2" w:themeShade="BF"/>
          <w:sz w:val="40"/>
          <w:szCs w:val="40"/>
          <w:rtl/>
          <w:lang w:bidi="ar-AE"/>
        </w:rPr>
        <w:t>6</w:t>
      </w:r>
      <w:r w:rsidRPr="007E543D">
        <w:rPr>
          <w:rFonts w:ascii="Sakkal Majalla" w:hAnsi="Sakkal Majalla" w:cs="Sakkal Majalla" w:hint="cs"/>
          <w:b/>
          <w:bCs/>
          <w:color w:val="4E4A4A" w:themeColor="text2" w:themeShade="BF"/>
          <w:sz w:val="40"/>
          <w:szCs w:val="40"/>
          <w:u w:val="single"/>
          <w:rtl/>
          <w:lang w:bidi="ar-AE"/>
        </w:rPr>
        <w:t>)نقص إفراز هرمون الكورتيزول</w:t>
      </w:r>
      <w:r>
        <w:rPr>
          <w:rFonts w:ascii="Sakkal Majalla" w:hAnsi="Sakkal Majalla" w:cs="Sakkal Majalla" w:hint="cs"/>
          <w:b/>
          <w:bCs/>
          <w:color w:val="4E4A4A" w:themeColor="text2" w:themeShade="BF"/>
          <w:sz w:val="40"/>
          <w:szCs w:val="40"/>
          <w:rtl/>
          <w:lang w:bidi="ar-AE"/>
        </w:rPr>
        <w:t xml:space="preserve"> </w:t>
      </w:r>
      <w:r w:rsidRPr="007E543D">
        <w:rPr>
          <w:rFonts w:ascii="Sakkal Majalla" w:hAnsi="Sakkal Majalla" w:cs="Sakkal Majalla" w:hint="cs"/>
          <w:b/>
          <w:bCs/>
          <w:sz w:val="40"/>
          <w:szCs w:val="40"/>
          <w:rtl/>
          <w:lang w:bidi="ar-AE"/>
        </w:rPr>
        <w:t>؟-</w:t>
      </w:r>
      <w:r w:rsidRPr="007E543D">
        <w:rPr>
          <w:rFonts w:ascii="Sakkal Majalla" w:hAnsi="Sakkal Majalla" w:cs="Sakkal Majalla" w:hint="cs"/>
          <w:b/>
          <w:bCs/>
          <w:sz w:val="36"/>
          <w:szCs w:val="36"/>
          <w:rtl/>
          <w:lang w:bidi="ar-AE"/>
        </w:rPr>
        <w:t>اضطراب نسبة السكر في الدم \ الاستعداد للإصابة بالتهاب الجهاز التنفسي\ظهور بقع سوداء على الجلد والمناطق الدقيقة .</w:t>
      </w:r>
    </w:p>
    <w:p w:rsidR="00E63E45" w:rsidRPr="007E543D" w:rsidRDefault="00E63E45" w:rsidP="00E63E45">
      <w:pPr>
        <w:pStyle w:val="af7"/>
        <w:ind w:left="1260"/>
        <w:jc w:val="center"/>
        <w:rPr>
          <w:rFonts w:ascii="Sakkal Majalla" w:hAnsi="Sakkal Majalla" w:cs="Sakkal Majalla"/>
          <w:b/>
          <w:bCs/>
          <w:sz w:val="40"/>
          <w:szCs w:val="40"/>
          <w:rtl/>
          <w:lang w:bidi="ar-AE"/>
        </w:rPr>
      </w:pPr>
      <w:r>
        <w:rPr>
          <w:rFonts w:ascii="Sakkal Majalla" w:hAnsi="Sakkal Majalla" w:cs="Sakkal Majalla" w:hint="cs"/>
          <w:b/>
          <w:bCs/>
          <w:color w:val="4E4A4A" w:themeColor="text2" w:themeShade="BF"/>
          <w:sz w:val="40"/>
          <w:szCs w:val="40"/>
          <w:rtl/>
          <w:lang w:bidi="ar-AE"/>
        </w:rPr>
        <w:t>7</w:t>
      </w:r>
      <w:r w:rsidRPr="007E543D">
        <w:rPr>
          <w:rFonts w:ascii="Sakkal Majalla" w:hAnsi="Sakkal Majalla" w:cs="Sakkal Majalla" w:hint="cs"/>
          <w:b/>
          <w:bCs/>
          <w:color w:val="4E4A4A" w:themeColor="text2" w:themeShade="BF"/>
          <w:sz w:val="40"/>
          <w:szCs w:val="40"/>
          <w:u w:val="single"/>
          <w:rtl/>
          <w:lang w:bidi="ar-AE"/>
        </w:rPr>
        <w:t>)زيادة إفراز هرمون الكورتيزول</w:t>
      </w:r>
      <w:r>
        <w:rPr>
          <w:rFonts w:ascii="Sakkal Majalla" w:hAnsi="Sakkal Majalla" w:cs="Sakkal Majalla" w:hint="cs"/>
          <w:b/>
          <w:bCs/>
          <w:color w:val="4E4A4A" w:themeColor="text2" w:themeShade="BF"/>
          <w:sz w:val="40"/>
          <w:szCs w:val="40"/>
          <w:rtl/>
          <w:lang w:bidi="ar-AE"/>
        </w:rPr>
        <w:t xml:space="preserve"> ؟ </w:t>
      </w:r>
      <w:r w:rsidRPr="007E543D">
        <w:rPr>
          <w:rFonts w:ascii="Sakkal Majalla" w:hAnsi="Sakkal Majalla" w:cs="Sakkal Majalla" w:hint="cs"/>
          <w:b/>
          <w:bCs/>
          <w:sz w:val="36"/>
          <w:szCs w:val="36"/>
          <w:rtl/>
          <w:lang w:bidi="ar-AE"/>
        </w:rPr>
        <w:t>- ضعف في العضلات الجسم</w:t>
      </w:r>
    </w:p>
    <w:p w:rsidR="00E63E45" w:rsidRPr="007E543D" w:rsidRDefault="00E63E45" w:rsidP="00E63E45">
      <w:pPr>
        <w:pStyle w:val="af7"/>
        <w:ind w:left="1260"/>
        <w:jc w:val="center"/>
        <w:rPr>
          <w:rFonts w:ascii="Sakkal Majalla" w:hAnsi="Sakkal Majalla" w:cs="Sakkal Majalla"/>
          <w:b/>
          <w:bCs/>
          <w:sz w:val="40"/>
          <w:szCs w:val="40"/>
          <w:rtl/>
          <w:lang w:bidi="ar-AE"/>
        </w:rPr>
      </w:pPr>
      <w:r>
        <w:rPr>
          <w:rFonts w:ascii="Sakkal Majalla" w:hAnsi="Sakkal Majalla" w:cs="Sakkal Majalla" w:hint="cs"/>
          <w:b/>
          <w:bCs/>
          <w:color w:val="4E4A4A" w:themeColor="text2" w:themeShade="BF"/>
          <w:sz w:val="40"/>
          <w:szCs w:val="40"/>
          <w:rtl/>
          <w:lang w:bidi="ar-AE"/>
        </w:rPr>
        <w:t>8</w:t>
      </w:r>
      <w:r w:rsidRPr="007E543D">
        <w:rPr>
          <w:rFonts w:ascii="Sakkal Majalla" w:hAnsi="Sakkal Majalla" w:cs="Sakkal Majalla" w:hint="cs"/>
          <w:b/>
          <w:bCs/>
          <w:color w:val="4E4A4A" w:themeColor="text2" w:themeShade="BF"/>
          <w:sz w:val="40"/>
          <w:szCs w:val="40"/>
          <w:u w:val="single"/>
          <w:rtl/>
          <w:lang w:bidi="ar-AE"/>
        </w:rPr>
        <w:t>) نقص إفراز هرمون الأنسولين من خلايا بيتا</w:t>
      </w:r>
      <w:r w:rsidRPr="007E543D">
        <w:rPr>
          <w:rFonts w:ascii="Sakkal Majalla" w:hAnsi="Sakkal Majalla" w:cs="Sakkal Majalla" w:hint="cs"/>
          <w:b/>
          <w:bCs/>
          <w:sz w:val="40"/>
          <w:szCs w:val="40"/>
          <w:u w:val="single"/>
          <w:rtl/>
          <w:lang w:bidi="ar-AE"/>
        </w:rPr>
        <w:t>؟-</w:t>
      </w:r>
      <w:r w:rsidRPr="007E543D">
        <w:rPr>
          <w:rFonts w:ascii="Sakkal Majalla" w:hAnsi="Sakkal Majalla" w:cs="Sakkal Majalla" w:hint="cs"/>
          <w:b/>
          <w:bCs/>
          <w:sz w:val="36"/>
          <w:szCs w:val="36"/>
          <w:rtl/>
          <w:lang w:bidi="ar-AE"/>
        </w:rPr>
        <w:t>جفاف الجسم والعطش \شرب ماء بكثرة\شعور بالجوع وبرودة.</w:t>
      </w:r>
    </w:p>
    <w:p w:rsidR="00E63E45" w:rsidRPr="007E543D" w:rsidRDefault="00E63E45" w:rsidP="00E63E45">
      <w:pPr>
        <w:pStyle w:val="af7"/>
        <w:ind w:left="1260"/>
        <w:jc w:val="center"/>
        <w:rPr>
          <w:rFonts w:ascii="Sakkal Majalla" w:hAnsi="Sakkal Majalla" w:cs="Sakkal Majalla"/>
          <w:b/>
          <w:bCs/>
          <w:sz w:val="40"/>
          <w:szCs w:val="40"/>
          <w:rtl/>
          <w:lang w:bidi="ar-AE"/>
        </w:rPr>
      </w:pPr>
      <w:r>
        <w:rPr>
          <w:rFonts w:ascii="Sakkal Majalla" w:hAnsi="Sakkal Majalla" w:cs="Sakkal Majalla" w:hint="cs"/>
          <w:b/>
          <w:bCs/>
          <w:color w:val="4E4A4A" w:themeColor="text2" w:themeShade="BF"/>
          <w:sz w:val="40"/>
          <w:szCs w:val="40"/>
          <w:rtl/>
          <w:lang w:bidi="ar-AE"/>
        </w:rPr>
        <w:t>9</w:t>
      </w:r>
      <w:r w:rsidRPr="007E543D">
        <w:rPr>
          <w:rFonts w:ascii="Sakkal Majalla" w:hAnsi="Sakkal Majalla" w:cs="Sakkal Majalla" w:hint="cs"/>
          <w:b/>
          <w:bCs/>
          <w:color w:val="4E4A4A" w:themeColor="text2" w:themeShade="BF"/>
          <w:sz w:val="40"/>
          <w:szCs w:val="40"/>
          <w:u w:val="single"/>
          <w:rtl/>
          <w:lang w:bidi="ar-AE"/>
        </w:rPr>
        <w:t>)هبوط مستوى السكر في الدم حدّه الطبيعي</w:t>
      </w:r>
      <w:r w:rsidRPr="007E543D">
        <w:rPr>
          <w:rFonts w:ascii="Sakkal Majalla" w:hAnsi="Sakkal Majalla" w:cs="Sakkal Majalla" w:hint="cs"/>
          <w:b/>
          <w:bCs/>
          <w:sz w:val="40"/>
          <w:szCs w:val="40"/>
          <w:rtl/>
          <w:lang w:bidi="ar-AE"/>
        </w:rPr>
        <w:t>؟</w:t>
      </w:r>
      <w:r w:rsidRPr="007E543D">
        <w:rPr>
          <w:rFonts w:ascii="Sakkal Majalla" w:hAnsi="Sakkal Majalla" w:cs="Sakkal Majalla" w:hint="cs"/>
          <w:b/>
          <w:bCs/>
          <w:sz w:val="36"/>
          <w:szCs w:val="36"/>
          <w:rtl/>
          <w:lang w:bidi="ar-AE"/>
        </w:rPr>
        <w:t>-العصبية المفرطة و الرعشة و التعرق الشديد وقد يحدث فقد الوعي .</w:t>
      </w:r>
    </w:p>
    <w:p w:rsidR="00E63E45" w:rsidRDefault="00E63E45" w:rsidP="00E63E45">
      <w:pPr>
        <w:rPr>
          <w:rtl/>
          <w:lang w:bidi="ar-AE"/>
        </w:rPr>
      </w:pPr>
    </w:p>
    <w:p w:rsidR="00E63E45" w:rsidRDefault="00E63E45" w:rsidP="00E63E45">
      <w:pPr>
        <w:rPr>
          <w:rtl/>
          <w:lang w:bidi="ar-AE"/>
        </w:rPr>
      </w:pPr>
    </w:p>
    <w:p w:rsidR="00E63E45" w:rsidRDefault="00E63E45" w:rsidP="00E63E45">
      <w:pPr>
        <w:rPr>
          <w:lang w:bidi="ar-AE"/>
        </w:rPr>
      </w:pPr>
    </w:p>
    <w:p w:rsidR="000E3917" w:rsidRPr="00825613" w:rsidRDefault="000E3917" w:rsidP="000E3917">
      <w:pPr>
        <w:jc w:val="center"/>
        <w:rPr>
          <w:rFonts w:cs="Simplified Arabic" w:hint="cs"/>
          <w:b/>
          <w:bCs/>
          <w:sz w:val="28"/>
          <w:szCs w:val="28"/>
          <w:rtl/>
        </w:rPr>
      </w:pPr>
      <w:r w:rsidRPr="00825613">
        <w:rPr>
          <w:rFonts w:cs="Simplified Arabic" w:hint="cs"/>
          <w:b/>
          <w:bCs/>
          <w:sz w:val="28"/>
          <w:szCs w:val="28"/>
          <w:rtl/>
        </w:rPr>
        <w:lastRenderedPageBreak/>
        <w:t xml:space="preserve">الفصل الرابع </w:t>
      </w:r>
      <w:r w:rsidRPr="00825613">
        <w:rPr>
          <w:rFonts w:cs="Simplified Arabic"/>
          <w:b/>
          <w:bCs/>
          <w:sz w:val="28"/>
          <w:szCs w:val="28"/>
          <w:rtl/>
        </w:rPr>
        <w:t>–</w:t>
      </w:r>
      <w:r w:rsidRPr="00825613">
        <w:rPr>
          <w:rFonts w:cs="Simplified Arabic" w:hint="cs"/>
          <w:b/>
          <w:bCs/>
          <w:sz w:val="28"/>
          <w:szCs w:val="28"/>
          <w:rtl/>
        </w:rPr>
        <w:t xml:space="preserve"> المرض والمناعة</w:t>
      </w:r>
    </w:p>
    <w:p w:rsidR="000E3917" w:rsidRPr="000175AF" w:rsidRDefault="000E3917" w:rsidP="000E3917">
      <w:pPr>
        <w:spacing w:before="240"/>
        <w:jc w:val="lowKashida"/>
        <w:rPr>
          <w:rFonts w:cs="Simplified Arabic" w:hint="cs"/>
          <w:sz w:val="28"/>
          <w:szCs w:val="28"/>
          <w:rtl/>
        </w:rPr>
      </w:pPr>
      <w:r w:rsidRPr="000175AF">
        <w:rPr>
          <w:rFonts w:cs="PT Bold Heading" w:hint="cs"/>
          <w:sz w:val="28"/>
          <w:szCs w:val="28"/>
          <w:rtl/>
        </w:rPr>
        <w:t>الصحة</w:t>
      </w:r>
      <w:r w:rsidRPr="000175AF">
        <w:rPr>
          <w:rFonts w:cs="Simplified Arabic" w:hint="cs"/>
          <w:sz w:val="28"/>
          <w:szCs w:val="28"/>
          <w:rtl/>
        </w:rPr>
        <w:t xml:space="preserve"> هي الحالة الجسمية والعقلية والاجتماعية السوية للفرد.</w:t>
      </w:r>
    </w:p>
    <w:p w:rsidR="000E3917" w:rsidRPr="000175AF" w:rsidRDefault="000E3917" w:rsidP="000E3917">
      <w:pPr>
        <w:jc w:val="lowKashida"/>
        <w:rPr>
          <w:rFonts w:cs="Simplified Arabic" w:hint="cs"/>
          <w:sz w:val="28"/>
          <w:szCs w:val="28"/>
          <w:rtl/>
        </w:rPr>
      </w:pPr>
      <w:r w:rsidRPr="000175AF">
        <w:rPr>
          <w:rFonts w:cs="PT Bold Heading" w:hint="cs"/>
          <w:sz w:val="28"/>
          <w:szCs w:val="28"/>
          <w:rtl/>
        </w:rPr>
        <w:t>المرض</w:t>
      </w:r>
      <w:r w:rsidRPr="000175AF">
        <w:rPr>
          <w:rFonts w:cs="Simplified Arabic" w:hint="cs"/>
          <w:sz w:val="28"/>
          <w:szCs w:val="28"/>
          <w:rtl/>
        </w:rPr>
        <w:t xml:space="preserve"> هو خلل وظيفي في أنسجة الجسم وأعضائه نتيجة عوامل خارجية أو داخلية.</w:t>
      </w:r>
    </w:p>
    <w:p w:rsidR="000E3917" w:rsidRPr="000175AF" w:rsidRDefault="000E3917" w:rsidP="000E3917">
      <w:pPr>
        <w:jc w:val="lowKashida"/>
        <w:rPr>
          <w:rFonts w:cs="Simplified Arabic" w:hint="cs"/>
          <w:sz w:val="28"/>
          <w:szCs w:val="28"/>
          <w:rtl/>
        </w:rPr>
      </w:pPr>
      <w:r w:rsidRPr="000175AF">
        <w:rPr>
          <w:rFonts w:cs="Simplified Arabic" w:hint="cs"/>
          <w:sz w:val="28"/>
          <w:szCs w:val="28"/>
          <w:rtl/>
        </w:rPr>
        <w:t>تقسم الأمراض إلى نوعين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85"/>
        <w:gridCol w:w="4702"/>
      </w:tblGrid>
      <w:tr w:rsidR="000E3917" w:rsidRPr="00825613" w:rsidTr="00CF5E0B">
        <w:tblPrEx>
          <w:tblCellMar>
            <w:top w:w="0" w:type="dxa"/>
            <w:bottom w:w="0" w:type="dxa"/>
          </w:tblCellMar>
        </w:tblPrEx>
        <w:tc>
          <w:tcPr>
            <w:tcW w:w="5210" w:type="dxa"/>
          </w:tcPr>
          <w:p w:rsidR="000E3917" w:rsidRPr="000528DB" w:rsidRDefault="000E3917" w:rsidP="00CF5E0B">
            <w:pPr>
              <w:jc w:val="center"/>
              <w:rPr>
                <w:rFonts w:cs="PT Bold Heading" w:hint="cs"/>
                <w:sz w:val="28"/>
                <w:szCs w:val="28"/>
              </w:rPr>
            </w:pPr>
            <w:r w:rsidRPr="000528DB">
              <w:rPr>
                <w:rFonts w:cs="PT Bold Heading" w:hint="cs"/>
                <w:sz w:val="28"/>
                <w:szCs w:val="28"/>
                <w:rtl/>
              </w:rPr>
              <w:t>أمراض معدية</w:t>
            </w:r>
          </w:p>
        </w:tc>
        <w:tc>
          <w:tcPr>
            <w:tcW w:w="5210" w:type="dxa"/>
          </w:tcPr>
          <w:p w:rsidR="000E3917" w:rsidRPr="000528DB" w:rsidRDefault="000E3917" w:rsidP="00CF5E0B">
            <w:pPr>
              <w:jc w:val="center"/>
              <w:rPr>
                <w:rFonts w:cs="PT Bold Heading" w:hint="cs"/>
                <w:sz w:val="28"/>
                <w:szCs w:val="28"/>
              </w:rPr>
            </w:pPr>
            <w:r w:rsidRPr="000528DB">
              <w:rPr>
                <w:rFonts w:cs="PT Bold Heading" w:hint="cs"/>
                <w:sz w:val="28"/>
                <w:szCs w:val="28"/>
                <w:rtl/>
              </w:rPr>
              <w:t>أمراض غير معدية</w:t>
            </w:r>
          </w:p>
        </w:tc>
      </w:tr>
      <w:tr w:rsidR="000E3917" w:rsidRPr="00825613" w:rsidTr="00CF5E0B">
        <w:tblPrEx>
          <w:tblCellMar>
            <w:top w:w="0" w:type="dxa"/>
            <w:bottom w:w="0" w:type="dxa"/>
          </w:tblCellMar>
        </w:tblPrEx>
        <w:tc>
          <w:tcPr>
            <w:tcW w:w="5210" w:type="dxa"/>
          </w:tcPr>
          <w:p w:rsidR="000E3917" w:rsidRPr="00825613" w:rsidRDefault="000E3917" w:rsidP="00CF5E0B">
            <w:pPr>
              <w:jc w:val="center"/>
              <w:rPr>
                <w:rFonts w:cs="Simplified Arabic" w:hint="cs"/>
                <w:sz w:val="28"/>
                <w:szCs w:val="28"/>
                <w:rtl/>
              </w:rPr>
            </w:pPr>
            <w:r w:rsidRPr="00825613">
              <w:rPr>
                <w:rFonts w:cs="Simplified Arabic" w:hint="cs"/>
                <w:sz w:val="28"/>
                <w:szCs w:val="28"/>
                <w:rtl/>
              </w:rPr>
              <w:t>يسببها كائن ممرض</w:t>
            </w:r>
          </w:p>
        </w:tc>
        <w:tc>
          <w:tcPr>
            <w:tcW w:w="5210" w:type="dxa"/>
          </w:tcPr>
          <w:p w:rsidR="000E3917" w:rsidRPr="00825613" w:rsidRDefault="000E3917" w:rsidP="00CF5E0B">
            <w:pPr>
              <w:jc w:val="center"/>
              <w:rPr>
                <w:rFonts w:cs="Simplified Arabic" w:hint="cs"/>
                <w:sz w:val="28"/>
                <w:szCs w:val="28"/>
                <w:rtl/>
              </w:rPr>
            </w:pPr>
            <w:r w:rsidRPr="00825613">
              <w:rPr>
                <w:rFonts w:cs="Simplified Arabic" w:hint="cs"/>
                <w:sz w:val="28"/>
                <w:szCs w:val="28"/>
                <w:rtl/>
              </w:rPr>
              <w:t>تنتج بفعل عوامل داخلية في الجسم</w:t>
            </w:r>
          </w:p>
        </w:tc>
      </w:tr>
      <w:tr w:rsidR="000E3917" w:rsidRPr="00825613" w:rsidTr="00CF5E0B">
        <w:tblPrEx>
          <w:tblCellMar>
            <w:top w:w="0" w:type="dxa"/>
            <w:bottom w:w="0" w:type="dxa"/>
          </w:tblCellMar>
        </w:tblPrEx>
        <w:tc>
          <w:tcPr>
            <w:tcW w:w="5210" w:type="dxa"/>
          </w:tcPr>
          <w:p w:rsidR="000E3917" w:rsidRPr="00825613" w:rsidRDefault="000E3917" w:rsidP="00CF5E0B">
            <w:pPr>
              <w:jc w:val="center"/>
              <w:rPr>
                <w:rFonts w:cs="Simplified Arabic" w:hint="cs"/>
                <w:sz w:val="28"/>
                <w:szCs w:val="28"/>
                <w:rtl/>
              </w:rPr>
            </w:pPr>
            <w:r w:rsidRPr="00825613">
              <w:rPr>
                <w:rFonts w:cs="Simplified Arabic" w:hint="cs"/>
                <w:sz w:val="28"/>
                <w:szCs w:val="28"/>
                <w:rtl/>
              </w:rPr>
              <w:t>تنتقل من شخص لآخر</w:t>
            </w:r>
          </w:p>
        </w:tc>
        <w:tc>
          <w:tcPr>
            <w:tcW w:w="5210" w:type="dxa"/>
          </w:tcPr>
          <w:p w:rsidR="000E3917" w:rsidRPr="00825613" w:rsidRDefault="000E3917" w:rsidP="00CF5E0B">
            <w:pPr>
              <w:jc w:val="center"/>
              <w:rPr>
                <w:rFonts w:cs="Simplified Arabic" w:hint="cs"/>
                <w:sz w:val="28"/>
                <w:szCs w:val="28"/>
                <w:rtl/>
              </w:rPr>
            </w:pPr>
            <w:r w:rsidRPr="00825613">
              <w:rPr>
                <w:rFonts w:cs="Simplified Arabic" w:hint="cs"/>
                <w:sz w:val="28"/>
                <w:szCs w:val="28"/>
                <w:rtl/>
              </w:rPr>
              <w:t>لا تنتقل من شخص لآخر</w:t>
            </w:r>
          </w:p>
        </w:tc>
      </w:tr>
      <w:tr w:rsidR="000E3917" w:rsidRPr="00825613" w:rsidTr="00CF5E0B">
        <w:tblPrEx>
          <w:tblCellMar>
            <w:top w:w="0" w:type="dxa"/>
            <w:bottom w:w="0" w:type="dxa"/>
          </w:tblCellMar>
        </w:tblPrEx>
        <w:tc>
          <w:tcPr>
            <w:tcW w:w="5210" w:type="dxa"/>
          </w:tcPr>
          <w:p w:rsidR="000E3917" w:rsidRDefault="000E3917" w:rsidP="00CF5E0B">
            <w:pPr>
              <w:jc w:val="lowKashida"/>
              <w:rPr>
                <w:rFonts w:cs="Simplified Arabic" w:hint="cs"/>
                <w:sz w:val="28"/>
                <w:szCs w:val="28"/>
                <w:rtl/>
              </w:rPr>
            </w:pPr>
            <w:r w:rsidRPr="00825613">
              <w:rPr>
                <w:rFonts w:cs="Simplified Arabic" w:hint="cs"/>
                <w:sz w:val="28"/>
                <w:szCs w:val="28"/>
                <w:rtl/>
              </w:rPr>
              <w:t xml:space="preserve">أمثلة </w:t>
            </w:r>
            <w:r w:rsidRPr="00825613">
              <w:rPr>
                <w:rFonts w:cs="Simplified Arabic"/>
                <w:sz w:val="28"/>
                <w:szCs w:val="28"/>
                <w:rtl/>
              </w:rPr>
              <w:tab/>
            </w:r>
          </w:p>
          <w:p w:rsidR="000E3917" w:rsidRPr="00825613" w:rsidRDefault="000E3917" w:rsidP="00CF5E0B">
            <w:pPr>
              <w:jc w:val="lowKashida"/>
              <w:rPr>
                <w:rFonts w:cs="Simplified Arabic" w:hint="cs"/>
                <w:sz w:val="28"/>
                <w:szCs w:val="28"/>
                <w:rtl/>
              </w:rPr>
            </w:pPr>
            <w:r w:rsidRPr="00825613">
              <w:rPr>
                <w:rFonts w:cs="Simplified Arabic" w:hint="cs"/>
                <w:sz w:val="28"/>
                <w:szCs w:val="28"/>
                <w:rtl/>
              </w:rPr>
              <w:t xml:space="preserve">(أمراض فيروسية : شلل أطفال </w:t>
            </w:r>
            <w:r w:rsidRPr="00825613">
              <w:rPr>
                <w:rFonts w:cs="Simplified Arabic"/>
                <w:sz w:val="28"/>
                <w:szCs w:val="28"/>
                <w:rtl/>
              </w:rPr>
              <w:t>–</w:t>
            </w:r>
            <w:r w:rsidRPr="00825613">
              <w:rPr>
                <w:rFonts w:cs="Simplified Arabic" w:hint="cs"/>
                <w:sz w:val="28"/>
                <w:szCs w:val="28"/>
                <w:rtl/>
              </w:rPr>
              <w:t xml:space="preserve"> إيدز </w:t>
            </w:r>
            <w:r w:rsidRPr="00825613">
              <w:rPr>
                <w:rFonts w:cs="Simplified Arabic"/>
                <w:sz w:val="28"/>
                <w:szCs w:val="28"/>
                <w:rtl/>
              </w:rPr>
              <w:t>–</w:t>
            </w:r>
            <w:r w:rsidRPr="00825613">
              <w:rPr>
                <w:rFonts w:cs="Simplified Arabic" w:hint="cs"/>
                <w:sz w:val="28"/>
                <w:szCs w:val="28"/>
                <w:rtl/>
              </w:rPr>
              <w:t xml:space="preserve"> سارس)</w:t>
            </w:r>
          </w:p>
          <w:p w:rsidR="000E3917" w:rsidRPr="00825613" w:rsidRDefault="000E3917" w:rsidP="00CF5E0B">
            <w:pPr>
              <w:jc w:val="lowKashida"/>
              <w:rPr>
                <w:rFonts w:cs="Simplified Arabic" w:hint="cs"/>
                <w:sz w:val="28"/>
                <w:szCs w:val="28"/>
                <w:rtl/>
              </w:rPr>
            </w:pPr>
            <w:r w:rsidRPr="00825613">
              <w:rPr>
                <w:rFonts w:cs="Simplified Arabic" w:hint="cs"/>
                <w:sz w:val="28"/>
                <w:szCs w:val="28"/>
                <w:rtl/>
              </w:rPr>
              <w:t xml:space="preserve">(أمراض بكتيرية : سل </w:t>
            </w:r>
            <w:r w:rsidRPr="00825613">
              <w:rPr>
                <w:rFonts w:cs="Simplified Arabic"/>
                <w:sz w:val="28"/>
                <w:szCs w:val="28"/>
                <w:rtl/>
              </w:rPr>
              <w:t>–</w:t>
            </w:r>
            <w:r w:rsidRPr="00825613">
              <w:rPr>
                <w:rFonts w:cs="Simplified Arabic" w:hint="cs"/>
                <w:sz w:val="28"/>
                <w:szCs w:val="28"/>
                <w:rtl/>
              </w:rPr>
              <w:t xml:space="preserve"> كوليرا </w:t>
            </w:r>
            <w:r w:rsidRPr="00825613">
              <w:rPr>
                <w:rFonts w:cs="Simplified Arabic"/>
                <w:sz w:val="28"/>
                <w:szCs w:val="28"/>
                <w:rtl/>
              </w:rPr>
              <w:t>–</w:t>
            </w:r>
            <w:r w:rsidRPr="00825613">
              <w:rPr>
                <w:rFonts w:cs="Simplified Arabic" w:hint="cs"/>
                <w:sz w:val="28"/>
                <w:szCs w:val="28"/>
                <w:rtl/>
              </w:rPr>
              <w:t xml:space="preserve"> تيفويد)</w:t>
            </w:r>
          </w:p>
          <w:p w:rsidR="000E3917" w:rsidRPr="00825613" w:rsidRDefault="000E3917" w:rsidP="00CF5E0B">
            <w:pPr>
              <w:jc w:val="lowKashida"/>
              <w:rPr>
                <w:rFonts w:cs="Simplified Arabic" w:hint="cs"/>
                <w:sz w:val="28"/>
                <w:szCs w:val="28"/>
                <w:rtl/>
              </w:rPr>
            </w:pPr>
            <w:r w:rsidRPr="00825613">
              <w:rPr>
                <w:rFonts w:cs="Simplified Arabic"/>
                <w:sz w:val="28"/>
                <w:szCs w:val="28"/>
                <w:rtl/>
              </w:rPr>
              <w:t xml:space="preserve">(أوليات حيوانية : </w:t>
            </w:r>
            <w:r>
              <w:rPr>
                <w:rFonts w:cs="Simplified Arabic" w:hint="cs"/>
                <w:sz w:val="28"/>
                <w:szCs w:val="28"/>
                <w:rtl/>
              </w:rPr>
              <w:t>ال</w:t>
            </w:r>
            <w:r w:rsidRPr="00825613">
              <w:rPr>
                <w:rFonts w:cs="Simplified Arabic"/>
                <w:sz w:val="28"/>
                <w:szCs w:val="28"/>
                <w:rtl/>
              </w:rPr>
              <w:t xml:space="preserve">ملاريا – النوم </w:t>
            </w:r>
            <w:r w:rsidRPr="00825613">
              <w:rPr>
                <w:rFonts w:cs="Simplified Arabic" w:hint="cs"/>
                <w:sz w:val="28"/>
                <w:szCs w:val="28"/>
                <w:rtl/>
              </w:rPr>
              <w:t>الأفريقي)</w:t>
            </w:r>
          </w:p>
          <w:p w:rsidR="000E3917" w:rsidRPr="00825613" w:rsidRDefault="000E3917" w:rsidP="00CF5E0B">
            <w:pPr>
              <w:jc w:val="lowKashida"/>
              <w:rPr>
                <w:rFonts w:cs="Simplified Arabic"/>
                <w:sz w:val="28"/>
                <w:szCs w:val="28"/>
                <w:rtl/>
              </w:rPr>
            </w:pPr>
            <w:r w:rsidRPr="00825613">
              <w:rPr>
                <w:rFonts w:cs="Simplified Arabic"/>
                <w:sz w:val="28"/>
                <w:szCs w:val="28"/>
                <w:rtl/>
              </w:rPr>
              <w:t>(أمراض فطيرة : قدم الرياضي)</w:t>
            </w:r>
          </w:p>
          <w:p w:rsidR="000E3917" w:rsidRPr="00825613" w:rsidRDefault="000E3917" w:rsidP="00CF5E0B">
            <w:pPr>
              <w:jc w:val="lowKashida"/>
              <w:rPr>
                <w:rFonts w:cs="Simplified Arabic" w:hint="cs"/>
                <w:sz w:val="28"/>
                <w:szCs w:val="28"/>
                <w:rtl/>
              </w:rPr>
            </w:pPr>
            <w:r w:rsidRPr="00825613">
              <w:rPr>
                <w:rFonts w:cs="Simplified Arabic"/>
                <w:sz w:val="28"/>
                <w:szCs w:val="28"/>
                <w:rtl/>
              </w:rPr>
              <w:t xml:space="preserve">(ديدان : بلهارسيا – الدودة </w:t>
            </w:r>
            <w:r w:rsidRPr="00825613">
              <w:rPr>
                <w:rFonts w:cs="Simplified Arabic" w:hint="cs"/>
                <w:sz w:val="28"/>
                <w:szCs w:val="28"/>
                <w:rtl/>
              </w:rPr>
              <w:t>الشريطية)</w:t>
            </w:r>
          </w:p>
        </w:tc>
        <w:tc>
          <w:tcPr>
            <w:tcW w:w="5210" w:type="dxa"/>
          </w:tcPr>
          <w:p w:rsidR="000E3917" w:rsidRPr="00825613" w:rsidRDefault="000E3917" w:rsidP="00CF5E0B">
            <w:pPr>
              <w:jc w:val="lowKashida"/>
              <w:rPr>
                <w:rFonts w:cs="Simplified Arabic" w:hint="cs"/>
                <w:sz w:val="28"/>
                <w:szCs w:val="28"/>
                <w:rtl/>
              </w:rPr>
            </w:pPr>
            <w:r w:rsidRPr="00825613">
              <w:rPr>
                <w:rFonts w:cs="Simplified Arabic" w:hint="cs"/>
                <w:sz w:val="28"/>
                <w:szCs w:val="28"/>
                <w:rtl/>
              </w:rPr>
              <w:t>أمثلة</w:t>
            </w:r>
            <w:r w:rsidRPr="00825613">
              <w:rPr>
                <w:rFonts w:cs="Simplified Arabic"/>
                <w:sz w:val="28"/>
                <w:szCs w:val="28"/>
                <w:rtl/>
              </w:rPr>
              <w:tab/>
            </w:r>
            <w:r w:rsidRPr="00825613">
              <w:rPr>
                <w:rFonts w:cs="Simplified Arabic" w:hint="cs"/>
                <w:sz w:val="28"/>
                <w:szCs w:val="28"/>
                <w:rtl/>
              </w:rPr>
              <w:t>(أمراض القلب والأوعية الدموية)</w:t>
            </w:r>
          </w:p>
          <w:p w:rsidR="000E3917" w:rsidRPr="00825613" w:rsidRDefault="000E3917" w:rsidP="00CF5E0B">
            <w:pPr>
              <w:jc w:val="lowKashida"/>
              <w:rPr>
                <w:rFonts w:cs="Simplified Arabic"/>
                <w:sz w:val="28"/>
                <w:szCs w:val="28"/>
                <w:rtl/>
              </w:rPr>
            </w:pPr>
            <w:r w:rsidRPr="00825613">
              <w:rPr>
                <w:rFonts w:cs="Simplified Arabic"/>
                <w:sz w:val="28"/>
                <w:szCs w:val="28"/>
                <w:rtl/>
              </w:rPr>
              <w:tab/>
              <w:t>(أمراض الجهاز التنفسي)</w:t>
            </w:r>
          </w:p>
          <w:p w:rsidR="000E3917" w:rsidRPr="00825613" w:rsidRDefault="000E3917" w:rsidP="00CF5E0B">
            <w:pPr>
              <w:jc w:val="lowKashida"/>
              <w:rPr>
                <w:rFonts w:cs="Simplified Arabic"/>
                <w:sz w:val="28"/>
                <w:szCs w:val="28"/>
                <w:rtl/>
              </w:rPr>
            </w:pPr>
            <w:r w:rsidRPr="00825613">
              <w:rPr>
                <w:rFonts w:cs="Simplified Arabic"/>
                <w:sz w:val="28"/>
                <w:szCs w:val="28"/>
                <w:rtl/>
              </w:rPr>
              <w:tab/>
              <w:t>(الحساسية وأمراض المناعة)</w:t>
            </w:r>
          </w:p>
          <w:p w:rsidR="000E3917" w:rsidRPr="00825613" w:rsidRDefault="000E3917" w:rsidP="00CF5E0B">
            <w:pPr>
              <w:jc w:val="lowKashida"/>
              <w:rPr>
                <w:rFonts w:cs="Simplified Arabic"/>
                <w:sz w:val="28"/>
                <w:szCs w:val="28"/>
                <w:rtl/>
              </w:rPr>
            </w:pPr>
            <w:r w:rsidRPr="00825613">
              <w:rPr>
                <w:rFonts w:cs="Simplified Arabic"/>
                <w:sz w:val="28"/>
                <w:szCs w:val="28"/>
                <w:rtl/>
              </w:rPr>
              <w:tab/>
              <w:t>(أمراض وراثية)</w:t>
            </w:r>
          </w:p>
          <w:p w:rsidR="000E3917" w:rsidRDefault="000E3917" w:rsidP="00CF5E0B">
            <w:pPr>
              <w:jc w:val="lowKashida"/>
              <w:rPr>
                <w:rFonts w:cs="Simplified Arabic" w:hint="cs"/>
                <w:sz w:val="28"/>
                <w:szCs w:val="28"/>
                <w:rtl/>
              </w:rPr>
            </w:pPr>
            <w:r>
              <w:rPr>
                <w:rFonts w:cs="Simplified Arabic"/>
                <w:sz w:val="28"/>
                <w:szCs w:val="28"/>
                <w:rtl/>
              </w:rPr>
              <w:tab/>
              <w:t>(السرطان</w:t>
            </w:r>
            <w:r>
              <w:rPr>
                <w:rFonts w:cs="Simplified Arabic" w:hint="cs"/>
                <w:sz w:val="28"/>
                <w:szCs w:val="28"/>
                <w:rtl/>
              </w:rPr>
              <w:t>)</w:t>
            </w:r>
          </w:p>
          <w:p w:rsidR="000E3917" w:rsidRPr="00825613" w:rsidRDefault="000E3917" w:rsidP="00CF5E0B">
            <w:pPr>
              <w:jc w:val="lowKashida"/>
              <w:rPr>
                <w:rFonts w:cs="Simplified Arabic" w:hint="cs"/>
                <w:sz w:val="28"/>
                <w:szCs w:val="28"/>
                <w:rtl/>
              </w:rPr>
            </w:pPr>
            <w:r>
              <w:rPr>
                <w:rFonts w:cs="Simplified Arabic" w:hint="cs"/>
                <w:sz w:val="28"/>
                <w:szCs w:val="28"/>
                <w:rtl/>
              </w:rPr>
              <w:t xml:space="preserve">        (</w:t>
            </w:r>
            <w:r w:rsidRPr="00825613">
              <w:rPr>
                <w:rFonts w:cs="Simplified Arabic"/>
                <w:sz w:val="28"/>
                <w:szCs w:val="28"/>
                <w:rtl/>
              </w:rPr>
              <w:t xml:space="preserve">الأمراض </w:t>
            </w:r>
            <w:r w:rsidRPr="00825613">
              <w:rPr>
                <w:rFonts w:cs="Simplified Arabic" w:hint="cs"/>
                <w:sz w:val="28"/>
                <w:szCs w:val="28"/>
                <w:rtl/>
              </w:rPr>
              <w:t>العقلية)</w:t>
            </w:r>
          </w:p>
        </w:tc>
      </w:tr>
    </w:tbl>
    <w:p w:rsidR="000E3917" w:rsidRDefault="000E3917" w:rsidP="000E3917">
      <w:pPr>
        <w:jc w:val="lowKashida"/>
        <w:rPr>
          <w:rFonts w:cs="Simplified Arabic" w:hint="cs"/>
          <w:sz w:val="28"/>
          <w:szCs w:val="28"/>
          <w:rtl/>
        </w:rPr>
      </w:pPr>
      <w:r w:rsidRPr="000175AF">
        <w:rPr>
          <w:rFonts w:cs="PT Bold Heading" w:hint="cs"/>
          <w:sz w:val="28"/>
          <w:szCs w:val="28"/>
          <w:rtl/>
        </w:rPr>
        <w:t>المرض الوبائي</w:t>
      </w:r>
      <w:r>
        <w:rPr>
          <w:rFonts w:cs="Simplified Arabic" w:hint="cs"/>
          <w:sz w:val="28"/>
          <w:szCs w:val="28"/>
          <w:rtl/>
        </w:rPr>
        <w:t>: هو الذي يصيب عدد كبير من الناس نتيجة انتشار مسبب المرض.</w:t>
      </w:r>
    </w:p>
    <w:p w:rsidR="000E3917" w:rsidRDefault="000E3917" w:rsidP="000E3917">
      <w:pPr>
        <w:jc w:val="lowKashida"/>
        <w:rPr>
          <w:rFonts w:cs="Simplified Arabic" w:hint="cs"/>
          <w:sz w:val="28"/>
          <w:szCs w:val="28"/>
          <w:rtl/>
        </w:rPr>
      </w:pPr>
      <w:r w:rsidRPr="000175AF">
        <w:rPr>
          <w:rFonts w:cs="PT Bold Heading" w:hint="cs"/>
          <w:sz w:val="28"/>
          <w:szCs w:val="28"/>
          <w:rtl/>
        </w:rPr>
        <w:t>المرض الوبائي الجارف</w:t>
      </w:r>
      <w:r>
        <w:rPr>
          <w:rFonts w:cs="Simplified Arabic" w:hint="cs"/>
          <w:sz w:val="28"/>
          <w:szCs w:val="28"/>
          <w:rtl/>
        </w:rPr>
        <w:t xml:space="preserve"> : هو المرض الذي ينتشر عالمياً مثل الإنفلونزا والإيدز.</w:t>
      </w:r>
    </w:p>
    <w:p w:rsidR="000E3917" w:rsidRDefault="000E3917" w:rsidP="000E3917">
      <w:pPr>
        <w:jc w:val="lowKashida"/>
        <w:rPr>
          <w:rFonts w:cs="Simplified Arabic" w:hint="cs"/>
          <w:sz w:val="28"/>
          <w:szCs w:val="28"/>
          <w:rtl/>
        </w:rPr>
      </w:pPr>
      <w:r w:rsidRPr="000175AF">
        <w:rPr>
          <w:rFonts w:cs="PT Bold Heading" w:hint="cs"/>
          <w:sz w:val="28"/>
          <w:szCs w:val="28"/>
          <w:rtl/>
        </w:rPr>
        <w:t>الأمراض المستوطنة</w:t>
      </w:r>
      <w:r>
        <w:rPr>
          <w:rFonts w:cs="Simplified Arabic" w:hint="cs"/>
          <w:sz w:val="28"/>
          <w:szCs w:val="28"/>
          <w:rtl/>
        </w:rPr>
        <w:t xml:space="preserve"> : هي التي تقتصر على أماكن معينة من العالم ، مثل / الملاريا التي تستوطن المناطق الاستوائية وشبه الاستوائية علل بسبب انتشار البعوض المسبب لهذا المرض في هذه المناطق.</w:t>
      </w:r>
    </w:p>
    <w:p w:rsidR="000E3917" w:rsidRDefault="000E3917" w:rsidP="000E3917">
      <w:pPr>
        <w:spacing w:before="240"/>
        <w:jc w:val="center"/>
        <w:rPr>
          <w:rFonts w:cs="Monotype Koufi"/>
          <w:sz w:val="28"/>
          <w:szCs w:val="28"/>
        </w:rPr>
      </w:pPr>
    </w:p>
    <w:p w:rsidR="000E3917" w:rsidRDefault="000E3917" w:rsidP="000E3917">
      <w:pPr>
        <w:spacing w:before="240"/>
        <w:jc w:val="center"/>
        <w:rPr>
          <w:rFonts w:cs="Monotype Koufi"/>
          <w:sz w:val="28"/>
          <w:szCs w:val="28"/>
        </w:rPr>
      </w:pPr>
    </w:p>
    <w:p w:rsidR="000E3917" w:rsidRPr="00E07046" w:rsidRDefault="000E3917" w:rsidP="000E3917">
      <w:pPr>
        <w:spacing w:before="240"/>
        <w:jc w:val="center"/>
        <w:rPr>
          <w:rFonts w:cs="Monotype Koufi" w:hint="cs"/>
          <w:sz w:val="28"/>
          <w:szCs w:val="28"/>
          <w:rtl/>
        </w:rPr>
      </w:pPr>
      <w:r w:rsidRPr="00E07046">
        <w:rPr>
          <w:rFonts w:cs="Monotype Koufi" w:hint="cs"/>
          <w:sz w:val="28"/>
          <w:szCs w:val="28"/>
          <w:rtl/>
        </w:rPr>
        <w:lastRenderedPageBreak/>
        <w:t>طرق انتقال الأمراض المعدية</w:t>
      </w:r>
    </w:p>
    <w:tbl>
      <w:tblPr>
        <w:bidiVisual/>
        <w:tblW w:w="0" w:type="auto"/>
        <w:tblLook w:val="01E0"/>
      </w:tblPr>
      <w:tblGrid>
        <w:gridCol w:w="4639"/>
        <w:gridCol w:w="4648"/>
      </w:tblGrid>
      <w:tr w:rsidR="000E3917" w:rsidRPr="00083C6D" w:rsidTr="00CF5E0B">
        <w:tc>
          <w:tcPr>
            <w:tcW w:w="5040" w:type="dxa"/>
          </w:tcPr>
          <w:p w:rsidR="000E3917" w:rsidRPr="00083C6D" w:rsidRDefault="000E3917" w:rsidP="00CF5E0B">
            <w:pPr>
              <w:spacing w:before="240"/>
              <w:jc w:val="center"/>
              <w:rPr>
                <w:rFonts w:cs="PT Bold Heading" w:hint="cs"/>
                <w:sz w:val="28"/>
                <w:szCs w:val="28"/>
                <w:rtl/>
              </w:rPr>
            </w:pPr>
            <w:r w:rsidRPr="00083C6D">
              <w:rPr>
                <w:rFonts w:cs="PT Bold Heading" w:hint="cs"/>
                <w:sz w:val="28"/>
                <w:szCs w:val="28"/>
                <w:rtl/>
              </w:rPr>
              <w:t>طرق مباشرة</w:t>
            </w:r>
          </w:p>
        </w:tc>
        <w:tc>
          <w:tcPr>
            <w:tcW w:w="5040" w:type="dxa"/>
          </w:tcPr>
          <w:p w:rsidR="000E3917" w:rsidRPr="00083C6D" w:rsidRDefault="000E3917" w:rsidP="00CF5E0B">
            <w:pPr>
              <w:spacing w:before="240"/>
              <w:jc w:val="center"/>
              <w:rPr>
                <w:rFonts w:cs="PT Bold Heading" w:hint="cs"/>
                <w:sz w:val="28"/>
                <w:szCs w:val="28"/>
                <w:rtl/>
              </w:rPr>
            </w:pPr>
            <w:r w:rsidRPr="00083C6D">
              <w:rPr>
                <w:rFonts w:cs="Monotype Koufi" w:hint="cs"/>
                <w:noProof/>
                <w:sz w:val="28"/>
                <w:szCs w:val="28"/>
                <w:rtl/>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60" type="#_x0000_t87" style="position:absolute;left:0;text-align:left;margin-left:240pt;margin-top:-106.4pt;width:18pt;height:234pt;rotation:90;z-index:251666432;mso-position-horizontal-relative:text;mso-position-vertical-relative:text" adj="480">
                  <v:stroke startarrow="classic" endarrow="classic"/>
                  <w10:wrap anchorx="page"/>
                </v:shape>
              </w:pict>
            </w:r>
            <w:r w:rsidRPr="00083C6D">
              <w:rPr>
                <w:rFonts w:cs="PT Bold Heading" w:hint="cs"/>
                <w:sz w:val="28"/>
                <w:szCs w:val="28"/>
                <w:rtl/>
              </w:rPr>
              <w:t>طرق غير مباشرة</w:t>
            </w:r>
          </w:p>
        </w:tc>
      </w:tr>
      <w:tr w:rsidR="000E3917" w:rsidRPr="00083C6D" w:rsidTr="00CF5E0B">
        <w:tc>
          <w:tcPr>
            <w:tcW w:w="5040" w:type="dxa"/>
          </w:tcPr>
          <w:p w:rsidR="000E3917" w:rsidRPr="00083C6D" w:rsidRDefault="000E3917" w:rsidP="00CF5E0B">
            <w:pPr>
              <w:jc w:val="center"/>
              <w:rPr>
                <w:rFonts w:cs="Simplified Arabic" w:hint="cs"/>
                <w:sz w:val="28"/>
                <w:szCs w:val="28"/>
                <w:rtl/>
              </w:rPr>
            </w:pPr>
            <w:r w:rsidRPr="00083C6D">
              <w:rPr>
                <w:rFonts w:cs="Simplified Arabic" w:hint="cs"/>
                <w:sz w:val="28"/>
                <w:szCs w:val="28"/>
                <w:rtl/>
              </w:rPr>
              <w:t>الاتصال المباشر مع المريض أو استخدام أدواته</w:t>
            </w:r>
          </w:p>
        </w:tc>
        <w:tc>
          <w:tcPr>
            <w:tcW w:w="5040" w:type="dxa"/>
          </w:tcPr>
          <w:p w:rsidR="000E3917" w:rsidRPr="00083C6D" w:rsidRDefault="000E3917" w:rsidP="00CF5E0B">
            <w:pPr>
              <w:jc w:val="center"/>
              <w:rPr>
                <w:rFonts w:cs="Simplified Arabic" w:hint="cs"/>
                <w:sz w:val="28"/>
                <w:szCs w:val="28"/>
                <w:rtl/>
              </w:rPr>
            </w:pPr>
            <w:r w:rsidRPr="00083C6D">
              <w:rPr>
                <w:rFonts w:cs="Simplified Arabic" w:hint="cs"/>
                <w:sz w:val="28"/>
                <w:szCs w:val="28"/>
                <w:rtl/>
              </w:rPr>
              <w:t>مثل الهواء والماء والغذاء والدم والحيوانات الناقلة كالحشرات والبعوض والطيور والحيوانات الأليفة.</w:t>
            </w:r>
          </w:p>
        </w:tc>
      </w:tr>
    </w:tbl>
    <w:p w:rsidR="000E3917" w:rsidRPr="000175AF" w:rsidRDefault="000E3917" w:rsidP="000E3917">
      <w:pPr>
        <w:spacing w:before="240"/>
        <w:jc w:val="center"/>
        <w:rPr>
          <w:rFonts w:cs="PT Bold Heading" w:hint="cs"/>
          <w:sz w:val="28"/>
          <w:szCs w:val="28"/>
          <w:rtl/>
        </w:rPr>
      </w:pPr>
      <w:r w:rsidRPr="000175AF">
        <w:rPr>
          <w:rFonts w:cs="PT Bold Heading" w:hint="cs"/>
          <w:sz w:val="28"/>
          <w:szCs w:val="28"/>
          <w:rtl/>
        </w:rPr>
        <w:t>وسائل مقاومة الجسم للمرض</w:t>
      </w:r>
    </w:p>
    <w:tbl>
      <w:tblPr>
        <w:bidiVisual/>
        <w:tblW w:w="0" w:type="auto"/>
        <w:tblLook w:val="01E0"/>
      </w:tblPr>
      <w:tblGrid>
        <w:gridCol w:w="927"/>
        <w:gridCol w:w="1013"/>
        <w:gridCol w:w="1067"/>
        <w:gridCol w:w="1369"/>
        <w:gridCol w:w="1179"/>
        <w:gridCol w:w="3732"/>
      </w:tblGrid>
      <w:tr w:rsidR="000E3917" w:rsidRPr="00083C6D" w:rsidTr="00CF5E0B">
        <w:tc>
          <w:tcPr>
            <w:tcW w:w="5772" w:type="dxa"/>
            <w:gridSpan w:val="5"/>
          </w:tcPr>
          <w:p w:rsidR="000E3917" w:rsidRPr="00083C6D" w:rsidRDefault="000E3917" w:rsidP="00CF5E0B">
            <w:pPr>
              <w:spacing w:before="240"/>
              <w:jc w:val="center"/>
              <w:rPr>
                <w:rFonts w:cs="Simplified Arabic" w:hint="cs"/>
                <w:sz w:val="28"/>
                <w:szCs w:val="28"/>
                <w:rtl/>
              </w:rPr>
            </w:pPr>
            <w:r w:rsidRPr="00083C6D">
              <w:rPr>
                <w:rFonts w:cs="Monotype Koufi" w:hint="cs"/>
                <w:noProof/>
                <w:sz w:val="28"/>
                <w:szCs w:val="28"/>
                <w:rtl/>
              </w:rPr>
              <w:pict>
                <v:group id="_x0000_s1062" style="position:absolute;left:0;text-align:left;margin-left:19.4pt;margin-top:28.95pt;width:234pt;height:18pt;z-index:251668480" coordorigin="5717,12901" coordsize="4680,360">
                  <v:shape id="_x0000_s1063" type="#_x0000_t87" style="position:absolute;left:7877;top:10741;width:360;height:4680;rotation:90" adj="812,9286">
                    <v:stroke startarrow="classic" endarrow="classic"/>
                  </v:shape>
                  <v:shape id="_x0000_s1064" type="#_x0000_t87" style="position:absolute;left:8079;top:11819;width:360;height:2524;rotation:90" adj="812,9704">
                    <v:stroke startarrow="classic" endarrow="classic"/>
                  </v:shape>
                  <v:line id="_x0000_s1065" style="position:absolute" from="8397,12901" to="8397,13261">
                    <v:stroke endarrow="classic"/>
                  </v:line>
                  <w10:wrap anchorx="page"/>
                </v:group>
              </w:pict>
            </w:r>
            <w:r w:rsidRPr="00083C6D">
              <w:rPr>
                <w:rFonts w:cs="Simplified Arabic" w:hint="cs"/>
                <w:sz w:val="28"/>
                <w:szCs w:val="28"/>
                <w:rtl/>
              </w:rPr>
              <w:t>خط دفاع عام (أول)</w:t>
            </w:r>
          </w:p>
        </w:tc>
        <w:tc>
          <w:tcPr>
            <w:tcW w:w="4308" w:type="dxa"/>
          </w:tcPr>
          <w:p w:rsidR="000E3917" w:rsidRPr="00083C6D" w:rsidRDefault="000E3917" w:rsidP="00CF5E0B">
            <w:pPr>
              <w:spacing w:before="240"/>
              <w:jc w:val="center"/>
              <w:rPr>
                <w:rFonts w:cs="Simplified Arabic" w:hint="cs"/>
                <w:sz w:val="28"/>
                <w:szCs w:val="28"/>
                <w:rtl/>
              </w:rPr>
            </w:pPr>
            <w:r w:rsidRPr="00083C6D">
              <w:rPr>
                <w:rFonts w:cs="Monotype Koufi" w:hint="cs"/>
                <w:noProof/>
                <w:sz w:val="28"/>
                <w:szCs w:val="28"/>
                <w:rtl/>
              </w:rPr>
              <w:pict>
                <v:shape id="_x0000_s1061" type="#_x0000_t87" style="position:absolute;left:0;text-align:left;margin-left:234pt;margin-top:-108.05pt;width:18pt;height:234pt;rotation:90;z-index:251667456;mso-position-horizontal-relative:text;mso-position-vertical-relative:text" adj="812">
                  <v:stroke startarrow="classic" endarrow="classic"/>
                  <w10:wrap anchorx="page"/>
                </v:shape>
              </w:pict>
            </w:r>
            <w:r w:rsidRPr="00083C6D">
              <w:rPr>
                <w:rFonts w:cs="Simplified Arabic" w:hint="cs"/>
                <w:sz w:val="28"/>
                <w:szCs w:val="28"/>
                <w:rtl/>
              </w:rPr>
              <w:t>خط دفاع خاص (ثان)</w:t>
            </w:r>
          </w:p>
        </w:tc>
      </w:tr>
      <w:tr w:rsidR="000E3917" w:rsidRPr="00083C6D" w:rsidTr="00CF5E0B">
        <w:tc>
          <w:tcPr>
            <w:tcW w:w="991" w:type="dxa"/>
          </w:tcPr>
          <w:p w:rsidR="000E3917" w:rsidRPr="00083C6D" w:rsidRDefault="000E3917" w:rsidP="00CF5E0B">
            <w:pPr>
              <w:tabs>
                <w:tab w:val="left" w:pos="3641"/>
              </w:tabs>
              <w:spacing w:before="240"/>
              <w:jc w:val="center"/>
              <w:rPr>
                <w:rFonts w:cs="Simplified Arabic" w:hint="cs"/>
                <w:sz w:val="28"/>
                <w:szCs w:val="28"/>
                <w:rtl/>
              </w:rPr>
            </w:pPr>
            <w:r w:rsidRPr="00083C6D">
              <w:rPr>
                <w:rFonts w:cs="Simplified Arabic" w:hint="cs"/>
                <w:sz w:val="28"/>
                <w:szCs w:val="28"/>
                <w:rtl/>
              </w:rPr>
              <w:t>الجلد</w:t>
            </w:r>
          </w:p>
        </w:tc>
        <w:tc>
          <w:tcPr>
            <w:tcW w:w="1017" w:type="dxa"/>
          </w:tcPr>
          <w:p w:rsidR="000E3917" w:rsidRPr="00083C6D" w:rsidRDefault="000E3917" w:rsidP="00CF5E0B">
            <w:pPr>
              <w:tabs>
                <w:tab w:val="left" w:pos="3641"/>
              </w:tabs>
              <w:spacing w:before="240"/>
              <w:jc w:val="center"/>
              <w:rPr>
                <w:rFonts w:cs="Simplified Arabic" w:hint="cs"/>
                <w:sz w:val="28"/>
                <w:szCs w:val="28"/>
                <w:rtl/>
              </w:rPr>
            </w:pPr>
            <w:r w:rsidRPr="00083C6D">
              <w:rPr>
                <w:rFonts w:cs="Simplified Arabic" w:hint="cs"/>
                <w:sz w:val="28"/>
                <w:szCs w:val="28"/>
                <w:rtl/>
              </w:rPr>
              <w:t>الأهداب والأغشية المخاطية</w:t>
            </w:r>
          </w:p>
        </w:tc>
        <w:tc>
          <w:tcPr>
            <w:tcW w:w="1091" w:type="dxa"/>
          </w:tcPr>
          <w:p w:rsidR="000E3917" w:rsidRPr="00083C6D" w:rsidRDefault="000E3917" w:rsidP="00CF5E0B">
            <w:pPr>
              <w:tabs>
                <w:tab w:val="left" w:pos="3641"/>
              </w:tabs>
              <w:spacing w:before="240"/>
              <w:jc w:val="center"/>
              <w:rPr>
                <w:rFonts w:cs="Simplified Arabic" w:hint="cs"/>
                <w:sz w:val="28"/>
                <w:szCs w:val="28"/>
                <w:rtl/>
              </w:rPr>
            </w:pPr>
            <w:r w:rsidRPr="00083C6D">
              <w:rPr>
                <w:rFonts w:cs="Simplified Arabic" w:hint="cs"/>
                <w:sz w:val="28"/>
                <w:szCs w:val="28"/>
                <w:rtl/>
              </w:rPr>
              <w:t>الإفرازات</w:t>
            </w:r>
          </w:p>
        </w:tc>
        <w:tc>
          <w:tcPr>
            <w:tcW w:w="1473" w:type="dxa"/>
          </w:tcPr>
          <w:p w:rsidR="000E3917" w:rsidRPr="00083C6D" w:rsidRDefault="000E3917" w:rsidP="00CF5E0B">
            <w:pPr>
              <w:tabs>
                <w:tab w:val="left" w:pos="3641"/>
              </w:tabs>
              <w:spacing w:before="240"/>
              <w:jc w:val="center"/>
              <w:rPr>
                <w:rFonts w:cs="Simplified Arabic" w:hint="cs"/>
                <w:sz w:val="28"/>
                <w:szCs w:val="28"/>
                <w:rtl/>
              </w:rPr>
            </w:pPr>
            <w:r w:rsidRPr="00083C6D">
              <w:rPr>
                <w:rFonts w:cs="Simplified Arabic" w:hint="cs"/>
                <w:sz w:val="28"/>
                <w:szCs w:val="28"/>
                <w:rtl/>
              </w:rPr>
              <w:t>خلايا الدم البيضاء الأكولة</w:t>
            </w:r>
          </w:p>
        </w:tc>
        <w:tc>
          <w:tcPr>
            <w:tcW w:w="1200" w:type="dxa"/>
          </w:tcPr>
          <w:p w:rsidR="000E3917" w:rsidRPr="00083C6D" w:rsidRDefault="000E3917" w:rsidP="00CF5E0B">
            <w:pPr>
              <w:tabs>
                <w:tab w:val="left" w:pos="3641"/>
              </w:tabs>
              <w:spacing w:before="240"/>
              <w:jc w:val="center"/>
              <w:rPr>
                <w:rFonts w:cs="Simplified Arabic" w:hint="cs"/>
                <w:sz w:val="28"/>
                <w:szCs w:val="28"/>
                <w:rtl/>
              </w:rPr>
            </w:pPr>
            <w:r w:rsidRPr="00083C6D">
              <w:rPr>
                <w:rFonts w:cs="Simplified Arabic" w:hint="cs"/>
                <w:sz w:val="28"/>
                <w:szCs w:val="28"/>
                <w:rtl/>
              </w:rPr>
              <w:t>البروتينات الواقية</w:t>
            </w:r>
          </w:p>
        </w:tc>
        <w:tc>
          <w:tcPr>
            <w:tcW w:w="4308" w:type="dxa"/>
          </w:tcPr>
          <w:p w:rsidR="000E3917" w:rsidRPr="00083C6D" w:rsidRDefault="000E3917" w:rsidP="00CF5E0B">
            <w:pPr>
              <w:jc w:val="center"/>
              <w:rPr>
                <w:rFonts w:cs="Simplified Arabic" w:hint="cs"/>
                <w:sz w:val="28"/>
                <w:szCs w:val="28"/>
                <w:rtl/>
              </w:rPr>
            </w:pPr>
            <w:r w:rsidRPr="00083C6D">
              <w:rPr>
                <w:rFonts w:cs="Simplified Arabic" w:hint="cs"/>
                <w:sz w:val="28"/>
                <w:szCs w:val="28"/>
                <w:rtl/>
              </w:rPr>
              <w:t>هو الجهاز المناعي والمكون الرئيسي له هو الجهاز الليمفي</w:t>
            </w:r>
          </w:p>
          <w:p w:rsidR="000E3917" w:rsidRPr="00083C6D" w:rsidRDefault="000E3917" w:rsidP="00CF5E0B">
            <w:pPr>
              <w:jc w:val="center"/>
              <w:rPr>
                <w:rFonts w:cs="Simplified Arabic" w:hint="cs"/>
                <w:sz w:val="28"/>
                <w:szCs w:val="28"/>
                <w:rtl/>
              </w:rPr>
            </w:pPr>
            <w:r w:rsidRPr="00083C6D">
              <w:rPr>
                <w:rFonts w:cs="Simplified Arabic" w:hint="cs"/>
                <w:sz w:val="28"/>
                <w:szCs w:val="28"/>
                <w:rtl/>
              </w:rPr>
              <w:t xml:space="preserve">وظيفته الأساسية: منع حدوث المرض </w:t>
            </w:r>
            <w:r w:rsidRPr="00083C6D">
              <w:rPr>
                <w:rFonts w:cs="Simplified Arabic"/>
                <w:sz w:val="28"/>
                <w:szCs w:val="28"/>
                <w:rtl/>
              </w:rPr>
              <w:t>–</w:t>
            </w:r>
            <w:r w:rsidRPr="00083C6D">
              <w:rPr>
                <w:rFonts w:cs="Simplified Arabic" w:hint="cs"/>
                <w:sz w:val="28"/>
                <w:szCs w:val="28"/>
                <w:rtl/>
              </w:rPr>
              <w:t xml:space="preserve"> وقف تأثير آليات العوامل الممرضة </w:t>
            </w:r>
            <w:r w:rsidRPr="00083C6D">
              <w:rPr>
                <w:rFonts w:cs="Simplified Arabic"/>
                <w:sz w:val="28"/>
                <w:szCs w:val="28"/>
                <w:rtl/>
              </w:rPr>
              <w:t>–</w:t>
            </w:r>
            <w:r w:rsidRPr="00083C6D">
              <w:rPr>
                <w:rFonts w:cs="Simplified Arabic" w:hint="cs"/>
                <w:sz w:val="28"/>
                <w:szCs w:val="28"/>
                <w:rtl/>
              </w:rPr>
              <w:t xml:space="preserve"> كيف؟ بمهاجمة مسببات المرض وقتلها.</w:t>
            </w:r>
          </w:p>
        </w:tc>
      </w:tr>
    </w:tbl>
    <w:p w:rsidR="000E3917" w:rsidRPr="00825613" w:rsidRDefault="000E3917" w:rsidP="000E3917">
      <w:pPr>
        <w:spacing w:before="240"/>
        <w:jc w:val="lowKashida"/>
        <w:rPr>
          <w:rFonts w:cs="Simplified Arabic" w:hint="cs"/>
          <w:b/>
          <w:bCs/>
          <w:sz w:val="28"/>
          <w:szCs w:val="28"/>
          <w:rtl/>
        </w:rPr>
      </w:pPr>
      <w:r w:rsidRPr="00825613">
        <w:rPr>
          <w:rFonts w:cs="Simplified Arabic" w:hint="cs"/>
          <w:b/>
          <w:bCs/>
          <w:sz w:val="28"/>
          <w:szCs w:val="28"/>
          <w:rtl/>
        </w:rPr>
        <w:t xml:space="preserve">خط الدفاع الأول </w:t>
      </w:r>
      <w:r w:rsidRPr="00825613">
        <w:rPr>
          <w:rFonts w:cs="Simplified Arabic"/>
          <w:b/>
          <w:bCs/>
          <w:sz w:val="28"/>
          <w:szCs w:val="28"/>
          <w:rtl/>
        </w:rPr>
        <w:t>–</w:t>
      </w:r>
      <w:r w:rsidRPr="00825613">
        <w:rPr>
          <w:rFonts w:cs="Simplified Arabic" w:hint="cs"/>
          <w:b/>
          <w:bCs/>
          <w:sz w:val="28"/>
          <w:szCs w:val="28"/>
          <w:rtl/>
        </w:rPr>
        <w:t xml:space="preserve"> خط الدفاع العام :</w:t>
      </w:r>
    </w:p>
    <w:p w:rsidR="000E3917" w:rsidRPr="00825613" w:rsidRDefault="000E3917" w:rsidP="000E3917">
      <w:pPr>
        <w:jc w:val="lowKashida"/>
        <w:rPr>
          <w:rFonts w:cs="Simplified Arabic" w:hint="cs"/>
          <w:sz w:val="28"/>
          <w:szCs w:val="28"/>
          <w:rtl/>
        </w:rPr>
      </w:pPr>
      <w:r w:rsidRPr="00825613">
        <w:rPr>
          <w:rFonts w:cs="Simplified Arabic" w:hint="cs"/>
          <w:sz w:val="28"/>
          <w:szCs w:val="28"/>
          <w:rtl/>
        </w:rPr>
        <w:t xml:space="preserve">سمي عام </w:t>
      </w:r>
      <w:r>
        <w:rPr>
          <w:rFonts w:cs="Simplified Arabic" w:hint="cs"/>
          <w:sz w:val="28"/>
          <w:szCs w:val="28"/>
          <w:rtl/>
        </w:rPr>
        <w:t xml:space="preserve">علل </w:t>
      </w:r>
      <w:r w:rsidRPr="00825613">
        <w:rPr>
          <w:rFonts w:cs="Simplified Arabic" w:hint="cs"/>
          <w:sz w:val="28"/>
          <w:szCs w:val="28"/>
          <w:rtl/>
        </w:rPr>
        <w:t>لأنه غير متخصص لمرض معين وهو مجموعة حواجز طبيعية وإفرازات</w:t>
      </w:r>
      <w:r>
        <w:rPr>
          <w:rFonts w:cs="Simplified Arabic" w:hint="cs"/>
          <w:sz w:val="28"/>
          <w:szCs w:val="28"/>
          <w:rtl/>
        </w:rPr>
        <w:t xml:space="preserve"> وخلايا دم وبروتينات</w:t>
      </w:r>
      <w:r w:rsidRPr="00825613">
        <w:rPr>
          <w:rFonts w:cs="Simplified Arabic" w:hint="cs"/>
          <w:sz w:val="28"/>
          <w:szCs w:val="28"/>
          <w:rtl/>
        </w:rPr>
        <w:t>.</w:t>
      </w:r>
    </w:p>
    <w:p w:rsidR="000E3917" w:rsidRPr="00825613" w:rsidRDefault="000E3917" w:rsidP="000E3917">
      <w:pPr>
        <w:spacing w:before="240"/>
        <w:jc w:val="lowKashida"/>
        <w:rPr>
          <w:rFonts w:cs="Simplified Arabic" w:hint="cs"/>
          <w:b/>
          <w:bCs/>
          <w:sz w:val="28"/>
          <w:szCs w:val="28"/>
          <w:rtl/>
        </w:rPr>
      </w:pPr>
      <w:r w:rsidRPr="00825613">
        <w:rPr>
          <w:rFonts w:cs="Simplified Arabic" w:hint="cs"/>
          <w:b/>
          <w:bCs/>
          <w:sz w:val="28"/>
          <w:szCs w:val="28"/>
          <w:rtl/>
        </w:rPr>
        <w:t>1-الجلد :</w:t>
      </w:r>
      <w:r w:rsidRPr="00334187">
        <w:t xml:space="preserve"> </w:t>
      </w:r>
    </w:p>
    <w:p w:rsidR="000E3917" w:rsidRDefault="000E3917" w:rsidP="000E3917">
      <w:pPr>
        <w:jc w:val="lowKashida"/>
        <w:rPr>
          <w:rFonts w:cs="Simplified Arabic" w:hint="cs"/>
          <w:sz w:val="28"/>
          <w:szCs w:val="28"/>
          <w:rtl/>
        </w:rPr>
      </w:pPr>
      <w:r>
        <w:rPr>
          <w:rFonts w:cs="Simplified Arabic" w:hint="cs"/>
          <w:sz w:val="28"/>
          <w:szCs w:val="28"/>
          <w:rtl/>
        </w:rPr>
        <w:t>يتكون من طبقتي البشرة والأدمة.</w:t>
      </w:r>
    </w:p>
    <w:p w:rsidR="000E3917" w:rsidRDefault="000E3917" w:rsidP="000E3917">
      <w:pPr>
        <w:ind w:left="1104" w:hanging="1104"/>
        <w:jc w:val="lowKashida"/>
        <w:rPr>
          <w:rFonts w:cs="Simplified Arabic" w:hint="cs"/>
          <w:sz w:val="28"/>
          <w:szCs w:val="28"/>
          <w:rtl/>
        </w:rPr>
      </w:pPr>
      <w:r w:rsidRPr="00755522">
        <w:rPr>
          <w:rFonts w:cs="PT Bold Heading" w:hint="cs"/>
          <w:sz w:val="28"/>
          <w:szCs w:val="28"/>
          <w:rtl/>
        </w:rPr>
        <w:t>البشرة</w:t>
      </w:r>
      <w:r w:rsidRPr="00825613">
        <w:rPr>
          <w:rFonts w:cs="Simplified Arabic" w:hint="cs"/>
          <w:sz w:val="28"/>
          <w:szCs w:val="28"/>
          <w:rtl/>
        </w:rPr>
        <w:t xml:space="preserve"> </w:t>
      </w:r>
      <w:r>
        <w:rPr>
          <w:rFonts w:cs="Monotype Koufi" w:hint="cs"/>
          <w:sz w:val="28"/>
          <w:szCs w:val="28"/>
          <w:rtl/>
        </w:rPr>
        <w:tab/>
      </w:r>
      <w:r w:rsidRPr="00755522">
        <w:rPr>
          <w:rFonts w:cs="Monotype Koufi" w:hint="cs"/>
          <w:sz w:val="28"/>
          <w:szCs w:val="28"/>
          <w:rtl/>
        </w:rPr>
        <w:t>طبقة خارجية</w:t>
      </w:r>
      <w:r w:rsidRPr="00825613">
        <w:rPr>
          <w:rFonts w:cs="Simplified Arabic" w:hint="cs"/>
          <w:sz w:val="28"/>
          <w:szCs w:val="28"/>
          <w:rtl/>
        </w:rPr>
        <w:t xml:space="preserve"> رقيقة ميتة تحتوي على مادة بروتينية قرنية تسمى </w:t>
      </w:r>
      <w:r w:rsidRPr="002D61BD">
        <w:rPr>
          <w:rFonts w:cs="Monotype Koufi" w:hint="cs"/>
          <w:sz w:val="28"/>
          <w:szCs w:val="28"/>
          <w:u w:val="double"/>
          <w:rtl/>
        </w:rPr>
        <w:t>الكيراتين</w:t>
      </w:r>
      <w:r w:rsidRPr="00825613">
        <w:rPr>
          <w:rFonts w:cs="Simplified Arabic" w:hint="cs"/>
          <w:sz w:val="28"/>
          <w:szCs w:val="28"/>
          <w:rtl/>
        </w:rPr>
        <w:t xml:space="preserve"> </w:t>
      </w:r>
    </w:p>
    <w:p w:rsidR="000E3917" w:rsidRDefault="000E3917" w:rsidP="000E3917">
      <w:pPr>
        <w:ind w:left="3984" w:firstLine="336"/>
        <w:jc w:val="lowKashida"/>
        <w:rPr>
          <w:rFonts w:cs="Simplified Arabic" w:hint="cs"/>
          <w:sz w:val="28"/>
          <w:szCs w:val="28"/>
          <w:rtl/>
        </w:rPr>
      </w:pPr>
      <w:r w:rsidRPr="00825613">
        <w:rPr>
          <w:rFonts w:cs="Simplified Arabic" w:hint="cs"/>
          <w:sz w:val="28"/>
          <w:szCs w:val="28"/>
          <w:rtl/>
        </w:rPr>
        <w:t>تكسب الجلد صل</w:t>
      </w:r>
      <w:r>
        <w:rPr>
          <w:rFonts w:cs="Simplified Arabic" w:hint="cs"/>
          <w:sz w:val="28"/>
          <w:szCs w:val="28"/>
          <w:rtl/>
        </w:rPr>
        <w:t>ابة وتجعله غير منفذ للماء أو للكائنات الدقيقة.</w:t>
      </w:r>
    </w:p>
    <w:p w:rsidR="000E3917" w:rsidRDefault="000E3917" w:rsidP="000E3917">
      <w:pPr>
        <w:ind w:left="1104"/>
        <w:jc w:val="lowKashida"/>
        <w:rPr>
          <w:rFonts w:cs="Simplified Arabic" w:hint="cs"/>
          <w:sz w:val="28"/>
          <w:szCs w:val="28"/>
          <w:rtl/>
        </w:rPr>
      </w:pPr>
      <w:r>
        <w:rPr>
          <w:rFonts w:cs="Monotype Koufi" w:hint="cs"/>
          <w:sz w:val="28"/>
          <w:szCs w:val="28"/>
          <w:rtl/>
        </w:rPr>
        <w:lastRenderedPageBreak/>
        <w:t>طبقة داخل</w:t>
      </w:r>
      <w:r w:rsidRPr="00755522">
        <w:rPr>
          <w:rFonts w:cs="Monotype Koufi" w:hint="cs"/>
          <w:sz w:val="28"/>
          <w:szCs w:val="28"/>
          <w:rtl/>
        </w:rPr>
        <w:t>ية</w:t>
      </w:r>
      <w:r>
        <w:rPr>
          <w:rFonts w:cs="Monotype Koufi" w:hint="cs"/>
          <w:sz w:val="28"/>
          <w:szCs w:val="28"/>
          <w:rtl/>
        </w:rPr>
        <w:t xml:space="preserve"> </w:t>
      </w:r>
      <w:r>
        <w:rPr>
          <w:rFonts w:cs="Simplified Arabic" w:hint="cs"/>
          <w:sz w:val="28"/>
          <w:szCs w:val="28"/>
          <w:rtl/>
        </w:rPr>
        <w:t xml:space="preserve">(الطبقة المولدة) خلايا حية </w:t>
      </w:r>
      <w:r w:rsidRPr="002D61BD">
        <w:rPr>
          <w:rFonts w:cs="Monotype Koufi" w:hint="cs"/>
          <w:sz w:val="28"/>
          <w:szCs w:val="28"/>
          <w:u w:val="double"/>
          <w:rtl/>
        </w:rPr>
        <w:t>وظيفتها</w:t>
      </w:r>
      <w:r>
        <w:rPr>
          <w:rFonts w:cs="Simplified Arabic" w:hint="cs"/>
          <w:sz w:val="28"/>
          <w:szCs w:val="28"/>
          <w:rtl/>
        </w:rPr>
        <w:t>/ تعويض الخلايا التالفة السطحية.</w:t>
      </w:r>
    </w:p>
    <w:p w:rsidR="000E3917" w:rsidRPr="00825613" w:rsidRDefault="000E3917" w:rsidP="000E3917">
      <w:pPr>
        <w:ind w:left="1104" w:hanging="1104"/>
        <w:jc w:val="lowKashida"/>
        <w:rPr>
          <w:rFonts w:cs="Simplified Arabic" w:hint="cs"/>
          <w:sz w:val="28"/>
          <w:szCs w:val="28"/>
          <w:rtl/>
        </w:rPr>
      </w:pPr>
      <w:r w:rsidRPr="00755522">
        <w:rPr>
          <w:rFonts w:cs="PT Bold Heading" w:hint="cs"/>
          <w:sz w:val="28"/>
          <w:szCs w:val="28"/>
          <w:rtl/>
        </w:rPr>
        <w:t>الأدمة</w:t>
      </w:r>
      <w:r w:rsidRPr="00825613">
        <w:rPr>
          <w:rFonts w:cs="Simplified Arabic" w:hint="cs"/>
          <w:sz w:val="28"/>
          <w:szCs w:val="28"/>
          <w:rtl/>
        </w:rPr>
        <w:t xml:space="preserve"> تتكون من أنسجة عضلية وعصبية وغدد عرقية وغدد دهنية .</w:t>
      </w:r>
    </w:p>
    <w:p w:rsidR="000E3917" w:rsidRPr="00825613" w:rsidRDefault="000E3917" w:rsidP="000E3917">
      <w:pPr>
        <w:ind w:left="1104" w:hanging="1104"/>
        <w:jc w:val="lowKashida"/>
        <w:rPr>
          <w:rFonts w:cs="Simplified Arabic" w:hint="cs"/>
          <w:sz w:val="28"/>
          <w:szCs w:val="28"/>
          <w:rtl/>
        </w:rPr>
      </w:pPr>
      <w:r w:rsidRPr="00755522">
        <w:rPr>
          <w:rFonts w:cs="PT Bold Heading" w:hint="cs"/>
          <w:sz w:val="28"/>
          <w:szCs w:val="28"/>
          <w:rtl/>
        </w:rPr>
        <w:t>الوظيفة الدفاعية للجلد</w:t>
      </w:r>
      <w:r>
        <w:rPr>
          <w:rFonts w:cs="Simplified Arabic" w:hint="cs"/>
          <w:sz w:val="28"/>
          <w:szCs w:val="28"/>
          <w:rtl/>
        </w:rPr>
        <w:t xml:space="preserve">: </w:t>
      </w:r>
      <w:r w:rsidRPr="00825613">
        <w:rPr>
          <w:rFonts w:cs="Simplified Arabic" w:hint="cs"/>
          <w:sz w:val="28"/>
          <w:szCs w:val="28"/>
          <w:rtl/>
        </w:rPr>
        <w:t xml:space="preserve">يمنع وصول أي مسبب مرض إلى الدم </w:t>
      </w:r>
      <w:r>
        <w:rPr>
          <w:rFonts w:cs="Simplified Arabic" w:hint="cs"/>
          <w:sz w:val="28"/>
          <w:szCs w:val="28"/>
          <w:rtl/>
        </w:rPr>
        <w:t xml:space="preserve">إلا </w:t>
      </w:r>
      <w:r w:rsidRPr="00825613">
        <w:rPr>
          <w:rFonts w:cs="Simplified Arabic" w:hint="cs"/>
          <w:sz w:val="28"/>
          <w:szCs w:val="28"/>
          <w:rtl/>
        </w:rPr>
        <w:t>عند حدوث جرح</w:t>
      </w:r>
      <w:r>
        <w:rPr>
          <w:rFonts w:cs="Simplified Arabic" w:hint="cs"/>
          <w:sz w:val="28"/>
          <w:szCs w:val="28"/>
          <w:rtl/>
        </w:rPr>
        <w:t xml:space="preserve"> ، لكن سرعان ما تتكاثف الخلايا تحته مع مكونات الدم لتعمل على التئامه.</w:t>
      </w:r>
    </w:p>
    <w:p w:rsidR="000E3917" w:rsidRPr="00825613" w:rsidRDefault="000E3917" w:rsidP="000E3917">
      <w:pPr>
        <w:spacing w:before="240"/>
        <w:jc w:val="lowKashida"/>
        <w:rPr>
          <w:rFonts w:cs="Simplified Arabic" w:hint="cs"/>
          <w:b/>
          <w:bCs/>
          <w:sz w:val="28"/>
          <w:szCs w:val="28"/>
          <w:rtl/>
        </w:rPr>
      </w:pPr>
      <w:r w:rsidRPr="00825613">
        <w:rPr>
          <w:rFonts w:cs="Simplified Arabic" w:hint="cs"/>
          <w:b/>
          <w:bCs/>
          <w:sz w:val="28"/>
          <w:szCs w:val="28"/>
          <w:rtl/>
        </w:rPr>
        <w:t>2-الأهداب والأغشية المخاطية :</w:t>
      </w:r>
    </w:p>
    <w:p w:rsidR="000E3917" w:rsidRDefault="000E3917" w:rsidP="000E3917">
      <w:pPr>
        <w:jc w:val="lowKashida"/>
        <w:rPr>
          <w:rFonts w:cs="Simplified Arabic" w:hint="cs"/>
          <w:sz w:val="28"/>
          <w:szCs w:val="28"/>
          <w:rtl/>
        </w:rPr>
      </w:pPr>
      <w:r>
        <w:rPr>
          <w:rFonts w:cs="Simplified Arabic" w:hint="cs"/>
          <w:sz w:val="28"/>
          <w:szCs w:val="28"/>
          <w:rtl/>
        </w:rPr>
        <w:t>تبطن</w:t>
      </w:r>
      <w:r w:rsidRPr="00825613">
        <w:rPr>
          <w:rFonts w:cs="Simplified Arabic" w:hint="cs"/>
          <w:sz w:val="28"/>
          <w:szCs w:val="28"/>
          <w:rtl/>
        </w:rPr>
        <w:t xml:space="preserve"> </w:t>
      </w:r>
      <w:r>
        <w:rPr>
          <w:rFonts w:cs="Simplified Arabic" w:hint="cs"/>
          <w:sz w:val="28"/>
          <w:szCs w:val="28"/>
          <w:rtl/>
        </w:rPr>
        <w:t>ا</w:t>
      </w:r>
      <w:r w:rsidRPr="00825613">
        <w:rPr>
          <w:rFonts w:cs="Simplified Arabic" w:hint="cs"/>
          <w:sz w:val="28"/>
          <w:szCs w:val="28"/>
          <w:rtl/>
        </w:rPr>
        <w:t>لأنف والجهاز التنف</w:t>
      </w:r>
      <w:r>
        <w:rPr>
          <w:rFonts w:cs="Simplified Arabic" w:hint="cs"/>
          <w:sz w:val="28"/>
          <w:szCs w:val="28"/>
          <w:rtl/>
        </w:rPr>
        <w:t>سي</w:t>
      </w:r>
    </w:p>
    <w:p w:rsidR="000E3917" w:rsidRDefault="000E3917" w:rsidP="000E3917">
      <w:pPr>
        <w:jc w:val="lowKashida"/>
        <w:rPr>
          <w:rFonts w:cs="Simplified Arabic" w:hint="cs"/>
          <w:sz w:val="28"/>
          <w:szCs w:val="28"/>
          <w:rtl/>
        </w:rPr>
      </w:pPr>
      <w:r>
        <w:rPr>
          <w:rFonts w:cs="Simplified Arabic" w:hint="cs"/>
          <w:sz w:val="28"/>
          <w:szCs w:val="28"/>
          <w:rtl/>
        </w:rPr>
        <w:t xml:space="preserve">وظيفتها: </w:t>
      </w:r>
      <w:r>
        <w:rPr>
          <w:rFonts w:cs="Simplified Arabic" w:hint="cs"/>
          <w:sz w:val="28"/>
          <w:szCs w:val="28"/>
          <w:rtl/>
        </w:rPr>
        <w:tab/>
        <w:t>(1) تدفئة الهواء وترطيبه</w:t>
      </w:r>
      <w:r w:rsidRPr="00825613">
        <w:rPr>
          <w:rFonts w:cs="Simplified Arabic" w:hint="cs"/>
          <w:sz w:val="28"/>
          <w:szCs w:val="28"/>
          <w:rtl/>
        </w:rPr>
        <w:t xml:space="preserve"> وتنقيته من العوالق قبل دخوله إلى الرئتين . </w:t>
      </w:r>
    </w:p>
    <w:p w:rsidR="000E3917" w:rsidRDefault="000E3917" w:rsidP="000E3917">
      <w:pPr>
        <w:ind w:left="720" w:firstLine="720"/>
        <w:jc w:val="lowKashida"/>
        <w:rPr>
          <w:rFonts w:cs="Simplified Arabic" w:hint="cs"/>
          <w:sz w:val="28"/>
          <w:szCs w:val="28"/>
          <w:rtl/>
        </w:rPr>
      </w:pPr>
      <w:r>
        <w:rPr>
          <w:rFonts w:cs="Simplified Arabic" w:hint="cs"/>
          <w:sz w:val="28"/>
          <w:szCs w:val="28"/>
          <w:rtl/>
        </w:rPr>
        <w:t xml:space="preserve">(2) </w:t>
      </w:r>
      <w:r w:rsidRPr="00825613">
        <w:rPr>
          <w:rFonts w:cs="Simplified Arabic" w:hint="cs"/>
          <w:sz w:val="28"/>
          <w:szCs w:val="28"/>
          <w:rtl/>
        </w:rPr>
        <w:t xml:space="preserve">طرد </w:t>
      </w:r>
      <w:r>
        <w:rPr>
          <w:rFonts w:cs="Simplified Arabic" w:hint="cs"/>
          <w:sz w:val="28"/>
          <w:szCs w:val="28"/>
          <w:rtl/>
        </w:rPr>
        <w:t xml:space="preserve">المواد العالقة بالمخاط </w:t>
      </w:r>
      <w:r>
        <w:rPr>
          <w:rFonts w:cs="Simplified Arabic"/>
          <w:sz w:val="28"/>
          <w:szCs w:val="28"/>
          <w:rtl/>
        </w:rPr>
        <w:t>–</w:t>
      </w:r>
      <w:r>
        <w:rPr>
          <w:rFonts w:cs="Simplified Arabic" w:hint="cs"/>
          <w:sz w:val="28"/>
          <w:szCs w:val="28"/>
          <w:rtl/>
        </w:rPr>
        <w:t xml:space="preserve"> كيف؟ عن طريق </w:t>
      </w:r>
      <w:r w:rsidRPr="00825613">
        <w:rPr>
          <w:rFonts w:cs="Simplified Arabic" w:hint="cs"/>
          <w:sz w:val="28"/>
          <w:szCs w:val="28"/>
          <w:rtl/>
        </w:rPr>
        <w:t>الحركة ا</w:t>
      </w:r>
      <w:r>
        <w:rPr>
          <w:rFonts w:cs="Simplified Arabic" w:hint="cs"/>
          <w:sz w:val="28"/>
          <w:szCs w:val="28"/>
          <w:rtl/>
        </w:rPr>
        <w:t>لدائمة للأهداب في اتجاه الخارج.</w:t>
      </w:r>
    </w:p>
    <w:p w:rsidR="000E3917" w:rsidRPr="00825613" w:rsidRDefault="000E3917" w:rsidP="000E3917">
      <w:pPr>
        <w:jc w:val="lowKashida"/>
        <w:rPr>
          <w:rFonts w:cs="Simplified Arabic" w:hint="cs"/>
          <w:sz w:val="28"/>
          <w:szCs w:val="28"/>
          <w:rtl/>
        </w:rPr>
      </w:pPr>
      <w:r>
        <w:rPr>
          <w:rFonts w:cs="Simplified Arabic" w:hint="cs"/>
          <w:sz w:val="28"/>
          <w:szCs w:val="28"/>
          <w:rtl/>
        </w:rPr>
        <w:t>علل زيادة كمية المادة المخاطية أثناء التهاب الأنف أو الرئتين. بسبب نشاط إفرازات الطبقة المخاطية للتخلص من الأجسام الغريبة.</w:t>
      </w:r>
    </w:p>
    <w:p w:rsidR="000E3917" w:rsidRDefault="000E3917" w:rsidP="000E3917">
      <w:pPr>
        <w:spacing w:before="240"/>
        <w:jc w:val="lowKashida"/>
        <w:rPr>
          <w:rFonts w:cs="Simplified Arabic" w:hint="cs"/>
          <w:b/>
          <w:bCs/>
          <w:sz w:val="28"/>
          <w:szCs w:val="28"/>
          <w:rtl/>
        </w:rPr>
      </w:pPr>
      <w:r w:rsidRPr="00825613">
        <w:rPr>
          <w:rFonts w:cs="Simplified Arabic" w:hint="cs"/>
          <w:b/>
          <w:bCs/>
          <w:sz w:val="28"/>
          <w:szCs w:val="28"/>
          <w:rtl/>
        </w:rPr>
        <w:t>3-</w:t>
      </w:r>
      <w:r>
        <w:rPr>
          <w:rFonts w:cs="Simplified Arabic" w:hint="cs"/>
          <w:b/>
          <w:bCs/>
          <w:sz w:val="28"/>
          <w:szCs w:val="28"/>
          <w:rtl/>
        </w:rPr>
        <w:t>الإفرازات :</w:t>
      </w:r>
    </w:p>
    <w:p w:rsidR="000E3917" w:rsidRPr="00825613" w:rsidRDefault="000E3917" w:rsidP="000E3917">
      <w:pPr>
        <w:spacing w:before="240"/>
        <w:jc w:val="lowKashida"/>
        <w:rPr>
          <w:rFonts w:cs="Simplified Arabic" w:hint="cs"/>
          <w:b/>
          <w:bCs/>
          <w:sz w:val="28"/>
          <w:szCs w:val="28"/>
          <w:rtl/>
        </w:rPr>
      </w:pPr>
      <w:r w:rsidRPr="00825613">
        <w:rPr>
          <w:rFonts w:cs="Simplified Arabic" w:hint="cs"/>
          <w:b/>
          <w:bCs/>
          <w:sz w:val="28"/>
          <w:szCs w:val="28"/>
          <w:rtl/>
        </w:rPr>
        <w:t>الدموع :</w:t>
      </w:r>
    </w:p>
    <w:p w:rsidR="000E3917" w:rsidRDefault="000E3917" w:rsidP="000E3917">
      <w:pPr>
        <w:jc w:val="lowKashida"/>
        <w:rPr>
          <w:rFonts w:cs="Simplified Arabic" w:hint="cs"/>
          <w:sz w:val="28"/>
          <w:szCs w:val="28"/>
          <w:rtl/>
        </w:rPr>
      </w:pPr>
      <w:r w:rsidRPr="00825613">
        <w:rPr>
          <w:rFonts w:cs="Simplified Arabic" w:hint="cs"/>
          <w:sz w:val="28"/>
          <w:szCs w:val="28"/>
          <w:rtl/>
        </w:rPr>
        <w:t>تفرزها غدة موجودة في العين</w:t>
      </w:r>
      <w:r>
        <w:rPr>
          <w:rFonts w:cs="Simplified Arabic" w:hint="cs"/>
          <w:sz w:val="28"/>
          <w:szCs w:val="28"/>
          <w:rtl/>
        </w:rPr>
        <w:t xml:space="preserve"> وتمر خلال قناة دمعية.</w:t>
      </w:r>
    </w:p>
    <w:p w:rsidR="000E3917" w:rsidRDefault="000E3917" w:rsidP="000E3917">
      <w:pPr>
        <w:jc w:val="lowKashida"/>
        <w:rPr>
          <w:rFonts w:cs="Simplified Arabic" w:hint="cs"/>
          <w:sz w:val="28"/>
          <w:szCs w:val="28"/>
          <w:rtl/>
        </w:rPr>
      </w:pPr>
      <w:r w:rsidRPr="007527D1">
        <w:rPr>
          <w:rFonts w:cs="PT Bold Heading" w:hint="cs"/>
          <w:sz w:val="28"/>
          <w:szCs w:val="28"/>
          <w:rtl/>
        </w:rPr>
        <w:t>وظيفتها</w:t>
      </w:r>
      <w:r>
        <w:rPr>
          <w:rFonts w:cs="Simplified Arabic" w:hint="cs"/>
          <w:sz w:val="28"/>
          <w:szCs w:val="28"/>
          <w:rtl/>
        </w:rPr>
        <w:t xml:space="preserve">: </w:t>
      </w:r>
      <w:r>
        <w:rPr>
          <w:rFonts w:cs="Simplified Arabic" w:hint="cs"/>
          <w:sz w:val="28"/>
          <w:szCs w:val="28"/>
          <w:rtl/>
        </w:rPr>
        <w:tab/>
      </w:r>
      <w:r w:rsidRPr="00825613">
        <w:rPr>
          <w:rFonts w:cs="Simplified Arabic" w:hint="cs"/>
          <w:sz w:val="28"/>
          <w:szCs w:val="28"/>
          <w:rtl/>
        </w:rPr>
        <w:t xml:space="preserve">تعقيم العين وتطهيرها </w:t>
      </w:r>
      <w:r>
        <w:rPr>
          <w:rFonts w:cs="Simplified Arabic" w:hint="cs"/>
          <w:sz w:val="28"/>
          <w:szCs w:val="28"/>
          <w:rtl/>
        </w:rPr>
        <w:t xml:space="preserve">علل </w:t>
      </w:r>
      <w:r w:rsidRPr="00825613">
        <w:rPr>
          <w:rFonts w:cs="Simplified Arabic" w:hint="cs"/>
          <w:sz w:val="28"/>
          <w:szCs w:val="28"/>
          <w:rtl/>
        </w:rPr>
        <w:t xml:space="preserve">لأنها </w:t>
      </w:r>
      <w:r>
        <w:rPr>
          <w:rFonts w:cs="Simplified Arabic" w:hint="cs"/>
          <w:sz w:val="28"/>
          <w:szCs w:val="28"/>
          <w:rtl/>
        </w:rPr>
        <w:t xml:space="preserve">تحتوي على مواد معقمة </w:t>
      </w:r>
      <w:r w:rsidRPr="00825613">
        <w:rPr>
          <w:rFonts w:cs="Simplified Arabic" w:hint="cs"/>
          <w:sz w:val="28"/>
          <w:szCs w:val="28"/>
          <w:rtl/>
        </w:rPr>
        <w:t xml:space="preserve">تحلل الأجسام الغريبة </w:t>
      </w:r>
      <w:r>
        <w:rPr>
          <w:rFonts w:cs="Simplified Arabic" w:hint="cs"/>
          <w:sz w:val="28"/>
          <w:szCs w:val="28"/>
          <w:rtl/>
        </w:rPr>
        <w:t>.</w:t>
      </w:r>
    </w:p>
    <w:p w:rsidR="000E3917" w:rsidRDefault="000E3917" w:rsidP="000E3917">
      <w:pPr>
        <w:ind w:left="720" w:firstLine="720"/>
        <w:jc w:val="lowKashida"/>
        <w:rPr>
          <w:rFonts w:cs="Simplified Arabic" w:hint="cs"/>
          <w:sz w:val="28"/>
          <w:szCs w:val="28"/>
          <w:rtl/>
        </w:rPr>
      </w:pPr>
      <w:r>
        <w:rPr>
          <w:rFonts w:cs="Simplified Arabic" w:hint="cs"/>
          <w:sz w:val="28"/>
          <w:szCs w:val="28"/>
          <w:rtl/>
        </w:rPr>
        <w:t xml:space="preserve">تغسل  العين باستمرار </w:t>
      </w:r>
    </w:p>
    <w:p w:rsidR="000E3917" w:rsidRPr="00825613" w:rsidRDefault="000E3917" w:rsidP="000E3917">
      <w:pPr>
        <w:ind w:left="720" w:firstLine="720"/>
        <w:jc w:val="lowKashida"/>
        <w:rPr>
          <w:rFonts w:cs="Simplified Arabic" w:hint="cs"/>
          <w:sz w:val="28"/>
          <w:szCs w:val="28"/>
          <w:rtl/>
        </w:rPr>
      </w:pPr>
      <w:r>
        <w:rPr>
          <w:rFonts w:cs="Simplified Arabic" w:hint="cs"/>
          <w:sz w:val="28"/>
          <w:szCs w:val="28"/>
          <w:rtl/>
        </w:rPr>
        <w:t>أحياناً تفرز كميات كبيرة من الدموع علل. للتخلص من الأجسام الغريبة التي قد تدخل مثل الشعر أو الغبار .</w:t>
      </w:r>
    </w:p>
    <w:p w:rsidR="000E3917" w:rsidRDefault="000E3917" w:rsidP="000E3917">
      <w:pPr>
        <w:spacing w:before="240"/>
        <w:jc w:val="center"/>
        <w:rPr>
          <w:rFonts w:cs="Simplified Arabic"/>
          <w:b/>
          <w:bCs/>
          <w:sz w:val="28"/>
          <w:szCs w:val="28"/>
        </w:rPr>
      </w:pPr>
    </w:p>
    <w:p w:rsidR="000E3917" w:rsidRDefault="000E3917" w:rsidP="000E3917">
      <w:pPr>
        <w:spacing w:before="240"/>
        <w:jc w:val="center"/>
        <w:rPr>
          <w:rFonts w:cs="Simplified Arabic"/>
          <w:b/>
          <w:bCs/>
          <w:sz w:val="28"/>
          <w:szCs w:val="28"/>
        </w:rPr>
      </w:pPr>
    </w:p>
    <w:p w:rsidR="000E3917" w:rsidRDefault="000E3917" w:rsidP="000E3917">
      <w:pPr>
        <w:spacing w:before="240"/>
        <w:jc w:val="center"/>
        <w:rPr>
          <w:rFonts w:cs="Simplified Arabic" w:hint="cs"/>
          <w:b/>
          <w:bCs/>
          <w:sz w:val="28"/>
          <w:szCs w:val="28"/>
          <w:rtl/>
        </w:rPr>
      </w:pPr>
      <w:r>
        <w:rPr>
          <w:rFonts w:cs="Simplified Arabic" w:hint="cs"/>
          <w:b/>
          <w:bCs/>
          <w:noProof/>
          <w:sz w:val="28"/>
          <w:szCs w:val="28"/>
          <w:rtl/>
        </w:rPr>
        <w:lastRenderedPageBreak/>
        <w:pict>
          <v:group id="_x0000_s1066" style="position:absolute;left:0;text-align:left;margin-left:78pt;margin-top:26.65pt;width:336pt;height:27pt;z-index:251669504" coordorigin="2581,13899" coordsize="6720,540">
            <v:shape id="_x0000_s1067" type="#_x0000_t87" style="position:absolute;left:5761;top:10801;width:360;height:6720;rotation:90" adj="812">
              <v:stroke startarrow="classic" endarrow="classic"/>
            </v:shape>
            <v:line id="_x0000_s1068" style="position:absolute" from="5941,13899" to="5941,14439">
              <v:stroke endarrow="classic"/>
            </v:line>
            <w10:wrap anchorx="page"/>
          </v:group>
        </w:pict>
      </w:r>
      <w:r w:rsidRPr="00825613">
        <w:rPr>
          <w:rFonts w:cs="Simplified Arabic" w:hint="cs"/>
          <w:b/>
          <w:bCs/>
          <w:sz w:val="28"/>
          <w:szCs w:val="28"/>
          <w:rtl/>
        </w:rPr>
        <w:t>الإفرازات</w:t>
      </w:r>
      <w:r>
        <w:rPr>
          <w:rFonts w:cs="Simplified Arabic" w:hint="cs"/>
          <w:b/>
          <w:bCs/>
          <w:sz w:val="28"/>
          <w:szCs w:val="28"/>
          <w:rtl/>
        </w:rPr>
        <w:t xml:space="preserve"> الحمضية</w:t>
      </w:r>
    </w:p>
    <w:tbl>
      <w:tblPr>
        <w:bidiVisual/>
        <w:tblW w:w="0" w:type="auto"/>
        <w:tblLook w:val="01E0"/>
      </w:tblPr>
      <w:tblGrid>
        <w:gridCol w:w="3099"/>
        <w:gridCol w:w="3094"/>
        <w:gridCol w:w="3094"/>
      </w:tblGrid>
      <w:tr w:rsidR="000E3917" w:rsidRPr="00083C6D" w:rsidTr="00CF5E0B">
        <w:tc>
          <w:tcPr>
            <w:tcW w:w="3360" w:type="dxa"/>
          </w:tcPr>
          <w:p w:rsidR="000E3917" w:rsidRPr="00083C6D" w:rsidRDefault="000E3917" w:rsidP="00CF5E0B">
            <w:pPr>
              <w:spacing w:before="240"/>
              <w:jc w:val="center"/>
              <w:rPr>
                <w:rFonts w:cs="PT Bold Heading" w:hint="cs"/>
                <w:sz w:val="28"/>
                <w:szCs w:val="28"/>
                <w:rtl/>
              </w:rPr>
            </w:pPr>
            <w:r w:rsidRPr="00083C6D">
              <w:rPr>
                <w:rFonts w:cs="PT Bold Heading" w:hint="cs"/>
                <w:sz w:val="28"/>
                <w:szCs w:val="28"/>
                <w:rtl/>
              </w:rPr>
              <w:t>عصارة المعدة</w:t>
            </w:r>
          </w:p>
        </w:tc>
        <w:tc>
          <w:tcPr>
            <w:tcW w:w="3360" w:type="dxa"/>
          </w:tcPr>
          <w:p w:rsidR="000E3917" w:rsidRPr="00083C6D" w:rsidRDefault="000E3917" w:rsidP="00CF5E0B">
            <w:pPr>
              <w:spacing w:before="240"/>
              <w:jc w:val="center"/>
              <w:rPr>
                <w:rFonts w:cs="PT Bold Heading" w:hint="cs"/>
                <w:sz w:val="28"/>
                <w:szCs w:val="28"/>
                <w:rtl/>
              </w:rPr>
            </w:pPr>
            <w:r w:rsidRPr="00083C6D">
              <w:rPr>
                <w:rFonts w:cs="PT Bold Heading" w:hint="cs"/>
                <w:sz w:val="28"/>
                <w:szCs w:val="28"/>
                <w:rtl/>
              </w:rPr>
              <w:t>البول الجمضي</w:t>
            </w:r>
          </w:p>
        </w:tc>
        <w:tc>
          <w:tcPr>
            <w:tcW w:w="3360" w:type="dxa"/>
          </w:tcPr>
          <w:p w:rsidR="000E3917" w:rsidRPr="00083C6D" w:rsidRDefault="000E3917" w:rsidP="00CF5E0B">
            <w:pPr>
              <w:spacing w:before="240"/>
              <w:jc w:val="center"/>
              <w:rPr>
                <w:rFonts w:cs="PT Bold Heading" w:hint="cs"/>
                <w:sz w:val="28"/>
                <w:szCs w:val="28"/>
                <w:rtl/>
              </w:rPr>
            </w:pPr>
            <w:r w:rsidRPr="00083C6D">
              <w:rPr>
                <w:rFonts w:cs="PT Bold Heading" w:hint="cs"/>
                <w:sz w:val="28"/>
                <w:szCs w:val="28"/>
                <w:rtl/>
              </w:rPr>
              <w:t>إفرازات المهبل</w:t>
            </w:r>
          </w:p>
        </w:tc>
      </w:tr>
      <w:tr w:rsidR="000E3917" w:rsidRPr="00083C6D" w:rsidTr="00CF5E0B">
        <w:tc>
          <w:tcPr>
            <w:tcW w:w="3360" w:type="dxa"/>
          </w:tcPr>
          <w:p w:rsidR="000E3917" w:rsidRPr="00083C6D" w:rsidRDefault="000E3917" w:rsidP="00CF5E0B">
            <w:pPr>
              <w:jc w:val="center"/>
              <w:rPr>
                <w:rFonts w:cs="Simplified Arabic" w:hint="cs"/>
                <w:sz w:val="28"/>
                <w:szCs w:val="28"/>
                <w:rtl/>
              </w:rPr>
            </w:pPr>
            <w:r w:rsidRPr="00083C6D">
              <w:rPr>
                <w:rFonts w:cs="Simplified Arabic" w:hint="cs"/>
                <w:sz w:val="28"/>
                <w:szCs w:val="28"/>
                <w:rtl/>
              </w:rPr>
              <w:t>للقضاء على البكتريا بالأطعمة والمشروبات</w:t>
            </w:r>
          </w:p>
        </w:tc>
        <w:tc>
          <w:tcPr>
            <w:tcW w:w="3360" w:type="dxa"/>
          </w:tcPr>
          <w:p w:rsidR="000E3917" w:rsidRPr="00083C6D" w:rsidRDefault="000E3917" w:rsidP="00CF5E0B">
            <w:pPr>
              <w:jc w:val="center"/>
              <w:rPr>
                <w:rFonts w:cs="Simplified Arabic" w:hint="cs"/>
                <w:sz w:val="28"/>
                <w:szCs w:val="28"/>
                <w:rtl/>
              </w:rPr>
            </w:pPr>
            <w:r w:rsidRPr="00083C6D">
              <w:rPr>
                <w:rFonts w:cs="Simplified Arabic" w:hint="cs"/>
                <w:sz w:val="28"/>
                <w:szCs w:val="28"/>
                <w:rtl/>
              </w:rPr>
              <w:t>للقضاء على الميكروبات الموجودة بالبول</w:t>
            </w:r>
          </w:p>
        </w:tc>
        <w:tc>
          <w:tcPr>
            <w:tcW w:w="3360" w:type="dxa"/>
          </w:tcPr>
          <w:p w:rsidR="000E3917" w:rsidRPr="00083C6D" w:rsidRDefault="000E3917" w:rsidP="00CF5E0B">
            <w:pPr>
              <w:jc w:val="center"/>
              <w:rPr>
                <w:rFonts w:cs="Simplified Arabic" w:hint="cs"/>
                <w:sz w:val="28"/>
                <w:szCs w:val="28"/>
                <w:rtl/>
              </w:rPr>
            </w:pPr>
            <w:r w:rsidRPr="00083C6D">
              <w:rPr>
                <w:rFonts w:cs="Simplified Arabic" w:hint="cs"/>
                <w:sz w:val="28"/>
                <w:szCs w:val="28"/>
                <w:rtl/>
              </w:rPr>
              <w:t>للقضاء على الميكروبات الداخلة عبر المهبل</w:t>
            </w:r>
          </w:p>
        </w:tc>
      </w:tr>
    </w:tbl>
    <w:p w:rsidR="000E3917" w:rsidRPr="00825613" w:rsidRDefault="000E3917" w:rsidP="000E3917">
      <w:pPr>
        <w:spacing w:before="240"/>
        <w:jc w:val="lowKashida"/>
        <w:rPr>
          <w:rFonts w:cs="Simplified Arabic" w:hint="cs"/>
          <w:b/>
          <w:bCs/>
          <w:sz w:val="28"/>
          <w:szCs w:val="28"/>
          <w:rtl/>
        </w:rPr>
      </w:pPr>
      <w:r>
        <w:rPr>
          <w:rFonts w:cs="Simplified Arabic" w:hint="cs"/>
          <w:b/>
          <w:bCs/>
          <w:sz w:val="28"/>
          <w:szCs w:val="28"/>
          <w:rtl/>
        </w:rPr>
        <w:t>4</w:t>
      </w:r>
      <w:r w:rsidRPr="00825613">
        <w:rPr>
          <w:rFonts w:cs="Simplified Arabic" w:hint="cs"/>
          <w:b/>
          <w:bCs/>
          <w:sz w:val="28"/>
          <w:szCs w:val="28"/>
          <w:rtl/>
        </w:rPr>
        <w:t>-</w:t>
      </w:r>
      <w:r w:rsidRPr="00D14C55">
        <w:rPr>
          <w:rFonts w:cs="PT Bold Heading" w:hint="cs"/>
          <w:sz w:val="28"/>
          <w:szCs w:val="28"/>
          <w:rtl/>
        </w:rPr>
        <w:t>خلايا الدم البيضاء الأكولة</w:t>
      </w:r>
      <w:r w:rsidRPr="00825613">
        <w:rPr>
          <w:rFonts w:cs="Simplified Arabic" w:hint="cs"/>
          <w:b/>
          <w:bCs/>
          <w:sz w:val="28"/>
          <w:szCs w:val="28"/>
          <w:rtl/>
        </w:rPr>
        <w:t xml:space="preserve"> :</w:t>
      </w:r>
    </w:p>
    <w:p w:rsidR="000E3917" w:rsidRDefault="000E3917" w:rsidP="000E3917">
      <w:pPr>
        <w:jc w:val="lowKashida"/>
        <w:rPr>
          <w:rFonts w:cs="Simplified Arabic" w:hint="cs"/>
          <w:sz w:val="28"/>
          <w:szCs w:val="28"/>
          <w:rtl/>
        </w:rPr>
      </w:pPr>
      <w:r w:rsidRPr="00825613">
        <w:rPr>
          <w:rFonts w:cs="Simplified Arabic" w:hint="cs"/>
          <w:sz w:val="28"/>
          <w:szCs w:val="28"/>
          <w:rtl/>
        </w:rPr>
        <w:t xml:space="preserve">هي نوع من خلايا </w:t>
      </w:r>
      <w:r>
        <w:rPr>
          <w:rFonts w:cs="Simplified Arabic" w:hint="cs"/>
          <w:sz w:val="28"/>
          <w:szCs w:val="28"/>
          <w:rtl/>
        </w:rPr>
        <w:t xml:space="preserve">توجد في </w:t>
      </w:r>
      <w:r w:rsidRPr="00825613">
        <w:rPr>
          <w:rFonts w:cs="Simplified Arabic" w:hint="cs"/>
          <w:sz w:val="28"/>
          <w:szCs w:val="28"/>
          <w:rtl/>
        </w:rPr>
        <w:t>الدم</w:t>
      </w:r>
      <w:r>
        <w:rPr>
          <w:rFonts w:cs="Simplified Arabic" w:hint="cs"/>
          <w:sz w:val="28"/>
          <w:szCs w:val="28"/>
          <w:rtl/>
        </w:rPr>
        <w:t xml:space="preserve"> وأعضاء أخرى مثل (الكبد والطحال والرئتين والدمغ والعظام واللوزتين) </w:t>
      </w:r>
    </w:p>
    <w:p w:rsidR="000E3917" w:rsidRPr="00825613" w:rsidRDefault="000E3917" w:rsidP="000E3917">
      <w:pPr>
        <w:jc w:val="lowKashida"/>
        <w:rPr>
          <w:rFonts w:cs="Simplified Arabic" w:hint="cs"/>
          <w:sz w:val="28"/>
          <w:szCs w:val="28"/>
          <w:rtl/>
        </w:rPr>
      </w:pPr>
      <w:r w:rsidRPr="00E07760">
        <w:rPr>
          <w:rFonts w:cs="PT Bold Heading" w:hint="cs"/>
          <w:sz w:val="28"/>
          <w:szCs w:val="28"/>
          <w:rtl/>
        </w:rPr>
        <w:t>وظيفتها</w:t>
      </w:r>
      <w:r>
        <w:rPr>
          <w:rFonts w:cs="Simplified Arabic" w:hint="cs"/>
          <w:sz w:val="28"/>
          <w:szCs w:val="28"/>
          <w:rtl/>
        </w:rPr>
        <w:t xml:space="preserve">: </w:t>
      </w:r>
      <w:r w:rsidRPr="00825613">
        <w:rPr>
          <w:rFonts w:cs="Simplified Arabic" w:hint="cs"/>
          <w:sz w:val="28"/>
          <w:szCs w:val="28"/>
          <w:rtl/>
        </w:rPr>
        <w:t>ابتلاع (أكل) البكتريا وتحلي</w:t>
      </w:r>
      <w:r>
        <w:rPr>
          <w:rFonts w:cs="Simplified Arabic" w:hint="cs"/>
          <w:sz w:val="28"/>
          <w:szCs w:val="28"/>
          <w:rtl/>
        </w:rPr>
        <w:t>لها</w:t>
      </w:r>
      <w:r w:rsidRPr="00825613">
        <w:rPr>
          <w:rFonts w:cs="Simplified Arabic" w:hint="cs"/>
          <w:sz w:val="28"/>
          <w:szCs w:val="28"/>
          <w:rtl/>
        </w:rPr>
        <w:t>.</w:t>
      </w:r>
    </w:p>
    <w:p w:rsidR="000E3917" w:rsidRPr="00D14C55" w:rsidRDefault="000E3917" w:rsidP="000E3917">
      <w:pPr>
        <w:spacing w:before="240"/>
        <w:jc w:val="lowKashida"/>
        <w:rPr>
          <w:rFonts w:cs="PT Bold Heading" w:hint="cs"/>
          <w:sz w:val="28"/>
          <w:szCs w:val="28"/>
          <w:rtl/>
        </w:rPr>
      </w:pPr>
      <w:r w:rsidRPr="00D14C55">
        <w:rPr>
          <w:rFonts w:cs="PT Bold Heading" w:hint="cs"/>
          <w:sz w:val="28"/>
          <w:szCs w:val="28"/>
          <w:rtl/>
        </w:rPr>
        <w:t>5-البروتينات الوقائية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52"/>
        <w:gridCol w:w="4635"/>
      </w:tblGrid>
      <w:tr w:rsidR="000E3917" w:rsidRPr="00083C6D" w:rsidTr="00CF5E0B">
        <w:tc>
          <w:tcPr>
            <w:tcW w:w="5040" w:type="dxa"/>
            <w:tcBorders>
              <w:bottom w:val="single" w:sz="4" w:space="0" w:color="auto"/>
            </w:tcBorders>
          </w:tcPr>
          <w:p w:rsidR="000E3917" w:rsidRPr="00083C6D" w:rsidRDefault="000E3917" w:rsidP="00CF5E0B">
            <w:pPr>
              <w:jc w:val="center"/>
              <w:rPr>
                <w:rFonts w:cs="Monotype Koufi" w:hint="cs"/>
                <w:b/>
                <w:bCs/>
                <w:sz w:val="28"/>
                <w:szCs w:val="28"/>
                <w:rtl/>
              </w:rPr>
            </w:pPr>
            <w:r w:rsidRPr="00083C6D">
              <w:rPr>
                <w:rFonts w:cs="Monotype Koufi" w:hint="cs"/>
                <w:b/>
                <w:bCs/>
                <w:sz w:val="28"/>
                <w:szCs w:val="28"/>
                <w:rtl/>
              </w:rPr>
              <w:t>الإنترفيرون</w:t>
            </w:r>
          </w:p>
        </w:tc>
        <w:tc>
          <w:tcPr>
            <w:tcW w:w="5040" w:type="dxa"/>
            <w:tcBorders>
              <w:bottom w:val="single" w:sz="4" w:space="0" w:color="auto"/>
            </w:tcBorders>
          </w:tcPr>
          <w:p w:rsidR="000E3917" w:rsidRPr="00083C6D" w:rsidRDefault="000E3917" w:rsidP="00CF5E0B">
            <w:pPr>
              <w:jc w:val="center"/>
              <w:rPr>
                <w:rFonts w:cs="Monotype Koufi" w:hint="cs"/>
                <w:b/>
                <w:bCs/>
                <w:sz w:val="28"/>
                <w:szCs w:val="28"/>
                <w:rtl/>
              </w:rPr>
            </w:pPr>
            <w:r w:rsidRPr="00083C6D">
              <w:rPr>
                <w:rFonts w:cs="Monotype Koufi" w:hint="cs"/>
                <w:b/>
                <w:bCs/>
                <w:sz w:val="28"/>
                <w:szCs w:val="28"/>
                <w:rtl/>
              </w:rPr>
              <w:t>إنزيم الليسوزيم</w:t>
            </w:r>
          </w:p>
        </w:tc>
      </w:tr>
      <w:tr w:rsidR="000E3917" w:rsidRPr="00083C6D" w:rsidTr="00CF5E0B">
        <w:tc>
          <w:tcPr>
            <w:tcW w:w="5040" w:type="dxa"/>
            <w:tcBorders>
              <w:bottom w:val="dotDotDash" w:sz="4" w:space="0" w:color="auto"/>
            </w:tcBorders>
          </w:tcPr>
          <w:p w:rsidR="000E3917" w:rsidRPr="00083C6D" w:rsidRDefault="000E3917" w:rsidP="00CF5E0B">
            <w:pPr>
              <w:jc w:val="lowKashida"/>
              <w:rPr>
                <w:rFonts w:cs="Simplified Arabic" w:hint="cs"/>
                <w:b/>
                <w:bCs/>
                <w:sz w:val="28"/>
                <w:szCs w:val="28"/>
                <w:rtl/>
              </w:rPr>
            </w:pPr>
            <w:r w:rsidRPr="00083C6D">
              <w:rPr>
                <w:rFonts w:cs="Simplified Arabic" w:hint="cs"/>
                <w:sz w:val="28"/>
                <w:szCs w:val="28"/>
                <w:rtl/>
              </w:rPr>
              <w:t xml:space="preserve">جزيء بروتيني مضاد للفيروسات </w:t>
            </w:r>
          </w:p>
        </w:tc>
        <w:tc>
          <w:tcPr>
            <w:tcW w:w="5040" w:type="dxa"/>
            <w:tcBorders>
              <w:bottom w:val="dotDotDash" w:sz="4" w:space="0" w:color="auto"/>
            </w:tcBorders>
          </w:tcPr>
          <w:p w:rsidR="000E3917" w:rsidRPr="00083C6D" w:rsidRDefault="000E3917" w:rsidP="00CF5E0B">
            <w:pPr>
              <w:jc w:val="lowKashida"/>
              <w:rPr>
                <w:rFonts w:cs="Simplified Arabic" w:hint="cs"/>
                <w:b/>
                <w:bCs/>
                <w:sz w:val="28"/>
                <w:szCs w:val="28"/>
                <w:rtl/>
              </w:rPr>
            </w:pPr>
            <w:r w:rsidRPr="00083C6D">
              <w:rPr>
                <w:rFonts w:cs="Simplified Arabic" w:hint="cs"/>
                <w:b/>
                <w:bCs/>
                <w:sz w:val="28"/>
                <w:szCs w:val="28"/>
                <w:rtl/>
              </w:rPr>
              <w:t>إنزيم يوجد في الدموع واللعاب</w:t>
            </w:r>
          </w:p>
        </w:tc>
      </w:tr>
      <w:tr w:rsidR="000E3917" w:rsidRPr="00083C6D" w:rsidTr="00CF5E0B">
        <w:tc>
          <w:tcPr>
            <w:tcW w:w="5040" w:type="dxa"/>
            <w:tcBorders>
              <w:top w:val="dotDotDash" w:sz="4" w:space="0" w:color="auto"/>
              <w:bottom w:val="dotDotDash" w:sz="4" w:space="0" w:color="auto"/>
            </w:tcBorders>
          </w:tcPr>
          <w:p w:rsidR="000E3917" w:rsidRPr="00083C6D" w:rsidRDefault="000E3917" w:rsidP="00CF5E0B">
            <w:pPr>
              <w:jc w:val="lowKashida"/>
              <w:rPr>
                <w:rFonts w:cs="Simplified Arabic" w:hint="cs"/>
                <w:sz w:val="28"/>
                <w:szCs w:val="28"/>
                <w:rtl/>
              </w:rPr>
            </w:pPr>
            <w:r w:rsidRPr="00083C6D">
              <w:rPr>
                <w:rFonts w:cs="Simplified Arabic" w:hint="cs"/>
                <w:sz w:val="28"/>
                <w:szCs w:val="28"/>
                <w:rtl/>
              </w:rPr>
              <w:t>تنتجه خلايا الجسم المصابة بالفيروسات</w:t>
            </w:r>
          </w:p>
        </w:tc>
        <w:tc>
          <w:tcPr>
            <w:tcW w:w="5040" w:type="dxa"/>
            <w:tcBorders>
              <w:top w:val="dotDotDash" w:sz="4" w:space="0" w:color="auto"/>
              <w:bottom w:val="dotDotDash" w:sz="4" w:space="0" w:color="auto"/>
            </w:tcBorders>
          </w:tcPr>
          <w:p w:rsidR="000E3917" w:rsidRPr="00083C6D" w:rsidRDefault="000E3917" w:rsidP="00CF5E0B">
            <w:pPr>
              <w:jc w:val="lowKashida"/>
              <w:rPr>
                <w:rFonts w:cs="Simplified Arabic" w:hint="cs"/>
                <w:sz w:val="28"/>
                <w:szCs w:val="28"/>
                <w:rtl/>
              </w:rPr>
            </w:pPr>
            <w:r w:rsidRPr="00083C6D">
              <w:rPr>
                <w:rFonts w:cs="Simplified Arabic" w:hint="cs"/>
                <w:sz w:val="28"/>
                <w:szCs w:val="28"/>
                <w:rtl/>
              </w:rPr>
              <w:t>تفرزه خلايا الدم البيضاء الأكولة</w:t>
            </w:r>
          </w:p>
        </w:tc>
      </w:tr>
      <w:tr w:rsidR="000E3917" w:rsidRPr="00083C6D" w:rsidTr="00CF5E0B">
        <w:tc>
          <w:tcPr>
            <w:tcW w:w="5040" w:type="dxa"/>
            <w:tcBorders>
              <w:top w:val="dotDotDash" w:sz="4" w:space="0" w:color="auto"/>
            </w:tcBorders>
          </w:tcPr>
          <w:p w:rsidR="000E3917" w:rsidRPr="00083C6D" w:rsidRDefault="000E3917" w:rsidP="00CF5E0B">
            <w:pPr>
              <w:spacing w:before="240"/>
              <w:jc w:val="lowKashida"/>
              <w:rPr>
                <w:rFonts w:cs="Simplified Arabic" w:hint="cs"/>
                <w:sz w:val="28"/>
                <w:szCs w:val="28"/>
                <w:rtl/>
              </w:rPr>
            </w:pPr>
            <w:r w:rsidRPr="00083C6D">
              <w:rPr>
                <w:rFonts w:cs="Simplified Arabic" w:hint="cs"/>
                <w:sz w:val="28"/>
                <w:szCs w:val="28"/>
                <w:rtl/>
              </w:rPr>
              <w:t>إيقاف تكاثر الفيروسات وتهيئة الخلايا السليمة لمقاومته.</w:t>
            </w:r>
          </w:p>
        </w:tc>
        <w:tc>
          <w:tcPr>
            <w:tcW w:w="5040" w:type="dxa"/>
            <w:tcBorders>
              <w:top w:val="dotDotDash" w:sz="4" w:space="0" w:color="auto"/>
            </w:tcBorders>
          </w:tcPr>
          <w:p w:rsidR="000E3917" w:rsidRPr="00083C6D" w:rsidRDefault="000E3917" w:rsidP="00CF5E0B">
            <w:pPr>
              <w:spacing w:before="240"/>
              <w:jc w:val="lowKashida"/>
              <w:rPr>
                <w:rFonts w:cs="Simplified Arabic" w:hint="cs"/>
                <w:b/>
                <w:bCs/>
                <w:sz w:val="28"/>
                <w:szCs w:val="28"/>
                <w:rtl/>
              </w:rPr>
            </w:pPr>
            <w:r w:rsidRPr="00083C6D">
              <w:rPr>
                <w:rFonts w:cs="Simplified Arabic" w:hint="cs"/>
                <w:sz w:val="28"/>
                <w:szCs w:val="28"/>
                <w:rtl/>
              </w:rPr>
              <w:t xml:space="preserve">يحلل جدران البكتريا وهو موجود في الدموع واللعاب </w:t>
            </w:r>
          </w:p>
        </w:tc>
      </w:tr>
    </w:tbl>
    <w:p w:rsidR="000E3917" w:rsidRDefault="000E3917" w:rsidP="000E3917">
      <w:pPr>
        <w:jc w:val="lowKashida"/>
        <w:rPr>
          <w:rFonts w:cs="Simplified Arabic" w:hint="cs"/>
          <w:sz w:val="28"/>
          <w:szCs w:val="28"/>
          <w:rtl/>
        </w:rPr>
      </w:pPr>
      <w:r w:rsidRPr="008C0C7C">
        <w:rPr>
          <w:rFonts w:cs="PT Bold Heading" w:hint="cs"/>
          <w:sz w:val="28"/>
          <w:szCs w:val="28"/>
          <w:rtl/>
        </w:rPr>
        <w:t>حديثاً</w:t>
      </w:r>
      <w:r>
        <w:rPr>
          <w:rFonts w:cs="Simplified Arabic" w:hint="cs"/>
          <w:sz w:val="28"/>
          <w:szCs w:val="28"/>
          <w:rtl/>
        </w:rPr>
        <w:t xml:space="preserve"> : تم إنتاج الإنترفيرون بالهندسة الوراثية لعلاج مرضى الكبد الفيروسي ب .</w:t>
      </w:r>
    </w:p>
    <w:p w:rsidR="000E3917" w:rsidRDefault="000E3917" w:rsidP="000E3917">
      <w:pPr>
        <w:jc w:val="lowKashida"/>
        <w:rPr>
          <w:rFonts w:cs="Simplified Arabic" w:hint="cs"/>
          <w:sz w:val="28"/>
          <w:szCs w:val="28"/>
          <w:rtl/>
        </w:rPr>
      </w:pPr>
      <w:r>
        <w:rPr>
          <w:rFonts w:cs="Simplified Arabic" w:hint="cs"/>
          <w:sz w:val="28"/>
          <w:szCs w:val="28"/>
          <w:rtl/>
        </w:rPr>
        <w:t>علل: يُطلق على الإنترفيرون والليسوزيم اسم المضادات الحيوية الطبيعية.</w:t>
      </w:r>
    </w:p>
    <w:p w:rsidR="000E3917" w:rsidRPr="00825613" w:rsidRDefault="000E3917" w:rsidP="000E3917">
      <w:pPr>
        <w:jc w:val="lowKashida"/>
        <w:rPr>
          <w:rFonts w:cs="Simplified Arabic" w:hint="cs"/>
          <w:sz w:val="28"/>
          <w:szCs w:val="28"/>
          <w:rtl/>
        </w:rPr>
      </w:pPr>
      <w:r>
        <w:rPr>
          <w:rFonts w:cs="Simplified Arabic" w:hint="cs"/>
          <w:sz w:val="28"/>
          <w:szCs w:val="28"/>
          <w:rtl/>
        </w:rPr>
        <w:t>لأن الإنترفيرون يعمل على وقف تكاثر الفيروس وتهيئة الخلايا السليمة لمقامته. و لأن الليسوزيم يحلل جدران الخلايا البكتيرية.</w:t>
      </w:r>
    </w:p>
    <w:p w:rsidR="000E3917" w:rsidRDefault="000E3917" w:rsidP="000E3917">
      <w:pPr>
        <w:spacing w:before="240"/>
        <w:jc w:val="center"/>
        <w:rPr>
          <w:rFonts w:cs="PT Bold Heading"/>
          <w:sz w:val="28"/>
          <w:szCs w:val="28"/>
        </w:rPr>
      </w:pPr>
    </w:p>
    <w:p w:rsidR="000E3917" w:rsidRPr="008C0C7C" w:rsidRDefault="000E3917" w:rsidP="000E3917">
      <w:pPr>
        <w:spacing w:before="240"/>
        <w:jc w:val="center"/>
        <w:rPr>
          <w:rFonts w:cs="PT Bold Heading" w:hint="cs"/>
          <w:sz w:val="28"/>
          <w:szCs w:val="28"/>
          <w:rtl/>
        </w:rPr>
      </w:pPr>
      <w:r w:rsidRPr="008C0C7C">
        <w:rPr>
          <w:rFonts w:cs="PT Bold Heading" w:hint="cs"/>
          <w:sz w:val="28"/>
          <w:szCs w:val="28"/>
          <w:rtl/>
        </w:rPr>
        <w:lastRenderedPageBreak/>
        <w:t>خط الدفاع الثاني (الخاص)</w:t>
      </w:r>
    </w:p>
    <w:p w:rsidR="000E3917" w:rsidRPr="00825613" w:rsidRDefault="000E3917" w:rsidP="000E3917">
      <w:pPr>
        <w:spacing w:before="240"/>
        <w:jc w:val="lowKashida"/>
        <w:rPr>
          <w:rFonts w:cs="Simplified Arabic" w:hint="cs"/>
          <w:sz w:val="28"/>
          <w:szCs w:val="28"/>
          <w:rtl/>
        </w:rPr>
      </w:pPr>
      <w:r w:rsidRPr="00A04B80">
        <w:rPr>
          <w:rFonts w:cs="PT Bold Heading" w:hint="cs"/>
          <w:sz w:val="28"/>
          <w:szCs w:val="28"/>
          <w:rtl/>
        </w:rPr>
        <w:t>وظيفته</w:t>
      </w:r>
      <w:r>
        <w:rPr>
          <w:rFonts w:cs="Simplified Arabic" w:hint="cs"/>
          <w:sz w:val="28"/>
          <w:szCs w:val="28"/>
          <w:rtl/>
        </w:rPr>
        <w:t xml:space="preserve">/ </w:t>
      </w:r>
      <w:r w:rsidRPr="00825613">
        <w:rPr>
          <w:rFonts w:cs="Simplified Arabic" w:hint="cs"/>
          <w:sz w:val="28"/>
          <w:szCs w:val="28"/>
          <w:rtl/>
        </w:rPr>
        <w:t>القضاء على الأجسام الغريبة المسببة للأمراض .</w:t>
      </w:r>
    </w:p>
    <w:p w:rsidR="000E3917" w:rsidRDefault="000E3917" w:rsidP="000E3917">
      <w:pPr>
        <w:jc w:val="lowKashida"/>
        <w:rPr>
          <w:rFonts w:cs="Simplified Arabic" w:hint="cs"/>
          <w:sz w:val="28"/>
          <w:szCs w:val="28"/>
          <w:rtl/>
        </w:rPr>
      </w:pPr>
      <w:r w:rsidRPr="00825613">
        <w:rPr>
          <w:rFonts w:cs="Simplified Arabic" w:hint="cs"/>
          <w:sz w:val="28"/>
          <w:szCs w:val="28"/>
          <w:rtl/>
        </w:rPr>
        <w:t>ويعتبر الجهاز الليمفي المكون الأساسي لجهاز المناعة في الإنسان .</w:t>
      </w:r>
    </w:p>
    <w:p w:rsidR="000E3917" w:rsidRDefault="000E3917" w:rsidP="000E3917">
      <w:pPr>
        <w:jc w:val="lowKashida"/>
        <w:rPr>
          <w:rFonts w:cs="Simplified Arabic" w:hint="cs"/>
          <w:sz w:val="28"/>
          <w:szCs w:val="28"/>
          <w:rtl/>
        </w:rPr>
      </w:pPr>
      <w:r>
        <w:rPr>
          <w:rFonts w:cs="Simplified Arabic" w:hint="cs"/>
          <w:sz w:val="28"/>
          <w:szCs w:val="28"/>
          <w:rtl/>
        </w:rPr>
        <w:t>ويتكون من (أعضاء وأنسجة وخلايا وجزيئات بروتينية ومواد كيميائية)</w:t>
      </w:r>
    </w:p>
    <w:p w:rsidR="000E3917" w:rsidRPr="000528DB" w:rsidRDefault="000E3917" w:rsidP="000E3917">
      <w:pPr>
        <w:spacing w:before="240"/>
        <w:jc w:val="center"/>
        <w:rPr>
          <w:rFonts w:cs="PT Bold Heading" w:hint="cs"/>
          <w:sz w:val="28"/>
          <w:szCs w:val="28"/>
          <w:rtl/>
        </w:rPr>
      </w:pPr>
      <w:r>
        <w:rPr>
          <w:rFonts w:cs="Simplified Arabic" w:hint="cs"/>
          <w:noProof/>
          <w:sz w:val="28"/>
          <w:szCs w:val="28"/>
          <w:rtl/>
        </w:rPr>
        <w:pict>
          <v:group id="_x0000_s1069" style="position:absolute;left:0;text-align:left;margin-left:96pt;margin-top:34.45pt;width:330pt;height:18pt;z-index:251670528" coordorigin="2941,12001" coordsize="6600,360">
            <v:shape id="_x0000_s1070" type="#_x0000_t87" style="position:absolute;left:6061;top:8881;width:360;height:6600;rotation:90" adj="812,11251">
              <v:stroke startarrow="classic" endarrow="classic"/>
            </v:shape>
            <v:shape id="_x0000_s1071" type="#_x0000_t87" style="position:absolute;left:6121;top:10981;width:360;height:2400;rotation:90" adj="812,12591">
              <v:stroke startarrow="classic" endarrow="classic"/>
            </v:shape>
          </v:group>
        </w:pict>
      </w:r>
      <w:r>
        <w:rPr>
          <w:rFonts w:cs="PT Bold Heading" w:hint="cs"/>
          <w:sz w:val="28"/>
          <w:szCs w:val="28"/>
          <w:rtl/>
        </w:rPr>
        <w:t>الجهاز الليمفي</w:t>
      </w:r>
    </w:p>
    <w:p w:rsidR="000E3917" w:rsidRPr="00825613" w:rsidRDefault="000E3917" w:rsidP="000E3917">
      <w:pPr>
        <w:spacing w:before="240"/>
        <w:jc w:val="center"/>
        <w:rPr>
          <w:rFonts w:cs="Simplified Arabic" w:hint="cs"/>
          <w:sz w:val="28"/>
          <w:szCs w:val="28"/>
          <w:rtl/>
        </w:rPr>
      </w:pPr>
      <w:r w:rsidRPr="00825613">
        <w:rPr>
          <w:rFonts w:cs="Simplified Arabic" w:hint="cs"/>
          <w:sz w:val="28"/>
          <w:szCs w:val="28"/>
          <w:rtl/>
        </w:rPr>
        <w:t xml:space="preserve">أوعية </w:t>
      </w:r>
      <w:r>
        <w:rPr>
          <w:rFonts w:cs="Simplified Arabic" w:hint="cs"/>
          <w:sz w:val="28"/>
          <w:szCs w:val="28"/>
          <w:rtl/>
        </w:rPr>
        <w:tab/>
      </w:r>
      <w:r>
        <w:rPr>
          <w:rFonts w:cs="Simplified Arabic" w:hint="cs"/>
          <w:sz w:val="28"/>
          <w:szCs w:val="28"/>
          <w:rtl/>
        </w:rPr>
        <w:tab/>
      </w:r>
      <w:r>
        <w:rPr>
          <w:rFonts w:cs="Simplified Arabic" w:hint="cs"/>
          <w:sz w:val="28"/>
          <w:szCs w:val="28"/>
          <w:rtl/>
        </w:rPr>
        <w:tab/>
      </w:r>
      <w:r w:rsidRPr="00825613">
        <w:rPr>
          <w:rFonts w:cs="Simplified Arabic" w:hint="cs"/>
          <w:sz w:val="28"/>
          <w:szCs w:val="28"/>
          <w:rtl/>
        </w:rPr>
        <w:t xml:space="preserve">عقد </w:t>
      </w:r>
      <w:r>
        <w:rPr>
          <w:rFonts w:cs="Simplified Arabic" w:hint="cs"/>
          <w:sz w:val="28"/>
          <w:szCs w:val="28"/>
          <w:rtl/>
        </w:rPr>
        <w:tab/>
      </w:r>
      <w:r>
        <w:rPr>
          <w:rFonts w:cs="Simplified Arabic" w:hint="cs"/>
          <w:sz w:val="28"/>
          <w:szCs w:val="28"/>
          <w:rtl/>
        </w:rPr>
        <w:tab/>
      </w:r>
      <w:r>
        <w:rPr>
          <w:rFonts w:cs="Simplified Arabic" w:hint="cs"/>
          <w:sz w:val="28"/>
          <w:szCs w:val="28"/>
          <w:rtl/>
        </w:rPr>
        <w:tab/>
        <w:t>أعضاء</w:t>
      </w:r>
      <w:r w:rsidRPr="00825613">
        <w:rPr>
          <w:rFonts w:cs="Simplified Arabic" w:hint="cs"/>
          <w:sz w:val="28"/>
          <w:szCs w:val="28"/>
          <w:rtl/>
        </w:rPr>
        <w:t xml:space="preserve"> </w:t>
      </w:r>
      <w:r>
        <w:rPr>
          <w:rFonts w:cs="Simplified Arabic" w:hint="cs"/>
          <w:sz w:val="28"/>
          <w:szCs w:val="28"/>
          <w:rtl/>
        </w:rPr>
        <w:tab/>
      </w:r>
      <w:r>
        <w:rPr>
          <w:rFonts w:cs="Simplified Arabic" w:hint="cs"/>
          <w:sz w:val="28"/>
          <w:szCs w:val="28"/>
          <w:rtl/>
        </w:rPr>
        <w:tab/>
      </w:r>
      <w:r>
        <w:rPr>
          <w:rFonts w:cs="Simplified Arabic" w:hint="cs"/>
          <w:sz w:val="28"/>
          <w:szCs w:val="28"/>
          <w:rtl/>
        </w:rPr>
        <w:tab/>
      </w:r>
      <w:r w:rsidRPr="00825613">
        <w:rPr>
          <w:rFonts w:cs="Simplified Arabic" w:hint="cs"/>
          <w:sz w:val="28"/>
          <w:szCs w:val="28"/>
          <w:rtl/>
        </w:rPr>
        <w:t>خلايا ليمفية .</w:t>
      </w:r>
    </w:p>
    <w:p w:rsidR="000E3917" w:rsidRDefault="000E3917" w:rsidP="000E3917">
      <w:pPr>
        <w:spacing w:before="240"/>
        <w:jc w:val="lowKashida"/>
        <w:rPr>
          <w:rFonts w:cs="Simplified Arabic" w:hint="cs"/>
          <w:sz w:val="28"/>
          <w:szCs w:val="28"/>
          <w:rtl/>
        </w:rPr>
      </w:pPr>
      <w:r w:rsidRPr="00825613">
        <w:rPr>
          <w:rFonts w:cs="Simplified Arabic" w:hint="cs"/>
          <w:sz w:val="28"/>
          <w:szCs w:val="28"/>
          <w:rtl/>
        </w:rPr>
        <w:t xml:space="preserve">* </w:t>
      </w:r>
      <w:r w:rsidRPr="000528DB">
        <w:rPr>
          <w:rFonts w:cs="Monotype Koufi" w:hint="cs"/>
          <w:sz w:val="28"/>
          <w:szCs w:val="28"/>
          <w:rtl/>
        </w:rPr>
        <w:t xml:space="preserve">الأوعية الليمفية </w:t>
      </w:r>
      <w:r w:rsidRPr="00825613">
        <w:rPr>
          <w:rFonts w:cs="Simplified Arabic" w:hint="cs"/>
          <w:sz w:val="28"/>
          <w:szCs w:val="28"/>
          <w:rtl/>
        </w:rPr>
        <w:t xml:space="preserve">: </w:t>
      </w:r>
      <w:r>
        <w:rPr>
          <w:rFonts w:cs="Simplified Arabic" w:hint="cs"/>
          <w:sz w:val="28"/>
          <w:szCs w:val="28"/>
          <w:rtl/>
        </w:rPr>
        <w:t>تجمع</w:t>
      </w:r>
      <w:r w:rsidRPr="00825613">
        <w:rPr>
          <w:rFonts w:cs="Simplified Arabic" w:hint="cs"/>
          <w:sz w:val="28"/>
          <w:szCs w:val="28"/>
          <w:rtl/>
        </w:rPr>
        <w:t xml:space="preserve"> الليمف الراشح من الشعيرات الدموية </w:t>
      </w:r>
      <w:r>
        <w:rPr>
          <w:rFonts w:cs="Simplified Arabic" w:hint="cs"/>
          <w:sz w:val="28"/>
          <w:szCs w:val="28"/>
          <w:rtl/>
        </w:rPr>
        <w:t>ثم تُعيده إلى الدورة الدموية</w:t>
      </w:r>
      <w:r w:rsidRPr="00825613">
        <w:rPr>
          <w:rFonts w:cs="Simplified Arabic" w:hint="cs"/>
          <w:sz w:val="28"/>
          <w:szCs w:val="28"/>
          <w:rtl/>
        </w:rPr>
        <w:t>.</w:t>
      </w:r>
    </w:p>
    <w:p w:rsidR="000E3917" w:rsidRDefault="000E3917" w:rsidP="000E3917">
      <w:pPr>
        <w:spacing w:before="240"/>
        <w:jc w:val="lowKashida"/>
        <w:rPr>
          <w:rFonts w:cs="PT Bold Heading" w:hint="cs"/>
          <w:sz w:val="28"/>
          <w:szCs w:val="28"/>
          <w:rtl/>
        </w:rPr>
      </w:pPr>
      <w:r>
        <w:rPr>
          <w:rFonts w:cs="PT Bold Heading" w:hint="cs"/>
          <w:sz w:val="28"/>
          <w:szCs w:val="28"/>
          <w:rtl/>
        </w:rPr>
        <w:t xml:space="preserve">الليمف / </w:t>
      </w:r>
      <w:r w:rsidRPr="0025218A">
        <w:rPr>
          <w:rFonts w:cs="Simplified Arabic" w:hint="cs"/>
          <w:sz w:val="28"/>
          <w:szCs w:val="28"/>
          <w:rtl/>
        </w:rPr>
        <w:t>هو سائل يُرشح من الشعيرات الدموية ولم يتمكن من العودة للدم ويحتوي على مواد إخراجية وفضلات وسوائل من خلايا الجسم.</w:t>
      </w:r>
    </w:p>
    <w:p w:rsidR="000E3917" w:rsidRDefault="000E3917" w:rsidP="000E3917">
      <w:pPr>
        <w:spacing w:before="240"/>
        <w:jc w:val="lowKashida"/>
        <w:rPr>
          <w:rFonts w:cs="Simplified Arabic" w:hint="cs"/>
          <w:sz w:val="28"/>
          <w:szCs w:val="28"/>
          <w:rtl/>
        </w:rPr>
      </w:pPr>
      <w:r w:rsidRPr="00825613">
        <w:rPr>
          <w:rFonts w:cs="Simplified Arabic" w:hint="cs"/>
          <w:sz w:val="28"/>
          <w:szCs w:val="28"/>
          <w:rtl/>
        </w:rPr>
        <w:t xml:space="preserve">* </w:t>
      </w:r>
      <w:r w:rsidRPr="000528DB">
        <w:rPr>
          <w:rFonts w:cs="Monotype Koufi" w:hint="cs"/>
          <w:sz w:val="28"/>
          <w:szCs w:val="28"/>
          <w:rtl/>
        </w:rPr>
        <w:t xml:space="preserve">العقد الليمفية </w:t>
      </w:r>
      <w:r w:rsidRPr="00825613">
        <w:rPr>
          <w:rFonts w:cs="Simplified Arabic" w:hint="cs"/>
          <w:sz w:val="28"/>
          <w:szCs w:val="28"/>
          <w:rtl/>
        </w:rPr>
        <w:t xml:space="preserve">: </w:t>
      </w:r>
      <w:r>
        <w:rPr>
          <w:rFonts w:cs="Simplified Arabic" w:hint="cs"/>
          <w:sz w:val="28"/>
          <w:szCs w:val="28"/>
          <w:rtl/>
        </w:rPr>
        <w:t>تجمعات من خلايا ليمفية</w:t>
      </w:r>
      <w:r w:rsidRPr="00825613">
        <w:rPr>
          <w:rFonts w:cs="Simplified Arabic" w:hint="cs"/>
          <w:sz w:val="28"/>
          <w:szCs w:val="28"/>
          <w:rtl/>
        </w:rPr>
        <w:t xml:space="preserve"> مقسمة إلى جيوب من الداخل</w:t>
      </w:r>
      <w:r>
        <w:rPr>
          <w:rFonts w:cs="Simplified Arabic" w:hint="cs"/>
          <w:sz w:val="28"/>
          <w:szCs w:val="28"/>
          <w:rtl/>
        </w:rPr>
        <w:t xml:space="preserve"> تحوي حويصلات ليمفية</w:t>
      </w:r>
      <w:r w:rsidRPr="00825613">
        <w:rPr>
          <w:rFonts w:cs="Simplified Arabic" w:hint="cs"/>
          <w:sz w:val="28"/>
          <w:szCs w:val="28"/>
          <w:rtl/>
        </w:rPr>
        <w:t xml:space="preserve"> تتجمع فيها خلايا الدم البيضاء الأكولة والليمفية </w:t>
      </w:r>
      <w:r>
        <w:rPr>
          <w:rFonts w:cs="Simplified Arabic" w:hint="cs"/>
          <w:sz w:val="28"/>
          <w:szCs w:val="28"/>
          <w:rtl/>
        </w:rPr>
        <w:t xml:space="preserve">علل </w:t>
      </w:r>
      <w:r w:rsidRPr="00825613">
        <w:rPr>
          <w:rFonts w:cs="Simplified Arabic" w:hint="cs"/>
          <w:sz w:val="28"/>
          <w:szCs w:val="28"/>
          <w:rtl/>
        </w:rPr>
        <w:t xml:space="preserve">لتنقية الليمف مما فيه من مواد غريبة </w:t>
      </w:r>
    </w:p>
    <w:p w:rsidR="000E3917" w:rsidRPr="00825613" w:rsidRDefault="000E3917" w:rsidP="000E3917">
      <w:pPr>
        <w:jc w:val="lowKashida"/>
        <w:rPr>
          <w:rFonts w:cs="Simplified Arabic" w:hint="cs"/>
          <w:sz w:val="28"/>
          <w:szCs w:val="28"/>
          <w:rtl/>
        </w:rPr>
      </w:pPr>
      <w:r w:rsidRPr="00825613">
        <w:rPr>
          <w:rFonts w:cs="Simplified Arabic" w:hint="cs"/>
          <w:sz w:val="28"/>
          <w:szCs w:val="28"/>
          <w:rtl/>
        </w:rPr>
        <w:t>وأكبر العقد الليمفية في الجسم هما اللوزتان اللتان تلتهبان وتتضخمان في حالة دفاعها عن الجسم ضد مسبب مرض استطاع الدخول</w:t>
      </w:r>
    </w:p>
    <w:p w:rsidR="000E3917" w:rsidRDefault="000E3917" w:rsidP="000E3917">
      <w:pPr>
        <w:spacing w:before="240"/>
        <w:jc w:val="lowKashida"/>
        <w:rPr>
          <w:rFonts w:cs="Simplified Arabic" w:hint="cs"/>
          <w:sz w:val="28"/>
          <w:szCs w:val="28"/>
          <w:rtl/>
        </w:rPr>
      </w:pPr>
      <w:r w:rsidRPr="00D14C55">
        <w:rPr>
          <w:rFonts w:cs="PT Bold Heading" w:hint="cs"/>
          <w:sz w:val="28"/>
          <w:szCs w:val="28"/>
          <w:rtl/>
        </w:rPr>
        <w:t>ملاحظات</w:t>
      </w:r>
      <w:r>
        <w:rPr>
          <w:rFonts w:cs="Simplified Arabic" w:hint="cs"/>
          <w:sz w:val="28"/>
          <w:szCs w:val="28"/>
          <w:rtl/>
        </w:rPr>
        <w:t xml:space="preserve"> : </w:t>
      </w:r>
      <w:r>
        <w:rPr>
          <w:rFonts w:cs="Simplified Arabic" w:hint="cs"/>
          <w:sz w:val="28"/>
          <w:szCs w:val="28"/>
          <w:rtl/>
        </w:rPr>
        <w:tab/>
        <w:t>* تعتبر اللوزتان من العقد الليمفية</w:t>
      </w:r>
    </w:p>
    <w:p w:rsidR="000E3917" w:rsidRDefault="000E3917" w:rsidP="000E3917">
      <w:pPr>
        <w:jc w:val="lowKashida"/>
        <w:rPr>
          <w:rFonts w:cs="Simplified Arabic" w:hint="cs"/>
          <w:sz w:val="28"/>
          <w:szCs w:val="28"/>
          <w:rtl/>
        </w:rPr>
      </w:pPr>
      <w:r>
        <w:rPr>
          <w:rFonts w:cs="Simplified Arabic" w:hint="cs"/>
          <w:sz w:val="28"/>
          <w:szCs w:val="28"/>
          <w:rtl/>
        </w:rPr>
        <w:tab/>
      </w:r>
      <w:r>
        <w:rPr>
          <w:rFonts w:cs="Simplified Arabic" w:hint="cs"/>
          <w:sz w:val="28"/>
          <w:szCs w:val="28"/>
          <w:rtl/>
        </w:rPr>
        <w:tab/>
        <w:t>* تقع أكثر العقد الليمفية تحت الجلد مباشرة.</w:t>
      </w:r>
    </w:p>
    <w:p w:rsidR="000E3917" w:rsidRDefault="000E3917" w:rsidP="000E3917">
      <w:pPr>
        <w:jc w:val="lowKashida"/>
        <w:rPr>
          <w:rFonts w:cs="Simplified Arabic" w:hint="cs"/>
          <w:sz w:val="28"/>
          <w:szCs w:val="28"/>
          <w:rtl/>
        </w:rPr>
      </w:pPr>
      <w:r>
        <w:rPr>
          <w:rFonts w:cs="Simplified Arabic" w:hint="cs"/>
          <w:sz w:val="28"/>
          <w:szCs w:val="28"/>
          <w:rtl/>
        </w:rPr>
        <w:tab/>
      </w:r>
      <w:r>
        <w:rPr>
          <w:rFonts w:cs="Simplified Arabic" w:hint="cs"/>
          <w:sz w:val="28"/>
          <w:szCs w:val="28"/>
          <w:rtl/>
        </w:rPr>
        <w:tab/>
        <w:t xml:space="preserve">* عدد العقد الليمفية في جسم الإنسان 600 </w:t>
      </w:r>
      <w:r>
        <w:rPr>
          <w:rFonts w:cs="Simplified Arabic"/>
          <w:sz w:val="28"/>
          <w:szCs w:val="28"/>
          <w:rtl/>
        </w:rPr>
        <w:t>–</w:t>
      </w:r>
      <w:r>
        <w:rPr>
          <w:rFonts w:cs="Simplified Arabic" w:hint="cs"/>
          <w:sz w:val="28"/>
          <w:szCs w:val="28"/>
          <w:rtl/>
        </w:rPr>
        <w:t xml:space="preserve"> 700</w:t>
      </w:r>
    </w:p>
    <w:p w:rsidR="000E3917" w:rsidRDefault="000E3917" w:rsidP="000E3917">
      <w:pPr>
        <w:spacing w:before="240"/>
        <w:jc w:val="lowKashida"/>
        <w:rPr>
          <w:rFonts w:cs="Simplified Arabic" w:hint="cs"/>
          <w:sz w:val="28"/>
          <w:szCs w:val="28"/>
          <w:rtl/>
        </w:rPr>
      </w:pPr>
      <w:r>
        <w:rPr>
          <w:rFonts w:cs="Simplified Arabic" w:hint="cs"/>
          <w:sz w:val="28"/>
          <w:szCs w:val="28"/>
          <w:rtl/>
        </w:rPr>
        <w:t>علل : تضخم اللوزتين أو إحساس بألم تحت الإبطين أو تحت الذقن أحياناً.</w:t>
      </w:r>
    </w:p>
    <w:p w:rsidR="000E3917" w:rsidRDefault="000E3917" w:rsidP="000E3917">
      <w:pPr>
        <w:jc w:val="lowKashida"/>
        <w:rPr>
          <w:rFonts w:cs="Simplified Arabic" w:hint="cs"/>
          <w:sz w:val="28"/>
          <w:szCs w:val="28"/>
          <w:rtl/>
        </w:rPr>
      </w:pPr>
      <w:r>
        <w:rPr>
          <w:rFonts w:cs="Simplified Arabic" w:hint="cs"/>
          <w:sz w:val="28"/>
          <w:szCs w:val="28"/>
          <w:rtl/>
        </w:rPr>
        <w:t>بسبب حدوث التهاب ناتج عن عملية دفاع تقوم بها خلايا الدم البيضاء داخل العقد الليمفية.</w:t>
      </w:r>
    </w:p>
    <w:p w:rsidR="000E3917" w:rsidRDefault="000E3917" w:rsidP="000E3917">
      <w:pPr>
        <w:spacing w:before="240"/>
        <w:jc w:val="lowKashida"/>
        <w:rPr>
          <w:rFonts w:cs="Simplified Arabic"/>
          <w:sz w:val="28"/>
          <w:szCs w:val="28"/>
        </w:rPr>
      </w:pPr>
    </w:p>
    <w:p w:rsidR="000E3917" w:rsidRDefault="000E3917" w:rsidP="000E3917">
      <w:pPr>
        <w:spacing w:before="240"/>
        <w:jc w:val="lowKashida"/>
        <w:rPr>
          <w:rFonts w:cs="Simplified Arabic" w:hint="cs"/>
          <w:sz w:val="28"/>
          <w:szCs w:val="28"/>
          <w:rtl/>
          <w:lang w:bidi="ar-AE"/>
        </w:rPr>
      </w:pPr>
      <w:r w:rsidRPr="00825613">
        <w:rPr>
          <w:rFonts w:cs="Simplified Arabic" w:hint="cs"/>
          <w:sz w:val="28"/>
          <w:szCs w:val="28"/>
          <w:rtl/>
        </w:rPr>
        <w:lastRenderedPageBreak/>
        <w:t xml:space="preserve">* </w:t>
      </w:r>
      <w:r w:rsidRPr="000528DB">
        <w:rPr>
          <w:rFonts w:cs="Monotype Koufi" w:hint="cs"/>
          <w:sz w:val="28"/>
          <w:szCs w:val="28"/>
          <w:rtl/>
        </w:rPr>
        <w:t xml:space="preserve">الأعضاء الليمفية </w:t>
      </w:r>
      <w:r>
        <w:rPr>
          <w:rFonts w:cs="Simplified Arabic" w:hint="cs"/>
          <w:sz w:val="28"/>
          <w:szCs w:val="28"/>
          <w:rtl/>
        </w:rPr>
        <w:t>: من</w:t>
      </w:r>
      <w:r w:rsidRPr="00825613">
        <w:rPr>
          <w:rFonts w:cs="Simplified Arabic" w:hint="cs"/>
          <w:sz w:val="28"/>
          <w:szCs w:val="28"/>
          <w:rtl/>
        </w:rPr>
        <w:t xml:space="preserve">ها الطحال </w:t>
      </w:r>
      <w:r>
        <w:rPr>
          <w:rFonts w:cs="Simplified Arabic" w:hint="cs"/>
          <w:sz w:val="28"/>
          <w:szCs w:val="28"/>
          <w:rtl/>
        </w:rPr>
        <w:t>أكبر الأعضاء الليمفية</w:t>
      </w:r>
      <w:r w:rsidRPr="00825613">
        <w:rPr>
          <w:rFonts w:cs="Simplified Arabic" w:hint="cs"/>
          <w:sz w:val="28"/>
          <w:szCs w:val="28"/>
          <w:rtl/>
        </w:rPr>
        <w:t xml:space="preserve"> </w:t>
      </w:r>
      <w:r>
        <w:rPr>
          <w:rFonts w:cs="Simplified Arabic" w:hint="cs"/>
          <w:sz w:val="28"/>
          <w:szCs w:val="28"/>
          <w:rtl/>
        </w:rPr>
        <w:t>و</w:t>
      </w:r>
      <w:r w:rsidRPr="00825613">
        <w:rPr>
          <w:rFonts w:cs="Simplified Arabic" w:hint="cs"/>
          <w:sz w:val="28"/>
          <w:szCs w:val="28"/>
          <w:rtl/>
        </w:rPr>
        <w:t xml:space="preserve">يقع خلف المعدة </w:t>
      </w:r>
      <w:r>
        <w:rPr>
          <w:rFonts w:cs="Simplified Arabic" w:hint="cs"/>
          <w:sz w:val="28"/>
          <w:szCs w:val="28"/>
          <w:rtl/>
        </w:rPr>
        <w:t>ويشبه في تركيبه العقد الليمفية علل لأنه يحتوي على جيوب مثل العقد الليمفية ولكنها تمتلئ بالدم بدلاً من الليمف.</w:t>
      </w:r>
    </w:p>
    <w:p w:rsidR="000E3917" w:rsidRDefault="000E3917" w:rsidP="000E3917">
      <w:pPr>
        <w:jc w:val="lowKashida"/>
        <w:rPr>
          <w:rFonts w:cs="Simplified Arabic" w:hint="cs"/>
          <w:sz w:val="28"/>
          <w:szCs w:val="28"/>
          <w:rtl/>
        </w:rPr>
      </w:pPr>
      <w:r>
        <w:rPr>
          <w:rFonts w:cs="Simplified Arabic" w:hint="cs"/>
          <w:sz w:val="28"/>
          <w:szCs w:val="28"/>
          <w:rtl/>
        </w:rPr>
        <w:t>وظيفة الطحال: مخزن للدم علل لمواجهة حالات انخفاض ضغط الدم أو عند الحاجة إلى مزيد من الأكسجين.</w:t>
      </w:r>
    </w:p>
    <w:p w:rsidR="000E3917" w:rsidRDefault="000E3917" w:rsidP="000E3917">
      <w:pPr>
        <w:jc w:val="lowKashida"/>
        <w:rPr>
          <w:rFonts w:cs="Simplified Arabic" w:hint="cs"/>
          <w:sz w:val="28"/>
          <w:szCs w:val="28"/>
          <w:rtl/>
        </w:rPr>
      </w:pPr>
    </w:p>
    <w:p w:rsidR="000E3917" w:rsidRPr="00825613" w:rsidRDefault="000E3917" w:rsidP="000E3917">
      <w:pPr>
        <w:jc w:val="lowKashida"/>
        <w:rPr>
          <w:rFonts w:cs="Simplified Arabic" w:hint="cs"/>
          <w:sz w:val="28"/>
          <w:szCs w:val="28"/>
          <w:rtl/>
        </w:rPr>
      </w:pPr>
      <w:r w:rsidRPr="00825613">
        <w:rPr>
          <w:rFonts w:cs="Simplified Arabic" w:hint="cs"/>
          <w:sz w:val="28"/>
          <w:szCs w:val="28"/>
          <w:rtl/>
        </w:rPr>
        <w:t>وتوجد به جيوب كالموجودة في العقدة الليمفية كما يحتوي على خلايا أكولة وليمفية وهو مخزن للدم حيث يستخدم الإنسان هذا الدم عند انخفاض ضغط الدم أو عند الحاجة إلى مزيد من الأكسجين .</w:t>
      </w:r>
    </w:p>
    <w:p w:rsidR="000E3917" w:rsidRDefault="000E3917" w:rsidP="000E3917">
      <w:pPr>
        <w:spacing w:before="240"/>
        <w:jc w:val="lowKashida"/>
        <w:rPr>
          <w:rFonts w:cs="Simplified Arabic" w:hint="cs"/>
          <w:sz w:val="28"/>
          <w:szCs w:val="28"/>
          <w:rtl/>
        </w:rPr>
      </w:pPr>
      <w:r w:rsidRPr="00825613">
        <w:rPr>
          <w:rFonts w:cs="Simplified Arabic" w:hint="cs"/>
          <w:sz w:val="28"/>
          <w:szCs w:val="28"/>
          <w:rtl/>
        </w:rPr>
        <w:t xml:space="preserve">* </w:t>
      </w:r>
      <w:r w:rsidRPr="000528DB">
        <w:rPr>
          <w:rFonts w:cs="Monotype Koufi" w:hint="cs"/>
          <w:sz w:val="28"/>
          <w:szCs w:val="28"/>
          <w:rtl/>
        </w:rPr>
        <w:t xml:space="preserve">الخلايا الليمفية </w:t>
      </w:r>
      <w:r w:rsidRPr="00825613">
        <w:rPr>
          <w:rFonts w:cs="Simplified Arabic" w:hint="cs"/>
          <w:sz w:val="28"/>
          <w:szCs w:val="28"/>
          <w:rtl/>
        </w:rPr>
        <w:t xml:space="preserve">: </w:t>
      </w:r>
    </w:p>
    <w:p w:rsidR="000E3917" w:rsidRDefault="000E3917" w:rsidP="000E3917">
      <w:pPr>
        <w:jc w:val="center"/>
        <w:rPr>
          <w:rFonts w:cs="Simplified Arabic" w:hint="cs"/>
          <w:sz w:val="28"/>
          <w:szCs w:val="28"/>
          <w:rtl/>
        </w:rPr>
      </w:pPr>
      <w:r w:rsidRPr="00825613">
        <w:rPr>
          <w:rFonts w:cs="Simplified Arabic" w:hint="cs"/>
          <w:sz w:val="28"/>
          <w:szCs w:val="28"/>
          <w:rtl/>
        </w:rPr>
        <w:t xml:space="preserve">هي خلايا دم بيضاء تتجول في </w:t>
      </w:r>
      <w:r>
        <w:rPr>
          <w:rFonts w:cs="Simplified Arabic" w:hint="cs"/>
          <w:sz w:val="28"/>
          <w:szCs w:val="28"/>
          <w:rtl/>
        </w:rPr>
        <w:t xml:space="preserve">الدورة </w:t>
      </w:r>
      <w:r w:rsidRPr="00825613">
        <w:rPr>
          <w:rFonts w:cs="Simplified Arabic" w:hint="cs"/>
          <w:sz w:val="28"/>
          <w:szCs w:val="28"/>
          <w:rtl/>
        </w:rPr>
        <w:t>الدم</w:t>
      </w:r>
      <w:r>
        <w:rPr>
          <w:rFonts w:cs="Simplified Arabic" w:hint="cs"/>
          <w:sz w:val="28"/>
          <w:szCs w:val="28"/>
          <w:rtl/>
        </w:rPr>
        <w:t>وية والدورة الليمفية وتتجمع في الأعضاء الليمفية.</w:t>
      </w:r>
    </w:p>
    <w:p w:rsidR="000E3917" w:rsidRDefault="000E3917" w:rsidP="000E3917">
      <w:pPr>
        <w:spacing w:before="240"/>
        <w:jc w:val="center"/>
        <w:rPr>
          <w:rFonts w:cs="Simplified Arabic" w:hint="cs"/>
          <w:sz w:val="28"/>
          <w:szCs w:val="28"/>
          <w:rtl/>
        </w:rPr>
      </w:pPr>
      <w:r w:rsidRPr="00825613">
        <w:rPr>
          <w:rFonts w:cs="Simplified Arabic" w:hint="cs"/>
          <w:sz w:val="28"/>
          <w:szCs w:val="28"/>
          <w:rtl/>
        </w:rPr>
        <w:t>نوعان رئيسيان</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47"/>
        <w:gridCol w:w="4640"/>
      </w:tblGrid>
      <w:tr w:rsidR="000E3917" w:rsidRPr="00083C6D" w:rsidTr="00CF5E0B">
        <w:tc>
          <w:tcPr>
            <w:tcW w:w="5040" w:type="dxa"/>
          </w:tcPr>
          <w:p w:rsidR="000E3917" w:rsidRPr="00083C6D" w:rsidRDefault="000E3917" w:rsidP="00CF5E0B">
            <w:pPr>
              <w:spacing w:before="240"/>
              <w:jc w:val="center"/>
              <w:rPr>
                <w:rFonts w:cs="Simplified Arabic" w:hint="cs"/>
                <w:sz w:val="28"/>
                <w:szCs w:val="28"/>
                <w:rtl/>
              </w:rPr>
            </w:pPr>
            <w:r w:rsidRPr="00083C6D">
              <w:rPr>
                <w:rFonts w:cs="Simplified Arabic"/>
                <w:sz w:val="28"/>
                <w:szCs w:val="28"/>
              </w:rPr>
              <w:t>B</w:t>
            </w:r>
          </w:p>
        </w:tc>
        <w:tc>
          <w:tcPr>
            <w:tcW w:w="5040" w:type="dxa"/>
          </w:tcPr>
          <w:p w:rsidR="000E3917" w:rsidRPr="00083C6D" w:rsidRDefault="000E3917" w:rsidP="00CF5E0B">
            <w:pPr>
              <w:spacing w:before="240"/>
              <w:jc w:val="center"/>
              <w:rPr>
                <w:rFonts w:cs="Simplified Arabic" w:hint="cs"/>
                <w:sz w:val="28"/>
                <w:szCs w:val="28"/>
                <w:rtl/>
              </w:rPr>
            </w:pPr>
            <w:r w:rsidRPr="00083C6D">
              <w:rPr>
                <w:rFonts w:cs="Simplified Arabic"/>
                <w:sz w:val="28"/>
                <w:szCs w:val="28"/>
              </w:rPr>
              <w:t>T</w:t>
            </w:r>
          </w:p>
        </w:tc>
      </w:tr>
      <w:tr w:rsidR="000E3917" w:rsidRPr="00083C6D" w:rsidTr="00CF5E0B">
        <w:tc>
          <w:tcPr>
            <w:tcW w:w="5040" w:type="dxa"/>
          </w:tcPr>
          <w:p w:rsidR="000E3917" w:rsidRPr="00083C6D" w:rsidRDefault="000E3917" w:rsidP="00CF5E0B">
            <w:pPr>
              <w:spacing w:before="240"/>
              <w:jc w:val="center"/>
              <w:rPr>
                <w:rFonts w:cs="Simplified Arabic" w:hint="cs"/>
                <w:sz w:val="28"/>
                <w:szCs w:val="28"/>
                <w:rtl/>
              </w:rPr>
            </w:pPr>
            <w:r w:rsidRPr="00083C6D">
              <w:rPr>
                <w:rFonts w:cs="Simplified Arabic" w:hint="cs"/>
                <w:sz w:val="28"/>
                <w:szCs w:val="28"/>
                <w:rtl/>
              </w:rPr>
              <w:t>تنتج الأجسام المضادة اللازمة لمنع دخول الأجسام الغريبة المسببة للأمراض</w:t>
            </w:r>
          </w:p>
        </w:tc>
        <w:tc>
          <w:tcPr>
            <w:tcW w:w="5040" w:type="dxa"/>
          </w:tcPr>
          <w:p w:rsidR="000E3917" w:rsidRPr="00083C6D" w:rsidRDefault="000E3917" w:rsidP="00CF5E0B">
            <w:pPr>
              <w:spacing w:before="240"/>
              <w:jc w:val="center"/>
              <w:rPr>
                <w:rFonts w:cs="Simplified Arabic" w:hint="cs"/>
                <w:sz w:val="28"/>
                <w:szCs w:val="28"/>
                <w:rtl/>
              </w:rPr>
            </w:pPr>
            <w:r w:rsidRPr="00083C6D">
              <w:rPr>
                <w:rFonts w:cs="Simplified Arabic" w:hint="cs"/>
                <w:sz w:val="28"/>
                <w:szCs w:val="28"/>
                <w:rtl/>
              </w:rPr>
              <w:t xml:space="preserve">تساعد الخلايا </w:t>
            </w:r>
            <w:r w:rsidRPr="00083C6D">
              <w:rPr>
                <w:rFonts w:cs="Simplified Arabic"/>
                <w:sz w:val="28"/>
                <w:szCs w:val="28"/>
              </w:rPr>
              <w:t>B</w:t>
            </w:r>
            <w:r w:rsidRPr="00083C6D">
              <w:rPr>
                <w:rFonts w:cs="Simplified Arabic" w:hint="cs"/>
                <w:sz w:val="28"/>
                <w:szCs w:val="28"/>
                <w:rtl/>
              </w:rPr>
              <w:t xml:space="preserve"> في إنتاج الأجسام المضادة</w:t>
            </w:r>
          </w:p>
        </w:tc>
      </w:tr>
    </w:tbl>
    <w:p w:rsidR="000E3917" w:rsidRPr="00187713" w:rsidRDefault="000E3917" w:rsidP="000E3917">
      <w:pPr>
        <w:jc w:val="lowKashida"/>
        <w:rPr>
          <w:rFonts w:cs="Monotype Koufi" w:hint="cs"/>
          <w:sz w:val="28"/>
          <w:szCs w:val="28"/>
          <w:rtl/>
        </w:rPr>
      </w:pPr>
      <w:r w:rsidRPr="00187713">
        <w:rPr>
          <w:rFonts w:cs="Monotype Koufi" w:hint="cs"/>
          <w:sz w:val="28"/>
          <w:szCs w:val="28"/>
          <w:rtl/>
        </w:rPr>
        <w:t>مولدات الضد</w:t>
      </w:r>
    </w:p>
    <w:p w:rsidR="000E3917" w:rsidRDefault="000E3917" w:rsidP="000E3917">
      <w:pPr>
        <w:jc w:val="lowKashida"/>
        <w:rPr>
          <w:rFonts w:cs="Simplified Arabic" w:hint="cs"/>
          <w:sz w:val="28"/>
          <w:szCs w:val="28"/>
          <w:rtl/>
        </w:rPr>
      </w:pPr>
      <w:r>
        <w:rPr>
          <w:rFonts w:cs="Simplified Arabic" w:hint="cs"/>
          <w:sz w:val="28"/>
          <w:szCs w:val="28"/>
          <w:rtl/>
        </w:rPr>
        <w:t>هي الأجسام الغريبة وغالباً ما تكون مواد بروتينية تشكل أجزاء من مسببات المرض أو السموم الناتجة عنها.</w:t>
      </w:r>
    </w:p>
    <w:p w:rsidR="000E3917" w:rsidRPr="000528DB" w:rsidRDefault="000E3917" w:rsidP="000E3917">
      <w:pPr>
        <w:jc w:val="lowKashida"/>
        <w:rPr>
          <w:rFonts w:cs="PT Bold Heading" w:hint="cs"/>
          <w:sz w:val="28"/>
          <w:szCs w:val="28"/>
          <w:rtl/>
        </w:rPr>
      </w:pPr>
      <w:r>
        <w:rPr>
          <w:rFonts w:cs="Simplified Arabic" w:hint="cs"/>
          <w:sz w:val="28"/>
          <w:szCs w:val="28"/>
          <w:rtl/>
        </w:rPr>
        <w:t xml:space="preserve">خطوات إنتاج جسم مضاد </w:t>
      </w:r>
      <w:r>
        <w:rPr>
          <w:rFonts w:cs="PT Bold Heading" w:hint="cs"/>
          <w:sz w:val="28"/>
          <w:szCs w:val="28"/>
          <w:rtl/>
        </w:rPr>
        <w:t>(</w:t>
      </w:r>
      <w:r w:rsidRPr="000528DB">
        <w:rPr>
          <w:rFonts w:cs="PT Bold Heading" w:hint="cs"/>
          <w:sz w:val="28"/>
          <w:szCs w:val="28"/>
          <w:rtl/>
        </w:rPr>
        <w:t xml:space="preserve">الاستجابة المناعية </w:t>
      </w:r>
      <w:r>
        <w:rPr>
          <w:rFonts w:cs="PT Bold Heading" w:hint="cs"/>
          <w:sz w:val="28"/>
          <w:szCs w:val="28"/>
          <w:rtl/>
        </w:rPr>
        <w:t>)</w:t>
      </w:r>
    </w:p>
    <w:p w:rsidR="000E3917" w:rsidRDefault="000E3917" w:rsidP="000E3917">
      <w:pPr>
        <w:jc w:val="lowKashida"/>
        <w:rPr>
          <w:rFonts w:cs="Simplified Arabic"/>
          <w:sz w:val="28"/>
          <w:szCs w:val="28"/>
        </w:rPr>
      </w:pPr>
    </w:p>
    <w:p w:rsidR="000E3917" w:rsidRDefault="000E3917" w:rsidP="000E3917">
      <w:pPr>
        <w:jc w:val="lowKashida"/>
        <w:rPr>
          <w:rFonts w:cs="Simplified Arabic"/>
          <w:sz w:val="28"/>
          <w:szCs w:val="28"/>
        </w:rPr>
      </w:pPr>
    </w:p>
    <w:p w:rsidR="000E3917" w:rsidRPr="00825613" w:rsidRDefault="000E3917" w:rsidP="000E3917">
      <w:pPr>
        <w:jc w:val="lowKashida"/>
        <w:rPr>
          <w:rFonts w:cs="Simplified Arabic" w:hint="cs"/>
          <w:sz w:val="28"/>
          <w:szCs w:val="28"/>
          <w:rtl/>
        </w:rPr>
      </w:pPr>
      <w:r w:rsidRPr="00825613">
        <w:rPr>
          <w:rFonts w:cs="Simplified Arabic" w:hint="cs"/>
          <w:sz w:val="28"/>
          <w:szCs w:val="28"/>
          <w:rtl/>
        </w:rPr>
        <w:lastRenderedPageBreak/>
        <w:t xml:space="preserve">إذا دخل جسم غريب (مولد ضد) لأول مرة إلى جسم الإنسان فإن الخلايا </w:t>
      </w:r>
      <w:r w:rsidRPr="00825613">
        <w:rPr>
          <w:rFonts w:cs="Simplified Arabic"/>
          <w:sz w:val="28"/>
          <w:szCs w:val="28"/>
        </w:rPr>
        <w:t>B</w:t>
      </w:r>
      <w:r w:rsidRPr="00825613">
        <w:rPr>
          <w:rFonts w:cs="Simplified Arabic" w:hint="cs"/>
          <w:sz w:val="28"/>
          <w:szCs w:val="28"/>
          <w:rtl/>
        </w:rPr>
        <w:t xml:space="preserve"> و </w:t>
      </w:r>
      <w:r w:rsidRPr="00825613">
        <w:rPr>
          <w:rFonts w:cs="Simplified Arabic"/>
          <w:sz w:val="28"/>
          <w:szCs w:val="28"/>
        </w:rPr>
        <w:t>T</w:t>
      </w:r>
      <w:r w:rsidRPr="00825613">
        <w:rPr>
          <w:rFonts w:cs="Simplified Arabic" w:hint="cs"/>
          <w:sz w:val="28"/>
          <w:szCs w:val="28"/>
          <w:rtl/>
        </w:rPr>
        <w:t xml:space="preserve"> تتعاون لإنتاج أجسام مضادة (مناعة) للقضاء على هذا الجسم الغريب وفق خطوات محددة هي :</w:t>
      </w:r>
    </w:p>
    <w:p w:rsidR="000E3917" w:rsidRPr="00825613" w:rsidRDefault="000E3917" w:rsidP="000E3917">
      <w:pPr>
        <w:numPr>
          <w:ilvl w:val="0"/>
          <w:numId w:val="17"/>
        </w:numPr>
        <w:spacing w:after="0" w:line="240" w:lineRule="auto"/>
        <w:ind w:right="0"/>
        <w:jc w:val="lowKashida"/>
        <w:rPr>
          <w:rFonts w:cs="Simplified Arabic" w:hint="cs"/>
          <w:sz w:val="28"/>
          <w:szCs w:val="28"/>
          <w:rtl/>
        </w:rPr>
      </w:pPr>
      <w:r w:rsidRPr="00825613">
        <w:rPr>
          <w:rFonts w:cs="Simplified Arabic" w:hint="cs"/>
          <w:sz w:val="28"/>
          <w:szCs w:val="28"/>
          <w:rtl/>
        </w:rPr>
        <w:t>الخلايا الأكولة تلتهم مولدات الضد وت</w:t>
      </w:r>
      <w:r>
        <w:rPr>
          <w:rFonts w:cs="Simplified Arabic" w:hint="cs"/>
          <w:sz w:val="28"/>
          <w:szCs w:val="28"/>
          <w:rtl/>
        </w:rPr>
        <w:t>ُظهر أجزاء مولد الضد على سطحها</w:t>
      </w:r>
      <w:r w:rsidRPr="00825613">
        <w:rPr>
          <w:rFonts w:cs="Simplified Arabic" w:hint="cs"/>
          <w:sz w:val="28"/>
          <w:szCs w:val="28"/>
          <w:rtl/>
        </w:rPr>
        <w:t>.</w:t>
      </w:r>
    </w:p>
    <w:p w:rsidR="000E3917" w:rsidRPr="00825613" w:rsidRDefault="000E3917" w:rsidP="000E3917">
      <w:pPr>
        <w:numPr>
          <w:ilvl w:val="0"/>
          <w:numId w:val="17"/>
        </w:numPr>
        <w:spacing w:after="0" w:line="240" w:lineRule="auto"/>
        <w:ind w:right="0"/>
        <w:jc w:val="lowKashida"/>
        <w:rPr>
          <w:rFonts w:cs="Simplified Arabic" w:hint="cs"/>
          <w:sz w:val="28"/>
          <w:szCs w:val="28"/>
        </w:rPr>
      </w:pPr>
      <w:r w:rsidRPr="00825613">
        <w:rPr>
          <w:rFonts w:cs="Simplified Arabic" w:hint="cs"/>
          <w:sz w:val="28"/>
          <w:szCs w:val="28"/>
          <w:rtl/>
        </w:rPr>
        <w:t xml:space="preserve">ترتبط الخلايا </w:t>
      </w:r>
      <w:r w:rsidRPr="00825613">
        <w:rPr>
          <w:rFonts w:cs="Simplified Arabic"/>
          <w:sz w:val="28"/>
          <w:szCs w:val="28"/>
        </w:rPr>
        <w:t>T</w:t>
      </w:r>
      <w:r w:rsidRPr="00825613">
        <w:rPr>
          <w:rFonts w:cs="Simplified Arabic" w:hint="cs"/>
          <w:sz w:val="28"/>
          <w:szCs w:val="28"/>
          <w:rtl/>
        </w:rPr>
        <w:t xml:space="preserve"> بالأجزاء الظاهرة من مولد الضد </w:t>
      </w:r>
      <w:r>
        <w:rPr>
          <w:rFonts w:cs="Simplified Arabic" w:hint="cs"/>
          <w:sz w:val="28"/>
          <w:szCs w:val="28"/>
          <w:rtl/>
        </w:rPr>
        <w:t xml:space="preserve">فتصبح خلايا </w:t>
      </w:r>
      <w:r>
        <w:rPr>
          <w:rFonts w:cs="Simplified Arabic"/>
          <w:sz w:val="28"/>
          <w:szCs w:val="28"/>
        </w:rPr>
        <w:t>T</w:t>
      </w:r>
      <w:r>
        <w:rPr>
          <w:rFonts w:cs="Simplified Arabic" w:hint="cs"/>
          <w:sz w:val="28"/>
          <w:szCs w:val="28"/>
          <w:rtl/>
        </w:rPr>
        <w:t xml:space="preserve"> نشطة </w:t>
      </w:r>
      <w:r w:rsidRPr="00825613">
        <w:rPr>
          <w:rFonts w:cs="Simplified Arabic" w:hint="cs"/>
          <w:sz w:val="28"/>
          <w:szCs w:val="28"/>
          <w:rtl/>
        </w:rPr>
        <w:t>.</w:t>
      </w:r>
    </w:p>
    <w:p w:rsidR="000E3917" w:rsidRPr="00825613" w:rsidRDefault="000E3917" w:rsidP="000E3917">
      <w:pPr>
        <w:numPr>
          <w:ilvl w:val="0"/>
          <w:numId w:val="17"/>
        </w:numPr>
        <w:spacing w:after="0" w:line="240" w:lineRule="auto"/>
        <w:ind w:right="0"/>
        <w:jc w:val="lowKashida"/>
        <w:rPr>
          <w:rFonts w:cs="Simplified Arabic" w:hint="cs"/>
          <w:sz w:val="28"/>
          <w:szCs w:val="28"/>
        </w:rPr>
      </w:pPr>
      <w:r>
        <w:rPr>
          <w:rFonts w:cs="Simplified Arabic" w:hint="cs"/>
          <w:sz w:val="28"/>
          <w:szCs w:val="28"/>
          <w:rtl/>
        </w:rPr>
        <w:t xml:space="preserve">تفرز </w:t>
      </w:r>
      <w:r w:rsidRPr="00825613">
        <w:rPr>
          <w:rFonts w:cs="Simplified Arabic" w:hint="cs"/>
          <w:sz w:val="28"/>
          <w:szCs w:val="28"/>
          <w:rtl/>
        </w:rPr>
        <w:t xml:space="preserve">خلايا </w:t>
      </w:r>
      <w:r w:rsidRPr="00825613">
        <w:rPr>
          <w:rFonts w:cs="Simplified Arabic"/>
          <w:sz w:val="28"/>
          <w:szCs w:val="28"/>
        </w:rPr>
        <w:t>T</w:t>
      </w:r>
      <w:r w:rsidRPr="00825613">
        <w:rPr>
          <w:rFonts w:cs="Simplified Arabic" w:hint="cs"/>
          <w:sz w:val="28"/>
          <w:szCs w:val="28"/>
          <w:rtl/>
        </w:rPr>
        <w:t xml:space="preserve"> </w:t>
      </w:r>
      <w:r>
        <w:rPr>
          <w:rFonts w:cs="Simplified Arabic" w:hint="cs"/>
          <w:sz w:val="28"/>
          <w:szCs w:val="28"/>
          <w:rtl/>
        </w:rPr>
        <w:t xml:space="preserve">النشطة </w:t>
      </w:r>
      <w:r w:rsidRPr="00825613">
        <w:rPr>
          <w:rFonts w:cs="Simplified Arabic" w:hint="cs"/>
          <w:sz w:val="28"/>
          <w:szCs w:val="28"/>
          <w:rtl/>
        </w:rPr>
        <w:t xml:space="preserve">مادة (ليمفوكين) </w:t>
      </w:r>
      <w:r>
        <w:rPr>
          <w:rFonts w:cs="Simplified Arabic" w:hint="cs"/>
          <w:sz w:val="28"/>
          <w:szCs w:val="28"/>
          <w:rtl/>
        </w:rPr>
        <w:t xml:space="preserve">علل </w:t>
      </w:r>
      <w:r w:rsidRPr="00825613">
        <w:rPr>
          <w:rFonts w:cs="Simplified Arabic" w:hint="cs"/>
          <w:sz w:val="28"/>
          <w:szCs w:val="28"/>
          <w:rtl/>
        </w:rPr>
        <w:t xml:space="preserve">لتنبيه الخلايا </w:t>
      </w:r>
      <w:r w:rsidRPr="00825613">
        <w:rPr>
          <w:rFonts w:cs="Simplified Arabic"/>
          <w:sz w:val="28"/>
          <w:szCs w:val="28"/>
        </w:rPr>
        <w:t>B</w:t>
      </w:r>
      <w:r w:rsidRPr="00825613">
        <w:rPr>
          <w:rFonts w:cs="Simplified Arabic" w:hint="cs"/>
          <w:sz w:val="28"/>
          <w:szCs w:val="28"/>
          <w:rtl/>
        </w:rPr>
        <w:t xml:space="preserve"> لكي تنتج أجسام مضادة لهذا الجسم الغريب (مولد الضد)</w:t>
      </w:r>
      <w:r>
        <w:rPr>
          <w:rFonts w:cs="Simplified Arabic" w:hint="cs"/>
          <w:sz w:val="28"/>
          <w:szCs w:val="28"/>
          <w:rtl/>
        </w:rPr>
        <w:t xml:space="preserve"> ترتبط به وتوقف تأثيره.</w:t>
      </w:r>
    </w:p>
    <w:p w:rsidR="000E3917" w:rsidRPr="00825613" w:rsidRDefault="000E3917" w:rsidP="000E3917">
      <w:pPr>
        <w:numPr>
          <w:ilvl w:val="0"/>
          <w:numId w:val="17"/>
        </w:numPr>
        <w:spacing w:after="0" w:line="240" w:lineRule="auto"/>
        <w:ind w:right="0"/>
        <w:jc w:val="lowKashida"/>
        <w:rPr>
          <w:rFonts w:cs="Simplified Arabic" w:hint="cs"/>
          <w:sz w:val="28"/>
          <w:szCs w:val="28"/>
        </w:rPr>
      </w:pPr>
      <w:r w:rsidRPr="00825613">
        <w:rPr>
          <w:rFonts w:cs="Simplified Arabic" w:hint="cs"/>
          <w:sz w:val="28"/>
          <w:szCs w:val="28"/>
          <w:rtl/>
        </w:rPr>
        <w:t xml:space="preserve">تتحول بعض خلايا </w:t>
      </w:r>
      <w:r w:rsidRPr="00825613">
        <w:rPr>
          <w:rFonts w:cs="Simplified Arabic"/>
          <w:sz w:val="28"/>
          <w:szCs w:val="28"/>
        </w:rPr>
        <w:t>B</w:t>
      </w:r>
      <w:r w:rsidRPr="00825613">
        <w:rPr>
          <w:rFonts w:cs="Simplified Arabic" w:hint="cs"/>
          <w:sz w:val="28"/>
          <w:szCs w:val="28"/>
          <w:rtl/>
        </w:rPr>
        <w:t xml:space="preserve"> وخلايا </w:t>
      </w:r>
      <w:r w:rsidRPr="00825613">
        <w:rPr>
          <w:rFonts w:cs="Simplified Arabic"/>
          <w:sz w:val="28"/>
          <w:szCs w:val="28"/>
        </w:rPr>
        <w:t>T</w:t>
      </w:r>
      <w:r w:rsidRPr="00825613">
        <w:rPr>
          <w:rFonts w:cs="Simplified Arabic" w:hint="cs"/>
          <w:sz w:val="28"/>
          <w:szCs w:val="28"/>
          <w:rtl/>
        </w:rPr>
        <w:t xml:space="preserve"> إلى خلايا ذاكرة تنقسم بسرعة وتكون أجسام مضادة كثيرة العدد عند دخول هذا الجسم الغريب نفسه مرة أخرى</w:t>
      </w:r>
    </w:p>
    <w:p w:rsidR="000E3917" w:rsidRPr="00825613" w:rsidRDefault="000E3917" w:rsidP="000E3917">
      <w:pPr>
        <w:jc w:val="lowKashida"/>
        <w:rPr>
          <w:rFonts w:cs="Simplified Arabic" w:hint="cs"/>
          <w:sz w:val="28"/>
          <w:szCs w:val="28"/>
          <w:rtl/>
        </w:rPr>
      </w:pPr>
      <w:r>
        <w:rPr>
          <w:noProof/>
        </w:rPr>
        <w:drawing>
          <wp:inline distT="0" distB="0" distL="0" distR="0">
            <wp:extent cx="6267450" cy="1504950"/>
            <wp:effectExtent l="19050" t="0" r="0" b="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contrast="30000"/>
                      <a:grayscl/>
                    </a:blip>
                    <a:srcRect/>
                    <a:stretch>
                      <a:fillRect/>
                    </a:stretch>
                  </pic:blipFill>
                  <pic:spPr bwMode="auto">
                    <a:xfrm>
                      <a:off x="0" y="0"/>
                      <a:ext cx="6267450" cy="1504950"/>
                    </a:xfrm>
                    <a:prstGeom prst="rect">
                      <a:avLst/>
                    </a:prstGeom>
                    <a:noFill/>
                    <a:ln w="9525">
                      <a:noFill/>
                      <a:miter lim="800000"/>
                      <a:headEnd/>
                      <a:tailEnd/>
                    </a:ln>
                  </pic:spPr>
                </pic:pic>
              </a:graphicData>
            </a:graphic>
          </wp:inline>
        </w:drawing>
      </w:r>
    </w:p>
    <w:p w:rsidR="000E3917" w:rsidRPr="00825613" w:rsidRDefault="000E3917" w:rsidP="000E3917">
      <w:pPr>
        <w:jc w:val="lowKashida"/>
        <w:rPr>
          <w:rFonts w:cs="Simplified Arabic" w:hint="cs"/>
          <w:sz w:val="28"/>
          <w:szCs w:val="28"/>
          <w:rtl/>
        </w:rPr>
      </w:pPr>
    </w:p>
    <w:p w:rsidR="000E3917" w:rsidRPr="000528DB" w:rsidRDefault="000E3917" w:rsidP="000E3917">
      <w:pPr>
        <w:jc w:val="center"/>
        <w:rPr>
          <w:rFonts w:cs="PT Bold Heading" w:hint="cs"/>
          <w:sz w:val="28"/>
          <w:szCs w:val="28"/>
          <w:rtl/>
        </w:rPr>
      </w:pPr>
      <w:r>
        <w:rPr>
          <w:rFonts w:cs="PT Bold Heading" w:hint="cs"/>
          <w:sz w:val="28"/>
          <w:szCs w:val="28"/>
          <w:rtl/>
        </w:rPr>
        <w:t xml:space="preserve">اللقاحات والأمصال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52"/>
        <w:gridCol w:w="4635"/>
      </w:tblGrid>
      <w:tr w:rsidR="000E3917" w:rsidRPr="000528DB" w:rsidTr="00CF5E0B">
        <w:tblPrEx>
          <w:tblCellMar>
            <w:top w:w="0" w:type="dxa"/>
            <w:bottom w:w="0" w:type="dxa"/>
          </w:tblCellMar>
        </w:tblPrEx>
        <w:tc>
          <w:tcPr>
            <w:tcW w:w="5042" w:type="dxa"/>
          </w:tcPr>
          <w:p w:rsidR="000E3917" w:rsidRPr="000528DB" w:rsidRDefault="000E3917" w:rsidP="00CF5E0B">
            <w:pPr>
              <w:jc w:val="center"/>
              <w:rPr>
                <w:rFonts w:cs="PT Bold Heading" w:hint="cs"/>
                <w:sz w:val="28"/>
                <w:szCs w:val="28"/>
              </w:rPr>
            </w:pPr>
            <w:r w:rsidRPr="000528DB">
              <w:rPr>
                <w:rFonts w:cs="PT Bold Heading" w:hint="cs"/>
                <w:sz w:val="28"/>
                <w:szCs w:val="28"/>
                <w:rtl/>
              </w:rPr>
              <w:t>اللقاح</w:t>
            </w:r>
          </w:p>
        </w:tc>
        <w:tc>
          <w:tcPr>
            <w:tcW w:w="5038" w:type="dxa"/>
          </w:tcPr>
          <w:p w:rsidR="000E3917" w:rsidRPr="000528DB" w:rsidRDefault="000E3917" w:rsidP="00CF5E0B">
            <w:pPr>
              <w:jc w:val="center"/>
              <w:rPr>
                <w:rFonts w:cs="PT Bold Heading" w:hint="cs"/>
                <w:sz w:val="28"/>
                <w:szCs w:val="28"/>
              </w:rPr>
            </w:pPr>
            <w:r w:rsidRPr="000528DB">
              <w:rPr>
                <w:rFonts w:cs="PT Bold Heading" w:hint="cs"/>
                <w:sz w:val="28"/>
                <w:szCs w:val="28"/>
                <w:rtl/>
              </w:rPr>
              <w:t>المصل</w:t>
            </w:r>
          </w:p>
        </w:tc>
      </w:tr>
      <w:tr w:rsidR="000E3917" w:rsidRPr="00825613" w:rsidTr="00CF5E0B">
        <w:tblPrEx>
          <w:tblCellMar>
            <w:top w:w="0" w:type="dxa"/>
            <w:bottom w:w="0" w:type="dxa"/>
          </w:tblCellMar>
        </w:tblPrEx>
        <w:trPr>
          <w:cantSplit/>
          <w:trHeight w:val="803"/>
        </w:trPr>
        <w:tc>
          <w:tcPr>
            <w:tcW w:w="5042" w:type="dxa"/>
          </w:tcPr>
          <w:p w:rsidR="000E3917" w:rsidRPr="00825613" w:rsidRDefault="000E3917" w:rsidP="00CF5E0B">
            <w:pPr>
              <w:jc w:val="lowKashida"/>
              <w:rPr>
                <w:rFonts w:cs="Simplified Arabic" w:hint="cs"/>
                <w:sz w:val="28"/>
                <w:szCs w:val="28"/>
                <w:rtl/>
              </w:rPr>
            </w:pPr>
            <w:r>
              <w:rPr>
                <w:rFonts w:cs="Simplified Arabic" w:hint="cs"/>
                <w:sz w:val="28"/>
                <w:szCs w:val="28"/>
                <w:rtl/>
              </w:rPr>
              <w:t>مسببات المرض (</w:t>
            </w:r>
            <w:r w:rsidRPr="00825613">
              <w:rPr>
                <w:rFonts w:cs="Simplified Arabic" w:hint="cs"/>
                <w:sz w:val="28"/>
                <w:szCs w:val="28"/>
                <w:rtl/>
              </w:rPr>
              <w:t>بكتريا أو فيروسات</w:t>
            </w:r>
            <w:r>
              <w:rPr>
                <w:rFonts w:cs="Simplified Arabic" w:hint="cs"/>
                <w:sz w:val="28"/>
                <w:szCs w:val="28"/>
                <w:rtl/>
              </w:rPr>
              <w:t>)</w:t>
            </w:r>
            <w:r w:rsidRPr="00825613">
              <w:rPr>
                <w:rFonts w:cs="Simplified Arabic" w:hint="cs"/>
                <w:sz w:val="28"/>
                <w:szCs w:val="28"/>
                <w:rtl/>
              </w:rPr>
              <w:t xml:space="preserve"> حية تم إضعافها </w:t>
            </w:r>
            <w:r>
              <w:rPr>
                <w:rFonts w:cs="Simplified Arabic" w:hint="cs"/>
                <w:sz w:val="28"/>
                <w:szCs w:val="28"/>
                <w:rtl/>
              </w:rPr>
              <w:t>أو مقتولة أو سمومهما.</w:t>
            </w:r>
          </w:p>
        </w:tc>
        <w:tc>
          <w:tcPr>
            <w:tcW w:w="5038" w:type="dxa"/>
          </w:tcPr>
          <w:p w:rsidR="000E3917" w:rsidRDefault="000E3917" w:rsidP="00CF5E0B">
            <w:pPr>
              <w:jc w:val="lowKashida"/>
              <w:rPr>
                <w:rFonts w:cs="Simplified Arabic" w:hint="cs"/>
                <w:sz w:val="28"/>
                <w:szCs w:val="28"/>
                <w:rtl/>
              </w:rPr>
            </w:pPr>
            <w:r>
              <w:rPr>
                <w:rFonts w:cs="Simplified Arabic" w:hint="cs"/>
                <w:sz w:val="28"/>
                <w:szCs w:val="28"/>
                <w:rtl/>
              </w:rPr>
              <w:t xml:space="preserve">أجسام </w:t>
            </w:r>
            <w:r w:rsidRPr="00825613">
              <w:rPr>
                <w:rFonts w:cs="Simplified Arabic" w:hint="cs"/>
                <w:sz w:val="28"/>
                <w:szCs w:val="28"/>
                <w:rtl/>
              </w:rPr>
              <w:t xml:space="preserve">مضادة جاهزة </w:t>
            </w:r>
            <w:r>
              <w:rPr>
                <w:rFonts w:cs="Simplified Arabic" w:hint="cs"/>
                <w:sz w:val="28"/>
                <w:szCs w:val="28"/>
                <w:rtl/>
              </w:rPr>
              <w:t>لمسببات المرض.</w:t>
            </w:r>
          </w:p>
          <w:p w:rsidR="000E3917" w:rsidRPr="00825613" w:rsidRDefault="000E3917" w:rsidP="00CF5E0B">
            <w:pPr>
              <w:jc w:val="lowKashida"/>
              <w:rPr>
                <w:rFonts w:cs="Simplified Arabic" w:hint="cs"/>
                <w:sz w:val="28"/>
                <w:szCs w:val="28"/>
                <w:rtl/>
              </w:rPr>
            </w:pPr>
            <w:r w:rsidRPr="00825613">
              <w:rPr>
                <w:rFonts w:cs="Simplified Arabic" w:hint="cs"/>
                <w:sz w:val="28"/>
                <w:szCs w:val="28"/>
                <w:rtl/>
              </w:rPr>
              <w:t>مناعة سريعة غير دائمة</w:t>
            </w:r>
          </w:p>
        </w:tc>
      </w:tr>
      <w:tr w:rsidR="000E3917" w:rsidRPr="00825613" w:rsidTr="00CF5E0B">
        <w:tblPrEx>
          <w:tblCellMar>
            <w:top w:w="0" w:type="dxa"/>
            <w:bottom w:w="0" w:type="dxa"/>
          </w:tblCellMar>
        </w:tblPrEx>
        <w:tc>
          <w:tcPr>
            <w:tcW w:w="5042" w:type="dxa"/>
          </w:tcPr>
          <w:p w:rsidR="000E3917" w:rsidRPr="00825613" w:rsidRDefault="000E3917" w:rsidP="00CF5E0B">
            <w:pPr>
              <w:jc w:val="lowKashida"/>
              <w:rPr>
                <w:rFonts w:cs="Simplified Arabic" w:hint="cs"/>
                <w:sz w:val="28"/>
                <w:szCs w:val="28"/>
                <w:rtl/>
              </w:rPr>
            </w:pPr>
            <w:r w:rsidRPr="00825613">
              <w:rPr>
                <w:rFonts w:cs="Simplified Arabic" w:hint="cs"/>
                <w:sz w:val="28"/>
                <w:szCs w:val="28"/>
                <w:rtl/>
              </w:rPr>
              <w:t xml:space="preserve">مناعة الإيجابية </w:t>
            </w:r>
            <w:r>
              <w:rPr>
                <w:rFonts w:cs="Simplified Arabic" w:hint="cs"/>
                <w:sz w:val="28"/>
                <w:szCs w:val="28"/>
                <w:rtl/>
              </w:rPr>
              <w:t xml:space="preserve">علل لأن </w:t>
            </w:r>
            <w:r w:rsidRPr="00825613">
              <w:rPr>
                <w:rFonts w:cs="Simplified Arabic" w:hint="cs"/>
                <w:sz w:val="28"/>
                <w:szCs w:val="28"/>
                <w:rtl/>
              </w:rPr>
              <w:t>الجسم يكون المناعة</w:t>
            </w:r>
            <w:r>
              <w:rPr>
                <w:rFonts w:cs="Simplified Arabic" w:hint="cs"/>
                <w:sz w:val="28"/>
                <w:szCs w:val="28"/>
                <w:rtl/>
              </w:rPr>
              <w:t xml:space="preserve"> بنفسه </w:t>
            </w:r>
          </w:p>
        </w:tc>
        <w:tc>
          <w:tcPr>
            <w:tcW w:w="5038" w:type="dxa"/>
          </w:tcPr>
          <w:p w:rsidR="000E3917" w:rsidRPr="00825613" w:rsidRDefault="000E3917" w:rsidP="00CF5E0B">
            <w:pPr>
              <w:jc w:val="lowKashida"/>
              <w:rPr>
                <w:rFonts w:cs="Simplified Arabic" w:hint="cs"/>
                <w:sz w:val="28"/>
                <w:szCs w:val="28"/>
                <w:rtl/>
              </w:rPr>
            </w:pPr>
            <w:r w:rsidRPr="00825613">
              <w:rPr>
                <w:rFonts w:cs="Simplified Arabic" w:hint="cs"/>
                <w:sz w:val="28"/>
                <w:szCs w:val="28"/>
                <w:rtl/>
              </w:rPr>
              <w:t xml:space="preserve">مناعة السلبية </w:t>
            </w:r>
            <w:r>
              <w:rPr>
                <w:rFonts w:cs="Simplified Arabic" w:hint="cs"/>
                <w:sz w:val="28"/>
                <w:szCs w:val="28"/>
                <w:rtl/>
              </w:rPr>
              <w:t>علل لأن الجسم</w:t>
            </w:r>
            <w:r w:rsidRPr="00825613">
              <w:rPr>
                <w:rFonts w:cs="Simplified Arabic" w:hint="cs"/>
                <w:sz w:val="28"/>
                <w:szCs w:val="28"/>
                <w:rtl/>
              </w:rPr>
              <w:t xml:space="preserve"> لا يكون</w:t>
            </w:r>
            <w:r>
              <w:rPr>
                <w:rFonts w:cs="Simplified Arabic" w:hint="cs"/>
                <w:sz w:val="28"/>
                <w:szCs w:val="28"/>
                <w:rtl/>
              </w:rPr>
              <w:t xml:space="preserve"> مناعته بنفسه </w:t>
            </w:r>
          </w:p>
        </w:tc>
      </w:tr>
      <w:tr w:rsidR="000E3917" w:rsidRPr="00825613" w:rsidTr="00CF5E0B">
        <w:tblPrEx>
          <w:tblCellMar>
            <w:top w:w="0" w:type="dxa"/>
            <w:bottom w:w="0" w:type="dxa"/>
          </w:tblCellMar>
        </w:tblPrEx>
        <w:tc>
          <w:tcPr>
            <w:tcW w:w="5042" w:type="dxa"/>
          </w:tcPr>
          <w:p w:rsidR="000E3917" w:rsidRPr="00825613" w:rsidRDefault="000E3917" w:rsidP="00CF5E0B">
            <w:pPr>
              <w:jc w:val="lowKashida"/>
              <w:rPr>
                <w:rFonts w:cs="Simplified Arabic" w:hint="cs"/>
                <w:sz w:val="28"/>
                <w:szCs w:val="28"/>
                <w:rtl/>
              </w:rPr>
            </w:pPr>
            <w:r w:rsidRPr="00825613">
              <w:rPr>
                <w:rFonts w:cs="Simplified Arabic" w:hint="cs"/>
                <w:sz w:val="28"/>
                <w:szCs w:val="28"/>
                <w:rtl/>
              </w:rPr>
              <w:t>طويلة المفعول</w:t>
            </w:r>
            <w:r>
              <w:rPr>
                <w:rFonts w:cs="Simplified Arabic" w:hint="cs"/>
                <w:sz w:val="28"/>
                <w:szCs w:val="28"/>
                <w:rtl/>
              </w:rPr>
              <w:t xml:space="preserve"> </w:t>
            </w:r>
          </w:p>
        </w:tc>
        <w:tc>
          <w:tcPr>
            <w:tcW w:w="5038" w:type="dxa"/>
          </w:tcPr>
          <w:p w:rsidR="000E3917" w:rsidRPr="00825613" w:rsidRDefault="000E3917" w:rsidP="00CF5E0B">
            <w:pPr>
              <w:jc w:val="lowKashida"/>
              <w:rPr>
                <w:rFonts w:cs="Simplified Arabic" w:hint="cs"/>
                <w:sz w:val="28"/>
                <w:szCs w:val="28"/>
                <w:rtl/>
              </w:rPr>
            </w:pPr>
            <w:r w:rsidRPr="00825613">
              <w:rPr>
                <w:rFonts w:cs="Simplified Arabic" w:hint="cs"/>
                <w:sz w:val="28"/>
                <w:szCs w:val="28"/>
                <w:rtl/>
              </w:rPr>
              <w:t>مؤقتة</w:t>
            </w:r>
          </w:p>
        </w:tc>
      </w:tr>
      <w:tr w:rsidR="000E3917" w:rsidRPr="00825613" w:rsidTr="00CF5E0B">
        <w:tblPrEx>
          <w:tblCellMar>
            <w:top w:w="0" w:type="dxa"/>
            <w:bottom w:w="0" w:type="dxa"/>
          </w:tblCellMar>
        </w:tblPrEx>
        <w:tc>
          <w:tcPr>
            <w:tcW w:w="5042" w:type="dxa"/>
          </w:tcPr>
          <w:p w:rsidR="000E3917" w:rsidRPr="00825613" w:rsidRDefault="000E3917" w:rsidP="00CF5E0B">
            <w:pPr>
              <w:jc w:val="lowKashida"/>
              <w:rPr>
                <w:rFonts w:cs="Simplified Arabic" w:hint="cs"/>
                <w:sz w:val="28"/>
                <w:szCs w:val="28"/>
                <w:rtl/>
              </w:rPr>
            </w:pPr>
            <w:r w:rsidRPr="00825613">
              <w:rPr>
                <w:rFonts w:cs="Simplified Arabic" w:hint="cs"/>
                <w:sz w:val="28"/>
                <w:szCs w:val="28"/>
                <w:rtl/>
              </w:rPr>
              <w:t>تعطى للوقاية من أمراض متوقعة مستقبلاً لكنها غير منتشرة حالياً</w:t>
            </w:r>
          </w:p>
        </w:tc>
        <w:tc>
          <w:tcPr>
            <w:tcW w:w="5038" w:type="dxa"/>
          </w:tcPr>
          <w:p w:rsidR="000E3917" w:rsidRPr="00825613" w:rsidRDefault="000E3917" w:rsidP="00CF5E0B">
            <w:pPr>
              <w:jc w:val="lowKashida"/>
              <w:rPr>
                <w:rFonts w:cs="Simplified Arabic" w:hint="cs"/>
                <w:sz w:val="28"/>
                <w:szCs w:val="28"/>
                <w:rtl/>
              </w:rPr>
            </w:pPr>
            <w:r w:rsidRPr="00825613">
              <w:rPr>
                <w:rFonts w:cs="Simplified Arabic" w:hint="cs"/>
                <w:sz w:val="28"/>
                <w:szCs w:val="28"/>
                <w:rtl/>
              </w:rPr>
              <w:t>تعطى وقت انتشار المرض</w:t>
            </w:r>
            <w:r>
              <w:rPr>
                <w:rFonts w:cs="Simplified Arabic" w:hint="cs"/>
                <w:sz w:val="28"/>
                <w:szCs w:val="28"/>
                <w:rtl/>
              </w:rPr>
              <w:t xml:space="preserve"> (يعطي مناعة في الحال)</w:t>
            </w:r>
          </w:p>
        </w:tc>
      </w:tr>
    </w:tbl>
    <w:p w:rsidR="000E3917" w:rsidRDefault="000E3917" w:rsidP="000E3917">
      <w:pPr>
        <w:jc w:val="lowKashida"/>
        <w:rPr>
          <w:rFonts w:cs="PT Bold Heading"/>
          <w:sz w:val="28"/>
          <w:szCs w:val="28"/>
        </w:rPr>
      </w:pPr>
    </w:p>
    <w:p w:rsidR="000E3917" w:rsidRDefault="000E3917" w:rsidP="000E3917">
      <w:pPr>
        <w:jc w:val="lowKashida"/>
        <w:rPr>
          <w:rFonts w:cs="PT Bold Heading" w:hint="cs"/>
          <w:sz w:val="28"/>
          <w:szCs w:val="28"/>
          <w:rtl/>
        </w:rPr>
      </w:pPr>
      <w:r>
        <w:rPr>
          <w:rFonts w:cs="PT Bold Heading" w:hint="cs"/>
          <w:sz w:val="28"/>
          <w:szCs w:val="28"/>
          <w:rtl/>
        </w:rPr>
        <w:t>أشكال اللقاح:</w:t>
      </w:r>
    </w:p>
    <w:tbl>
      <w:tblPr>
        <w:bidiVisual/>
        <w:tblW w:w="10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72"/>
        <w:gridCol w:w="3374"/>
        <w:gridCol w:w="3374"/>
      </w:tblGrid>
      <w:tr w:rsidR="000E3917" w:rsidRPr="002B1029" w:rsidTr="00CF5E0B">
        <w:tblPrEx>
          <w:tblCellMar>
            <w:top w:w="0" w:type="dxa"/>
            <w:bottom w:w="0" w:type="dxa"/>
          </w:tblCellMar>
        </w:tblPrEx>
        <w:trPr>
          <w:cantSplit/>
          <w:trHeight w:val="482"/>
        </w:trPr>
        <w:tc>
          <w:tcPr>
            <w:tcW w:w="3372" w:type="dxa"/>
            <w:vAlign w:val="center"/>
          </w:tcPr>
          <w:p w:rsidR="000E3917" w:rsidRPr="002B1029" w:rsidRDefault="000E3917" w:rsidP="00CF5E0B">
            <w:pPr>
              <w:jc w:val="center"/>
              <w:rPr>
                <w:rFonts w:cs="Monotype Koufi" w:hint="cs"/>
                <w:sz w:val="28"/>
                <w:szCs w:val="28"/>
                <w:rtl/>
              </w:rPr>
            </w:pPr>
            <w:r w:rsidRPr="002B1029">
              <w:rPr>
                <w:rFonts w:cs="Monotype Koufi" w:hint="cs"/>
                <w:sz w:val="28"/>
                <w:szCs w:val="28"/>
                <w:rtl/>
              </w:rPr>
              <w:t>لقاحات حية مضعفة</w:t>
            </w:r>
          </w:p>
        </w:tc>
        <w:tc>
          <w:tcPr>
            <w:tcW w:w="3374" w:type="dxa"/>
            <w:vAlign w:val="center"/>
          </w:tcPr>
          <w:p w:rsidR="000E3917" w:rsidRPr="002B1029" w:rsidRDefault="000E3917" w:rsidP="00CF5E0B">
            <w:pPr>
              <w:jc w:val="center"/>
              <w:rPr>
                <w:rFonts w:cs="Monotype Koufi" w:hint="cs"/>
                <w:sz w:val="28"/>
                <w:szCs w:val="28"/>
                <w:rtl/>
              </w:rPr>
            </w:pPr>
            <w:r w:rsidRPr="002B1029">
              <w:rPr>
                <w:rFonts w:cs="Monotype Koufi" w:hint="cs"/>
                <w:sz w:val="28"/>
                <w:szCs w:val="28"/>
                <w:rtl/>
              </w:rPr>
              <w:t>لقاحات ميتة</w:t>
            </w:r>
          </w:p>
        </w:tc>
        <w:tc>
          <w:tcPr>
            <w:tcW w:w="3374" w:type="dxa"/>
            <w:vAlign w:val="center"/>
          </w:tcPr>
          <w:p w:rsidR="000E3917" w:rsidRPr="002B1029" w:rsidRDefault="000E3917" w:rsidP="00CF5E0B">
            <w:pPr>
              <w:jc w:val="center"/>
              <w:rPr>
                <w:rFonts w:cs="Monotype Koufi" w:hint="cs"/>
                <w:sz w:val="28"/>
                <w:szCs w:val="28"/>
                <w:rtl/>
              </w:rPr>
            </w:pPr>
            <w:r w:rsidRPr="002B1029">
              <w:rPr>
                <w:rFonts w:cs="Monotype Koufi" w:hint="cs"/>
                <w:sz w:val="28"/>
                <w:szCs w:val="28"/>
                <w:rtl/>
              </w:rPr>
              <w:t>سموم تفرزها كائنات حية</w:t>
            </w:r>
          </w:p>
        </w:tc>
      </w:tr>
      <w:tr w:rsidR="000E3917" w:rsidRPr="00825613" w:rsidTr="00CF5E0B">
        <w:tblPrEx>
          <w:tblCellMar>
            <w:top w:w="0" w:type="dxa"/>
            <w:bottom w:w="0" w:type="dxa"/>
          </w:tblCellMar>
        </w:tblPrEx>
        <w:trPr>
          <w:cantSplit/>
          <w:trHeight w:val="2021"/>
        </w:trPr>
        <w:tc>
          <w:tcPr>
            <w:tcW w:w="3372" w:type="dxa"/>
          </w:tcPr>
          <w:p w:rsidR="000E3917" w:rsidRPr="00825613" w:rsidRDefault="000E3917" w:rsidP="00CF5E0B">
            <w:pPr>
              <w:jc w:val="lowKashida"/>
              <w:rPr>
                <w:rFonts w:cs="Simplified Arabic" w:hint="cs"/>
                <w:sz w:val="28"/>
                <w:szCs w:val="28"/>
                <w:rtl/>
              </w:rPr>
            </w:pPr>
            <w:r w:rsidRPr="00825613">
              <w:rPr>
                <w:rFonts w:cs="Simplified Arabic" w:hint="cs"/>
                <w:sz w:val="28"/>
                <w:szCs w:val="28"/>
                <w:rtl/>
              </w:rPr>
              <w:t>بكتريا أو فيروسات حية تم إضعافها بحيث تصبح غير قادرة على إحداث المرض</w:t>
            </w:r>
            <w:r>
              <w:rPr>
                <w:rFonts w:cs="Simplified Arabic" w:hint="cs"/>
                <w:sz w:val="28"/>
                <w:szCs w:val="28"/>
                <w:rtl/>
              </w:rPr>
              <w:t xml:space="preserve"> لكن قادرة على حث جهاز المناعة</w:t>
            </w:r>
          </w:p>
        </w:tc>
        <w:tc>
          <w:tcPr>
            <w:tcW w:w="3374" w:type="dxa"/>
          </w:tcPr>
          <w:p w:rsidR="000E3917" w:rsidRPr="00825613" w:rsidRDefault="000E3917" w:rsidP="00CF5E0B">
            <w:pPr>
              <w:jc w:val="lowKashida"/>
              <w:rPr>
                <w:rFonts w:cs="Simplified Arabic" w:hint="cs"/>
                <w:sz w:val="28"/>
                <w:szCs w:val="28"/>
                <w:rtl/>
              </w:rPr>
            </w:pPr>
            <w:r w:rsidRPr="00825613">
              <w:rPr>
                <w:rFonts w:cs="Simplified Arabic" w:hint="cs"/>
                <w:sz w:val="28"/>
                <w:szCs w:val="28"/>
                <w:rtl/>
              </w:rPr>
              <w:t xml:space="preserve">مسبب المرض </w:t>
            </w:r>
            <w:r>
              <w:rPr>
                <w:rFonts w:cs="Simplified Arabic" w:hint="cs"/>
                <w:sz w:val="28"/>
                <w:szCs w:val="28"/>
                <w:rtl/>
              </w:rPr>
              <w:t>يتم قتله بالحرارة أو بالأشعة أو المواد الكيميائية.</w:t>
            </w:r>
            <w:r w:rsidRPr="00825613">
              <w:rPr>
                <w:rFonts w:cs="Simplified Arabic" w:hint="cs"/>
                <w:sz w:val="28"/>
                <w:szCs w:val="28"/>
                <w:rtl/>
              </w:rPr>
              <w:t xml:space="preserve"> </w:t>
            </w:r>
          </w:p>
        </w:tc>
        <w:tc>
          <w:tcPr>
            <w:tcW w:w="3374" w:type="dxa"/>
          </w:tcPr>
          <w:p w:rsidR="000E3917" w:rsidRPr="00825613" w:rsidRDefault="000E3917" w:rsidP="00CF5E0B">
            <w:pPr>
              <w:jc w:val="lowKashida"/>
              <w:rPr>
                <w:rFonts w:cs="Simplified Arabic" w:hint="cs"/>
                <w:sz w:val="28"/>
                <w:szCs w:val="28"/>
                <w:rtl/>
              </w:rPr>
            </w:pPr>
            <w:r>
              <w:rPr>
                <w:rFonts w:cs="Simplified Arabic" w:hint="cs"/>
                <w:sz w:val="28"/>
                <w:szCs w:val="28"/>
                <w:rtl/>
              </w:rPr>
              <w:t>تعالج ال</w:t>
            </w:r>
            <w:r w:rsidRPr="00825613">
              <w:rPr>
                <w:rFonts w:cs="Simplified Arabic" w:hint="cs"/>
                <w:sz w:val="28"/>
                <w:szCs w:val="28"/>
                <w:rtl/>
              </w:rPr>
              <w:t xml:space="preserve">سموم </w:t>
            </w:r>
            <w:r>
              <w:rPr>
                <w:rFonts w:cs="Simplified Arabic" w:hint="cs"/>
                <w:sz w:val="28"/>
                <w:szCs w:val="28"/>
                <w:rtl/>
              </w:rPr>
              <w:t>بطرق تفقدها سُميتها حتى لا تسبب الضرر، لكن يظل لها القدرة على تحفيز جهاز المناعة.</w:t>
            </w:r>
          </w:p>
        </w:tc>
      </w:tr>
      <w:tr w:rsidR="000E3917" w:rsidRPr="00825613" w:rsidTr="00CF5E0B">
        <w:tblPrEx>
          <w:tblCellMar>
            <w:top w:w="0" w:type="dxa"/>
            <w:bottom w:w="0" w:type="dxa"/>
          </w:tblCellMar>
        </w:tblPrEx>
        <w:trPr>
          <w:cantSplit/>
          <w:trHeight w:val="520"/>
        </w:trPr>
        <w:tc>
          <w:tcPr>
            <w:tcW w:w="3372" w:type="dxa"/>
          </w:tcPr>
          <w:p w:rsidR="000E3917" w:rsidRPr="00825613" w:rsidRDefault="000E3917" w:rsidP="00CF5E0B">
            <w:pPr>
              <w:jc w:val="lowKashida"/>
              <w:rPr>
                <w:rFonts w:cs="Simplified Arabic" w:hint="cs"/>
                <w:sz w:val="28"/>
                <w:szCs w:val="28"/>
                <w:rtl/>
              </w:rPr>
            </w:pPr>
            <w:r>
              <w:rPr>
                <w:rFonts w:cs="Simplified Arabic" w:hint="cs"/>
                <w:sz w:val="28"/>
                <w:szCs w:val="28"/>
                <w:rtl/>
              </w:rPr>
              <w:t xml:space="preserve">فيروسي </w:t>
            </w:r>
            <w:r w:rsidRPr="00825613">
              <w:rPr>
                <w:rFonts w:cs="Simplified Arabic" w:hint="cs"/>
                <w:sz w:val="28"/>
                <w:szCs w:val="28"/>
                <w:rtl/>
              </w:rPr>
              <w:t xml:space="preserve">(شلل الأطفال </w:t>
            </w:r>
            <w:r w:rsidRPr="00825613">
              <w:rPr>
                <w:rFonts w:cs="Simplified Arabic"/>
                <w:sz w:val="28"/>
                <w:szCs w:val="28"/>
                <w:rtl/>
              </w:rPr>
              <w:t>–</w:t>
            </w:r>
            <w:r w:rsidRPr="00825613">
              <w:rPr>
                <w:rFonts w:cs="Simplified Arabic" w:hint="cs"/>
                <w:sz w:val="28"/>
                <w:szCs w:val="28"/>
                <w:rtl/>
              </w:rPr>
              <w:t xml:space="preserve"> الحصبة</w:t>
            </w:r>
            <w:r>
              <w:rPr>
                <w:rFonts w:cs="Simplified Arabic" w:hint="cs"/>
                <w:sz w:val="28"/>
                <w:szCs w:val="28"/>
                <w:rtl/>
              </w:rPr>
              <w:t>) بكتيري (</w:t>
            </w:r>
            <w:r w:rsidRPr="00825613">
              <w:rPr>
                <w:rFonts w:cs="Simplified Arabic" w:hint="cs"/>
                <w:sz w:val="28"/>
                <w:szCs w:val="28"/>
                <w:rtl/>
              </w:rPr>
              <w:t>السل)</w:t>
            </w:r>
          </w:p>
        </w:tc>
        <w:tc>
          <w:tcPr>
            <w:tcW w:w="3374" w:type="dxa"/>
          </w:tcPr>
          <w:p w:rsidR="000E3917" w:rsidRPr="00825613" w:rsidRDefault="000E3917" w:rsidP="00CF5E0B">
            <w:pPr>
              <w:jc w:val="lowKashida"/>
              <w:rPr>
                <w:rFonts w:cs="Simplified Arabic" w:hint="cs"/>
                <w:sz w:val="28"/>
                <w:szCs w:val="28"/>
                <w:rtl/>
              </w:rPr>
            </w:pPr>
            <w:r>
              <w:rPr>
                <w:rFonts w:cs="Simplified Arabic" w:hint="cs"/>
                <w:sz w:val="28"/>
                <w:szCs w:val="28"/>
                <w:rtl/>
              </w:rPr>
              <w:t xml:space="preserve">فيروسي </w:t>
            </w:r>
            <w:r w:rsidRPr="00825613">
              <w:rPr>
                <w:rFonts w:cs="Simplified Arabic" w:hint="cs"/>
                <w:sz w:val="28"/>
                <w:szCs w:val="28"/>
                <w:rtl/>
              </w:rPr>
              <w:t xml:space="preserve">(داء الكلب </w:t>
            </w:r>
            <w:r w:rsidRPr="00825613">
              <w:rPr>
                <w:rFonts w:cs="Simplified Arabic"/>
                <w:sz w:val="28"/>
                <w:szCs w:val="28"/>
                <w:rtl/>
              </w:rPr>
              <w:t>–</w:t>
            </w:r>
            <w:r w:rsidRPr="00825613">
              <w:rPr>
                <w:rFonts w:cs="Simplified Arabic" w:hint="cs"/>
                <w:sz w:val="28"/>
                <w:szCs w:val="28"/>
                <w:rtl/>
              </w:rPr>
              <w:t xml:space="preserve"> الأنفلوانزا</w:t>
            </w:r>
            <w:r>
              <w:rPr>
                <w:rFonts w:cs="Simplified Arabic" w:hint="cs"/>
                <w:sz w:val="28"/>
                <w:szCs w:val="28"/>
                <w:rtl/>
              </w:rPr>
              <w:t>) بكتيري (</w:t>
            </w:r>
            <w:r w:rsidRPr="00825613">
              <w:rPr>
                <w:rFonts w:cs="Simplified Arabic" w:hint="cs"/>
                <w:sz w:val="28"/>
                <w:szCs w:val="28"/>
                <w:rtl/>
              </w:rPr>
              <w:t>التيفويد)</w:t>
            </w:r>
          </w:p>
        </w:tc>
        <w:tc>
          <w:tcPr>
            <w:tcW w:w="3374" w:type="dxa"/>
          </w:tcPr>
          <w:p w:rsidR="000E3917" w:rsidRPr="00825613" w:rsidRDefault="000E3917" w:rsidP="00CF5E0B">
            <w:pPr>
              <w:jc w:val="lowKashida"/>
              <w:rPr>
                <w:rFonts w:cs="Simplified Arabic" w:hint="cs"/>
                <w:sz w:val="28"/>
                <w:szCs w:val="28"/>
                <w:rtl/>
              </w:rPr>
            </w:pPr>
            <w:r>
              <w:rPr>
                <w:rFonts w:cs="Simplified Arabic" w:hint="cs"/>
                <w:sz w:val="28"/>
                <w:szCs w:val="28"/>
                <w:rtl/>
              </w:rPr>
              <w:t xml:space="preserve">داء الكزاز </w:t>
            </w:r>
            <w:r>
              <w:rPr>
                <w:rFonts w:cs="Simplified Arabic"/>
                <w:sz w:val="28"/>
                <w:szCs w:val="28"/>
                <w:rtl/>
              </w:rPr>
              <w:t>–</w:t>
            </w:r>
            <w:r>
              <w:rPr>
                <w:rFonts w:cs="Simplified Arabic" w:hint="cs"/>
                <w:sz w:val="28"/>
                <w:szCs w:val="28"/>
                <w:rtl/>
              </w:rPr>
              <w:t xml:space="preserve"> داء الدفتريا</w:t>
            </w:r>
          </w:p>
        </w:tc>
      </w:tr>
    </w:tbl>
    <w:p w:rsidR="000E3917" w:rsidRDefault="000E3917" w:rsidP="000E3917">
      <w:pPr>
        <w:jc w:val="lowKashida"/>
        <w:rPr>
          <w:rFonts w:cs="PT Bold Heading"/>
          <w:sz w:val="28"/>
          <w:szCs w:val="28"/>
        </w:rPr>
      </w:pPr>
    </w:p>
    <w:p w:rsidR="000E3917" w:rsidRPr="000171EB" w:rsidRDefault="000E3917" w:rsidP="000E3917">
      <w:pPr>
        <w:spacing w:before="240"/>
        <w:jc w:val="lowKashida"/>
        <w:rPr>
          <w:rFonts w:cs="PT Bold Heading" w:hint="cs"/>
          <w:sz w:val="28"/>
          <w:szCs w:val="28"/>
          <w:rtl/>
        </w:rPr>
      </w:pPr>
      <w:r w:rsidRPr="000171EB">
        <w:rPr>
          <w:rFonts w:cs="PT Bold Heading" w:hint="cs"/>
          <w:sz w:val="28"/>
          <w:szCs w:val="28"/>
          <w:rtl/>
        </w:rPr>
        <w:t>شروط إعطاء اللقاحات:</w:t>
      </w:r>
    </w:p>
    <w:p w:rsidR="000E3917" w:rsidRDefault="000E3917" w:rsidP="000E3917">
      <w:pPr>
        <w:numPr>
          <w:ilvl w:val="0"/>
          <w:numId w:val="18"/>
        </w:numPr>
        <w:spacing w:after="0" w:line="240" w:lineRule="auto"/>
        <w:jc w:val="lowKashida"/>
        <w:rPr>
          <w:rFonts w:cs="Simplified Arabic" w:hint="cs"/>
          <w:sz w:val="28"/>
          <w:szCs w:val="28"/>
          <w:rtl/>
        </w:rPr>
      </w:pPr>
      <w:r>
        <w:rPr>
          <w:rFonts w:cs="Simplified Arabic" w:hint="cs"/>
          <w:sz w:val="28"/>
          <w:szCs w:val="28"/>
          <w:rtl/>
        </w:rPr>
        <w:t>عدم إعطائها للحوامل علل حتى لا يصاب الجنين بالمرض.</w:t>
      </w:r>
    </w:p>
    <w:p w:rsidR="000E3917" w:rsidRDefault="000E3917" w:rsidP="000E3917">
      <w:pPr>
        <w:numPr>
          <w:ilvl w:val="0"/>
          <w:numId w:val="18"/>
        </w:numPr>
        <w:spacing w:after="0" w:line="240" w:lineRule="auto"/>
        <w:jc w:val="lowKashida"/>
        <w:rPr>
          <w:rFonts w:cs="Simplified Arabic" w:hint="cs"/>
          <w:sz w:val="28"/>
          <w:szCs w:val="28"/>
          <w:rtl/>
        </w:rPr>
      </w:pPr>
      <w:r>
        <w:rPr>
          <w:rFonts w:cs="Simplified Arabic" w:hint="cs"/>
          <w:sz w:val="28"/>
          <w:szCs w:val="28"/>
          <w:rtl/>
        </w:rPr>
        <w:t>يحذر إعطاءها في حالات ارتفاع درجة حرارة الجسم.</w:t>
      </w:r>
    </w:p>
    <w:p w:rsidR="000E3917" w:rsidRDefault="000E3917" w:rsidP="000E3917">
      <w:pPr>
        <w:numPr>
          <w:ilvl w:val="0"/>
          <w:numId w:val="18"/>
        </w:numPr>
        <w:spacing w:after="0" w:line="240" w:lineRule="auto"/>
        <w:jc w:val="lowKashida"/>
        <w:rPr>
          <w:rFonts w:cs="Simplified Arabic" w:hint="cs"/>
          <w:sz w:val="28"/>
          <w:szCs w:val="28"/>
          <w:rtl/>
        </w:rPr>
      </w:pPr>
      <w:r>
        <w:rPr>
          <w:rFonts w:cs="Simplified Arabic" w:hint="cs"/>
          <w:sz w:val="28"/>
          <w:szCs w:val="28"/>
          <w:rtl/>
        </w:rPr>
        <w:t>لا تقل الفترة الزمنية بين إعطاء نوعين من اللقاحات الحية عن ثلاثة أسابيع.</w:t>
      </w:r>
    </w:p>
    <w:p w:rsidR="000E3917" w:rsidRPr="00187713" w:rsidRDefault="000E3917" w:rsidP="000E3917">
      <w:pPr>
        <w:spacing w:before="240"/>
        <w:jc w:val="lowKashida"/>
        <w:rPr>
          <w:rFonts w:cs="Simplified Arabic" w:hint="cs"/>
          <w:b/>
          <w:bCs/>
          <w:sz w:val="28"/>
          <w:szCs w:val="28"/>
          <w:rtl/>
        </w:rPr>
      </w:pPr>
      <w:r w:rsidRPr="00187713">
        <w:rPr>
          <w:rFonts w:cs="Simplified Arabic" w:hint="cs"/>
          <w:b/>
          <w:bCs/>
          <w:sz w:val="28"/>
          <w:szCs w:val="28"/>
          <w:rtl/>
        </w:rPr>
        <w:t>ماذا يحدث لو لم يأخذ الشخص التطعيمات الأساسية منذ الولادة؟</w:t>
      </w:r>
    </w:p>
    <w:p w:rsidR="000E3917" w:rsidRDefault="000E3917" w:rsidP="000E3917">
      <w:pPr>
        <w:jc w:val="lowKashida"/>
        <w:rPr>
          <w:rFonts w:cs="Simplified Arabic" w:hint="cs"/>
          <w:sz w:val="28"/>
          <w:szCs w:val="28"/>
          <w:rtl/>
        </w:rPr>
      </w:pPr>
      <w:r>
        <w:rPr>
          <w:rFonts w:cs="Simplified Arabic" w:hint="cs"/>
          <w:sz w:val="28"/>
          <w:szCs w:val="28"/>
          <w:rtl/>
        </w:rPr>
        <w:t>يجب أن تؤخذ في أي عمر مع أخذ الجرعات المنشطة علل : لأن التطعيمات الأساسية وحدها غير كافية للوقاية إلا مع الجرعات التنشيطية.</w:t>
      </w:r>
    </w:p>
    <w:p w:rsidR="000E3917" w:rsidRPr="000171EB" w:rsidRDefault="000E3917" w:rsidP="000E3917">
      <w:pPr>
        <w:spacing w:before="240"/>
        <w:jc w:val="lowKashida"/>
        <w:rPr>
          <w:rFonts w:cs="PT Bold Heading" w:hint="cs"/>
          <w:sz w:val="28"/>
          <w:szCs w:val="28"/>
          <w:rtl/>
        </w:rPr>
      </w:pPr>
      <w:r w:rsidRPr="000171EB">
        <w:rPr>
          <w:rFonts w:cs="PT Bold Heading" w:hint="cs"/>
          <w:sz w:val="28"/>
          <w:szCs w:val="28"/>
          <w:rtl/>
        </w:rPr>
        <w:t>طريقة تحضير المصل:</w:t>
      </w:r>
    </w:p>
    <w:p w:rsidR="000E3917" w:rsidRDefault="000E3917" w:rsidP="000E3917">
      <w:pPr>
        <w:jc w:val="lowKashida"/>
        <w:rPr>
          <w:rFonts w:cs="Simplified Arabic" w:hint="cs"/>
          <w:sz w:val="28"/>
          <w:szCs w:val="28"/>
          <w:rtl/>
        </w:rPr>
      </w:pPr>
      <w:r>
        <w:rPr>
          <w:rFonts w:cs="Simplified Arabic" w:hint="cs"/>
          <w:sz w:val="28"/>
          <w:szCs w:val="28"/>
          <w:rtl/>
        </w:rPr>
        <w:t>نحقن حيوان تجارب (خيل مثلاً) بمسبب المرض.</w:t>
      </w:r>
    </w:p>
    <w:p w:rsidR="000E3917" w:rsidRDefault="000E3917" w:rsidP="000E3917">
      <w:pPr>
        <w:jc w:val="lowKashida"/>
        <w:rPr>
          <w:rFonts w:cs="Simplified Arabic" w:hint="cs"/>
          <w:sz w:val="28"/>
          <w:szCs w:val="28"/>
          <w:rtl/>
        </w:rPr>
      </w:pPr>
      <w:r>
        <w:rPr>
          <w:rFonts w:cs="Simplified Arabic" w:hint="cs"/>
          <w:sz w:val="28"/>
          <w:szCs w:val="28"/>
          <w:rtl/>
        </w:rPr>
        <w:t>مسبب المرض يحث جسم الحيوان على تكوين أجسام مضادة في الدم.</w:t>
      </w:r>
    </w:p>
    <w:p w:rsidR="000E3917" w:rsidRPr="00825613" w:rsidRDefault="000E3917" w:rsidP="000E3917">
      <w:pPr>
        <w:jc w:val="lowKashida"/>
        <w:rPr>
          <w:rFonts w:cs="Simplified Arabic" w:hint="cs"/>
          <w:sz w:val="28"/>
          <w:szCs w:val="28"/>
          <w:rtl/>
        </w:rPr>
      </w:pPr>
      <w:r>
        <w:rPr>
          <w:rFonts w:cs="Simplified Arabic" w:hint="cs"/>
          <w:sz w:val="28"/>
          <w:szCs w:val="28"/>
          <w:rtl/>
        </w:rPr>
        <w:t>نأخذ بلازما الدم المحتوية على الأجسام المضادة وتكون هي المصل.</w:t>
      </w:r>
    </w:p>
    <w:p w:rsidR="000E3917" w:rsidRPr="000528DB" w:rsidRDefault="000E3917" w:rsidP="000E3917">
      <w:pPr>
        <w:spacing w:before="240"/>
        <w:jc w:val="lowKashida"/>
        <w:rPr>
          <w:rFonts w:cs="PT Bold Heading" w:hint="cs"/>
          <w:sz w:val="28"/>
          <w:szCs w:val="28"/>
          <w:rtl/>
        </w:rPr>
      </w:pPr>
      <w:r w:rsidRPr="000528DB">
        <w:rPr>
          <w:rFonts w:cs="PT Bold Heading" w:hint="cs"/>
          <w:sz w:val="28"/>
          <w:szCs w:val="28"/>
          <w:rtl/>
        </w:rPr>
        <w:lastRenderedPageBreak/>
        <w:t>أمراض الجهاز المناعي :</w:t>
      </w:r>
      <w:r>
        <w:rPr>
          <w:rFonts w:cs="PT Bold Heading" w:hint="cs"/>
          <w:sz w:val="28"/>
          <w:szCs w:val="28"/>
          <w:rtl/>
        </w:rPr>
        <w:t xml:space="preserve"> </w:t>
      </w:r>
      <w:r w:rsidRPr="00742A90">
        <w:rPr>
          <w:rFonts w:cs="DecoType Naskh Variants" w:hint="cs"/>
          <w:b/>
          <w:bCs/>
          <w:sz w:val="28"/>
          <w:szCs w:val="28"/>
          <w:rtl/>
        </w:rPr>
        <w:t>هي أي خلل في الجهاز المناعي نتيجة عوامل داخلية أو خارجية .</w:t>
      </w:r>
    </w:p>
    <w:p w:rsidR="000E3917" w:rsidRPr="00742A90" w:rsidRDefault="000E3917" w:rsidP="000E3917">
      <w:pPr>
        <w:jc w:val="lowKashida"/>
        <w:rPr>
          <w:rFonts w:cs="Monotype Koufi" w:hint="cs"/>
          <w:sz w:val="28"/>
          <w:szCs w:val="28"/>
          <w:rtl/>
        </w:rPr>
      </w:pPr>
      <w:r w:rsidRPr="00742A90">
        <w:rPr>
          <w:rFonts w:cs="Monotype Koufi" w:hint="cs"/>
          <w:sz w:val="28"/>
          <w:szCs w:val="28"/>
          <w:rtl/>
        </w:rPr>
        <w:t>التهاب المفاصل الروماتيزمي :</w:t>
      </w:r>
    </w:p>
    <w:p w:rsidR="000E3917" w:rsidRPr="00825613" w:rsidRDefault="000E3917" w:rsidP="000E3917">
      <w:pPr>
        <w:jc w:val="lowKashida"/>
        <w:rPr>
          <w:rFonts w:cs="Simplified Arabic" w:hint="cs"/>
          <w:sz w:val="28"/>
          <w:szCs w:val="28"/>
          <w:rtl/>
        </w:rPr>
      </w:pPr>
      <w:r w:rsidRPr="00742A90">
        <w:rPr>
          <w:rFonts w:cs="PT Bold Heading" w:hint="cs"/>
          <w:sz w:val="28"/>
          <w:szCs w:val="28"/>
          <w:rtl/>
        </w:rPr>
        <w:t>تعريفه</w:t>
      </w:r>
      <w:r>
        <w:rPr>
          <w:rFonts w:cs="Simplified Arabic" w:hint="cs"/>
          <w:sz w:val="28"/>
          <w:szCs w:val="28"/>
          <w:rtl/>
        </w:rPr>
        <w:t>: هو مرض يهاجم فيه</w:t>
      </w:r>
      <w:r w:rsidRPr="00825613">
        <w:rPr>
          <w:rFonts w:cs="Simplified Arabic" w:hint="cs"/>
          <w:sz w:val="28"/>
          <w:szCs w:val="28"/>
          <w:rtl/>
        </w:rPr>
        <w:t xml:space="preserve"> جهاز المناعة خلايا المفاصل والأغشية المحيطة بها معتقداً أنها خلايا غريبة عن الجسم (خاصة مفاصل اليد في الرسغ والأصابع)</w:t>
      </w:r>
    </w:p>
    <w:p w:rsidR="000E3917" w:rsidRDefault="000E3917" w:rsidP="000E3917">
      <w:pPr>
        <w:jc w:val="lowKashida"/>
        <w:rPr>
          <w:rFonts w:cs="Simplified Arabic" w:hint="cs"/>
          <w:sz w:val="28"/>
          <w:szCs w:val="28"/>
          <w:rtl/>
        </w:rPr>
      </w:pPr>
      <w:r w:rsidRPr="00742A90">
        <w:rPr>
          <w:rFonts w:cs="PT Bold Heading" w:hint="cs"/>
          <w:sz w:val="28"/>
          <w:szCs w:val="28"/>
          <w:rtl/>
        </w:rPr>
        <w:t>أعراضه</w:t>
      </w:r>
      <w:r>
        <w:rPr>
          <w:rFonts w:cs="Simplified Arabic" w:hint="cs"/>
          <w:sz w:val="28"/>
          <w:szCs w:val="28"/>
          <w:rtl/>
        </w:rPr>
        <w:t xml:space="preserve">: </w:t>
      </w:r>
      <w:r>
        <w:rPr>
          <w:rFonts w:cs="Simplified Arabic" w:hint="cs"/>
          <w:sz w:val="28"/>
          <w:szCs w:val="28"/>
          <w:rtl/>
        </w:rPr>
        <w:tab/>
        <w:t>التهاب أغشية الفاصل.</w:t>
      </w:r>
    </w:p>
    <w:p w:rsidR="000E3917" w:rsidRDefault="000E3917" w:rsidP="000E3917">
      <w:pPr>
        <w:ind w:left="720" w:firstLine="720"/>
        <w:jc w:val="lowKashida"/>
        <w:rPr>
          <w:rFonts w:cs="Simplified Arabic" w:hint="cs"/>
          <w:sz w:val="28"/>
          <w:szCs w:val="28"/>
          <w:rtl/>
        </w:rPr>
      </w:pPr>
      <w:r w:rsidRPr="00825613">
        <w:rPr>
          <w:rFonts w:cs="Simplified Arabic" w:hint="cs"/>
          <w:sz w:val="28"/>
          <w:szCs w:val="28"/>
          <w:rtl/>
        </w:rPr>
        <w:t xml:space="preserve">تصلب وألم شديد وتشوه المفاصل </w:t>
      </w:r>
    </w:p>
    <w:p w:rsidR="000E3917" w:rsidRDefault="000E3917" w:rsidP="000E3917">
      <w:pPr>
        <w:jc w:val="lowKashida"/>
        <w:rPr>
          <w:rFonts w:cs="Simplified Arabic" w:hint="cs"/>
          <w:sz w:val="28"/>
          <w:szCs w:val="28"/>
          <w:rtl/>
        </w:rPr>
      </w:pPr>
      <w:r>
        <w:rPr>
          <w:rFonts w:cs="Simplified Arabic" w:hint="cs"/>
          <w:sz w:val="28"/>
          <w:szCs w:val="28"/>
          <w:rtl/>
        </w:rPr>
        <w:t>العلاج: * الأدوية تقلل فقط من هذه الأعراض</w:t>
      </w:r>
      <w:r w:rsidRPr="00825613">
        <w:rPr>
          <w:rFonts w:cs="Simplified Arabic" w:hint="cs"/>
          <w:sz w:val="28"/>
          <w:szCs w:val="28"/>
          <w:rtl/>
        </w:rPr>
        <w:t>.</w:t>
      </w:r>
    </w:p>
    <w:p w:rsidR="000E3917" w:rsidRDefault="000E3917" w:rsidP="000E3917">
      <w:pPr>
        <w:ind w:firstLine="720"/>
        <w:jc w:val="lowKashida"/>
        <w:rPr>
          <w:rFonts w:cs="Simplified Arabic" w:hint="cs"/>
          <w:sz w:val="28"/>
          <w:szCs w:val="28"/>
          <w:rtl/>
        </w:rPr>
      </w:pPr>
      <w:r>
        <w:rPr>
          <w:rFonts w:cs="Simplified Arabic" w:hint="cs"/>
          <w:sz w:val="28"/>
          <w:szCs w:val="28"/>
          <w:rtl/>
        </w:rPr>
        <w:t>* العلاج الطبيعي (الفيزيائي) يقلل من حدوث التشوهات.</w:t>
      </w:r>
    </w:p>
    <w:p w:rsidR="000E3917" w:rsidRDefault="000E3917" w:rsidP="000E3917">
      <w:pPr>
        <w:jc w:val="lowKashida"/>
        <w:rPr>
          <w:rFonts w:cs="Simplified Arabic" w:hint="cs"/>
          <w:sz w:val="28"/>
          <w:szCs w:val="28"/>
          <w:rtl/>
        </w:rPr>
      </w:pPr>
      <w:r>
        <w:rPr>
          <w:rFonts w:cs="Simplified Arabic" w:hint="cs"/>
          <w:sz w:val="28"/>
          <w:szCs w:val="28"/>
          <w:rtl/>
        </w:rPr>
        <w:t>علل : يعتبر التهاب المفاصل الروماتيزمي من أمراض المناعة ضد الذات؟</w:t>
      </w:r>
    </w:p>
    <w:p w:rsidR="000E3917" w:rsidRDefault="000E3917" w:rsidP="000E3917">
      <w:pPr>
        <w:jc w:val="lowKashida"/>
        <w:rPr>
          <w:rFonts w:cs="Simplified Arabic" w:hint="cs"/>
          <w:sz w:val="28"/>
          <w:szCs w:val="28"/>
          <w:rtl/>
        </w:rPr>
      </w:pPr>
      <w:r>
        <w:rPr>
          <w:rFonts w:cs="Simplified Arabic" w:hint="cs"/>
          <w:sz w:val="28"/>
          <w:szCs w:val="28"/>
          <w:rtl/>
        </w:rPr>
        <w:t>لأن جهاز المناعة يهاجم خلايا الجسم نفسها باعتبارها أجسام غريبة.</w:t>
      </w:r>
    </w:p>
    <w:p w:rsidR="000E3917" w:rsidRPr="00825613" w:rsidRDefault="000E3917" w:rsidP="000E3917">
      <w:pPr>
        <w:jc w:val="lowKashida"/>
        <w:rPr>
          <w:rFonts w:cs="Simplified Arabic" w:hint="cs"/>
          <w:sz w:val="28"/>
          <w:szCs w:val="28"/>
          <w:rtl/>
        </w:rPr>
      </w:pPr>
    </w:p>
    <w:p w:rsidR="000E3917" w:rsidRPr="000E3917" w:rsidRDefault="000E3917" w:rsidP="000E3917">
      <w:pPr>
        <w:rPr>
          <w:rtl/>
        </w:rPr>
      </w:pPr>
    </w:p>
    <w:sectPr w:rsidR="000E3917" w:rsidRPr="000E3917" w:rsidSect="000E3917">
      <w:footerReference w:type="even" r:id="rId9"/>
      <w:footerReference w:type="default" r:id="rId10"/>
      <w:footerReference w:type="first" r:id="rId11"/>
      <w:pgSz w:w="11907" w:h="16839" w:code="1"/>
      <w:pgMar w:top="1440" w:right="1418" w:bottom="1440" w:left="1418" w:header="709" w:footer="709" w:gutter="0"/>
      <w:pgBorders w:offsetFrom="page">
        <w:top w:val="dashDotStroked" w:sz="24" w:space="24" w:color="auto"/>
        <w:left w:val="dashDotStroked" w:sz="24" w:space="24" w:color="auto"/>
        <w:bottom w:val="dashDotStroked" w:sz="24" w:space="24" w:color="auto"/>
        <w:right w:val="dashDotStroked" w:sz="24" w:space="24" w:color="auto"/>
      </w:pgBorders>
      <w:pgNumType w:start="0"/>
      <w:cols w:space="36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6172" w:rsidRDefault="00476172">
      <w:pPr>
        <w:spacing w:after="0" w:line="240" w:lineRule="auto"/>
      </w:pPr>
      <w:r>
        <w:separator/>
      </w:r>
    </w:p>
  </w:endnote>
  <w:endnote w:type="continuationSeparator" w:id="1">
    <w:p w:rsidR="00476172" w:rsidRDefault="0047617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Monotype Corsiva">
    <w:panose1 w:val="03010101010201010101"/>
    <w:charset w:val="00"/>
    <w:family w:val="script"/>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Perpetua">
    <w:panose1 w:val="02020502060401020303"/>
    <w:charset w:val="00"/>
    <w:family w:val="roman"/>
    <w:pitch w:val="variable"/>
    <w:sig w:usb0="00000003" w:usb1="00000000" w:usb2="00000000" w:usb3="00000000" w:csb0="00000001" w:csb1="00000000"/>
  </w:font>
  <w:font w:name="Akhbar MT">
    <w:panose1 w:val="00000000000000000000"/>
    <w:charset w:val="B2"/>
    <w:family w:val="auto"/>
    <w:pitch w:val="variable"/>
    <w:sig w:usb0="00002001" w:usb1="00000000" w:usb2="00000000"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kkal Majalla">
    <w:panose1 w:val="02000000000000000000"/>
    <w:charset w:val="00"/>
    <w:family w:val="auto"/>
    <w:pitch w:val="variable"/>
    <w:sig w:usb0="A000207F" w:usb1="C000204B" w:usb2="00000008" w:usb3="00000000" w:csb0="000000D3"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dobe Gothic Std B">
    <w:panose1 w:val="00000000000000000000"/>
    <w:charset w:val="80"/>
    <w:family w:val="swiss"/>
    <w:notTrueType/>
    <w:pitch w:val="variable"/>
    <w:sig w:usb0="00000203" w:usb1="29D72C10" w:usb2="00000010" w:usb3="00000000" w:csb0="002A0005" w:csb1="00000000"/>
  </w:font>
  <w:font w:name="Cambria Math">
    <w:panose1 w:val="02040503050406030204"/>
    <w:charset w:val="00"/>
    <w:family w:val="roman"/>
    <w:pitch w:val="variable"/>
    <w:sig w:usb0="A00002EF" w:usb1="420020EB" w:usb2="00000000" w:usb3="00000000" w:csb0="0000019F" w:csb1="00000000"/>
  </w:font>
  <w:font w:name="Simple Indust Outline">
    <w:panose1 w:val="02010400000000000000"/>
    <w:charset w:val="B2"/>
    <w:family w:val="auto"/>
    <w:pitch w:val="variable"/>
    <w:sig w:usb0="00002001" w:usb1="00000000" w:usb2="00000000" w:usb3="00000000" w:csb0="00000040" w:csb1="00000000"/>
  </w:font>
  <w:font w:name="Simplified Arabic">
    <w:panose1 w:val="02020603050405020304"/>
    <w:charset w:val="00"/>
    <w:family w:val="roman"/>
    <w:pitch w:val="variable"/>
    <w:sig w:usb0="00002003" w:usb1="00000000" w:usb2="00000000" w:usb3="00000000" w:csb0="00000041" w:csb1="00000000"/>
  </w:font>
  <w:font w:name="PT Bold Heading">
    <w:panose1 w:val="02010400000000000000"/>
    <w:charset w:val="B2"/>
    <w:family w:val="auto"/>
    <w:pitch w:val="variable"/>
    <w:sig w:usb0="00002001" w:usb1="80000000" w:usb2="00000008" w:usb3="00000000" w:csb0="00000040" w:csb1="00000000"/>
  </w:font>
  <w:font w:name="Monotype Koufi">
    <w:panose1 w:val="00000000000000000000"/>
    <w:charset w:val="B2"/>
    <w:family w:val="auto"/>
    <w:pitch w:val="variable"/>
    <w:sig w:usb0="02942001" w:usb1="03D40006" w:usb2="02620000" w:usb3="00000000" w:csb0="00000040" w:csb1="00000000"/>
  </w:font>
  <w:font w:name="DecoType Naskh Variants">
    <w:panose1 w:val="02010400000000000000"/>
    <w:charset w:val="B2"/>
    <w:family w:val="auto"/>
    <w:pitch w:val="variable"/>
    <w:sig w:usb0="00002001" w:usb1="80000000" w:usb2="00000008"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1A3" w:rsidRPr="00E63E45" w:rsidRDefault="0055090F" w:rsidP="000E3917">
    <w:pPr>
      <w:pStyle w:val="a6"/>
      <w:rPr>
        <w:rFonts w:cs="Monotype Koufi"/>
        <w:color w:val="5E5E5E"/>
        <w:lang w:bidi="ar-AE"/>
      </w:rPr>
    </w:pPr>
    <w:r w:rsidRPr="0055090F">
      <w:rPr>
        <w:b/>
        <w:bCs/>
        <w:noProof/>
        <w:color w:val="DE6A5C" w:themeColor="accent2" w:themeTint="99"/>
        <w:sz w:val="28"/>
        <w:szCs w:val="28"/>
        <w:u w:val="single"/>
        <w:lang w:eastAsia="ja-JP"/>
      </w:rPr>
      <w:pict>
        <v:roundrect id="_x0000_s26634" style="position:absolute;left:0;text-align:left;margin-left:0;margin-top:0;width:546.3pt;height:790.3pt;flip:x;z-index:251669504;mso-width-percent:920;mso-height-percent:940;mso-position-horizontal:center;mso-position-horizontal-relative:page;mso-position-vertical:center;mso-position-vertical-relative:page;mso-width-percent:920;mso-height-percent:940" arcsize="2637f" o:allowincell="f" filled="f" fillcolor="black" strokecolor="black [3213]" strokeweight="1pt">
          <v:fill color2="#272727 [2749]" type="pattern"/>
          <w10:wrap anchorx="page" anchory="page"/>
        </v:roundrect>
      </w:pict>
    </w:r>
    <w:r w:rsidRPr="0055090F">
      <w:rPr>
        <w:b/>
        <w:bCs/>
        <w:noProof/>
        <w:color w:val="DE6A5C" w:themeColor="accent2" w:themeTint="99"/>
        <w:sz w:val="28"/>
        <w:szCs w:val="28"/>
        <w:u w:val="single"/>
        <w:lang w:eastAsia="ja-JP"/>
      </w:rPr>
      <w:pict>
        <v:oval id="_x0000_s26633" style="position:absolute;left:0;text-align:left;margin-left:0;margin-top:0;width:41pt;height:41pt;flip:x;z-index:251668480;mso-position-horizontal:left;mso-position-horizontal-relative:right-margin-area;mso-position-vertical:top;mso-position-vertical-relative:bottom-margin-area;v-text-anchor:middle" o:allowincell="f" fillcolor="#d34817 [3204]" stroked="f">
          <v:textbox style="mso-next-textbox:#_x0000_s26633" inset="0,0,0,0">
            <w:txbxContent>
              <w:p w:rsidR="00E63E45" w:rsidRDefault="0055090F" w:rsidP="00E63E45">
                <w:pPr>
                  <w:pStyle w:val="af0"/>
                  <w:jc w:val="center"/>
                  <w:rPr>
                    <w:color w:val="FFFFFF" w:themeColor="background1"/>
                    <w:sz w:val="40"/>
                    <w:szCs w:val="40"/>
                  </w:rPr>
                </w:pPr>
                <w:fldSimple w:instr=" PAGE  \* Arabic  \* MERGEFORMAT ">
                  <w:r w:rsidR="000E3917" w:rsidRPr="000E3917">
                    <w:rPr>
                      <w:rFonts w:cs="Perpetua"/>
                      <w:noProof/>
                      <w:color w:val="FFFFFF" w:themeColor="background1"/>
                      <w:sz w:val="40"/>
                      <w:szCs w:val="40"/>
                      <w:lang w:val="ar-SA"/>
                    </w:rPr>
                    <w:t>18</w:t>
                  </w:r>
                </w:fldSimple>
              </w:p>
            </w:txbxContent>
          </v:textbox>
          <w10:wrap anchorx="page" anchory="page"/>
        </v:oval>
      </w:pict>
    </w:r>
    <w:r w:rsidR="000E3917">
      <w:rPr>
        <w:rFonts w:cs="Monotype Koufi"/>
        <w:color w:val="5E5E5E"/>
        <w:lang w:bidi="ar-AE"/>
      </w:rPr>
      <w:t xml:space="preserve">BB : 27410B55 </w:t>
    </w:r>
    <w:r w:rsidR="00E63E45" w:rsidRPr="007B21F2">
      <w:rPr>
        <w:rFonts w:cs="Monotype Koufi" w:hint="cs"/>
        <w:color w:val="5E5E5E"/>
        <w:rtl/>
        <w:lang w:bidi="ar-AE"/>
      </w:rPr>
      <w:t xml:space="preserve"> </w:t>
    </w:r>
    <w:r w:rsidRPr="0055090F">
      <w:rPr>
        <w:noProof/>
        <w:szCs w:val="20"/>
        <w:lang w:eastAsia="ja-JP"/>
      </w:rPr>
      <w:pict>
        <v:roundrect id="_x0000_s26630" style="position:absolute;left:0;text-align:left;margin-left:0;margin-top:0;width:546.3pt;height:790.3pt;flip:x;z-index:251666432;mso-width-percent:920;mso-height-percent:940;mso-position-horizontal:center;mso-position-horizontal-relative:page;mso-position-vertical:center;mso-position-vertical-relative:page;mso-width-percent:920;mso-height-percent:940" arcsize="2637f" o:allowincell="f" filled="f" fillcolor="black" strokecolor="black [3213]" strokeweight="1pt">
          <v:fill color2="#272727 [2749]" type="pattern"/>
          <w10:wrap anchorx="page" anchory="page"/>
        </v:roundrect>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3917" w:rsidRDefault="000E3917">
    <w:pPr>
      <w:pStyle w:val="a6"/>
    </w:pPr>
    <w:r>
      <w:rPr>
        <w:noProof/>
      </w:rPr>
      <w:pict>
        <v:oval id="_x0000_s26637" style="position:absolute;left:0;text-align:left;margin-left:0;margin-top:0;width:41pt;height:41pt;flip:x;z-index:251670528;mso-position-horizontal:left;mso-position-horizontal-relative:right-margin-area;mso-position-vertical:top;mso-position-vertical-relative:bottom-margin-area;v-text-anchor:middle" o:allowincell="f" fillcolor="#d34817 [3204]" stroked="f">
          <v:textbox style="mso-next-textbox:#_x0000_s26637" inset="0,0,0,0">
            <w:txbxContent>
              <w:p w:rsidR="000E3917" w:rsidRDefault="000E3917" w:rsidP="000E3917">
                <w:pPr>
                  <w:pStyle w:val="af0"/>
                  <w:jc w:val="center"/>
                  <w:rPr>
                    <w:color w:val="FFFFFF" w:themeColor="background1"/>
                    <w:sz w:val="40"/>
                    <w:szCs w:val="40"/>
                  </w:rPr>
                </w:pPr>
                <w:fldSimple w:instr=" PAGE  \* Arabic  \* MERGEFORMAT ">
                  <w:r w:rsidRPr="000E3917">
                    <w:rPr>
                      <w:rFonts w:cs="Perpetua"/>
                      <w:noProof/>
                      <w:color w:val="FFFFFF" w:themeColor="background1"/>
                      <w:sz w:val="40"/>
                      <w:szCs w:val="40"/>
                      <w:lang w:val="ar-SA"/>
                    </w:rPr>
                    <w:t>19</w:t>
                  </w:r>
                </w:fldSimple>
              </w:p>
            </w:txbxContent>
          </v:textbox>
          <w10:wrap anchorx="page" anchory="page"/>
        </v:oval>
      </w:pict>
    </w:r>
    <w:r>
      <w:t xml:space="preserve"> BB : 27410B55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3917" w:rsidRDefault="000E3917">
    <w:pPr>
      <w:pStyle w:val="a6"/>
      <w:rPr>
        <w:lang w:bidi="ar-AE"/>
      </w:rPr>
    </w:pPr>
    <w:r>
      <w:rPr>
        <w:lang w:bidi="ar-AE"/>
      </w:rPr>
      <w:t>BB:27410B55</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6172" w:rsidRDefault="00476172">
      <w:pPr>
        <w:spacing w:after="0" w:line="240" w:lineRule="auto"/>
      </w:pPr>
      <w:r>
        <w:separator/>
      </w:r>
    </w:p>
  </w:footnote>
  <w:footnote w:type="continuationSeparator" w:id="1">
    <w:p w:rsidR="00476172" w:rsidRDefault="0047617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B9B6F702"/>
    <w:lvl w:ilvl="0">
      <w:start w:val="1"/>
      <w:numFmt w:val="bullet"/>
      <w:pStyle w:val="5"/>
      <w:lvlText w:val="○"/>
      <w:lvlJc w:val="left"/>
      <w:pPr>
        <w:ind w:left="1800" w:hanging="360"/>
      </w:pPr>
      <w:rPr>
        <w:rFonts w:ascii="Monotype Corsiva" w:hAnsi="Monotype Corsiva" w:hint="default"/>
        <w:color w:val="A28E6A" w:themeColor="accent3"/>
      </w:rPr>
    </w:lvl>
  </w:abstractNum>
  <w:abstractNum w:abstractNumId="1">
    <w:nsid w:val="FFFFFF81"/>
    <w:multiLevelType w:val="singleLevel"/>
    <w:tmpl w:val="9A8A1DFA"/>
    <w:lvl w:ilvl="0">
      <w:start w:val="1"/>
      <w:numFmt w:val="bullet"/>
      <w:pStyle w:val="4"/>
      <w:lvlText w:val=""/>
      <w:lvlJc w:val="left"/>
      <w:pPr>
        <w:ind w:left="1440" w:hanging="360"/>
      </w:pPr>
      <w:rPr>
        <w:rFonts w:ascii="Symbol" w:hAnsi="Symbol" w:hint="default"/>
        <w:color w:val="A28E6A" w:themeColor="accent3"/>
      </w:rPr>
    </w:lvl>
  </w:abstractNum>
  <w:abstractNum w:abstractNumId="2">
    <w:nsid w:val="FFFFFF82"/>
    <w:multiLevelType w:val="singleLevel"/>
    <w:tmpl w:val="AC6E7B80"/>
    <w:lvl w:ilvl="0">
      <w:start w:val="1"/>
      <w:numFmt w:val="bullet"/>
      <w:pStyle w:val="3"/>
      <w:lvlText w:val=""/>
      <w:lvlJc w:val="left"/>
      <w:pPr>
        <w:ind w:left="1080" w:hanging="360"/>
      </w:pPr>
      <w:rPr>
        <w:rFonts w:ascii="Symbol" w:hAnsi="Symbol" w:hint="default"/>
        <w:color w:val="EE8C69" w:themeColor="accent1" w:themeTint="99"/>
      </w:rPr>
    </w:lvl>
  </w:abstractNum>
  <w:abstractNum w:abstractNumId="3">
    <w:nsid w:val="FFFFFF83"/>
    <w:multiLevelType w:val="singleLevel"/>
    <w:tmpl w:val="3EFA84BC"/>
    <w:lvl w:ilvl="0">
      <w:start w:val="1"/>
      <w:numFmt w:val="bullet"/>
      <w:pStyle w:val="2"/>
      <w:lvlText w:val=""/>
      <w:lvlJc w:val="left"/>
      <w:pPr>
        <w:ind w:left="720" w:hanging="360"/>
      </w:pPr>
      <w:rPr>
        <w:rFonts w:ascii="Symbol" w:hAnsi="Symbol" w:hint="default"/>
        <w:color w:val="D34817" w:themeColor="accent1"/>
      </w:rPr>
    </w:lvl>
  </w:abstractNum>
  <w:abstractNum w:abstractNumId="4">
    <w:nsid w:val="FFFFFF89"/>
    <w:multiLevelType w:val="singleLevel"/>
    <w:tmpl w:val="7E249CE2"/>
    <w:lvl w:ilvl="0">
      <w:start w:val="1"/>
      <w:numFmt w:val="bullet"/>
      <w:pStyle w:val="a"/>
      <w:lvlText w:val=""/>
      <w:lvlJc w:val="left"/>
      <w:pPr>
        <w:ind w:left="360" w:hanging="360"/>
      </w:pPr>
      <w:rPr>
        <w:rFonts w:ascii="Symbol" w:hAnsi="Symbol" w:hint="default"/>
        <w:color w:val="9D3511" w:themeColor="accent1" w:themeShade="BF"/>
      </w:rPr>
    </w:lvl>
  </w:abstractNum>
  <w:abstractNum w:abstractNumId="5">
    <w:nsid w:val="0D441DD8"/>
    <w:multiLevelType w:val="hybridMultilevel"/>
    <w:tmpl w:val="1AD85000"/>
    <w:lvl w:ilvl="0" w:tplc="E154E45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2C56A59"/>
    <w:multiLevelType w:val="hybridMultilevel"/>
    <w:tmpl w:val="ABFECD62"/>
    <w:lvl w:ilvl="0" w:tplc="4672078A">
      <w:start w:val="5"/>
      <w:numFmt w:val="bullet"/>
      <w:lvlText w:val=""/>
      <w:lvlJc w:val="left"/>
      <w:pPr>
        <w:ind w:left="1440" w:hanging="360"/>
      </w:pPr>
      <w:rPr>
        <w:rFonts w:ascii="Symbol" w:eastAsiaTheme="minorHAnsi" w:hAnsi="Symbol" w:cs="Akhbar MT"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7">
    <w:nsid w:val="44FE0BA7"/>
    <w:multiLevelType w:val="hybridMultilevel"/>
    <w:tmpl w:val="DD1E628A"/>
    <w:lvl w:ilvl="0" w:tplc="78C81D56">
      <w:start w:val="8"/>
      <w:numFmt w:val="bullet"/>
      <w:lvlText w:val=""/>
      <w:lvlJc w:val="left"/>
      <w:pPr>
        <w:ind w:left="720" w:hanging="360"/>
      </w:pPr>
      <w:rPr>
        <w:rFonts w:ascii="Symbol" w:eastAsiaTheme="minorEastAsia" w:hAnsi="Symbol"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2826594"/>
    <w:multiLevelType w:val="hybridMultilevel"/>
    <w:tmpl w:val="4290F4D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73A26F9F"/>
    <w:multiLevelType w:val="hybridMultilevel"/>
    <w:tmpl w:val="59684464"/>
    <w:lvl w:ilvl="0" w:tplc="CF44EAE8">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0">
    <w:nsid w:val="79772565"/>
    <w:multiLevelType w:val="hybridMultilevel"/>
    <w:tmpl w:val="EAE278AA"/>
    <w:lvl w:ilvl="0" w:tplc="38BCCB90">
      <w:start w:val="25"/>
      <w:numFmt w:val="bullet"/>
      <w:lvlText w:val="-"/>
      <w:lvlJc w:val="left"/>
      <w:pPr>
        <w:ind w:left="1080" w:hanging="360"/>
      </w:pPr>
      <w:rPr>
        <w:rFonts w:ascii="Sakkal Majalla" w:eastAsiaTheme="minorHAnsi" w:hAnsi="Sakkal Majalla" w:cs="Sakkal Majall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7A3A5589"/>
    <w:multiLevelType w:val="hybridMultilevel"/>
    <w:tmpl w:val="64FA42FC"/>
    <w:lvl w:ilvl="0" w:tplc="9D566844">
      <w:start w:val="25"/>
      <w:numFmt w:val="bullet"/>
      <w:lvlText w:val=""/>
      <w:lvlJc w:val="left"/>
      <w:pPr>
        <w:ind w:left="720" w:hanging="360"/>
      </w:pPr>
      <w:rPr>
        <w:rFonts w:ascii="Symbol" w:eastAsiaTheme="minorHAnsi" w:hAnsi="Symbol"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D841538"/>
    <w:multiLevelType w:val="hybridMultilevel"/>
    <w:tmpl w:val="878A50AC"/>
    <w:lvl w:ilvl="0" w:tplc="9C96CBB0">
      <w:start w:val="1"/>
      <w:numFmt w:val="decimal"/>
      <w:lvlText w:val="%1-"/>
      <w:lvlJc w:val="left"/>
      <w:pPr>
        <w:tabs>
          <w:tab w:val="num" w:pos="720"/>
        </w:tabs>
        <w:ind w:left="720" w:right="720" w:hanging="360"/>
      </w:pPr>
      <w:rPr>
        <w:rFonts w:hint="cs"/>
      </w:r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num w:numId="1">
    <w:abstractNumId w:val="4"/>
  </w:num>
  <w:num w:numId="2">
    <w:abstractNumId w:val="4"/>
  </w:num>
  <w:num w:numId="3">
    <w:abstractNumId w:val="3"/>
  </w:num>
  <w:num w:numId="4">
    <w:abstractNumId w:val="3"/>
  </w:num>
  <w:num w:numId="5">
    <w:abstractNumId w:val="2"/>
  </w:num>
  <w:num w:numId="6">
    <w:abstractNumId w:val="2"/>
  </w:num>
  <w:num w:numId="7">
    <w:abstractNumId w:val="1"/>
  </w:num>
  <w:num w:numId="8">
    <w:abstractNumId w:val="1"/>
  </w:num>
  <w:num w:numId="9">
    <w:abstractNumId w:val="0"/>
  </w:num>
  <w:num w:numId="10">
    <w:abstractNumId w:val="0"/>
  </w:num>
  <w:num w:numId="11">
    <w:abstractNumId w:val="6"/>
  </w:num>
  <w:num w:numId="12">
    <w:abstractNumId w:val="11"/>
  </w:num>
  <w:num w:numId="13">
    <w:abstractNumId w:val="10"/>
  </w:num>
  <w:num w:numId="14">
    <w:abstractNumId w:val="5"/>
  </w:num>
  <w:num w:numId="15">
    <w:abstractNumId w:val="9"/>
  </w:num>
  <w:num w:numId="16">
    <w:abstractNumId w:val="7"/>
  </w:num>
  <w:num w:numId="17">
    <w:abstractNumId w:val="12"/>
  </w:num>
  <w:num w:numId="18">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20"/>
  <w:evenAndOddHeaders/>
  <w:drawingGridHorizontalSpacing w:val="110"/>
  <w:displayHorizontalDrawingGridEvery w:val="2"/>
  <w:characterSpacingControl w:val="doNotCompress"/>
  <w:hdrShapeDefaults>
    <o:shapedefaults v:ext="edit" spidmax="32770"/>
    <o:shapelayout v:ext="edit">
      <o:idmap v:ext="edit" data="26"/>
    </o:shapelayout>
  </w:hdrShapeDefaults>
  <w:footnotePr>
    <w:footnote w:id="0"/>
    <w:footnote w:id="1"/>
  </w:footnotePr>
  <w:endnotePr>
    <w:endnote w:id="0"/>
    <w:endnote w:id="1"/>
  </w:endnotePr>
  <w:compat/>
  <w:rsids>
    <w:rsidRoot w:val="007E24EB"/>
    <w:rsid w:val="00005D9C"/>
    <w:rsid w:val="000E3917"/>
    <w:rsid w:val="0027188A"/>
    <w:rsid w:val="00476172"/>
    <w:rsid w:val="004A604D"/>
    <w:rsid w:val="0055090F"/>
    <w:rsid w:val="007E24EB"/>
    <w:rsid w:val="0080632B"/>
    <w:rsid w:val="00C231A3"/>
    <w:rsid w:val="00E11138"/>
    <w:rsid w:val="00E63E4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rules v:ext="edit">
        <o:r id="V:Rule6" type="connector" idref="#_x0000_s1056"/>
        <o:r id="V:Rule7" type="connector" idref="#_x0000_s1059"/>
        <o:r id="V:Rule8" type="connector" idref="#_x0000_s1058"/>
        <o:r id="V:Rule9" type="connector" idref="#_x0000_s1055"/>
        <o:r id="V:Rule10" type="connector" idref="#_x0000_s1057"/>
      </o:rules>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caption" w:semiHidden="0" w:uiPriority="35" w:unhideWhenUsed="0" w:qFormat="1"/>
    <w:lsdException w:name="List Bullet" w:uiPriority="36" w:qFormat="1"/>
    <w:lsdException w:name="List Bullet 2" w:uiPriority="36" w:qFormat="1"/>
    <w:lsdException w:name="List Bullet 3" w:uiPriority="36" w:qFormat="1"/>
    <w:lsdException w:name="List Bullet 4" w:uiPriority="36" w:qFormat="1"/>
    <w:lsdException w:name="List Bullet 5" w:uiPriority="36" w:qFormat="1"/>
    <w:lsdException w:name="Title" w:semiHidden="0" w:uiPriority="10" w:unhideWhenUsed="0" w:qFormat="1"/>
    <w:lsdException w:name="Default Paragraph Font" w:uiPriority="1"/>
    <w:lsdException w:name="Subtitle" w:semiHidden="0" w:uiPriority="11" w:unhideWhenUsed="0" w:qFormat="1"/>
    <w:lsdException w:name="Block Text" w:uiPriority="4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63E45"/>
    <w:pPr>
      <w:bidi/>
    </w:pPr>
  </w:style>
  <w:style w:type="paragraph" w:styleId="1">
    <w:name w:val="heading 1"/>
    <w:basedOn w:val="a0"/>
    <w:next w:val="a0"/>
    <w:link w:val="1Char"/>
    <w:uiPriority w:val="9"/>
    <w:qFormat/>
    <w:rsid w:val="00C231A3"/>
    <w:pPr>
      <w:spacing w:before="300" w:after="40" w:line="240" w:lineRule="auto"/>
      <w:outlineLvl w:val="0"/>
    </w:pPr>
    <w:rPr>
      <w:rFonts w:asciiTheme="majorHAnsi" w:eastAsiaTheme="majorEastAsia" w:hAnsiTheme="majorHAnsi" w:cstheme="majorBidi"/>
      <w:b/>
      <w:bCs/>
      <w:color w:val="9D3511" w:themeColor="accent1" w:themeShade="BF"/>
      <w:spacing w:val="20"/>
      <w:sz w:val="28"/>
      <w:szCs w:val="28"/>
    </w:rPr>
  </w:style>
  <w:style w:type="paragraph" w:styleId="20">
    <w:name w:val="heading 2"/>
    <w:basedOn w:val="a0"/>
    <w:next w:val="a0"/>
    <w:link w:val="2Char"/>
    <w:uiPriority w:val="9"/>
    <w:qFormat/>
    <w:rsid w:val="00C231A3"/>
    <w:pPr>
      <w:spacing w:before="240" w:after="40" w:line="240" w:lineRule="auto"/>
      <w:outlineLvl w:val="1"/>
    </w:pPr>
    <w:rPr>
      <w:rFonts w:asciiTheme="majorHAnsi" w:eastAsiaTheme="majorEastAsia" w:hAnsiTheme="majorHAnsi" w:cstheme="majorBidi"/>
      <w:b/>
      <w:bCs/>
      <w:color w:val="9D3511" w:themeColor="accent1" w:themeShade="BF"/>
      <w:spacing w:val="20"/>
      <w:sz w:val="24"/>
      <w:szCs w:val="24"/>
    </w:rPr>
  </w:style>
  <w:style w:type="paragraph" w:styleId="30">
    <w:name w:val="heading 3"/>
    <w:basedOn w:val="a0"/>
    <w:next w:val="a0"/>
    <w:link w:val="3Char"/>
    <w:uiPriority w:val="9"/>
    <w:qFormat/>
    <w:rsid w:val="00C231A3"/>
    <w:pPr>
      <w:spacing w:before="200" w:after="40" w:line="240" w:lineRule="auto"/>
      <w:outlineLvl w:val="2"/>
    </w:pPr>
    <w:rPr>
      <w:rFonts w:asciiTheme="majorHAnsi" w:eastAsiaTheme="majorEastAsia" w:hAnsiTheme="majorHAnsi" w:cstheme="majorBidi"/>
      <w:b/>
      <w:bCs/>
      <w:color w:val="D34817" w:themeColor="accent1"/>
      <w:spacing w:val="20"/>
      <w:sz w:val="24"/>
      <w:szCs w:val="24"/>
    </w:rPr>
  </w:style>
  <w:style w:type="paragraph" w:styleId="40">
    <w:name w:val="heading 4"/>
    <w:basedOn w:val="a0"/>
    <w:next w:val="a0"/>
    <w:link w:val="4Char"/>
    <w:uiPriority w:val="9"/>
    <w:unhideWhenUsed/>
    <w:qFormat/>
    <w:rsid w:val="00C231A3"/>
    <w:pPr>
      <w:spacing w:before="240" w:after="0"/>
      <w:outlineLvl w:val="3"/>
    </w:pPr>
    <w:rPr>
      <w:rFonts w:asciiTheme="majorHAnsi" w:eastAsiaTheme="majorEastAsia" w:hAnsiTheme="majorHAnsi" w:cstheme="majorBidi"/>
      <w:b/>
      <w:bCs/>
      <w:color w:val="7B6A4D" w:themeColor="accent3" w:themeShade="BF"/>
      <w:spacing w:val="20"/>
      <w:sz w:val="24"/>
      <w:szCs w:val="24"/>
    </w:rPr>
  </w:style>
  <w:style w:type="paragraph" w:styleId="50">
    <w:name w:val="heading 5"/>
    <w:basedOn w:val="a0"/>
    <w:next w:val="a0"/>
    <w:link w:val="5Char"/>
    <w:uiPriority w:val="9"/>
    <w:unhideWhenUsed/>
    <w:qFormat/>
    <w:rsid w:val="00C231A3"/>
    <w:pPr>
      <w:spacing w:before="200" w:after="0"/>
      <w:outlineLvl w:val="4"/>
    </w:pPr>
    <w:rPr>
      <w:rFonts w:asciiTheme="majorHAnsi" w:eastAsiaTheme="majorEastAsia" w:hAnsiTheme="majorHAnsi" w:cstheme="majorBidi"/>
      <w:b/>
      <w:bCs/>
      <w:i/>
      <w:iCs/>
      <w:color w:val="7B6A4D" w:themeColor="accent3" w:themeShade="BF"/>
      <w:spacing w:val="20"/>
    </w:rPr>
  </w:style>
  <w:style w:type="paragraph" w:styleId="6">
    <w:name w:val="heading 6"/>
    <w:basedOn w:val="a0"/>
    <w:next w:val="a0"/>
    <w:link w:val="6Char"/>
    <w:uiPriority w:val="9"/>
    <w:unhideWhenUsed/>
    <w:qFormat/>
    <w:rsid w:val="00C231A3"/>
    <w:pPr>
      <w:spacing w:before="200" w:after="0"/>
      <w:outlineLvl w:val="5"/>
    </w:pPr>
    <w:rPr>
      <w:rFonts w:asciiTheme="majorHAnsi" w:eastAsiaTheme="majorEastAsia" w:hAnsiTheme="majorHAnsi" w:cstheme="majorBidi"/>
      <w:color w:val="524633" w:themeColor="accent3" w:themeShade="7F"/>
      <w:spacing w:val="10"/>
      <w:sz w:val="24"/>
      <w:szCs w:val="24"/>
    </w:rPr>
  </w:style>
  <w:style w:type="paragraph" w:styleId="7">
    <w:name w:val="heading 7"/>
    <w:basedOn w:val="a0"/>
    <w:next w:val="a0"/>
    <w:link w:val="7Char"/>
    <w:uiPriority w:val="9"/>
    <w:unhideWhenUsed/>
    <w:qFormat/>
    <w:rsid w:val="00C231A3"/>
    <w:pPr>
      <w:spacing w:before="200" w:after="0"/>
      <w:outlineLvl w:val="6"/>
    </w:pPr>
    <w:rPr>
      <w:rFonts w:asciiTheme="majorHAnsi" w:eastAsiaTheme="majorEastAsia" w:hAnsiTheme="majorHAnsi" w:cstheme="majorBidi"/>
      <w:i/>
      <w:iCs/>
      <w:color w:val="524633" w:themeColor="accent3" w:themeShade="7F"/>
      <w:spacing w:val="10"/>
      <w:sz w:val="24"/>
      <w:szCs w:val="24"/>
    </w:rPr>
  </w:style>
  <w:style w:type="paragraph" w:styleId="8">
    <w:name w:val="heading 8"/>
    <w:basedOn w:val="a0"/>
    <w:next w:val="a0"/>
    <w:link w:val="8Char"/>
    <w:uiPriority w:val="9"/>
    <w:unhideWhenUsed/>
    <w:qFormat/>
    <w:rsid w:val="00C231A3"/>
    <w:pPr>
      <w:spacing w:before="200" w:after="0"/>
      <w:outlineLvl w:val="7"/>
    </w:pPr>
    <w:rPr>
      <w:rFonts w:asciiTheme="majorHAnsi" w:eastAsiaTheme="majorEastAsia" w:hAnsiTheme="majorHAnsi" w:cstheme="majorBidi"/>
      <w:color w:val="D34817" w:themeColor="accent1"/>
      <w:spacing w:val="10"/>
    </w:rPr>
  </w:style>
  <w:style w:type="paragraph" w:styleId="9">
    <w:name w:val="heading 9"/>
    <w:basedOn w:val="a0"/>
    <w:next w:val="a0"/>
    <w:link w:val="9Char"/>
    <w:uiPriority w:val="9"/>
    <w:unhideWhenUsed/>
    <w:qFormat/>
    <w:rsid w:val="00C231A3"/>
    <w:pPr>
      <w:spacing w:before="200" w:after="0"/>
      <w:outlineLvl w:val="8"/>
    </w:pPr>
    <w:rPr>
      <w:rFonts w:asciiTheme="majorHAnsi" w:eastAsiaTheme="majorEastAsia" w:hAnsiTheme="majorHAnsi" w:cstheme="majorBidi"/>
      <w:i/>
      <w:iCs/>
      <w:color w:val="D34817" w:themeColor="accent1"/>
      <w:spacing w:val="1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عنوان 1 Char"/>
    <w:basedOn w:val="a1"/>
    <w:link w:val="1"/>
    <w:uiPriority w:val="9"/>
    <w:rsid w:val="00C231A3"/>
    <w:rPr>
      <w:rFonts w:asciiTheme="majorHAnsi" w:eastAsiaTheme="majorEastAsia" w:hAnsiTheme="majorHAnsi" w:cstheme="majorBidi"/>
      <w:b/>
      <w:bCs/>
      <w:color w:val="9D3511" w:themeColor="accent1" w:themeShade="BF"/>
      <w:spacing w:val="20"/>
      <w:sz w:val="28"/>
      <w:szCs w:val="28"/>
    </w:rPr>
  </w:style>
  <w:style w:type="character" w:customStyle="1" w:styleId="2Char">
    <w:name w:val="عنوان 2 Char"/>
    <w:basedOn w:val="a1"/>
    <w:link w:val="20"/>
    <w:uiPriority w:val="9"/>
    <w:rsid w:val="00C231A3"/>
    <w:rPr>
      <w:rFonts w:asciiTheme="majorHAnsi" w:eastAsiaTheme="majorEastAsia" w:hAnsiTheme="majorHAnsi" w:cstheme="majorBidi"/>
      <w:b/>
      <w:bCs/>
      <w:color w:val="9D3511" w:themeColor="accent1" w:themeShade="BF"/>
      <w:spacing w:val="20"/>
      <w:sz w:val="24"/>
      <w:szCs w:val="24"/>
    </w:rPr>
  </w:style>
  <w:style w:type="character" w:customStyle="1" w:styleId="3Char">
    <w:name w:val="عنوان 3 Char"/>
    <w:basedOn w:val="a1"/>
    <w:link w:val="30"/>
    <w:uiPriority w:val="9"/>
    <w:rsid w:val="00C231A3"/>
    <w:rPr>
      <w:rFonts w:asciiTheme="majorHAnsi" w:eastAsiaTheme="majorEastAsia" w:hAnsiTheme="majorHAnsi" w:cstheme="majorBidi"/>
      <w:b/>
      <w:bCs/>
      <w:color w:val="D34817" w:themeColor="accent1"/>
      <w:spacing w:val="20"/>
      <w:sz w:val="24"/>
      <w:szCs w:val="24"/>
    </w:rPr>
  </w:style>
  <w:style w:type="paragraph" w:styleId="a4">
    <w:name w:val="Title"/>
    <w:basedOn w:val="a0"/>
    <w:link w:val="Char"/>
    <w:uiPriority w:val="10"/>
    <w:qFormat/>
    <w:rsid w:val="00C231A3"/>
    <w:pPr>
      <w:pBdr>
        <w:bottom w:val="single" w:sz="8" w:space="4" w:color="D34817" w:themeColor="accent1"/>
      </w:pBdr>
      <w:spacing w:line="240" w:lineRule="auto"/>
      <w:contextualSpacing/>
      <w:jc w:val="center"/>
    </w:pPr>
    <w:rPr>
      <w:rFonts w:asciiTheme="majorHAnsi" w:eastAsiaTheme="majorEastAsia" w:hAnsiTheme="majorHAnsi" w:cstheme="majorBidi"/>
      <w:b/>
      <w:bCs/>
      <w:smallCaps/>
      <w:color w:val="D34817" w:themeColor="accent1"/>
      <w:sz w:val="48"/>
      <w:szCs w:val="48"/>
    </w:rPr>
  </w:style>
  <w:style w:type="character" w:customStyle="1" w:styleId="Char">
    <w:name w:val="العنوان Char"/>
    <w:basedOn w:val="a1"/>
    <w:link w:val="a4"/>
    <w:uiPriority w:val="10"/>
    <w:rsid w:val="00C231A3"/>
    <w:rPr>
      <w:rFonts w:asciiTheme="majorHAnsi" w:eastAsiaTheme="majorEastAsia" w:hAnsiTheme="majorHAnsi" w:cstheme="majorBidi"/>
      <w:b/>
      <w:bCs/>
      <w:smallCaps/>
      <w:color w:val="D34817" w:themeColor="accent1"/>
      <w:sz w:val="48"/>
      <w:szCs w:val="48"/>
    </w:rPr>
  </w:style>
  <w:style w:type="paragraph" w:styleId="a5">
    <w:name w:val="Subtitle"/>
    <w:basedOn w:val="a0"/>
    <w:link w:val="Char0"/>
    <w:uiPriority w:val="11"/>
    <w:qFormat/>
    <w:rsid w:val="00C231A3"/>
    <w:pPr>
      <w:spacing w:after="480" w:line="240" w:lineRule="auto"/>
      <w:jc w:val="center"/>
    </w:pPr>
    <w:rPr>
      <w:rFonts w:asciiTheme="majorHAnsi" w:eastAsiaTheme="majorEastAsia" w:hAnsiTheme="majorHAnsi" w:cstheme="majorBidi"/>
      <w:sz w:val="28"/>
      <w:szCs w:val="28"/>
    </w:rPr>
  </w:style>
  <w:style w:type="character" w:customStyle="1" w:styleId="Char0">
    <w:name w:val="عنوان فرعي Char"/>
    <w:basedOn w:val="a1"/>
    <w:link w:val="a5"/>
    <w:uiPriority w:val="11"/>
    <w:rsid w:val="00C231A3"/>
    <w:rPr>
      <w:rFonts w:asciiTheme="majorHAnsi" w:eastAsiaTheme="majorEastAsia" w:hAnsiTheme="majorHAnsi" w:cstheme="majorBidi"/>
      <w:sz w:val="28"/>
      <w:szCs w:val="28"/>
    </w:rPr>
  </w:style>
  <w:style w:type="paragraph" w:styleId="a6">
    <w:name w:val="footer"/>
    <w:basedOn w:val="a0"/>
    <w:link w:val="Char1"/>
    <w:uiPriority w:val="99"/>
    <w:unhideWhenUsed/>
    <w:rsid w:val="00C231A3"/>
    <w:pPr>
      <w:tabs>
        <w:tab w:val="center" w:pos="4320"/>
        <w:tab w:val="right" w:pos="8640"/>
      </w:tabs>
    </w:pPr>
  </w:style>
  <w:style w:type="character" w:customStyle="1" w:styleId="Char1">
    <w:name w:val="تذييل صفحة Char"/>
    <w:basedOn w:val="a1"/>
    <w:link w:val="a6"/>
    <w:uiPriority w:val="99"/>
    <w:rsid w:val="00C231A3"/>
    <w:rPr>
      <w:color w:val="000000" w:themeColor="text1"/>
    </w:rPr>
  </w:style>
  <w:style w:type="paragraph" w:styleId="a7">
    <w:name w:val="caption"/>
    <w:basedOn w:val="a0"/>
    <w:next w:val="a0"/>
    <w:uiPriority w:val="35"/>
    <w:unhideWhenUsed/>
    <w:qFormat/>
    <w:rsid w:val="00C231A3"/>
    <w:pPr>
      <w:spacing w:after="0" w:line="240" w:lineRule="auto"/>
    </w:pPr>
    <w:rPr>
      <w:smallCaps/>
      <w:color w:val="732117" w:themeColor="accent2" w:themeShade="BF"/>
      <w:spacing w:val="10"/>
      <w:sz w:val="18"/>
      <w:szCs w:val="18"/>
    </w:rPr>
  </w:style>
  <w:style w:type="paragraph" w:styleId="a8">
    <w:name w:val="Balloon Text"/>
    <w:basedOn w:val="a0"/>
    <w:link w:val="Char2"/>
    <w:uiPriority w:val="99"/>
    <w:semiHidden/>
    <w:unhideWhenUsed/>
    <w:rsid w:val="00C231A3"/>
    <w:rPr>
      <w:rFonts w:hAnsi="Tahoma"/>
      <w:sz w:val="16"/>
      <w:szCs w:val="16"/>
    </w:rPr>
  </w:style>
  <w:style w:type="character" w:customStyle="1" w:styleId="Char2">
    <w:name w:val="نص في بالون Char"/>
    <w:basedOn w:val="a1"/>
    <w:link w:val="a8"/>
    <w:uiPriority w:val="99"/>
    <w:semiHidden/>
    <w:rsid w:val="00C231A3"/>
    <w:rPr>
      <w:rFonts w:eastAsiaTheme="minorEastAsia" w:hAnsi="Tahoma"/>
      <w:color w:val="000000" w:themeColor="text1"/>
      <w:sz w:val="16"/>
      <w:szCs w:val="16"/>
    </w:rPr>
  </w:style>
  <w:style w:type="paragraph" w:styleId="a9">
    <w:name w:val="Block Text"/>
    <w:aliases w:val="كتلة نصية مقتبسة"/>
    <w:uiPriority w:val="40"/>
    <w:rsid w:val="00C231A3"/>
    <w:pPr>
      <w:pBdr>
        <w:top w:val="single" w:sz="2" w:space="10" w:color="EE8C69" w:themeColor="accent1" w:themeTint="99"/>
        <w:bottom w:val="single" w:sz="24" w:space="10" w:color="EE8C69" w:themeColor="accent1" w:themeTint="99"/>
      </w:pBdr>
      <w:bidi/>
      <w:spacing w:after="280" w:line="240" w:lineRule="auto"/>
      <w:ind w:left="1440" w:right="1440"/>
      <w:jc w:val="both"/>
    </w:pPr>
    <w:rPr>
      <w:rFonts w:eastAsiaTheme="minorEastAsia"/>
      <w:color w:val="7F7F7F" w:themeColor="background1" w:themeShade="7F"/>
      <w:sz w:val="28"/>
      <w:szCs w:val="28"/>
    </w:rPr>
  </w:style>
  <w:style w:type="character" w:styleId="aa">
    <w:name w:val="Book Title"/>
    <w:basedOn w:val="a1"/>
    <w:uiPriority w:val="33"/>
    <w:qFormat/>
    <w:rsid w:val="00C231A3"/>
    <w:rPr>
      <w:rFonts w:asciiTheme="majorHAnsi" w:eastAsiaTheme="majorEastAsia" w:hAnsiTheme="majorHAnsi" w:cstheme="majorBidi"/>
      <w:bCs w:val="0"/>
      <w:i/>
      <w:iCs/>
      <w:color w:val="855D5D" w:themeColor="accent6"/>
      <w:sz w:val="20"/>
      <w:szCs w:val="20"/>
    </w:rPr>
  </w:style>
  <w:style w:type="character" w:styleId="ab">
    <w:name w:val="Emphasis"/>
    <w:uiPriority w:val="20"/>
    <w:qFormat/>
    <w:rsid w:val="00C231A3"/>
    <w:rPr>
      <w:rFonts w:eastAsiaTheme="minorEastAsia" w:cstheme="minorBidi"/>
      <w:b/>
      <w:bCs/>
      <w:i/>
      <w:iCs/>
      <w:color w:val="404040" w:themeColor="text1" w:themeTint="BF"/>
      <w:spacing w:val="2"/>
      <w:w w:val="100"/>
      <w:szCs w:val="22"/>
    </w:rPr>
  </w:style>
  <w:style w:type="paragraph" w:styleId="ac">
    <w:name w:val="header"/>
    <w:basedOn w:val="a0"/>
    <w:link w:val="Char3"/>
    <w:uiPriority w:val="99"/>
    <w:unhideWhenUsed/>
    <w:rsid w:val="00C231A3"/>
    <w:pPr>
      <w:tabs>
        <w:tab w:val="center" w:pos="4320"/>
        <w:tab w:val="right" w:pos="8640"/>
      </w:tabs>
    </w:pPr>
  </w:style>
  <w:style w:type="character" w:customStyle="1" w:styleId="Char3">
    <w:name w:val="رأس صفحة Char"/>
    <w:basedOn w:val="a1"/>
    <w:link w:val="ac"/>
    <w:uiPriority w:val="99"/>
    <w:rsid w:val="00C231A3"/>
    <w:rPr>
      <w:color w:val="000000" w:themeColor="text1"/>
    </w:rPr>
  </w:style>
  <w:style w:type="character" w:customStyle="1" w:styleId="4Char">
    <w:name w:val="عنوان 4 Char"/>
    <w:basedOn w:val="a1"/>
    <w:link w:val="40"/>
    <w:uiPriority w:val="9"/>
    <w:rsid w:val="00C231A3"/>
    <w:rPr>
      <w:rFonts w:asciiTheme="majorHAnsi" w:eastAsiaTheme="majorEastAsia" w:hAnsiTheme="majorHAnsi" w:cstheme="majorBidi"/>
      <w:b/>
      <w:bCs/>
      <w:color w:val="7B6A4D" w:themeColor="accent3" w:themeShade="BF"/>
      <w:spacing w:val="20"/>
      <w:sz w:val="24"/>
      <w:szCs w:val="24"/>
    </w:rPr>
  </w:style>
  <w:style w:type="character" w:customStyle="1" w:styleId="5Char">
    <w:name w:val="عنوان 5 Char"/>
    <w:basedOn w:val="a1"/>
    <w:link w:val="50"/>
    <w:uiPriority w:val="9"/>
    <w:rsid w:val="00C231A3"/>
    <w:rPr>
      <w:rFonts w:asciiTheme="majorHAnsi" w:eastAsiaTheme="majorEastAsia" w:hAnsiTheme="majorHAnsi" w:cstheme="majorBidi"/>
      <w:b/>
      <w:bCs/>
      <w:i/>
      <w:iCs/>
      <w:color w:val="7B6A4D" w:themeColor="accent3" w:themeShade="BF"/>
      <w:spacing w:val="20"/>
    </w:rPr>
  </w:style>
  <w:style w:type="character" w:customStyle="1" w:styleId="6Char">
    <w:name w:val="عنوان 6 Char"/>
    <w:basedOn w:val="a1"/>
    <w:link w:val="6"/>
    <w:uiPriority w:val="9"/>
    <w:rsid w:val="00C231A3"/>
    <w:rPr>
      <w:rFonts w:asciiTheme="majorHAnsi" w:eastAsiaTheme="majorEastAsia" w:hAnsiTheme="majorHAnsi" w:cstheme="majorBidi"/>
      <w:color w:val="524633" w:themeColor="accent3" w:themeShade="7F"/>
      <w:spacing w:val="10"/>
      <w:sz w:val="24"/>
      <w:szCs w:val="24"/>
    </w:rPr>
  </w:style>
  <w:style w:type="character" w:customStyle="1" w:styleId="7Char">
    <w:name w:val="عنوان 7 Char"/>
    <w:basedOn w:val="a1"/>
    <w:link w:val="7"/>
    <w:uiPriority w:val="9"/>
    <w:rsid w:val="00C231A3"/>
    <w:rPr>
      <w:rFonts w:asciiTheme="majorHAnsi" w:eastAsiaTheme="majorEastAsia" w:hAnsiTheme="majorHAnsi" w:cstheme="majorBidi"/>
      <w:i/>
      <w:iCs/>
      <w:color w:val="524633" w:themeColor="accent3" w:themeShade="7F"/>
      <w:spacing w:val="10"/>
      <w:sz w:val="24"/>
      <w:szCs w:val="24"/>
    </w:rPr>
  </w:style>
  <w:style w:type="character" w:customStyle="1" w:styleId="8Char">
    <w:name w:val="عنوان 8 Char"/>
    <w:basedOn w:val="a1"/>
    <w:link w:val="8"/>
    <w:uiPriority w:val="9"/>
    <w:rsid w:val="00C231A3"/>
    <w:rPr>
      <w:rFonts w:asciiTheme="majorHAnsi" w:eastAsiaTheme="majorEastAsia" w:hAnsiTheme="majorHAnsi" w:cstheme="majorBidi"/>
      <w:color w:val="D34817" w:themeColor="accent1"/>
      <w:spacing w:val="10"/>
    </w:rPr>
  </w:style>
  <w:style w:type="character" w:customStyle="1" w:styleId="9Char">
    <w:name w:val="عنوان 9 Char"/>
    <w:basedOn w:val="a1"/>
    <w:link w:val="9"/>
    <w:uiPriority w:val="9"/>
    <w:rsid w:val="00C231A3"/>
    <w:rPr>
      <w:rFonts w:asciiTheme="majorHAnsi" w:eastAsiaTheme="majorEastAsia" w:hAnsiTheme="majorHAnsi" w:cstheme="majorBidi"/>
      <w:i/>
      <w:iCs/>
      <w:color w:val="D34817" w:themeColor="accent1"/>
      <w:spacing w:val="10"/>
    </w:rPr>
  </w:style>
  <w:style w:type="character" w:styleId="ad">
    <w:name w:val="Intense Emphasis"/>
    <w:basedOn w:val="a1"/>
    <w:uiPriority w:val="21"/>
    <w:qFormat/>
    <w:rsid w:val="00C231A3"/>
    <w:rPr>
      <w:rFonts w:asciiTheme="minorHAnsi" w:hAnsiTheme="minorHAnsi"/>
      <w:b/>
      <w:bCs/>
      <w:i/>
      <w:iCs/>
      <w:smallCaps/>
      <w:color w:val="9B2D1F" w:themeColor="accent2"/>
      <w:spacing w:val="2"/>
      <w:w w:val="100"/>
      <w:sz w:val="20"/>
      <w:szCs w:val="20"/>
    </w:rPr>
  </w:style>
  <w:style w:type="paragraph" w:styleId="ae">
    <w:name w:val="Intense Quote"/>
    <w:basedOn w:val="a0"/>
    <w:link w:val="Char4"/>
    <w:qFormat/>
    <w:rsid w:val="00C231A3"/>
    <w:pPr>
      <w:pBdr>
        <w:top w:val="single" w:sz="36" w:space="10" w:color="EE8C69" w:themeColor="accent1" w:themeTint="99"/>
        <w:left w:val="single" w:sz="24" w:space="10" w:color="D34817" w:themeColor="accent1"/>
        <w:bottom w:val="single" w:sz="36" w:space="10" w:color="A28E6A" w:themeColor="accent3"/>
        <w:right w:val="single" w:sz="24" w:space="10" w:color="D34817" w:themeColor="accent1"/>
      </w:pBdr>
      <w:shd w:val="clear" w:color="auto" w:fill="D34817" w:themeFill="accent1"/>
      <w:ind w:left="1440" w:right="1440"/>
      <w:jc w:val="center"/>
    </w:pPr>
    <w:rPr>
      <w:rFonts w:asciiTheme="majorHAnsi" w:eastAsiaTheme="majorEastAsia" w:hAnsiTheme="majorHAnsi" w:cstheme="majorBidi"/>
      <w:i/>
      <w:iCs/>
      <w:color w:val="FFFFFF" w:themeColor="background1"/>
      <w:sz w:val="32"/>
      <w:szCs w:val="32"/>
    </w:rPr>
  </w:style>
  <w:style w:type="character" w:customStyle="1" w:styleId="Char4">
    <w:name w:val="اقتباس مكثف Char"/>
    <w:basedOn w:val="a1"/>
    <w:link w:val="ae"/>
    <w:rsid w:val="00C231A3"/>
    <w:rPr>
      <w:rFonts w:asciiTheme="majorHAnsi" w:eastAsiaTheme="majorEastAsia" w:hAnsiTheme="majorHAnsi" w:cstheme="majorBidi"/>
      <w:i/>
      <w:iCs/>
      <w:color w:val="FFFFFF" w:themeColor="background1"/>
      <w:sz w:val="32"/>
      <w:szCs w:val="32"/>
      <w:shd w:val="clear" w:color="auto" w:fill="D34817" w:themeFill="accent1"/>
    </w:rPr>
  </w:style>
  <w:style w:type="character" w:styleId="af">
    <w:name w:val="Intense Reference"/>
    <w:basedOn w:val="a1"/>
    <w:uiPriority w:val="32"/>
    <w:qFormat/>
    <w:rsid w:val="00C231A3"/>
    <w:rPr>
      <w:b/>
      <w:bCs/>
      <w:color w:val="D34817" w:themeColor="accent1"/>
      <w:sz w:val="22"/>
      <w:u w:val="single"/>
    </w:rPr>
  </w:style>
  <w:style w:type="paragraph" w:styleId="a">
    <w:name w:val="List Bullet"/>
    <w:basedOn w:val="a0"/>
    <w:uiPriority w:val="36"/>
    <w:unhideWhenUsed/>
    <w:qFormat/>
    <w:rsid w:val="00C231A3"/>
    <w:pPr>
      <w:numPr>
        <w:numId w:val="2"/>
      </w:numPr>
      <w:spacing w:after="0"/>
      <w:contextualSpacing/>
    </w:pPr>
  </w:style>
  <w:style w:type="paragraph" w:styleId="2">
    <w:name w:val="List Bullet 2"/>
    <w:basedOn w:val="a0"/>
    <w:uiPriority w:val="36"/>
    <w:unhideWhenUsed/>
    <w:qFormat/>
    <w:rsid w:val="00C231A3"/>
    <w:pPr>
      <w:numPr>
        <w:numId w:val="4"/>
      </w:numPr>
      <w:spacing w:after="0"/>
    </w:pPr>
  </w:style>
  <w:style w:type="paragraph" w:styleId="3">
    <w:name w:val="List Bullet 3"/>
    <w:basedOn w:val="a0"/>
    <w:uiPriority w:val="36"/>
    <w:unhideWhenUsed/>
    <w:qFormat/>
    <w:rsid w:val="00C231A3"/>
    <w:pPr>
      <w:numPr>
        <w:numId w:val="6"/>
      </w:numPr>
      <w:spacing w:after="0"/>
    </w:pPr>
  </w:style>
  <w:style w:type="paragraph" w:styleId="4">
    <w:name w:val="List Bullet 4"/>
    <w:basedOn w:val="a0"/>
    <w:uiPriority w:val="36"/>
    <w:unhideWhenUsed/>
    <w:qFormat/>
    <w:rsid w:val="00C231A3"/>
    <w:pPr>
      <w:numPr>
        <w:numId w:val="8"/>
      </w:numPr>
      <w:spacing w:after="0"/>
    </w:pPr>
  </w:style>
  <w:style w:type="paragraph" w:styleId="5">
    <w:name w:val="List Bullet 5"/>
    <w:basedOn w:val="a0"/>
    <w:uiPriority w:val="36"/>
    <w:unhideWhenUsed/>
    <w:qFormat/>
    <w:rsid w:val="00C231A3"/>
    <w:pPr>
      <w:numPr>
        <w:numId w:val="10"/>
      </w:numPr>
      <w:spacing w:after="0"/>
    </w:pPr>
  </w:style>
  <w:style w:type="paragraph" w:styleId="af0">
    <w:name w:val="No Spacing"/>
    <w:basedOn w:val="a0"/>
    <w:uiPriority w:val="1"/>
    <w:qFormat/>
    <w:rsid w:val="00C231A3"/>
    <w:pPr>
      <w:spacing w:after="0" w:line="240" w:lineRule="auto"/>
    </w:pPr>
  </w:style>
  <w:style w:type="character" w:styleId="af1">
    <w:name w:val="Placeholder Text"/>
    <w:basedOn w:val="a1"/>
    <w:uiPriority w:val="99"/>
    <w:semiHidden/>
    <w:rsid w:val="00C231A3"/>
    <w:rPr>
      <w:color w:val="808080"/>
    </w:rPr>
  </w:style>
  <w:style w:type="paragraph" w:styleId="af2">
    <w:name w:val="Quote"/>
    <w:basedOn w:val="a0"/>
    <w:link w:val="Char5"/>
    <w:uiPriority w:val="29"/>
    <w:qFormat/>
    <w:rsid w:val="00C231A3"/>
    <w:rPr>
      <w:i/>
      <w:iCs/>
      <w:color w:val="7F7F7F" w:themeColor="background1" w:themeShade="7F"/>
      <w:sz w:val="24"/>
      <w:szCs w:val="24"/>
    </w:rPr>
  </w:style>
  <w:style w:type="character" w:customStyle="1" w:styleId="Char5">
    <w:name w:val="اقتباس Char"/>
    <w:basedOn w:val="a1"/>
    <w:link w:val="af2"/>
    <w:uiPriority w:val="29"/>
    <w:rsid w:val="00C231A3"/>
    <w:rPr>
      <w:i/>
      <w:iCs/>
      <w:color w:val="7F7F7F" w:themeColor="background1" w:themeShade="7F"/>
      <w:sz w:val="24"/>
      <w:szCs w:val="24"/>
    </w:rPr>
  </w:style>
  <w:style w:type="character" w:styleId="af3">
    <w:name w:val="Strong"/>
    <w:uiPriority w:val="22"/>
    <w:qFormat/>
    <w:rsid w:val="00C231A3"/>
    <w:rPr>
      <w:rFonts w:asciiTheme="minorHAnsi" w:eastAsiaTheme="minorEastAsia" w:hAnsiTheme="minorHAnsi" w:cstheme="minorBidi"/>
      <w:b/>
      <w:bCs/>
      <w:iCs w:val="0"/>
      <w:color w:val="9B2D1F" w:themeColor="accent2"/>
      <w:szCs w:val="22"/>
    </w:rPr>
  </w:style>
  <w:style w:type="character" w:styleId="af4">
    <w:name w:val="Subtle Emphasis"/>
    <w:basedOn w:val="a1"/>
    <w:uiPriority w:val="19"/>
    <w:qFormat/>
    <w:rsid w:val="00C231A3"/>
    <w:rPr>
      <w:rFonts w:asciiTheme="minorHAnsi" w:hAnsiTheme="minorHAnsi"/>
      <w:i/>
      <w:iCs/>
      <w:color w:val="737373" w:themeColor="text1" w:themeTint="8C"/>
      <w:spacing w:val="2"/>
      <w:w w:val="100"/>
      <w:kern w:val="0"/>
      <w:sz w:val="22"/>
    </w:rPr>
  </w:style>
  <w:style w:type="character" w:styleId="af5">
    <w:name w:val="Subtle Reference"/>
    <w:basedOn w:val="a1"/>
    <w:uiPriority w:val="31"/>
    <w:qFormat/>
    <w:rsid w:val="00C231A3"/>
    <w:rPr>
      <w:color w:val="737373" w:themeColor="text1" w:themeTint="8C"/>
      <w:sz w:val="22"/>
      <w:u w:val="single"/>
    </w:rPr>
  </w:style>
  <w:style w:type="table" w:styleId="af6">
    <w:name w:val="Table Grid"/>
    <w:basedOn w:val="a2"/>
    <w:uiPriority w:val="59"/>
    <w:rsid w:val="00C231A3"/>
    <w:pPr>
      <w:bidi/>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tblStylePr w:type="firstRow">
      <w:pPr>
        <w:bidi/>
      </w:pPr>
    </w:tblStylePr>
    <w:tblStylePr w:type="lastRow">
      <w:pPr>
        <w:bidi/>
      </w:pPr>
    </w:tblStylePr>
    <w:tblStylePr w:type="firstCol">
      <w:pPr>
        <w:bidi/>
      </w:pPr>
    </w:tblStylePr>
    <w:tblStylePr w:type="lastCol">
      <w:pPr>
        <w:bidi/>
      </w:pPr>
    </w:tblStylePr>
    <w:tblStylePr w:type="band1Vert">
      <w:pPr>
        <w:bidi/>
      </w:pPr>
    </w:tblStylePr>
    <w:tblStylePr w:type="band2Vert">
      <w:pPr>
        <w:bidi/>
      </w:pPr>
    </w:tblStylePr>
    <w:tblStylePr w:type="band1Horz">
      <w:pPr>
        <w:bidi/>
      </w:pPr>
    </w:tblStylePr>
    <w:tblStylePr w:type="band2Horz">
      <w:pPr>
        <w:bidi/>
      </w:pPr>
    </w:tblStylePr>
    <w:tblStylePr w:type="neCell">
      <w:pPr>
        <w:bidi/>
      </w:pPr>
    </w:tblStylePr>
    <w:tblStylePr w:type="nwCell">
      <w:pPr>
        <w:bidi/>
      </w:pPr>
    </w:tblStylePr>
    <w:tblStylePr w:type="seCell">
      <w:pPr>
        <w:bidi/>
      </w:pPr>
    </w:tblStylePr>
    <w:tblStylePr w:type="swCell">
      <w:pPr>
        <w:bidi/>
      </w:pPr>
    </w:tblStylePr>
  </w:style>
  <w:style w:type="paragraph" w:styleId="10">
    <w:name w:val="toc 1"/>
    <w:basedOn w:val="a0"/>
    <w:next w:val="a0"/>
    <w:autoRedefine/>
    <w:uiPriority w:val="99"/>
    <w:semiHidden/>
    <w:unhideWhenUsed/>
    <w:qFormat/>
    <w:rsid w:val="00C231A3"/>
    <w:pPr>
      <w:tabs>
        <w:tab w:val="right" w:leader="dot" w:pos="8630"/>
      </w:tabs>
      <w:spacing w:after="40" w:line="240" w:lineRule="auto"/>
    </w:pPr>
    <w:rPr>
      <w:smallCaps/>
      <w:noProof/>
      <w:color w:val="9B2D1F" w:themeColor="accent2"/>
    </w:rPr>
  </w:style>
  <w:style w:type="paragraph" w:styleId="21">
    <w:name w:val="toc 2"/>
    <w:basedOn w:val="a0"/>
    <w:next w:val="a0"/>
    <w:autoRedefine/>
    <w:uiPriority w:val="99"/>
    <w:semiHidden/>
    <w:unhideWhenUsed/>
    <w:qFormat/>
    <w:rsid w:val="00C231A3"/>
    <w:pPr>
      <w:tabs>
        <w:tab w:val="right" w:leader="dot" w:pos="8630"/>
      </w:tabs>
      <w:spacing w:after="40" w:line="240" w:lineRule="auto"/>
      <w:ind w:left="216"/>
    </w:pPr>
    <w:rPr>
      <w:smallCaps/>
      <w:noProof/>
    </w:rPr>
  </w:style>
  <w:style w:type="paragraph" w:styleId="31">
    <w:name w:val="toc 3"/>
    <w:basedOn w:val="a0"/>
    <w:next w:val="a0"/>
    <w:autoRedefine/>
    <w:uiPriority w:val="99"/>
    <w:semiHidden/>
    <w:unhideWhenUsed/>
    <w:qFormat/>
    <w:rsid w:val="00C231A3"/>
    <w:pPr>
      <w:tabs>
        <w:tab w:val="right" w:leader="dot" w:pos="8630"/>
      </w:tabs>
      <w:spacing w:after="40" w:line="240" w:lineRule="auto"/>
      <w:ind w:left="446"/>
    </w:pPr>
    <w:rPr>
      <w:smallCaps/>
      <w:noProof/>
    </w:rPr>
  </w:style>
  <w:style w:type="paragraph" w:styleId="41">
    <w:name w:val="toc 4"/>
    <w:basedOn w:val="a0"/>
    <w:next w:val="a0"/>
    <w:autoRedefine/>
    <w:uiPriority w:val="99"/>
    <w:semiHidden/>
    <w:unhideWhenUsed/>
    <w:qFormat/>
    <w:rsid w:val="00C231A3"/>
    <w:pPr>
      <w:tabs>
        <w:tab w:val="right" w:leader="dot" w:pos="8630"/>
      </w:tabs>
      <w:spacing w:after="40" w:line="240" w:lineRule="auto"/>
      <w:ind w:left="662"/>
    </w:pPr>
    <w:rPr>
      <w:smallCaps/>
      <w:noProof/>
    </w:rPr>
  </w:style>
  <w:style w:type="paragraph" w:styleId="51">
    <w:name w:val="toc 5"/>
    <w:basedOn w:val="a0"/>
    <w:next w:val="a0"/>
    <w:autoRedefine/>
    <w:uiPriority w:val="99"/>
    <w:semiHidden/>
    <w:unhideWhenUsed/>
    <w:qFormat/>
    <w:rsid w:val="00C231A3"/>
    <w:pPr>
      <w:tabs>
        <w:tab w:val="right" w:leader="dot" w:pos="8630"/>
      </w:tabs>
      <w:spacing w:after="40" w:line="240" w:lineRule="auto"/>
      <w:ind w:left="878"/>
    </w:pPr>
    <w:rPr>
      <w:smallCaps/>
      <w:noProof/>
    </w:rPr>
  </w:style>
  <w:style w:type="paragraph" w:styleId="60">
    <w:name w:val="toc 6"/>
    <w:basedOn w:val="a0"/>
    <w:next w:val="a0"/>
    <w:autoRedefine/>
    <w:uiPriority w:val="99"/>
    <w:semiHidden/>
    <w:unhideWhenUsed/>
    <w:qFormat/>
    <w:rsid w:val="00C231A3"/>
    <w:pPr>
      <w:tabs>
        <w:tab w:val="right" w:leader="dot" w:pos="8630"/>
      </w:tabs>
      <w:spacing w:after="40" w:line="240" w:lineRule="auto"/>
      <w:ind w:left="1094"/>
    </w:pPr>
    <w:rPr>
      <w:smallCaps/>
      <w:noProof/>
    </w:rPr>
  </w:style>
  <w:style w:type="paragraph" w:styleId="70">
    <w:name w:val="toc 7"/>
    <w:basedOn w:val="a0"/>
    <w:next w:val="a0"/>
    <w:autoRedefine/>
    <w:uiPriority w:val="99"/>
    <w:semiHidden/>
    <w:unhideWhenUsed/>
    <w:qFormat/>
    <w:rsid w:val="00C231A3"/>
    <w:pPr>
      <w:tabs>
        <w:tab w:val="right" w:leader="dot" w:pos="8630"/>
      </w:tabs>
      <w:spacing w:after="40" w:line="240" w:lineRule="auto"/>
      <w:ind w:left="1325"/>
    </w:pPr>
    <w:rPr>
      <w:smallCaps/>
      <w:noProof/>
    </w:rPr>
  </w:style>
  <w:style w:type="paragraph" w:styleId="80">
    <w:name w:val="toc 8"/>
    <w:basedOn w:val="a0"/>
    <w:next w:val="a0"/>
    <w:autoRedefine/>
    <w:uiPriority w:val="99"/>
    <w:semiHidden/>
    <w:unhideWhenUsed/>
    <w:qFormat/>
    <w:rsid w:val="00C231A3"/>
    <w:pPr>
      <w:tabs>
        <w:tab w:val="right" w:leader="dot" w:pos="8630"/>
      </w:tabs>
      <w:spacing w:after="40" w:line="240" w:lineRule="auto"/>
      <w:ind w:left="1540"/>
    </w:pPr>
    <w:rPr>
      <w:smallCaps/>
      <w:noProof/>
    </w:rPr>
  </w:style>
  <w:style w:type="paragraph" w:styleId="90">
    <w:name w:val="toc 9"/>
    <w:basedOn w:val="a0"/>
    <w:next w:val="a0"/>
    <w:autoRedefine/>
    <w:uiPriority w:val="99"/>
    <w:semiHidden/>
    <w:unhideWhenUsed/>
    <w:qFormat/>
    <w:rsid w:val="00C231A3"/>
    <w:pPr>
      <w:tabs>
        <w:tab w:val="right" w:leader="dot" w:pos="8630"/>
      </w:tabs>
      <w:spacing w:after="40" w:line="240" w:lineRule="auto"/>
      <w:ind w:left="1760"/>
    </w:pPr>
    <w:rPr>
      <w:smallCaps/>
      <w:noProof/>
    </w:rPr>
  </w:style>
  <w:style w:type="paragraph" w:styleId="af7">
    <w:name w:val="List Paragraph"/>
    <w:basedOn w:val="a0"/>
    <w:uiPriority w:val="34"/>
    <w:qFormat/>
    <w:rsid w:val="00005D9C"/>
    <w:pPr>
      <w:ind w:left="720"/>
      <w:contextualSpacing/>
    </w:pPr>
  </w:style>
  <w:style w:type="table" w:styleId="-6">
    <w:name w:val="Light Grid Accent 6"/>
    <w:basedOn w:val="a2"/>
    <w:uiPriority w:val="62"/>
    <w:rsid w:val="00005D9C"/>
    <w:pPr>
      <w:spacing w:after="0" w:line="240" w:lineRule="auto"/>
    </w:pPr>
    <w:tblPr>
      <w:tblStyleRowBandSize w:val="1"/>
      <w:tblStyleColBandSize w:val="1"/>
      <w:tblInd w:w="0" w:type="dxa"/>
      <w:tblBorders>
        <w:top w:val="single" w:sz="8" w:space="0" w:color="855D5D" w:themeColor="accent6"/>
        <w:left w:val="single" w:sz="8" w:space="0" w:color="855D5D" w:themeColor="accent6"/>
        <w:bottom w:val="single" w:sz="8" w:space="0" w:color="855D5D" w:themeColor="accent6"/>
        <w:right w:val="single" w:sz="8" w:space="0" w:color="855D5D" w:themeColor="accent6"/>
        <w:insideH w:val="single" w:sz="8" w:space="0" w:color="855D5D" w:themeColor="accent6"/>
        <w:insideV w:val="single" w:sz="8" w:space="0" w:color="855D5D"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55D5D" w:themeColor="accent6"/>
          <w:left w:val="single" w:sz="8" w:space="0" w:color="855D5D" w:themeColor="accent6"/>
          <w:bottom w:val="single" w:sz="18" w:space="0" w:color="855D5D" w:themeColor="accent6"/>
          <w:right w:val="single" w:sz="8" w:space="0" w:color="855D5D" w:themeColor="accent6"/>
          <w:insideH w:val="nil"/>
          <w:insideV w:val="single" w:sz="8" w:space="0" w:color="855D5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55D5D" w:themeColor="accent6"/>
          <w:left w:val="single" w:sz="8" w:space="0" w:color="855D5D" w:themeColor="accent6"/>
          <w:bottom w:val="single" w:sz="8" w:space="0" w:color="855D5D" w:themeColor="accent6"/>
          <w:right w:val="single" w:sz="8" w:space="0" w:color="855D5D" w:themeColor="accent6"/>
          <w:insideH w:val="nil"/>
          <w:insideV w:val="single" w:sz="8" w:space="0" w:color="855D5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55D5D" w:themeColor="accent6"/>
          <w:left w:val="single" w:sz="8" w:space="0" w:color="855D5D" w:themeColor="accent6"/>
          <w:bottom w:val="single" w:sz="8" w:space="0" w:color="855D5D" w:themeColor="accent6"/>
          <w:right w:val="single" w:sz="8" w:space="0" w:color="855D5D" w:themeColor="accent6"/>
        </w:tcBorders>
      </w:tcPr>
    </w:tblStylePr>
    <w:tblStylePr w:type="band1Vert">
      <w:tblPr/>
      <w:tcPr>
        <w:tcBorders>
          <w:top w:val="single" w:sz="8" w:space="0" w:color="855D5D" w:themeColor="accent6"/>
          <w:left w:val="single" w:sz="8" w:space="0" w:color="855D5D" w:themeColor="accent6"/>
          <w:bottom w:val="single" w:sz="8" w:space="0" w:color="855D5D" w:themeColor="accent6"/>
          <w:right w:val="single" w:sz="8" w:space="0" w:color="855D5D" w:themeColor="accent6"/>
        </w:tcBorders>
        <w:shd w:val="clear" w:color="auto" w:fill="E2D5D5" w:themeFill="accent6" w:themeFillTint="3F"/>
      </w:tcPr>
    </w:tblStylePr>
    <w:tblStylePr w:type="band1Horz">
      <w:tblPr/>
      <w:tcPr>
        <w:tcBorders>
          <w:top w:val="single" w:sz="8" w:space="0" w:color="855D5D" w:themeColor="accent6"/>
          <w:left w:val="single" w:sz="8" w:space="0" w:color="855D5D" w:themeColor="accent6"/>
          <w:bottom w:val="single" w:sz="8" w:space="0" w:color="855D5D" w:themeColor="accent6"/>
          <w:right w:val="single" w:sz="8" w:space="0" w:color="855D5D" w:themeColor="accent6"/>
          <w:insideV w:val="single" w:sz="8" w:space="0" w:color="855D5D" w:themeColor="accent6"/>
        </w:tcBorders>
        <w:shd w:val="clear" w:color="auto" w:fill="E2D5D5" w:themeFill="accent6" w:themeFillTint="3F"/>
      </w:tcPr>
    </w:tblStylePr>
    <w:tblStylePr w:type="band2Horz">
      <w:tblPr/>
      <w:tcPr>
        <w:tcBorders>
          <w:top w:val="single" w:sz="8" w:space="0" w:color="855D5D" w:themeColor="accent6"/>
          <w:left w:val="single" w:sz="8" w:space="0" w:color="855D5D" w:themeColor="accent6"/>
          <w:bottom w:val="single" w:sz="8" w:space="0" w:color="855D5D" w:themeColor="accent6"/>
          <w:right w:val="single" w:sz="8" w:space="0" w:color="855D5D" w:themeColor="accent6"/>
          <w:insideV w:val="single" w:sz="8" w:space="0" w:color="855D5D" w:themeColor="accent6"/>
        </w:tcBorders>
      </w:tcPr>
    </w:tblStylePr>
  </w:style>
  <w:style w:type="table" w:styleId="-2">
    <w:name w:val="Light Grid Accent 2"/>
    <w:basedOn w:val="a2"/>
    <w:uiPriority w:val="62"/>
    <w:rsid w:val="00005D9C"/>
    <w:pPr>
      <w:spacing w:after="0" w:line="240" w:lineRule="auto"/>
    </w:pPr>
    <w:tblPr>
      <w:tblStyleRowBandSize w:val="1"/>
      <w:tblStyleColBandSize w:val="1"/>
      <w:tblInd w:w="0" w:type="dxa"/>
      <w:tblBorders>
        <w:top w:val="single" w:sz="8" w:space="0" w:color="9B2D1F" w:themeColor="accent2"/>
        <w:left w:val="single" w:sz="8" w:space="0" w:color="9B2D1F" w:themeColor="accent2"/>
        <w:bottom w:val="single" w:sz="8" w:space="0" w:color="9B2D1F" w:themeColor="accent2"/>
        <w:right w:val="single" w:sz="8" w:space="0" w:color="9B2D1F" w:themeColor="accent2"/>
        <w:insideH w:val="single" w:sz="8" w:space="0" w:color="9B2D1F" w:themeColor="accent2"/>
        <w:insideV w:val="single" w:sz="8" w:space="0" w:color="9B2D1F"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2D1F" w:themeColor="accent2"/>
          <w:left w:val="single" w:sz="8" w:space="0" w:color="9B2D1F" w:themeColor="accent2"/>
          <w:bottom w:val="single" w:sz="18" w:space="0" w:color="9B2D1F" w:themeColor="accent2"/>
          <w:right w:val="single" w:sz="8" w:space="0" w:color="9B2D1F" w:themeColor="accent2"/>
          <w:insideH w:val="nil"/>
          <w:insideV w:val="single" w:sz="8" w:space="0" w:color="9B2D1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2D1F" w:themeColor="accent2"/>
          <w:left w:val="single" w:sz="8" w:space="0" w:color="9B2D1F" w:themeColor="accent2"/>
          <w:bottom w:val="single" w:sz="8" w:space="0" w:color="9B2D1F" w:themeColor="accent2"/>
          <w:right w:val="single" w:sz="8" w:space="0" w:color="9B2D1F" w:themeColor="accent2"/>
          <w:insideH w:val="nil"/>
          <w:insideV w:val="single" w:sz="8" w:space="0" w:color="9B2D1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2D1F" w:themeColor="accent2"/>
          <w:left w:val="single" w:sz="8" w:space="0" w:color="9B2D1F" w:themeColor="accent2"/>
          <w:bottom w:val="single" w:sz="8" w:space="0" w:color="9B2D1F" w:themeColor="accent2"/>
          <w:right w:val="single" w:sz="8" w:space="0" w:color="9B2D1F" w:themeColor="accent2"/>
        </w:tcBorders>
      </w:tcPr>
    </w:tblStylePr>
    <w:tblStylePr w:type="band1Vert">
      <w:tblPr/>
      <w:tcPr>
        <w:tcBorders>
          <w:top w:val="single" w:sz="8" w:space="0" w:color="9B2D1F" w:themeColor="accent2"/>
          <w:left w:val="single" w:sz="8" w:space="0" w:color="9B2D1F" w:themeColor="accent2"/>
          <w:bottom w:val="single" w:sz="8" w:space="0" w:color="9B2D1F" w:themeColor="accent2"/>
          <w:right w:val="single" w:sz="8" w:space="0" w:color="9B2D1F" w:themeColor="accent2"/>
        </w:tcBorders>
        <w:shd w:val="clear" w:color="auto" w:fill="F1C1BC" w:themeFill="accent2" w:themeFillTint="3F"/>
      </w:tcPr>
    </w:tblStylePr>
    <w:tblStylePr w:type="band1Horz">
      <w:tblPr/>
      <w:tcPr>
        <w:tcBorders>
          <w:top w:val="single" w:sz="8" w:space="0" w:color="9B2D1F" w:themeColor="accent2"/>
          <w:left w:val="single" w:sz="8" w:space="0" w:color="9B2D1F" w:themeColor="accent2"/>
          <w:bottom w:val="single" w:sz="8" w:space="0" w:color="9B2D1F" w:themeColor="accent2"/>
          <w:right w:val="single" w:sz="8" w:space="0" w:color="9B2D1F" w:themeColor="accent2"/>
          <w:insideV w:val="single" w:sz="8" w:space="0" w:color="9B2D1F" w:themeColor="accent2"/>
        </w:tcBorders>
        <w:shd w:val="clear" w:color="auto" w:fill="F1C1BC" w:themeFill="accent2" w:themeFillTint="3F"/>
      </w:tcPr>
    </w:tblStylePr>
    <w:tblStylePr w:type="band2Horz">
      <w:tblPr/>
      <w:tcPr>
        <w:tcBorders>
          <w:top w:val="single" w:sz="8" w:space="0" w:color="9B2D1F" w:themeColor="accent2"/>
          <w:left w:val="single" w:sz="8" w:space="0" w:color="9B2D1F" w:themeColor="accent2"/>
          <w:bottom w:val="single" w:sz="8" w:space="0" w:color="9B2D1F" w:themeColor="accent2"/>
          <w:right w:val="single" w:sz="8" w:space="0" w:color="9B2D1F" w:themeColor="accent2"/>
          <w:insideV w:val="single" w:sz="8" w:space="0" w:color="9B2D1F" w:themeColor="accent2"/>
        </w:tcBorders>
      </w:tcPr>
    </w:tblStylePr>
  </w:style>
  <w:style w:type="table" w:styleId="-4">
    <w:name w:val="Light Grid Accent 4"/>
    <w:basedOn w:val="a2"/>
    <w:uiPriority w:val="62"/>
    <w:rsid w:val="00005D9C"/>
    <w:pPr>
      <w:spacing w:after="0" w:line="240" w:lineRule="auto"/>
    </w:pPr>
    <w:tblPr>
      <w:tblStyleRowBandSize w:val="1"/>
      <w:tblStyleColBandSize w:val="1"/>
      <w:tblInd w:w="0" w:type="dxa"/>
      <w:tblBorders>
        <w:top w:val="single" w:sz="8" w:space="0" w:color="956251" w:themeColor="accent4"/>
        <w:left w:val="single" w:sz="8" w:space="0" w:color="956251" w:themeColor="accent4"/>
        <w:bottom w:val="single" w:sz="8" w:space="0" w:color="956251" w:themeColor="accent4"/>
        <w:right w:val="single" w:sz="8" w:space="0" w:color="956251" w:themeColor="accent4"/>
        <w:insideH w:val="single" w:sz="8" w:space="0" w:color="956251" w:themeColor="accent4"/>
        <w:insideV w:val="single" w:sz="8" w:space="0" w:color="956251"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56251" w:themeColor="accent4"/>
          <w:left w:val="single" w:sz="8" w:space="0" w:color="956251" w:themeColor="accent4"/>
          <w:bottom w:val="single" w:sz="18" w:space="0" w:color="956251" w:themeColor="accent4"/>
          <w:right w:val="single" w:sz="8" w:space="0" w:color="956251" w:themeColor="accent4"/>
          <w:insideH w:val="nil"/>
          <w:insideV w:val="single" w:sz="8" w:space="0" w:color="956251"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56251" w:themeColor="accent4"/>
          <w:left w:val="single" w:sz="8" w:space="0" w:color="956251" w:themeColor="accent4"/>
          <w:bottom w:val="single" w:sz="8" w:space="0" w:color="956251" w:themeColor="accent4"/>
          <w:right w:val="single" w:sz="8" w:space="0" w:color="956251" w:themeColor="accent4"/>
          <w:insideH w:val="nil"/>
          <w:insideV w:val="single" w:sz="8" w:space="0" w:color="956251"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56251" w:themeColor="accent4"/>
          <w:left w:val="single" w:sz="8" w:space="0" w:color="956251" w:themeColor="accent4"/>
          <w:bottom w:val="single" w:sz="8" w:space="0" w:color="956251" w:themeColor="accent4"/>
          <w:right w:val="single" w:sz="8" w:space="0" w:color="956251" w:themeColor="accent4"/>
        </w:tcBorders>
      </w:tcPr>
    </w:tblStylePr>
    <w:tblStylePr w:type="band1Vert">
      <w:tblPr/>
      <w:tcPr>
        <w:tcBorders>
          <w:top w:val="single" w:sz="8" w:space="0" w:color="956251" w:themeColor="accent4"/>
          <w:left w:val="single" w:sz="8" w:space="0" w:color="956251" w:themeColor="accent4"/>
          <w:bottom w:val="single" w:sz="8" w:space="0" w:color="956251" w:themeColor="accent4"/>
          <w:right w:val="single" w:sz="8" w:space="0" w:color="956251" w:themeColor="accent4"/>
        </w:tcBorders>
        <w:shd w:val="clear" w:color="auto" w:fill="E6D7D2" w:themeFill="accent4" w:themeFillTint="3F"/>
      </w:tcPr>
    </w:tblStylePr>
    <w:tblStylePr w:type="band1Horz">
      <w:tblPr/>
      <w:tcPr>
        <w:tcBorders>
          <w:top w:val="single" w:sz="8" w:space="0" w:color="956251" w:themeColor="accent4"/>
          <w:left w:val="single" w:sz="8" w:space="0" w:color="956251" w:themeColor="accent4"/>
          <w:bottom w:val="single" w:sz="8" w:space="0" w:color="956251" w:themeColor="accent4"/>
          <w:right w:val="single" w:sz="8" w:space="0" w:color="956251" w:themeColor="accent4"/>
          <w:insideV w:val="single" w:sz="8" w:space="0" w:color="956251" w:themeColor="accent4"/>
        </w:tcBorders>
        <w:shd w:val="clear" w:color="auto" w:fill="E6D7D2" w:themeFill="accent4" w:themeFillTint="3F"/>
      </w:tcPr>
    </w:tblStylePr>
    <w:tblStylePr w:type="band2Horz">
      <w:tblPr/>
      <w:tcPr>
        <w:tcBorders>
          <w:top w:val="single" w:sz="8" w:space="0" w:color="956251" w:themeColor="accent4"/>
          <w:left w:val="single" w:sz="8" w:space="0" w:color="956251" w:themeColor="accent4"/>
          <w:bottom w:val="single" w:sz="8" w:space="0" w:color="956251" w:themeColor="accent4"/>
          <w:right w:val="single" w:sz="8" w:space="0" w:color="956251" w:themeColor="accent4"/>
          <w:insideV w:val="single" w:sz="8" w:space="0" w:color="956251" w:themeColor="accent4"/>
        </w:tcBorders>
      </w:tcPr>
    </w:tblStylePr>
  </w:style>
  <w:style w:type="character" w:styleId="Hyperlink">
    <w:name w:val="Hyperlink"/>
    <w:basedOn w:val="a1"/>
    <w:uiPriority w:val="99"/>
    <w:unhideWhenUsed/>
    <w:rsid w:val="000E3917"/>
    <w:rPr>
      <w:color w:val="CC9900"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__09@windowslive.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1025\EquityReport.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Equity">
  <a:themeElements>
    <a:clrScheme name="Equity">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Equity">
      <a:majorFont>
        <a:latin typeface="Franklin Gothic Book"/>
        <a:ea typeface=""/>
        <a:cs typeface=""/>
        <a:font script="Grek" typeface="Calibri"/>
        <a:font script="Cyrl" typeface="Calibri"/>
        <a:font script="Jpan" typeface="HGｺﾞｼｯｸM"/>
        <a:font script="Hang" typeface="바탕"/>
        <a:font script="Hans" typeface="幼圆"/>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Perpetua"/>
        <a:ea typeface=""/>
        <a:cs typeface=""/>
        <a:font script="Grek" typeface="Cambria"/>
        <a:font script="Cyrl" typeface="Cambria"/>
        <a:font script="Jpan" typeface="HG創英ﾌﾟﾚｾﾞﾝｽEB"/>
        <a:font script="Hang" typeface="맑은 고딕"/>
        <a:font script="Hans" typeface="宋体"/>
        <a:font script="Hant" typeface="新細明體"/>
        <a:font script="Arab" typeface="Times New Roman"/>
        <a:font script="Hebr" typeface="Aharoni"/>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Equity">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shade val="40000"/>
                <a:satMod val="165000"/>
              </a:schemeClr>
            </a:gs>
            <a:gs pos="50000">
              <a:schemeClr val="phClr">
                <a:shade val="80000"/>
                <a:satMod val="155000"/>
              </a:schemeClr>
            </a:gs>
            <a:gs pos="100000">
              <a:schemeClr val="phClr">
                <a:tint val="95000"/>
                <a:satMod val="200000"/>
              </a:schemeClr>
            </a:gs>
          </a:gsLst>
          <a:lin ang="16200000" scaled="1"/>
        </a:gradFill>
        <a:blipFill>
          <a:blip xmlns:r="http://schemas.openxmlformats.org/officeDocument/2006/relationships" r:embed="rId1">
            <a:duotone>
              <a:schemeClr val="phClr">
                <a:tint val="95000"/>
                <a:satMod val="200000"/>
              </a:schemeClr>
              <a:schemeClr val="phClr">
                <a:shade val="80000"/>
                <a:satMod val="100000"/>
              </a:schemeClr>
            </a:duotone>
          </a:blip>
          <a:tile tx="0" ty="0" sx="55000" sy="55000" flip="none" algn="tl"/>
        </a:blip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EquityReport</Template>
  <TotalTime>1</TotalTime>
  <Pages>20</Pages>
  <Words>2453</Words>
  <Characters>13986</Characters>
  <Application>Microsoft Office Word</Application>
  <DocSecurity>0</DocSecurity>
  <Lines>116</Lines>
  <Paragraphs>32</Paragraphs>
  <ScaleCrop>false</ScaleCrop>
  <HeadingPairs>
    <vt:vector size="6" baseType="variant">
      <vt:variant>
        <vt:lpstr>العنوان</vt:lpstr>
      </vt:variant>
      <vt:variant>
        <vt:i4>1</vt:i4>
      </vt:variant>
      <vt:variant>
        <vt:lpstr>Title</vt:lpstr>
      </vt:variant>
      <vt:variant>
        <vt:i4>1</vt:i4>
      </vt:variant>
      <vt:variant>
        <vt:lpstr>Headings</vt:lpstr>
      </vt:variant>
      <vt:variant>
        <vt:i4>2</vt:i4>
      </vt:variant>
    </vt:vector>
  </HeadingPairs>
  <TitlesOfParts>
    <vt:vector size="4" baseType="lpstr">
      <vt:lpstr/>
      <vt:lpstr/>
      <vt:lpstr>    Heading 2</vt:lpstr>
      <vt:lpstr>        Heading 3</vt:lpstr>
    </vt:vector>
  </TitlesOfParts>
  <Company/>
  <LinksUpToDate>false</LinksUpToDate>
  <CharactersWithSpaces>16407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welcome</dc:creator>
  <cp:lastModifiedBy>User`</cp:lastModifiedBy>
  <cp:revision>2</cp:revision>
  <cp:lastPrinted>2012-01-31T10:24:00Z</cp:lastPrinted>
  <dcterms:created xsi:type="dcterms:W3CDTF">2012-03-16T09:22:00Z</dcterms:created>
  <dcterms:modified xsi:type="dcterms:W3CDTF">2012-03-16T09:22:00Z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LCID">
    <vt:i4>1025</vt:i4>
  </property>
  <property fmtid="{D5CDD505-2E9C-101B-9397-08002B2CF9AE}" pid="3" name="_Version">
    <vt:lpwstr>12.0.4518</vt:lpwstr>
  </property>
</Properties>
</file>