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041" w:rsidRPr="00A90C10" w:rsidRDefault="00B50041" w:rsidP="00B50041">
      <w:pPr>
        <w:jc w:val="center"/>
        <w:rPr>
          <w:rFonts w:ascii="Traditional Arabic" w:hAnsi="Traditional Arabic" w:cs="Traditional Arabic"/>
          <w:color w:val="7030A0"/>
          <w:sz w:val="56"/>
          <w:szCs w:val="56"/>
          <w:lang w:bidi="ar-AE"/>
        </w:rPr>
      </w:pPr>
      <w:r w:rsidRPr="00A90C10">
        <w:rPr>
          <w:rFonts w:ascii="Traditional Arabic" w:hAnsi="Traditional Arabic" w:cs="Traditional Arabic"/>
          <w:color w:val="7030A0"/>
          <w:sz w:val="56"/>
          <w:szCs w:val="56"/>
          <w:rtl/>
          <w:lang w:bidi="ar-AE"/>
        </w:rPr>
        <w:t>تلخيص الفصل الثاني</w:t>
      </w:r>
    </w:p>
    <w:p w:rsidR="00B50041" w:rsidRPr="00A90C10" w:rsidRDefault="00B50041" w:rsidP="00B50041">
      <w:pPr>
        <w:rPr>
          <w:rFonts w:hint="cs"/>
          <w:color w:val="C00000"/>
          <w:rtl/>
        </w:rPr>
      </w:pPr>
      <w:r w:rsidRPr="00A90C10">
        <w:rPr>
          <w:rFonts w:hint="cs"/>
          <w:color w:val="C00000"/>
          <w:rtl/>
        </w:rPr>
        <w:t xml:space="preserve">      الدرس الثامن : أدب الحوار    </w:t>
      </w:r>
    </w:p>
    <w:p w:rsidR="00B50041" w:rsidRPr="00A90C10" w:rsidRDefault="00B50041" w:rsidP="00B50041">
      <w:pPr>
        <w:rPr>
          <w:rFonts w:hint="cs"/>
          <w:color w:val="C00000"/>
          <w:rtl/>
        </w:rPr>
      </w:pPr>
      <w:r w:rsidRPr="00A90C10">
        <w:rPr>
          <w:rFonts w:hint="cs"/>
          <w:color w:val="C00000"/>
          <w:rtl/>
        </w:rPr>
        <w:t xml:space="preserve">س1 صل بخط بين صفة المحاور والدليل الشرعي الذي يناسبها  فيما يأتي : </w:t>
      </w:r>
    </w:p>
    <w:tbl>
      <w:tblPr>
        <w:bidiVisual/>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520"/>
        <w:gridCol w:w="6300"/>
      </w:tblGrid>
      <w:tr w:rsidR="00B50041" w:rsidRPr="00A90C10" w:rsidTr="00317CCB">
        <w:tc>
          <w:tcPr>
            <w:tcW w:w="648" w:type="dxa"/>
          </w:tcPr>
          <w:p w:rsidR="00B50041" w:rsidRPr="00A90C10" w:rsidRDefault="00B50041" w:rsidP="00317CCB">
            <w:pPr>
              <w:jc w:val="center"/>
              <w:rPr>
                <w:rFonts w:hint="cs"/>
                <w:color w:val="C00000"/>
                <w:rtl/>
              </w:rPr>
            </w:pPr>
          </w:p>
        </w:tc>
        <w:tc>
          <w:tcPr>
            <w:tcW w:w="2520" w:type="dxa"/>
          </w:tcPr>
          <w:p w:rsidR="00B50041" w:rsidRPr="00A90C10" w:rsidRDefault="00B50041" w:rsidP="00317CCB">
            <w:pPr>
              <w:jc w:val="center"/>
              <w:rPr>
                <w:rFonts w:hint="cs"/>
                <w:color w:val="C00000"/>
                <w:rtl/>
              </w:rPr>
            </w:pPr>
            <w:r w:rsidRPr="00A90C10">
              <w:rPr>
                <w:rFonts w:hint="cs"/>
                <w:color w:val="C00000"/>
                <w:rtl/>
              </w:rPr>
              <w:t>صفات المحاور</w:t>
            </w:r>
          </w:p>
        </w:tc>
        <w:tc>
          <w:tcPr>
            <w:tcW w:w="6300" w:type="dxa"/>
          </w:tcPr>
          <w:p w:rsidR="00B50041" w:rsidRPr="00A90C10" w:rsidRDefault="00B50041" w:rsidP="00317CCB">
            <w:pPr>
              <w:jc w:val="center"/>
              <w:rPr>
                <w:rFonts w:hint="cs"/>
                <w:color w:val="C00000"/>
                <w:rtl/>
              </w:rPr>
            </w:pPr>
            <w:r w:rsidRPr="00A90C10">
              <w:rPr>
                <w:rFonts w:hint="cs"/>
                <w:color w:val="C00000"/>
                <w:rtl/>
              </w:rPr>
              <w:t>الدليل الشرعي</w:t>
            </w:r>
          </w:p>
        </w:tc>
      </w:tr>
      <w:tr w:rsidR="00B50041" w:rsidRPr="00A90C10" w:rsidTr="00317CCB">
        <w:tc>
          <w:tcPr>
            <w:tcW w:w="648" w:type="dxa"/>
          </w:tcPr>
          <w:p w:rsidR="00B50041" w:rsidRPr="00A90C10" w:rsidRDefault="00B50041" w:rsidP="00317CCB">
            <w:pPr>
              <w:jc w:val="center"/>
              <w:rPr>
                <w:rFonts w:hint="cs"/>
                <w:color w:val="C00000"/>
                <w:rtl/>
              </w:rPr>
            </w:pPr>
            <w:r w:rsidRPr="00A90C10">
              <w:rPr>
                <w:rFonts w:hint="cs"/>
                <w:color w:val="C00000"/>
                <w:rtl/>
              </w:rPr>
              <w:t>1.</w:t>
            </w:r>
          </w:p>
        </w:tc>
        <w:tc>
          <w:tcPr>
            <w:tcW w:w="2520" w:type="dxa"/>
          </w:tcPr>
          <w:p w:rsidR="00B50041" w:rsidRPr="00A90C10" w:rsidRDefault="00B50041" w:rsidP="00317CCB">
            <w:pPr>
              <w:jc w:val="center"/>
              <w:rPr>
                <w:rFonts w:hint="cs"/>
                <w:color w:val="C00000"/>
                <w:rtl/>
              </w:rPr>
            </w:pPr>
            <w:r w:rsidRPr="00A90C10">
              <w:rPr>
                <w:rFonts w:hint="cs"/>
                <w:color w:val="C00000"/>
                <w:rtl/>
              </w:rPr>
              <w:t>اعتدال الصوت</w:t>
            </w:r>
          </w:p>
        </w:tc>
        <w:tc>
          <w:tcPr>
            <w:tcW w:w="6300" w:type="dxa"/>
          </w:tcPr>
          <w:p w:rsidR="00B50041" w:rsidRPr="00A90C10" w:rsidRDefault="00B50041" w:rsidP="00317CCB">
            <w:pPr>
              <w:jc w:val="center"/>
              <w:rPr>
                <w:rFonts w:hint="cs"/>
                <w:color w:val="C00000"/>
                <w:rtl/>
              </w:rPr>
            </w:pPr>
            <w:r w:rsidRPr="00A90C10">
              <w:rPr>
                <w:rFonts w:hint="cs"/>
                <w:color w:val="C00000"/>
                <w:rtl/>
              </w:rPr>
              <w:t>حديث " ليس المؤمن بالطعان ولا اللعان ولا الفاحش ولا البذيء "</w:t>
            </w:r>
          </w:p>
        </w:tc>
      </w:tr>
      <w:tr w:rsidR="00B50041" w:rsidRPr="00A90C10" w:rsidTr="00317CCB">
        <w:tc>
          <w:tcPr>
            <w:tcW w:w="648" w:type="dxa"/>
          </w:tcPr>
          <w:p w:rsidR="00B50041" w:rsidRPr="00A90C10" w:rsidRDefault="00B50041" w:rsidP="00317CCB">
            <w:pPr>
              <w:jc w:val="center"/>
              <w:rPr>
                <w:rFonts w:hint="cs"/>
                <w:color w:val="C00000"/>
                <w:rtl/>
              </w:rPr>
            </w:pPr>
            <w:r w:rsidRPr="00A90C10">
              <w:rPr>
                <w:rFonts w:hint="cs"/>
                <w:color w:val="C00000"/>
                <w:rtl/>
              </w:rPr>
              <w:t>2.</w:t>
            </w:r>
          </w:p>
        </w:tc>
        <w:tc>
          <w:tcPr>
            <w:tcW w:w="2520" w:type="dxa"/>
          </w:tcPr>
          <w:p w:rsidR="00B50041" w:rsidRPr="00A90C10" w:rsidRDefault="00B50041" w:rsidP="00317CCB">
            <w:pPr>
              <w:jc w:val="center"/>
              <w:rPr>
                <w:rFonts w:hint="cs"/>
                <w:color w:val="C00000"/>
                <w:rtl/>
              </w:rPr>
            </w:pPr>
            <w:r w:rsidRPr="00A90C10">
              <w:rPr>
                <w:rFonts w:hint="cs"/>
                <w:color w:val="C00000"/>
                <w:rtl/>
              </w:rPr>
              <w:t>اللين والحكمة في الخطاب</w:t>
            </w:r>
          </w:p>
        </w:tc>
        <w:tc>
          <w:tcPr>
            <w:tcW w:w="6300" w:type="dxa"/>
          </w:tcPr>
          <w:p w:rsidR="00B50041" w:rsidRPr="00A90C10" w:rsidRDefault="00B50041" w:rsidP="00317CCB">
            <w:pPr>
              <w:jc w:val="center"/>
              <w:rPr>
                <w:rFonts w:hint="cs"/>
                <w:color w:val="C00000"/>
                <w:rtl/>
              </w:rPr>
            </w:pPr>
            <w:r w:rsidRPr="00A90C10">
              <w:rPr>
                <w:rFonts w:hint="cs"/>
                <w:color w:val="C00000"/>
                <w:rtl/>
              </w:rPr>
              <w:t>الآية " وكذلك جعلناكم أمة وسطاً "</w:t>
            </w:r>
          </w:p>
        </w:tc>
      </w:tr>
      <w:tr w:rsidR="00B50041" w:rsidRPr="00A90C10" w:rsidTr="00317CCB">
        <w:tc>
          <w:tcPr>
            <w:tcW w:w="648" w:type="dxa"/>
          </w:tcPr>
          <w:p w:rsidR="00B50041" w:rsidRPr="00A90C10" w:rsidRDefault="00B50041" w:rsidP="00317CCB">
            <w:pPr>
              <w:jc w:val="center"/>
              <w:rPr>
                <w:rFonts w:hint="cs"/>
                <w:color w:val="C00000"/>
                <w:rtl/>
              </w:rPr>
            </w:pPr>
            <w:r w:rsidRPr="00A90C10">
              <w:rPr>
                <w:rFonts w:hint="cs"/>
                <w:color w:val="C00000"/>
                <w:rtl/>
              </w:rPr>
              <w:t>3.</w:t>
            </w:r>
          </w:p>
        </w:tc>
        <w:tc>
          <w:tcPr>
            <w:tcW w:w="2520" w:type="dxa"/>
          </w:tcPr>
          <w:p w:rsidR="00B50041" w:rsidRPr="00A90C10" w:rsidRDefault="00B50041" w:rsidP="00317CCB">
            <w:pPr>
              <w:jc w:val="center"/>
              <w:rPr>
                <w:rFonts w:hint="cs"/>
                <w:color w:val="C00000"/>
                <w:rtl/>
              </w:rPr>
            </w:pPr>
            <w:r w:rsidRPr="00A90C10">
              <w:rPr>
                <w:rFonts w:hint="cs"/>
                <w:color w:val="C00000"/>
                <w:rtl/>
              </w:rPr>
              <w:t>تجنب الفحش من القول</w:t>
            </w:r>
          </w:p>
        </w:tc>
        <w:tc>
          <w:tcPr>
            <w:tcW w:w="6300" w:type="dxa"/>
          </w:tcPr>
          <w:p w:rsidR="00B50041" w:rsidRPr="00A90C10" w:rsidRDefault="00B50041" w:rsidP="00317CCB">
            <w:pPr>
              <w:jc w:val="center"/>
              <w:rPr>
                <w:rFonts w:hint="cs"/>
                <w:color w:val="C00000"/>
                <w:rtl/>
              </w:rPr>
            </w:pPr>
            <w:r w:rsidRPr="00A90C10">
              <w:rPr>
                <w:rFonts w:hint="cs"/>
                <w:color w:val="C00000"/>
                <w:rtl/>
              </w:rPr>
              <w:t>الآية " واغضض من صوتك "</w:t>
            </w:r>
          </w:p>
        </w:tc>
      </w:tr>
      <w:tr w:rsidR="00B50041" w:rsidRPr="00A90C10" w:rsidTr="00317CCB">
        <w:tc>
          <w:tcPr>
            <w:tcW w:w="648" w:type="dxa"/>
          </w:tcPr>
          <w:p w:rsidR="00B50041" w:rsidRPr="00A90C10" w:rsidRDefault="00B50041" w:rsidP="00317CCB">
            <w:pPr>
              <w:jc w:val="center"/>
              <w:rPr>
                <w:rFonts w:hint="cs"/>
                <w:color w:val="C00000"/>
                <w:rtl/>
              </w:rPr>
            </w:pPr>
            <w:r w:rsidRPr="00A90C10">
              <w:rPr>
                <w:rFonts w:hint="cs"/>
                <w:color w:val="C00000"/>
                <w:rtl/>
              </w:rPr>
              <w:t>4.</w:t>
            </w:r>
          </w:p>
        </w:tc>
        <w:tc>
          <w:tcPr>
            <w:tcW w:w="2520" w:type="dxa"/>
          </w:tcPr>
          <w:p w:rsidR="00B50041" w:rsidRPr="00A90C10" w:rsidRDefault="00B50041" w:rsidP="00317CCB">
            <w:pPr>
              <w:jc w:val="center"/>
              <w:rPr>
                <w:rFonts w:hint="cs"/>
                <w:color w:val="C00000"/>
                <w:rtl/>
              </w:rPr>
            </w:pPr>
            <w:r w:rsidRPr="00A90C10">
              <w:rPr>
                <w:rFonts w:hint="cs"/>
                <w:color w:val="C00000"/>
                <w:rtl/>
              </w:rPr>
              <w:t>الوسطية في الأمور كلها</w:t>
            </w:r>
          </w:p>
        </w:tc>
        <w:tc>
          <w:tcPr>
            <w:tcW w:w="6300" w:type="dxa"/>
          </w:tcPr>
          <w:p w:rsidR="00B50041" w:rsidRPr="00A90C10" w:rsidRDefault="00B50041" w:rsidP="00317CCB">
            <w:pPr>
              <w:jc w:val="center"/>
              <w:rPr>
                <w:rFonts w:hint="cs"/>
                <w:color w:val="C00000"/>
                <w:rtl/>
              </w:rPr>
            </w:pPr>
            <w:r w:rsidRPr="00A90C10">
              <w:rPr>
                <w:rFonts w:hint="cs"/>
                <w:color w:val="C00000"/>
                <w:rtl/>
              </w:rPr>
              <w:t>حديث " ما كان الرفق في شيء إلا زانه وما نزع من شيء إلا شانه "</w:t>
            </w:r>
          </w:p>
        </w:tc>
      </w:tr>
    </w:tbl>
    <w:p w:rsidR="00B50041" w:rsidRPr="00A90C10" w:rsidRDefault="00B50041" w:rsidP="00B50041">
      <w:pPr>
        <w:rPr>
          <w:rFonts w:hint="cs"/>
          <w:color w:val="C00000"/>
          <w:rtl/>
        </w:rPr>
      </w:pPr>
    </w:p>
    <w:p w:rsidR="00B50041" w:rsidRPr="00A90C10" w:rsidRDefault="00B50041" w:rsidP="00B50041">
      <w:pPr>
        <w:rPr>
          <w:rFonts w:hint="cs"/>
          <w:color w:val="C00000"/>
          <w:rtl/>
        </w:rPr>
      </w:pPr>
      <w:r w:rsidRPr="00A90C10">
        <w:rPr>
          <w:rFonts w:hint="cs"/>
          <w:color w:val="C00000"/>
          <w:rtl/>
        </w:rPr>
        <w:t xml:space="preserve">س2  أ.  كيف تحاور كلاً من : </w:t>
      </w:r>
    </w:p>
    <w:p w:rsidR="00B50041" w:rsidRPr="00A90C10" w:rsidRDefault="00B50041" w:rsidP="00B50041">
      <w:pPr>
        <w:rPr>
          <w:rFonts w:hint="cs"/>
          <w:color w:val="C00000"/>
        </w:rPr>
      </w:pPr>
      <w:r w:rsidRPr="00A90C10">
        <w:rPr>
          <w:rFonts w:hint="cs"/>
          <w:color w:val="C00000"/>
          <w:rtl/>
        </w:rPr>
        <w:t>1.   الأكبر منك سناً : بالأدب والاحترام .</w:t>
      </w:r>
    </w:p>
    <w:p w:rsidR="00B50041" w:rsidRPr="00A90C10" w:rsidRDefault="00B50041" w:rsidP="00B50041">
      <w:pPr>
        <w:rPr>
          <w:rFonts w:hint="cs"/>
          <w:color w:val="C00000"/>
          <w:rtl/>
        </w:rPr>
      </w:pPr>
      <w:r w:rsidRPr="00A90C10">
        <w:rPr>
          <w:rFonts w:hint="cs"/>
          <w:color w:val="C00000"/>
          <w:rtl/>
        </w:rPr>
        <w:t>2. الطفل الصغير : بالرحمة والرفق .</w:t>
      </w:r>
    </w:p>
    <w:p w:rsidR="00B50041" w:rsidRPr="00A90C10" w:rsidRDefault="00B50041" w:rsidP="00B50041">
      <w:pPr>
        <w:rPr>
          <w:rFonts w:hint="cs"/>
          <w:color w:val="C00000"/>
          <w:rtl/>
        </w:rPr>
      </w:pPr>
      <w:r w:rsidRPr="00A90C10">
        <w:rPr>
          <w:rFonts w:hint="cs"/>
          <w:color w:val="C00000"/>
          <w:rtl/>
        </w:rPr>
        <w:t>3. صاحب مكانة اجتماعية : باختيار الألفاظ المناسبة أو اللفظ المحبب له وبالاحترام والتقدير ..</w:t>
      </w:r>
    </w:p>
    <w:p w:rsidR="00B50041" w:rsidRPr="00A90C10" w:rsidRDefault="00B50041" w:rsidP="00B50041">
      <w:pPr>
        <w:rPr>
          <w:rFonts w:hint="cs"/>
          <w:color w:val="C00000"/>
          <w:rtl/>
        </w:rPr>
      </w:pPr>
      <w:r w:rsidRPr="00A90C10">
        <w:rPr>
          <w:rFonts w:hint="cs"/>
          <w:color w:val="C00000"/>
          <w:rtl/>
        </w:rPr>
        <w:t xml:space="preserve">ب.  أذكر أربعة من آداب الاستماع ؟ </w:t>
      </w:r>
    </w:p>
    <w:p w:rsidR="00B50041" w:rsidRPr="00A90C10" w:rsidRDefault="00B50041" w:rsidP="00B50041">
      <w:pPr>
        <w:rPr>
          <w:rFonts w:hint="cs"/>
          <w:color w:val="C00000"/>
          <w:rtl/>
        </w:rPr>
      </w:pPr>
      <w:r w:rsidRPr="00A90C10">
        <w:rPr>
          <w:rFonts w:hint="cs"/>
          <w:color w:val="C00000"/>
          <w:rtl/>
        </w:rPr>
        <w:t xml:space="preserve">1. حسن الاستماع .                               2. النظر إلى المتكلم . </w:t>
      </w:r>
    </w:p>
    <w:p w:rsidR="00B50041" w:rsidRPr="00A90C10" w:rsidRDefault="00B50041" w:rsidP="00B50041">
      <w:pPr>
        <w:rPr>
          <w:rFonts w:hint="cs"/>
          <w:color w:val="C00000"/>
          <w:rtl/>
        </w:rPr>
      </w:pPr>
      <w:r w:rsidRPr="00A90C10">
        <w:rPr>
          <w:rFonts w:hint="cs"/>
          <w:color w:val="C00000"/>
          <w:rtl/>
        </w:rPr>
        <w:t>3. الوعي لما يقول .                              4. عدم الانصراف عن المتحدث أثناء حديثه .</w:t>
      </w:r>
    </w:p>
    <w:p w:rsidR="00B50041" w:rsidRPr="00A90C10" w:rsidRDefault="00B50041" w:rsidP="00B50041">
      <w:pPr>
        <w:rPr>
          <w:rFonts w:hint="cs"/>
          <w:color w:val="C00000"/>
          <w:rtl/>
        </w:rPr>
      </w:pPr>
      <w:r w:rsidRPr="00A90C10">
        <w:rPr>
          <w:rFonts w:hint="cs"/>
          <w:color w:val="C00000"/>
          <w:rtl/>
        </w:rPr>
        <w:t xml:space="preserve">اللباقة في الإصغاء </w:t>
      </w:r>
      <w:r w:rsidRPr="00A90C10">
        <w:rPr>
          <w:color w:val="C00000"/>
          <w:rtl/>
        </w:rPr>
        <w:t>–</w:t>
      </w:r>
      <w:r w:rsidRPr="00A90C10">
        <w:rPr>
          <w:rFonts w:hint="cs"/>
          <w:color w:val="C00000"/>
          <w:rtl/>
        </w:rPr>
        <w:t xml:space="preserve">  الإقبال بالوجه ....</w:t>
      </w:r>
    </w:p>
    <w:p w:rsidR="00B50041" w:rsidRPr="00A90C10" w:rsidRDefault="00B50041" w:rsidP="00B50041">
      <w:pPr>
        <w:rPr>
          <w:rFonts w:hint="cs"/>
          <w:color w:val="C00000"/>
          <w:rtl/>
        </w:rPr>
      </w:pPr>
      <w:r w:rsidRPr="00A90C10">
        <w:rPr>
          <w:rFonts w:hint="cs"/>
          <w:color w:val="C00000"/>
          <w:rtl/>
        </w:rPr>
        <w:t xml:space="preserve">س3  اختر من بين الأقواس آفات الحوار التي تناسب النصوص الشرعية في الجدول الآتي : </w:t>
      </w:r>
    </w:p>
    <w:p w:rsidR="00B50041" w:rsidRPr="00A90C10" w:rsidRDefault="00B50041" w:rsidP="00B50041">
      <w:pPr>
        <w:rPr>
          <w:rFonts w:hint="cs"/>
          <w:color w:val="C00000"/>
          <w:rtl/>
        </w:rPr>
      </w:pPr>
      <w:proofErr w:type="gramStart"/>
      <w:r w:rsidRPr="00A90C10">
        <w:rPr>
          <w:color w:val="C00000"/>
        </w:rPr>
        <w:t>]</w:t>
      </w:r>
      <w:r w:rsidRPr="00A90C10">
        <w:rPr>
          <w:rFonts w:hint="cs"/>
          <w:color w:val="C00000"/>
          <w:rtl/>
        </w:rPr>
        <w:t xml:space="preserve">  اللغو</w:t>
      </w:r>
      <w:proofErr w:type="gramEnd"/>
      <w:r w:rsidRPr="00A90C10">
        <w:rPr>
          <w:rFonts w:hint="cs"/>
          <w:color w:val="C00000"/>
          <w:rtl/>
        </w:rPr>
        <w:t xml:space="preserve"> </w:t>
      </w:r>
      <w:r w:rsidRPr="00A90C10">
        <w:rPr>
          <w:color w:val="C00000"/>
          <w:rtl/>
        </w:rPr>
        <w:t>–</w:t>
      </w:r>
      <w:r w:rsidRPr="00A90C10">
        <w:rPr>
          <w:rFonts w:hint="cs"/>
          <w:color w:val="C00000"/>
          <w:rtl/>
        </w:rPr>
        <w:t xml:space="preserve"> التدخل فيما لا يعني </w:t>
      </w:r>
      <w:r w:rsidRPr="00A90C10">
        <w:rPr>
          <w:color w:val="C00000"/>
          <w:rtl/>
        </w:rPr>
        <w:t>–</w:t>
      </w:r>
      <w:r w:rsidRPr="00A90C10">
        <w:rPr>
          <w:rFonts w:hint="cs"/>
          <w:color w:val="C00000"/>
          <w:rtl/>
        </w:rPr>
        <w:t xml:space="preserve"> مجاراة السفهاء فيما يقولون </w:t>
      </w:r>
      <w:r w:rsidRPr="00A90C10">
        <w:rPr>
          <w:color w:val="C00000"/>
          <w:rtl/>
        </w:rPr>
        <w:t>–</w:t>
      </w:r>
      <w:r w:rsidRPr="00A90C10">
        <w:rPr>
          <w:rFonts w:hint="cs"/>
          <w:color w:val="C00000"/>
          <w:rtl/>
        </w:rPr>
        <w:t xml:space="preserve"> التسرع في إصدار الأحكام وعدم التثبت </w:t>
      </w:r>
      <w:r w:rsidRPr="00A90C10">
        <w:rPr>
          <w:color w:val="C00000"/>
        </w:rPr>
        <w:t>[</w:t>
      </w:r>
      <w:r w:rsidRPr="00A90C10">
        <w:rPr>
          <w:rFonts w:hint="cs"/>
          <w:color w:val="C00000"/>
          <w:rtl/>
        </w:rPr>
        <w:t xml:space="preserve">  . </w:t>
      </w:r>
    </w:p>
    <w:tbl>
      <w:tblPr>
        <w:bidiVisual/>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420"/>
        <w:gridCol w:w="5040"/>
      </w:tblGrid>
      <w:tr w:rsidR="00B50041" w:rsidRPr="00A90C10" w:rsidTr="00317CCB">
        <w:tc>
          <w:tcPr>
            <w:tcW w:w="648" w:type="dxa"/>
          </w:tcPr>
          <w:p w:rsidR="00B50041" w:rsidRPr="00A90C10" w:rsidRDefault="00B50041" w:rsidP="00317CCB">
            <w:pPr>
              <w:jc w:val="center"/>
              <w:rPr>
                <w:rFonts w:hint="cs"/>
                <w:color w:val="C00000"/>
                <w:rtl/>
              </w:rPr>
            </w:pPr>
          </w:p>
        </w:tc>
        <w:tc>
          <w:tcPr>
            <w:tcW w:w="3420" w:type="dxa"/>
          </w:tcPr>
          <w:p w:rsidR="00B50041" w:rsidRPr="00A90C10" w:rsidRDefault="00B50041" w:rsidP="00317CCB">
            <w:pPr>
              <w:jc w:val="center"/>
              <w:rPr>
                <w:rFonts w:hint="cs"/>
                <w:color w:val="C00000"/>
                <w:rtl/>
              </w:rPr>
            </w:pPr>
            <w:r w:rsidRPr="00A90C10">
              <w:rPr>
                <w:rFonts w:hint="cs"/>
                <w:color w:val="C00000"/>
                <w:rtl/>
              </w:rPr>
              <w:t>آفات الحوار</w:t>
            </w:r>
          </w:p>
        </w:tc>
        <w:tc>
          <w:tcPr>
            <w:tcW w:w="5040" w:type="dxa"/>
          </w:tcPr>
          <w:p w:rsidR="00B50041" w:rsidRPr="00A90C10" w:rsidRDefault="00B50041" w:rsidP="00317CCB">
            <w:pPr>
              <w:jc w:val="center"/>
              <w:rPr>
                <w:rFonts w:hint="cs"/>
                <w:color w:val="C00000"/>
                <w:rtl/>
              </w:rPr>
            </w:pPr>
            <w:r w:rsidRPr="00A90C10">
              <w:rPr>
                <w:rFonts w:hint="cs"/>
                <w:color w:val="C00000"/>
                <w:rtl/>
              </w:rPr>
              <w:t>النصوص الشرعية</w:t>
            </w:r>
          </w:p>
        </w:tc>
      </w:tr>
      <w:tr w:rsidR="00B50041" w:rsidRPr="00A90C10" w:rsidTr="00317CCB">
        <w:tc>
          <w:tcPr>
            <w:tcW w:w="648" w:type="dxa"/>
          </w:tcPr>
          <w:p w:rsidR="00B50041" w:rsidRPr="00A90C10" w:rsidRDefault="00B50041" w:rsidP="00317CCB">
            <w:pPr>
              <w:jc w:val="center"/>
              <w:rPr>
                <w:rFonts w:hint="cs"/>
                <w:color w:val="C00000"/>
                <w:rtl/>
              </w:rPr>
            </w:pPr>
            <w:r w:rsidRPr="00A90C10">
              <w:rPr>
                <w:rFonts w:hint="cs"/>
                <w:color w:val="C00000"/>
                <w:rtl/>
              </w:rPr>
              <w:t>1.</w:t>
            </w:r>
          </w:p>
        </w:tc>
        <w:tc>
          <w:tcPr>
            <w:tcW w:w="3420" w:type="dxa"/>
          </w:tcPr>
          <w:p w:rsidR="00B50041" w:rsidRPr="00A90C10" w:rsidRDefault="00B50041" w:rsidP="00317CCB">
            <w:pPr>
              <w:jc w:val="center"/>
              <w:rPr>
                <w:rFonts w:hint="cs"/>
                <w:color w:val="C00000"/>
                <w:rtl/>
              </w:rPr>
            </w:pPr>
            <w:r w:rsidRPr="00A90C10">
              <w:rPr>
                <w:rFonts w:hint="cs"/>
                <w:color w:val="C00000"/>
                <w:rtl/>
              </w:rPr>
              <w:t xml:space="preserve">مجاراة السفهاء فيما يقولون . </w:t>
            </w:r>
          </w:p>
        </w:tc>
        <w:tc>
          <w:tcPr>
            <w:tcW w:w="5040" w:type="dxa"/>
          </w:tcPr>
          <w:p w:rsidR="00B50041" w:rsidRPr="00A90C10" w:rsidRDefault="00B50041" w:rsidP="00317CCB">
            <w:pPr>
              <w:jc w:val="center"/>
              <w:rPr>
                <w:rFonts w:hint="cs"/>
                <w:color w:val="C00000"/>
                <w:rtl/>
              </w:rPr>
            </w:pPr>
            <w:r w:rsidRPr="00A90C10">
              <w:rPr>
                <w:rFonts w:hint="cs"/>
                <w:color w:val="C00000"/>
                <w:rtl/>
              </w:rPr>
              <w:t>الآية " وإذا خاطبهم الجاهلون قالوا سلاما "</w:t>
            </w:r>
          </w:p>
        </w:tc>
      </w:tr>
      <w:tr w:rsidR="00B50041" w:rsidRPr="00A90C10" w:rsidTr="00317CCB">
        <w:tc>
          <w:tcPr>
            <w:tcW w:w="648" w:type="dxa"/>
          </w:tcPr>
          <w:p w:rsidR="00B50041" w:rsidRPr="00A90C10" w:rsidRDefault="00B50041" w:rsidP="00317CCB">
            <w:pPr>
              <w:jc w:val="center"/>
              <w:rPr>
                <w:rFonts w:hint="cs"/>
                <w:color w:val="C00000"/>
                <w:rtl/>
              </w:rPr>
            </w:pPr>
            <w:r w:rsidRPr="00A90C10">
              <w:rPr>
                <w:rFonts w:hint="cs"/>
                <w:color w:val="C00000"/>
                <w:rtl/>
              </w:rPr>
              <w:t>2.</w:t>
            </w:r>
          </w:p>
        </w:tc>
        <w:tc>
          <w:tcPr>
            <w:tcW w:w="3420" w:type="dxa"/>
          </w:tcPr>
          <w:p w:rsidR="00B50041" w:rsidRPr="00A90C10" w:rsidRDefault="00B50041" w:rsidP="00317CCB">
            <w:pPr>
              <w:jc w:val="center"/>
              <w:rPr>
                <w:rFonts w:hint="cs"/>
                <w:color w:val="C00000"/>
                <w:rtl/>
              </w:rPr>
            </w:pPr>
            <w:r w:rsidRPr="00A90C10">
              <w:rPr>
                <w:rFonts w:hint="cs"/>
                <w:color w:val="C00000"/>
                <w:rtl/>
              </w:rPr>
              <w:t xml:space="preserve">التدخل فيما لا يعني . </w:t>
            </w:r>
          </w:p>
        </w:tc>
        <w:tc>
          <w:tcPr>
            <w:tcW w:w="5040" w:type="dxa"/>
          </w:tcPr>
          <w:p w:rsidR="00B50041" w:rsidRPr="00A90C10" w:rsidRDefault="00B50041" w:rsidP="00317CCB">
            <w:pPr>
              <w:jc w:val="center"/>
              <w:rPr>
                <w:rFonts w:hint="cs"/>
                <w:color w:val="C00000"/>
                <w:rtl/>
              </w:rPr>
            </w:pPr>
            <w:r w:rsidRPr="00A90C10">
              <w:rPr>
                <w:rFonts w:hint="cs"/>
                <w:color w:val="C00000"/>
                <w:rtl/>
              </w:rPr>
              <w:t>حديث " من حسن إسلام المرء تركه ما لا يعنيه "</w:t>
            </w:r>
          </w:p>
        </w:tc>
      </w:tr>
      <w:tr w:rsidR="00B50041" w:rsidRPr="00A90C10" w:rsidTr="00317CCB">
        <w:tc>
          <w:tcPr>
            <w:tcW w:w="648" w:type="dxa"/>
          </w:tcPr>
          <w:p w:rsidR="00B50041" w:rsidRPr="00A90C10" w:rsidRDefault="00B50041" w:rsidP="00317CCB">
            <w:pPr>
              <w:jc w:val="center"/>
              <w:rPr>
                <w:rFonts w:hint="cs"/>
                <w:color w:val="C00000"/>
                <w:rtl/>
              </w:rPr>
            </w:pPr>
            <w:r w:rsidRPr="00A90C10">
              <w:rPr>
                <w:rFonts w:hint="cs"/>
                <w:color w:val="C00000"/>
                <w:rtl/>
              </w:rPr>
              <w:t>3.</w:t>
            </w:r>
          </w:p>
        </w:tc>
        <w:tc>
          <w:tcPr>
            <w:tcW w:w="3420" w:type="dxa"/>
          </w:tcPr>
          <w:p w:rsidR="00B50041" w:rsidRPr="00A90C10" w:rsidRDefault="00B50041" w:rsidP="00317CCB">
            <w:pPr>
              <w:jc w:val="center"/>
              <w:rPr>
                <w:rFonts w:hint="cs"/>
                <w:color w:val="C00000"/>
                <w:rtl/>
              </w:rPr>
            </w:pPr>
            <w:r w:rsidRPr="00A90C10">
              <w:rPr>
                <w:rFonts w:hint="cs"/>
                <w:color w:val="C00000"/>
                <w:rtl/>
              </w:rPr>
              <w:t>التسرع في إصدار الأحكام وعدم التثبت .</w:t>
            </w:r>
          </w:p>
        </w:tc>
        <w:tc>
          <w:tcPr>
            <w:tcW w:w="5040" w:type="dxa"/>
          </w:tcPr>
          <w:p w:rsidR="00B50041" w:rsidRPr="00A90C10" w:rsidRDefault="00B50041" w:rsidP="00317CCB">
            <w:pPr>
              <w:jc w:val="center"/>
              <w:rPr>
                <w:rFonts w:hint="cs"/>
                <w:color w:val="C00000"/>
                <w:rtl/>
              </w:rPr>
            </w:pPr>
            <w:r w:rsidRPr="00A90C10">
              <w:rPr>
                <w:rFonts w:hint="cs"/>
                <w:color w:val="C00000"/>
                <w:rtl/>
              </w:rPr>
              <w:t>الآية " يا أيها الذين آمنوا إن جاءكم فاسق بنبأ فتبينوا "</w:t>
            </w:r>
          </w:p>
        </w:tc>
      </w:tr>
      <w:tr w:rsidR="00B50041" w:rsidRPr="00A90C10" w:rsidTr="00317CCB">
        <w:tc>
          <w:tcPr>
            <w:tcW w:w="648" w:type="dxa"/>
          </w:tcPr>
          <w:p w:rsidR="00B50041" w:rsidRPr="00A90C10" w:rsidRDefault="00B50041" w:rsidP="00317CCB">
            <w:pPr>
              <w:jc w:val="center"/>
              <w:rPr>
                <w:rFonts w:hint="cs"/>
                <w:color w:val="C00000"/>
                <w:rtl/>
              </w:rPr>
            </w:pPr>
            <w:r w:rsidRPr="00A90C10">
              <w:rPr>
                <w:rFonts w:hint="cs"/>
                <w:color w:val="C00000"/>
                <w:rtl/>
              </w:rPr>
              <w:t>4.</w:t>
            </w:r>
          </w:p>
        </w:tc>
        <w:tc>
          <w:tcPr>
            <w:tcW w:w="3420" w:type="dxa"/>
          </w:tcPr>
          <w:p w:rsidR="00B50041" w:rsidRPr="00A90C10" w:rsidRDefault="00B50041" w:rsidP="00317CCB">
            <w:pPr>
              <w:jc w:val="center"/>
              <w:rPr>
                <w:rFonts w:hint="cs"/>
                <w:color w:val="C00000"/>
                <w:rtl/>
              </w:rPr>
            </w:pPr>
            <w:r w:rsidRPr="00A90C10">
              <w:rPr>
                <w:rFonts w:hint="cs"/>
                <w:color w:val="C00000"/>
                <w:rtl/>
              </w:rPr>
              <w:t xml:space="preserve">اللغو . </w:t>
            </w:r>
          </w:p>
        </w:tc>
        <w:tc>
          <w:tcPr>
            <w:tcW w:w="5040" w:type="dxa"/>
          </w:tcPr>
          <w:p w:rsidR="00B50041" w:rsidRPr="00A90C10" w:rsidRDefault="00B50041" w:rsidP="00317CCB">
            <w:pPr>
              <w:jc w:val="center"/>
              <w:rPr>
                <w:rFonts w:hint="cs"/>
                <w:color w:val="C00000"/>
                <w:rtl/>
              </w:rPr>
            </w:pPr>
            <w:r w:rsidRPr="00A90C10">
              <w:rPr>
                <w:rFonts w:hint="cs"/>
                <w:color w:val="C00000"/>
                <w:rtl/>
              </w:rPr>
              <w:t>الآية " وإذا مروا باللغو مروا كراما "</w:t>
            </w:r>
          </w:p>
        </w:tc>
      </w:tr>
    </w:tbl>
    <w:p w:rsidR="00B50041" w:rsidRPr="00A90C10" w:rsidRDefault="00B50041" w:rsidP="00B50041">
      <w:pPr>
        <w:rPr>
          <w:rFonts w:hint="cs"/>
          <w:color w:val="C00000"/>
          <w:rtl/>
        </w:rPr>
      </w:pPr>
    </w:p>
    <w:p w:rsidR="00B50041" w:rsidRPr="00A90C10" w:rsidRDefault="00B50041" w:rsidP="00B50041">
      <w:pPr>
        <w:rPr>
          <w:rFonts w:hint="cs"/>
          <w:color w:val="C00000"/>
          <w:rtl/>
        </w:rPr>
      </w:pPr>
    </w:p>
    <w:p w:rsidR="00B50041" w:rsidRPr="00A90C10" w:rsidRDefault="00B50041" w:rsidP="00B50041">
      <w:pPr>
        <w:rPr>
          <w:rFonts w:hint="cs"/>
          <w:color w:val="C00000"/>
          <w:rtl/>
        </w:rPr>
      </w:pPr>
    </w:p>
    <w:p w:rsidR="00B50041" w:rsidRPr="00A90C10" w:rsidRDefault="00B50041" w:rsidP="00B50041">
      <w:pPr>
        <w:rPr>
          <w:rFonts w:hint="cs"/>
          <w:color w:val="C00000"/>
          <w:rtl/>
        </w:rPr>
      </w:pPr>
      <w:r w:rsidRPr="00A90C10">
        <w:rPr>
          <w:rFonts w:hint="cs"/>
          <w:color w:val="C00000"/>
          <w:rtl/>
        </w:rPr>
        <w:lastRenderedPageBreak/>
        <w:t xml:space="preserve">س4  أ .  قال الإمام الشافعي : </w:t>
      </w:r>
    </w:p>
    <w:p w:rsidR="00B50041" w:rsidRPr="00A90C10" w:rsidRDefault="00B50041" w:rsidP="00B50041">
      <w:pPr>
        <w:rPr>
          <w:rFonts w:hint="cs"/>
          <w:color w:val="C00000"/>
          <w:rtl/>
        </w:rPr>
      </w:pPr>
      <w:r w:rsidRPr="00A90C10">
        <w:rPr>
          <w:rFonts w:hint="cs"/>
          <w:color w:val="C00000"/>
          <w:rtl/>
        </w:rPr>
        <w:t xml:space="preserve">            تعمدني بنصحك بانفرادي                           وجنبني النصيحة في الجماعة </w:t>
      </w:r>
    </w:p>
    <w:p w:rsidR="00B50041" w:rsidRPr="00A90C10" w:rsidRDefault="00B50041" w:rsidP="00B50041">
      <w:pPr>
        <w:rPr>
          <w:rFonts w:hint="cs"/>
          <w:color w:val="C00000"/>
          <w:rtl/>
        </w:rPr>
      </w:pPr>
      <w:r w:rsidRPr="00A90C10">
        <w:rPr>
          <w:rFonts w:hint="cs"/>
          <w:color w:val="C00000"/>
          <w:rtl/>
        </w:rPr>
        <w:t xml:space="preserve">           فإن النصح بين الناس نوع                           من التوبيخ لا أرضى استماعه </w:t>
      </w:r>
    </w:p>
    <w:p w:rsidR="00B50041" w:rsidRPr="00A90C10" w:rsidRDefault="00B50041" w:rsidP="00B50041">
      <w:pPr>
        <w:rPr>
          <w:rFonts w:hint="cs"/>
          <w:color w:val="C00000"/>
          <w:rtl/>
        </w:rPr>
      </w:pPr>
      <w:r w:rsidRPr="00A90C10">
        <w:rPr>
          <w:rFonts w:hint="cs"/>
          <w:color w:val="C00000"/>
          <w:rtl/>
        </w:rPr>
        <w:t xml:space="preserve">*  في الأبيات الشعرية السابقة  أدب لا بد من مراعاته عند توجيه النصيحة للآخرين ، </w:t>
      </w:r>
    </w:p>
    <w:p w:rsidR="00B50041" w:rsidRPr="00A90C10" w:rsidRDefault="00B50041" w:rsidP="00B50041">
      <w:pPr>
        <w:rPr>
          <w:rFonts w:hint="cs"/>
          <w:color w:val="C00000"/>
          <w:rtl/>
        </w:rPr>
      </w:pPr>
      <w:r w:rsidRPr="00A90C10">
        <w:rPr>
          <w:rFonts w:hint="cs"/>
          <w:color w:val="C00000"/>
          <w:rtl/>
        </w:rPr>
        <w:t>أذكره موضحاً الآثار المترتبة على عدم مراعاته ..</w:t>
      </w:r>
    </w:p>
    <w:p w:rsidR="00B50041" w:rsidRPr="00A90C10" w:rsidRDefault="00B50041" w:rsidP="00B50041">
      <w:pPr>
        <w:rPr>
          <w:rFonts w:hint="cs"/>
          <w:color w:val="C00000"/>
          <w:rtl/>
        </w:rPr>
      </w:pPr>
      <w:r w:rsidRPr="00A90C10">
        <w:rPr>
          <w:rFonts w:hint="cs"/>
          <w:color w:val="C00000"/>
          <w:rtl/>
        </w:rPr>
        <w:t>--  الأدب :   النصيحة في السر .</w:t>
      </w:r>
    </w:p>
    <w:p w:rsidR="00B50041" w:rsidRPr="00A90C10" w:rsidRDefault="00B50041" w:rsidP="00B50041">
      <w:pPr>
        <w:rPr>
          <w:rFonts w:hint="cs"/>
          <w:color w:val="C00000"/>
          <w:rtl/>
        </w:rPr>
      </w:pPr>
      <w:r w:rsidRPr="00A90C10">
        <w:rPr>
          <w:rFonts w:hint="cs"/>
          <w:color w:val="C00000"/>
          <w:rtl/>
        </w:rPr>
        <w:t xml:space="preserve">--  الآثار المترتبة على تركه : الإحراج - التشهير - الفضيحة </w:t>
      </w:r>
      <w:r w:rsidRPr="00A90C10">
        <w:rPr>
          <w:color w:val="C00000"/>
          <w:rtl/>
        </w:rPr>
        <w:t>–</w:t>
      </w:r>
      <w:r w:rsidRPr="00A90C10">
        <w:rPr>
          <w:rFonts w:hint="cs"/>
          <w:color w:val="C00000"/>
          <w:rtl/>
        </w:rPr>
        <w:t xml:space="preserve"> الكراهية </w:t>
      </w:r>
      <w:r w:rsidRPr="00A90C10">
        <w:rPr>
          <w:color w:val="C00000"/>
          <w:rtl/>
        </w:rPr>
        <w:t>–</w:t>
      </w:r>
      <w:r w:rsidRPr="00A90C10">
        <w:rPr>
          <w:rFonts w:hint="cs"/>
          <w:color w:val="C00000"/>
          <w:rtl/>
        </w:rPr>
        <w:t xml:space="preserve"> عدم الاستجابة ...</w:t>
      </w:r>
    </w:p>
    <w:p w:rsidR="00B50041" w:rsidRPr="00A90C10" w:rsidRDefault="00B50041" w:rsidP="00B50041">
      <w:pPr>
        <w:rPr>
          <w:rFonts w:hint="cs"/>
          <w:color w:val="C00000"/>
          <w:rtl/>
        </w:rPr>
      </w:pPr>
      <w:r w:rsidRPr="00A90C10">
        <w:rPr>
          <w:rFonts w:hint="cs"/>
          <w:color w:val="C00000"/>
          <w:rtl/>
        </w:rPr>
        <w:t xml:space="preserve">ب.  أكتب نصيحة لكل من : </w:t>
      </w:r>
    </w:p>
    <w:p w:rsidR="00B50041" w:rsidRPr="00A90C10" w:rsidRDefault="00B50041" w:rsidP="00B50041">
      <w:pPr>
        <w:rPr>
          <w:rFonts w:hint="cs"/>
          <w:color w:val="C00000"/>
          <w:rtl/>
        </w:rPr>
      </w:pPr>
      <w:r w:rsidRPr="00A90C10">
        <w:rPr>
          <w:rFonts w:hint="cs"/>
          <w:color w:val="C00000"/>
          <w:rtl/>
        </w:rPr>
        <w:t xml:space="preserve">1.  محاور غاضب :  لا تغضب فليس الشديد بالصرعة كما يقول صلى الله عليه وسلم . </w:t>
      </w:r>
    </w:p>
    <w:p w:rsidR="00B50041" w:rsidRPr="00A90C10" w:rsidRDefault="00B50041" w:rsidP="00B50041">
      <w:pPr>
        <w:rPr>
          <w:rFonts w:hint="cs"/>
          <w:color w:val="C00000"/>
          <w:rtl/>
        </w:rPr>
      </w:pPr>
      <w:r w:rsidRPr="00A90C10">
        <w:rPr>
          <w:rFonts w:hint="cs"/>
          <w:color w:val="C00000"/>
          <w:rtl/>
        </w:rPr>
        <w:t xml:space="preserve">2.  طالب ثرثار :   من كثر كلامه كثر خطؤه </w:t>
      </w:r>
      <w:r w:rsidRPr="00A90C10">
        <w:rPr>
          <w:color w:val="C00000"/>
          <w:rtl/>
        </w:rPr>
        <w:t>–</w:t>
      </w:r>
      <w:r w:rsidRPr="00A90C10">
        <w:rPr>
          <w:rFonts w:hint="cs"/>
          <w:color w:val="C00000"/>
          <w:rtl/>
        </w:rPr>
        <w:t xml:space="preserve">  خير الكلام ما قل ودل . </w:t>
      </w:r>
    </w:p>
    <w:p w:rsidR="00B50041" w:rsidRPr="00A90C10" w:rsidRDefault="00B50041" w:rsidP="00B50041">
      <w:pPr>
        <w:rPr>
          <w:rFonts w:hint="cs"/>
          <w:color w:val="C00000"/>
          <w:rtl/>
        </w:rPr>
      </w:pPr>
      <w:r w:rsidRPr="00A90C10">
        <w:rPr>
          <w:rFonts w:hint="cs"/>
          <w:color w:val="C00000"/>
          <w:rtl/>
        </w:rPr>
        <w:t>ج.  عدد ثلاثة من الأمور المعينة على ضبط النفس أثناء الحوار مع الآخرين ؟</w:t>
      </w:r>
    </w:p>
    <w:p w:rsidR="00B50041" w:rsidRPr="00A90C10" w:rsidRDefault="00B50041" w:rsidP="00B50041">
      <w:pPr>
        <w:rPr>
          <w:rFonts w:hint="cs"/>
          <w:color w:val="C00000"/>
          <w:rtl/>
        </w:rPr>
      </w:pPr>
      <w:r w:rsidRPr="00A90C10">
        <w:rPr>
          <w:rFonts w:hint="cs"/>
          <w:color w:val="C00000"/>
          <w:rtl/>
        </w:rPr>
        <w:t>1. التحلي بالأخلاق كالحلم والصبر والتواضع وعدم الكبر .</w:t>
      </w:r>
    </w:p>
    <w:p w:rsidR="00B50041" w:rsidRPr="00A90C10" w:rsidRDefault="00B50041" w:rsidP="00B50041">
      <w:pPr>
        <w:rPr>
          <w:rFonts w:hint="cs"/>
          <w:color w:val="C00000"/>
          <w:rtl/>
        </w:rPr>
      </w:pPr>
      <w:r w:rsidRPr="00A90C10">
        <w:rPr>
          <w:rFonts w:hint="cs"/>
          <w:color w:val="C00000"/>
          <w:rtl/>
        </w:rPr>
        <w:t xml:space="preserve">2. الاستعاذة من الشيطان . </w:t>
      </w:r>
    </w:p>
    <w:p w:rsidR="00B50041" w:rsidRPr="00A90C10" w:rsidRDefault="00B50041" w:rsidP="00B50041">
      <w:pPr>
        <w:rPr>
          <w:rFonts w:hint="cs"/>
          <w:color w:val="C00000"/>
          <w:rtl/>
        </w:rPr>
      </w:pPr>
      <w:r w:rsidRPr="00A90C10">
        <w:rPr>
          <w:rFonts w:hint="cs"/>
          <w:color w:val="C00000"/>
          <w:rtl/>
        </w:rPr>
        <w:t>3. الوضوء والصلاة .</w:t>
      </w:r>
    </w:p>
    <w:p w:rsidR="00B50041" w:rsidRPr="00A90C10" w:rsidRDefault="00B50041" w:rsidP="00B50041">
      <w:pPr>
        <w:rPr>
          <w:rFonts w:hint="cs"/>
          <w:color w:val="C00000"/>
          <w:rtl/>
        </w:rPr>
      </w:pPr>
      <w:r w:rsidRPr="00A90C10">
        <w:rPr>
          <w:rFonts w:hint="cs"/>
          <w:color w:val="C00000"/>
          <w:rtl/>
        </w:rPr>
        <w:t xml:space="preserve">تغيير الهيئة </w:t>
      </w:r>
      <w:r w:rsidRPr="00A90C10">
        <w:rPr>
          <w:color w:val="C00000"/>
          <w:rtl/>
        </w:rPr>
        <w:t>–</w:t>
      </w:r>
      <w:r w:rsidRPr="00A90C10">
        <w:rPr>
          <w:rFonts w:hint="cs"/>
          <w:color w:val="C00000"/>
          <w:rtl/>
        </w:rPr>
        <w:t xml:space="preserve"> الدعاء </w:t>
      </w:r>
      <w:r w:rsidRPr="00A90C10">
        <w:rPr>
          <w:color w:val="C00000"/>
          <w:rtl/>
        </w:rPr>
        <w:t>–</w:t>
      </w:r>
      <w:r w:rsidRPr="00A90C10">
        <w:rPr>
          <w:rFonts w:hint="cs"/>
          <w:color w:val="C00000"/>
          <w:rtl/>
        </w:rPr>
        <w:t xml:space="preserve"> كثرة الاستغفار ...</w:t>
      </w:r>
    </w:p>
    <w:p w:rsidR="00B50041" w:rsidRPr="00A90C10" w:rsidRDefault="00B50041" w:rsidP="00B50041">
      <w:pPr>
        <w:rPr>
          <w:rFonts w:hint="cs"/>
          <w:color w:val="C00000"/>
          <w:rtl/>
        </w:rPr>
      </w:pPr>
      <w:r w:rsidRPr="00A90C10">
        <w:rPr>
          <w:rFonts w:hint="cs"/>
          <w:color w:val="C00000"/>
          <w:rtl/>
        </w:rPr>
        <w:t xml:space="preserve">س5  أكمل كتابة الحديث الشريف : </w:t>
      </w:r>
    </w:p>
    <w:p w:rsidR="00B50041" w:rsidRPr="00A90C10" w:rsidRDefault="00B50041" w:rsidP="00B50041">
      <w:pPr>
        <w:rPr>
          <w:rFonts w:hint="cs"/>
          <w:color w:val="C00000"/>
          <w:rtl/>
        </w:rPr>
      </w:pPr>
      <w:r w:rsidRPr="00A90C10">
        <w:rPr>
          <w:rFonts w:hint="cs"/>
          <w:color w:val="C00000"/>
          <w:rtl/>
        </w:rPr>
        <w:t xml:space="preserve">قال رسول الله صلى الله عليه وسلم :  " إن العبد ليتكلم بالكلمة من رضوان الله عز وجل لا يلقي لها بالاً يرفعه الله بها درجات وإن العبد ليتكلم بالكلمة من سخط الله لا يلقي لها بالاً يهوي بها في جهنم" </w:t>
      </w:r>
    </w:p>
    <w:p w:rsidR="00B50041" w:rsidRPr="00A90C10" w:rsidRDefault="00B50041" w:rsidP="00B50041">
      <w:pPr>
        <w:rPr>
          <w:rFonts w:hint="cs"/>
          <w:color w:val="C00000"/>
          <w:rtl/>
        </w:rPr>
      </w:pPr>
      <w:r w:rsidRPr="00A90C10">
        <w:rPr>
          <w:rFonts w:hint="cs"/>
          <w:color w:val="C00000"/>
          <w:rtl/>
        </w:rPr>
        <w:t xml:space="preserve"> الدرس التاسع : العقود في الإسلام  </w:t>
      </w:r>
    </w:p>
    <w:p w:rsidR="00B50041" w:rsidRPr="00A90C10" w:rsidRDefault="00B50041" w:rsidP="00B50041">
      <w:pPr>
        <w:rPr>
          <w:rFonts w:hint="cs"/>
          <w:color w:val="C00000"/>
          <w:rtl/>
        </w:rPr>
      </w:pPr>
      <w:r w:rsidRPr="00A90C10">
        <w:rPr>
          <w:rFonts w:hint="cs"/>
          <w:color w:val="C00000"/>
          <w:rtl/>
        </w:rPr>
        <w:t xml:space="preserve">س1  أمامك مجموعة من العقود صنفها وفق الاعتبارات المحددة في الجدول :  </w:t>
      </w:r>
    </w:p>
    <w:p w:rsidR="00B50041" w:rsidRPr="00A90C10" w:rsidRDefault="00B50041" w:rsidP="00B50041">
      <w:pPr>
        <w:rPr>
          <w:rFonts w:hint="cs"/>
          <w:color w:val="C00000"/>
          <w:rtl/>
        </w:rPr>
      </w:pPr>
      <w:r w:rsidRPr="00A90C10">
        <w:rPr>
          <w:rFonts w:hint="cs"/>
          <w:color w:val="C00000"/>
          <w:rtl/>
        </w:rPr>
        <w:t xml:space="preserve">  </w:t>
      </w:r>
      <w:r w:rsidRPr="00A90C10">
        <w:rPr>
          <w:color w:val="C00000"/>
        </w:rPr>
        <w:t>]</w:t>
      </w:r>
      <w:r w:rsidRPr="00A90C10">
        <w:rPr>
          <w:rFonts w:hint="cs"/>
          <w:color w:val="C00000"/>
          <w:rtl/>
        </w:rPr>
        <w:t xml:space="preserve"> البيع </w:t>
      </w:r>
      <w:r w:rsidRPr="00A90C10">
        <w:rPr>
          <w:color w:val="C00000"/>
          <w:rtl/>
        </w:rPr>
        <w:t>–</w:t>
      </w:r>
      <w:r w:rsidRPr="00A90C10">
        <w:rPr>
          <w:rFonts w:hint="cs"/>
          <w:color w:val="C00000"/>
          <w:rtl/>
        </w:rPr>
        <w:t xml:space="preserve"> المزارعة </w:t>
      </w:r>
      <w:r w:rsidRPr="00A90C10">
        <w:rPr>
          <w:color w:val="C00000"/>
          <w:rtl/>
        </w:rPr>
        <w:t>–</w:t>
      </w:r>
      <w:r w:rsidRPr="00A90C10">
        <w:rPr>
          <w:rFonts w:hint="cs"/>
          <w:color w:val="C00000"/>
          <w:rtl/>
        </w:rPr>
        <w:t xml:space="preserve"> النذر </w:t>
      </w:r>
      <w:r w:rsidRPr="00A90C10">
        <w:rPr>
          <w:color w:val="C00000"/>
          <w:rtl/>
        </w:rPr>
        <w:t>–</w:t>
      </w:r>
      <w:r w:rsidRPr="00A90C10">
        <w:rPr>
          <w:rFonts w:hint="cs"/>
          <w:color w:val="C00000"/>
          <w:rtl/>
        </w:rPr>
        <w:t xml:space="preserve"> اتفاقية سلام </w:t>
      </w:r>
      <w:r w:rsidRPr="00A90C10">
        <w:rPr>
          <w:color w:val="C00000"/>
          <w:rtl/>
        </w:rPr>
        <w:t>–</w:t>
      </w:r>
      <w:r w:rsidRPr="00A90C10">
        <w:rPr>
          <w:rFonts w:hint="cs"/>
          <w:color w:val="C00000"/>
          <w:rtl/>
        </w:rPr>
        <w:t xml:space="preserve"> قسم القاضي عند توليه القضاء </w:t>
      </w:r>
      <w:r w:rsidRPr="00A90C10">
        <w:rPr>
          <w:color w:val="C00000"/>
          <w:rtl/>
        </w:rPr>
        <w:t>–</w:t>
      </w:r>
      <w:r w:rsidRPr="00A90C10">
        <w:rPr>
          <w:rFonts w:hint="cs"/>
          <w:color w:val="C00000"/>
          <w:rtl/>
        </w:rPr>
        <w:t xml:space="preserve"> الهبة </w:t>
      </w:r>
      <w:r w:rsidRPr="00A90C10">
        <w:rPr>
          <w:color w:val="C00000"/>
          <w:rtl/>
        </w:rPr>
        <w:t>–</w:t>
      </w:r>
      <w:r w:rsidRPr="00A90C10">
        <w:rPr>
          <w:rFonts w:hint="cs"/>
          <w:color w:val="C00000"/>
          <w:rtl/>
        </w:rPr>
        <w:t xml:space="preserve"> اليمين </w:t>
      </w:r>
      <w:r w:rsidRPr="00A90C10">
        <w:rPr>
          <w:color w:val="C00000"/>
          <w:rtl/>
        </w:rPr>
        <w:t>–</w:t>
      </w:r>
      <w:r w:rsidRPr="00A90C10">
        <w:rPr>
          <w:rFonts w:hint="cs"/>
          <w:color w:val="C00000"/>
          <w:rtl/>
        </w:rPr>
        <w:t xml:space="preserve"> اتفاقية تبادل علمي بين جامعتين </w:t>
      </w:r>
      <w:r w:rsidRPr="00A90C10">
        <w:rPr>
          <w:color w:val="C00000"/>
          <w:rtl/>
        </w:rPr>
        <w:t>–</w:t>
      </w:r>
      <w:r w:rsidRPr="00A90C10">
        <w:rPr>
          <w:rFonts w:hint="cs"/>
          <w:color w:val="C00000"/>
          <w:rtl/>
        </w:rPr>
        <w:t xml:space="preserve"> </w:t>
      </w:r>
      <w:proofErr w:type="gramStart"/>
      <w:r w:rsidRPr="00A90C10">
        <w:rPr>
          <w:rFonts w:hint="cs"/>
          <w:color w:val="C00000"/>
          <w:rtl/>
        </w:rPr>
        <w:t xml:space="preserve">الإعارة </w:t>
      </w:r>
      <w:r w:rsidRPr="00A90C10">
        <w:rPr>
          <w:color w:val="C00000"/>
        </w:rPr>
        <w:t xml:space="preserve"> [</w:t>
      </w:r>
      <w:proofErr w:type="gramEnd"/>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5"/>
        <w:gridCol w:w="5287"/>
      </w:tblGrid>
      <w:tr w:rsidR="00B50041" w:rsidRPr="00A90C10" w:rsidTr="00317CCB">
        <w:tc>
          <w:tcPr>
            <w:tcW w:w="3348" w:type="dxa"/>
          </w:tcPr>
          <w:p w:rsidR="00B50041" w:rsidRPr="00A90C10" w:rsidRDefault="00B50041" w:rsidP="00317CCB">
            <w:pPr>
              <w:jc w:val="center"/>
              <w:rPr>
                <w:rFonts w:hint="cs"/>
                <w:color w:val="C00000"/>
                <w:rtl/>
              </w:rPr>
            </w:pPr>
            <w:r w:rsidRPr="00A90C10">
              <w:rPr>
                <w:rFonts w:hint="cs"/>
                <w:color w:val="C00000"/>
                <w:rtl/>
              </w:rPr>
              <w:t>الاعتبارات</w:t>
            </w:r>
          </w:p>
        </w:tc>
        <w:tc>
          <w:tcPr>
            <w:tcW w:w="5508" w:type="dxa"/>
          </w:tcPr>
          <w:p w:rsidR="00B50041" w:rsidRPr="00A90C10" w:rsidRDefault="00B50041" w:rsidP="00317CCB">
            <w:pPr>
              <w:jc w:val="center"/>
              <w:rPr>
                <w:rFonts w:hint="cs"/>
                <w:color w:val="C00000"/>
                <w:rtl/>
              </w:rPr>
            </w:pPr>
            <w:r w:rsidRPr="00A90C10">
              <w:rPr>
                <w:rFonts w:hint="cs"/>
                <w:color w:val="C00000"/>
                <w:rtl/>
              </w:rPr>
              <w:t>العقود</w:t>
            </w:r>
          </w:p>
        </w:tc>
      </w:tr>
      <w:tr w:rsidR="00B50041" w:rsidRPr="00A90C10" w:rsidTr="00317CCB">
        <w:tc>
          <w:tcPr>
            <w:tcW w:w="3348" w:type="dxa"/>
          </w:tcPr>
          <w:p w:rsidR="00B50041" w:rsidRPr="00A90C10" w:rsidRDefault="00B50041" w:rsidP="00317CCB">
            <w:pPr>
              <w:jc w:val="center"/>
              <w:rPr>
                <w:rFonts w:hint="cs"/>
                <w:color w:val="C00000"/>
                <w:rtl/>
              </w:rPr>
            </w:pPr>
            <w:r w:rsidRPr="00A90C10">
              <w:rPr>
                <w:rFonts w:hint="cs"/>
                <w:color w:val="C00000"/>
                <w:rtl/>
              </w:rPr>
              <w:t>التزامات دنيوية</w:t>
            </w:r>
          </w:p>
        </w:tc>
        <w:tc>
          <w:tcPr>
            <w:tcW w:w="5508" w:type="dxa"/>
          </w:tcPr>
          <w:p w:rsidR="00B50041" w:rsidRPr="00A90C10" w:rsidRDefault="00B50041" w:rsidP="00317CCB">
            <w:pPr>
              <w:jc w:val="center"/>
              <w:rPr>
                <w:rFonts w:hint="cs"/>
                <w:color w:val="C00000"/>
                <w:rtl/>
              </w:rPr>
            </w:pPr>
            <w:r w:rsidRPr="00A90C10">
              <w:rPr>
                <w:rFonts w:hint="cs"/>
                <w:color w:val="C00000"/>
                <w:rtl/>
              </w:rPr>
              <w:t xml:space="preserve">اتفاقية سلام </w:t>
            </w:r>
          </w:p>
        </w:tc>
      </w:tr>
      <w:tr w:rsidR="00B50041" w:rsidRPr="00A90C10" w:rsidTr="00317CCB">
        <w:tc>
          <w:tcPr>
            <w:tcW w:w="3348" w:type="dxa"/>
          </w:tcPr>
          <w:p w:rsidR="00B50041" w:rsidRPr="00A90C10" w:rsidRDefault="00B50041" w:rsidP="00317CCB">
            <w:pPr>
              <w:jc w:val="center"/>
              <w:rPr>
                <w:rFonts w:hint="cs"/>
                <w:color w:val="C00000"/>
                <w:rtl/>
              </w:rPr>
            </w:pPr>
            <w:r w:rsidRPr="00A90C10">
              <w:rPr>
                <w:rFonts w:hint="cs"/>
                <w:color w:val="C00000"/>
                <w:rtl/>
              </w:rPr>
              <w:t>التزامات دينية</w:t>
            </w:r>
          </w:p>
        </w:tc>
        <w:tc>
          <w:tcPr>
            <w:tcW w:w="5508" w:type="dxa"/>
          </w:tcPr>
          <w:p w:rsidR="00B50041" w:rsidRPr="00A90C10" w:rsidRDefault="00B50041" w:rsidP="00317CCB">
            <w:pPr>
              <w:jc w:val="center"/>
              <w:rPr>
                <w:rFonts w:hint="cs"/>
                <w:color w:val="C00000"/>
                <w:rtl/>
              </w:rPr>
            </w:pPr>
            <w:r w:rsidRPr="00A90C10">
              <w:rPr>
                <w:rFonts w:hint="cs"/>
                <w:color w:val="C00000"/>
                <w:rtl/>
              </w:rPr>
              <w:t xml:space="preserve">النذر </w:t>
            </w:r>
            <w:r w:rsidRPr="00A90C10">
              <w:rPr>
                <w:color w:val="C00000"/>
                <w:rtl/>
              </w:rPr>
              <w:t>–</w:t>
            </w:r>
            <w:r w:rsidRPr="00A90C10">
              <w:rPr>
                <w:rFonts w:hint="cs"/>
                <w:color w:val="C00000"/>
                <w:rtl/>
              </w:rPr>
              <w:t xml:space="preserve"> اليمين </w:t>
            </w:r>
          </w:p>
        </w:tc>
      </w:tr>
      <w:tr w:rsidR="00B50041" w:rsidRPr="00A90C10" w:rsidTr="00317CCB">
        <w:tc>
          <w:tcPr>
            <w:tcW w:w="3348" w:type="dxa"/>
          </w:tcPr>
          <w:p w:rsidR="00B50041" w:rsidRPr="00A90C10" w:rsidRDefault="00B50041" w:rsidP="00317CCB">
            <w:pPr>
              <w:jc w:val="center"/>
              <w:rPr>
                <w:rFonts w:hint="cs"/>
                <w:color w:val="C00000"/>
                <w:rtl/>
              </w:rPr>
            </w:pPr>
            <w:r w:rsidRPr="00A90C10">
              <w:rPr>
                <w:rFonts w:hint="cs"/>
                <w:color w:val="C00000"/>
                <w:rtl/>
              </w:rPr>
              <w:t>التزامات بين أفراد</w:t>
            </w:r>
          </w:p>
        </w:tc>
        <w:tc>
          <w:tcPr>
            <w:tcW w:w="5508" w:type="dxa"/>
          </w:tcPr>
          <w:p w:rsidR="00B50041" w:rsidRPr="00A90C10" w:rsidRDefault="00B50041" w:rsidP="00317CCB">
            <w:pPr>
              <w:jc w:val="center"/>
              <w:rPr>
                <w:rFonts w:hint="cs"/>
                <w:color w:val="C00000"/>
                <w:rtl/>
              </w:rPr>
            </w:pPr>
            <w:r w:rsidRPr="00A90C10">
              <w:rPr>
                <w:rFonts w:hint="cs"/>
                <w:color w:val="C00000"/>
                <w:rtl/>
              </w:rPr>
              <w:t xml:space="preserve">قسم القاضي عند توليه القضاء </w:t>
            </w:r>
          </w:p>
        </w:tc>
      </w:tr>
      <w:tr w:rsidR="00B50041" w:rsidRPr="00A90C10" w:rsidTr="00317CCB">
        <w:tc>
          <w:tcPr>
            <w:tcW w:w="3348" w:type="dxa"/>
          </w:tcPr>
          <w:p w:rsidR="00B50041" w:rsidRPr="00A90C10" w:rsidRDefault="00B50041" w:rsidP="00317CCB">
            <w:pPr>
              <w:jc w:val="center"/>
              <w:rPr>
                <w:rFonts w:hint="cs"/>
                <w:color w:val="C00000"/>
                <w:rtl/>
              </w:rPr>
            </w:pPr>
            <w:r w:rsidRPr="00A90C10">
              <w:rPr>
                <w:rFonts w:hint="cs"/>
                <w:color w:val="C00000"/>
                <w:rtl/>
              </w:rPr>
              <w:t>التزامات بين جماعات</w:t>
            </w:r>
          </w:p>
        </w:tc>
        <w:tc>
          <w:tcPr>
            <w:tcW w:w="5508" w:type="dxa"/>
          </w:tcPr>
          <w:p w:rsidR="00B50041" w:rsidRPr="00A90C10" w:rsidRDefault="00B50041" w:rsidP="00317CCB">
            <w:pPr>
              <w:jc w:val="center"/>
              <w:rPr>
                <w:rFonts w:hint="cs"/>
                <w:color w:val="C00000"/>
                <w:rtl/>
              </w:rPr>
            </w:pPr>
            <w:r w:rsidRPr="00A90C10">
              <w:rPr>
                <w:rFonts w:hint="cs"/>
                <w:color w:val="C00000"/>
                <w:rtl/>
              </w:rPr>
              <w:t xml:space="preserve">اتفاقية تبادل علمي بين جامعتين </w:t>
            </w:r>
          </w:p>
        </w:tc>
      </w:tr>
      <w:tr w:rsidR="00B50041" w:rsidRPr="00A90C10" w:rsidTr="00317CCB">
        <w:tc>
          <w:tcPr>
            <w:tcW w:w="3348" w:type="dxa"/>
          </w:tcPr>
          <w:p w:rsidR="00B50041" w:rsidRPr="00A90C10" w:rsidRDefault="00B50041" w:rsidP="00317CCB">
            <w:pPr>
              <w:jc w:val="center"/>
              <w:rPr>
                <w:rFonts w:hint="cs"/>
                <w:color w:val="C00000"/>
                <w:rtl/>
              </w:rPr>
            </w:pPr>
            <w:r w:rsidRPr="00A90C10">
              <w:rPr>
                <w:rFonts w:hint="cs"/>
                <w:color w:val="C00000"/>
                <w:rtl/>
              </w:rPr>
              <w:t>التزام من طرف واحد</w:t>
            </w:r>
          </w:p>
        </w:tc>
        <w:tc>
          <w:tcPr>
            <w:tcW w:w="5508" w:type="dxa"/>
          </w:tcPr>
          <w:p w:rsidR="00B50041" w:rsidRPr="00A90C10" w:rsidRDefault="00B50041" w:rsidP="00317CCB">
            <w:pPr>
              <w:jc w:val="center"/>
              <w:rPr>
                <w:rFonts w:hint="cs"/>
                <w:color w:val="C00000"/>
                <w:rtl/>
              </w:rPr>
            </w:pPr>
            <w:r w:rsidRPr="00A90C10">
              <w:rPr>
                <w:rFonts w:hint="cs"/>
                <w:color w:val="C00000"/>
                <w:rtl/>
              </w:rPr>
              <w:t xml:space="preserve">الهبة </w:t>
            </w:r>
          </w:p>
        </w:tc>
      </w:tr>
      <w:tr w:rsidR="00B50041" w:rsidRPr="00A90C10" w:rsidTr="00317CCB">
        <w:tc>
          <w:tcPr>
            <w:tcW w:w="3348" w:type="dxa"/>
          </w:tcPr>
          <w:p w:rsidR="00B50041" w:rsidRPr="00A90C10" w:rsidRDefault="00B50041" w:rsidP="00317CCB">
            <w:pPr>
              <w:jc w:val="center"/>
              <w:rPr>
                <w:rFonts w:hint="cs"/>
                <w:color w:val="C00000"/>
                <w:rtl/>
              </w:rPr>
            </w:pPr>
            <w:r w:rsidRPr="00A90C10">
              <w:rPr>
                <w:rFonts w:hint="cs"/>
                <w:color w:val="C00000"/>
                <w:rtl/>
              </w:rPr>
              <w:t>التزام من طرفين</w:t>
            </w:r>
          </w:p>
        </w:tc>
        <w:tc>
          <w:tcPr>
            <w:tcW w:w="5508" w:type="dxa"/>
          </w:tcPr>
          <w:p w:rsidR="00B50041" w:rsidRPr="00A90C10" w:rsidRDefault="00B50041" w:rsidP="00317CCB">
            <w:pPr>
              <w:jc w:val="center"/>
              <w:rPr>
                <w:rFonts w:hint="cs"/>
                <w:color w:val="C00000"/>
                <w:rtl/>
              </w:rPr>
            </w:pPr>
            <w:r w:rsidRPr="00A90C10">
              <w:rPr>
                <w:rFonts w:hint="cs"/>
                <w:color w:val="C00000"/>
                <w:rtl/>
              </w:rPr>
              <w:t xml:space="preserve">الإعارة </w:t>
            </w:r>
            <w:r w:rsidRPr="00A90C10">
              <w:rPr>
                <w:color w:val="C00000"/>
                <w:rtl/>
              </w:rPr>
              <w:t>–</w:t>
            </w:r>
            <w:r w:rsidRPr="00A90C10">
              <w:rPr>
                <w:rFonts w:hint="cs"/>
                <w:color w:val="C00000"/>
                <w:rtl/>
              </w:rPr>
              <w:t xml:space="preserve"> البيع </w:t>
            </w:r>
            <w:r w:rsidRPr="00A90C10">
              <w:rPr>
                <w:color w:val="C00000"/>
                <w:rtl/>
              </w:rPr>
              <w:t>–</w:t>
            </w:r>
            <w:r w:rsidRPr="00A90C10">
              <w:rPr>
                <w:rFonts w:hint="cs"/>
                <w:color w:val="C00000"/>
                <w:rtl/>
              </w:rPr>
              <w:t xml:space="preserve"> المزارعة </w:t>
            </w:r>
          </w:p>
        </w:tc>
      </w:tr>
    </w:tbl>
    <w:p w:rsidR="00B50041" w:rsidRPr="00A90C10" w:rsidRDefault="00B50041" w:rsidP="00B50041">
      <w:pPr>
        <w:rPr>
          <w:rFonts w:hint="cs"/>
          <w:color w:val="C00000"/>
          <w:rtl/>
        </w:rPr>
      </w:pPr>
    </w:p>
    <w:p w:rsidR="00B50041" w:rsidRPr="00A90C10" w:rsidRDefault="00B50041" w:rsidP="00B50041">
      <w:pPr>
        <w:rPr>
          <w:rFonts w:hint="cs"/>
          <w:color w:val="C00000"/>
          <w:rtl/>
        </w:rPr>
      </w:pPr>
      <w:r w:rsidRPr="00A90C10">
        <w:rPr>
          <w:rFonts w:hint="cs"/>
          <w:color w:val="C00000"/>
          <w:rtl/>
        </w:rPr>
        <w:t xml:space="preserve"> س2  صل بخط  بين أنواع العقود المالية وما يناسبها من تعريفات وفق الجدول الآتي :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5"/>
        <w:gridCol w:w="1931"/>
        <w:gridCol w:w="5956"/>
      </w:tblGrid>
      <w:tr w:rsidR="00B50041" w:rsidRPr="00A90C10" w:rsidTr="00317CCB">
        <w:tc>
          <w:tcPr>
            <w:tcW w:w="648" w:type="dxa"/>
          </w:tcPr>
          <w:p w:rsidR="00B50041" w:rsidRPr="00A90C10" w:rsidRDefault="00B50041" w:rsidP="00317CCB">
            <w:pPr>
              <w:jc w:val="center"/>
              <w:rPr>
                <w:rFonts w:hint="cs"/>
                <w:color w:val="C00000"/>
                <w:rtl/>
              </w:rPr>
            </w:pPr>
          </w:p>
        </w:tc>
        <w:tc>
          <w:tcPr>
            <w:tcW w:w="1980" w:type="dxa"/>
          </w:tcPr>
          <w:p w:rsidR="00B50041" w:rsidRPr="00A90C10" w:rsidRDefault="00B50041" w:rsidP="00317CCB">
            <w:pPr>
              <w:jc w:val="center"/>
              <w:rPr>
                <w:rFonts w:hint="cs"/>
                <w:color w:val="C00000"/>
                <w:rtl/>
              </w:rPr>
            </w:pPr>
            <w:r w:rsidRPr="00A90C10">
              <w:rPr>
                <w:rFonts w:hint="cs"/>
                <w:color w:val="C00000"/>
                <w:rtl/>
              </w:rPr>
              <w:t>أنواع العقود</w:t>
            </w:r>
          </w:p>
        </w:tc>
        <w:tc>
          <w:tcPr>
            <w:tcW w:w="6228" w:type="dxa"/>
          </w:tcPr>
          <w:p w:rsidR="00B50041" w:rsidRPr="00A90C10" w:rsidRDefault="00B50041" w:rsidP="00317CCB">
            <w:pPr>
              <w:jc w:val="center"/>
              <w:rPr>
                <w:rFonts w:hint="cs"/>
                <w:color w:val="C00000"/>
                <w:rtl/>
              </w:rPr>
            </w:pPr>
            <w:r w:rsidRPr="00A90C10">
              <w:rPr>
                <w:rFonts w:hint="cs"/>
                <w:color w:val="C00000"/>
                <w:rtl/>
              </w:rPr>
              <w:t>التعريفات</w:t>
            </w:r>
          </w:p>
        </w:tc>
      </w:tr>
      <w:tr w:rsidR="00B50041" w:rsidRPr="00A90C10" w:rsidTr="00317CCB">
        <w:tc>
          <w:tcPr>
            <w:tcW w:w="648" w:type="dxa"/>
          </w:tcPr>
          <w:p w:rsidR="00B50041" w:rsidRPr="00A90C10" w:rsidRDefault="00B50041" w:rsidP="00317CCB">
            <w:pPr>
              <w:jc w:val="center"/>
              <w:rPr>
                <w:rFonts w:hint="cs"/>
                <w:color w:val="C00000"/>
                <w:rtl/>
              </w:rPr>
            </w:pPr>
            <w:r w:rsidRPr="00A90C10">
              <w:rPr>
                <w:rFonts w:hint="cs"/>
                <w:color w:val="C00000"/>
                <w:rtl/>
              </w:rPr>
              <w:t>1.</w:t>
            </w:r>
          </w:p>
        </w:tc>
        <w:tc>
          <w:tcPr>
            <w:tcW w:w="1980" w:type="dxa"/>
          </w:tcPr>
          <w:p w:rsidR="00B50041" w:rsidRPr="00A90C10" w:rsidRDefault="00B50041" w:rsidP="00317CCB">
            <w:pPr>
              <w:jc w:val="center"/>
              <w:rPr>
                <w:rFonts w:hint="cs"/>
                <w:color w:val="C00000"/>
                <w:rtl/>
              </w:rPr>
            </w:pPr>
            <w:r w:rsidRPr="00A90C10">
              <w:rPr>
                <w:rFonts w:hint="cs"/>
                <w:color w:val="C00000"/>
                <w:rtl/>
              </w:rPr>
              <w:t>عقود المعاوضات</w:t>
            </w:r>
          </w:p>
        </w:tc>
        <w:tc>
          <w:tcPr>
            <w:tcW w:w="6228" w:type="dxa"/>
          </w:tcPr>
          <w:p w:rsidR="00B50041" w:rsidRPr="00A90C10" w:rsidRDefault="00B50041" w:rsidP="00317CCB">
            <w:pPr>
              <w:jc w:val="center"/>
              <w:rPr>
                <w:rFonts w:hint="cs"/>
                <w:color w:val="C00000"/>
                <w:rtl/>
              </w:rPr>
            </w:pPr>
            <w:r w:rsidRPr="00A90C10">
              <w:rPr>
                <w:rFonts w:hint="cs"/>
                <w:color w:val="C00000"/>
                <w:rtl/>
              </w:rPr>
              <w:t>وهي عقود تطوعية لا يقصد منها تحصيل منافع شخصية</w:t>
            </w:r>
          </w:p>
        </w:tc>
      </w:tr>
      <w:tr w:rsidR="00B50041" w:rsidRPr="00A90C10" w:rsidTr="00317CCB">
        <w:tc>
          <w:tcPr>
            <w:tcW w:w="648" w:type="dxa"/>
          </w:tcPr>
          <w:p w:rsidR="00B50041" w:rsidRPr="00A90C10" w:rsidRDefault="00B50041" w:rsidP="00317CCB">
            <w:pPr>
              <w:jc w:val="center"/>
              <w:rPr>
                <w:rFonts w:hint="cs"/>
                <w:color w:val="C00000"/>
                <w:rtl/>
              </w:rPr>
            </w:pPr>
            <w:r w:rsidRPr="00A90C10">
              <w:rPr>
                <w:rFonts w:hint="cs"/>
                <w:color w:val="C00000"/>
                <w:rtl/>
              </w:rPr>
              <w:t>2.</w:t>
            </w:r>
          </w:p>
        </w:tc>
        <w:tc>
          <w:tcPr>
            <w:tcW w:w="1980" w:type="dxa"/>
          </w:tcPr>
          <w:p w:rsidR="00B50041" w:rsidRPr="00A90C10" w:rsidRDefault="00B50041" w:rsidP="00317CCB">
            <w:pPr>
              <w:jc w:val="center"/>
              <w:rPr>
                <w:rFonts w:hint="cs"/>
                <w:color w:val="C00000"/>
                <w:rtl/>
              </w:rPr>
            </w:pPr>
            <w:r w:rsidRPr="00A90C10">
              <w:rPr>
                <w:rFonts w:hint="cs"/>
                <w:color w:val="C00000"/>
                <w:rtl/>
              </w:rPr>
              <w:t>عقود تبرعات</w:t>
            </w:r>
          </w:p>
        </w:tc>
        <w:tc>
          <w:tcPr>
            <w:tcW w:w="6228" w:type="dxa"/>
          </w:tcPr>
          <w:p w:rsidR="00B50041" w:rsidRPr="00A90C10" w:rsidRDefault="00B50041" w:rsidP="00317CCB">
            <w:pPr>
              <w:jc w:val="center"/>
              <w:rPr>
                <w:rFonts w:hint="cs"/>
                <w:color w:val="C00000"/>
                <w:rtl/>
              </w:rPr>
            </w:pPr>
            <w:r w:rsidRPr="00A90C10">
              <w:rPr>
                <w:rFonts w:hint="cs"/>
                <w:color w:val="C00000"/>
                <w:rtl/>
              </w:rPr>
              <w:t>وهي العقود التي يحفظ بها المال تطوعاً أو بأجر</w:t>
            </w:r>
          </w:p>
        </w:tc>
      </w:tr>
      <w:tr w:rsidR="00B50041" w:rsidRPr="00A90C10" w:rsidTr="00317CCB">
        <w:tc>
          <w:tcPr>
            <w:tcW w:w="648" w:type="dxa"/>
          </w:tcPr>
          <w:p w:rsidR="00B50041" w:rsidRPr="00A90C10" w:rsidRDefault="00B50041" w:rsidP="00317CCB">
            <w:pPr>
              <w:jc w:val="center"/>
              <w:rPr>
                <w:rFonts w:hint="cs"/>
                <w:color w:val="C00000"/>
                <w:rtl/>
              </w:rPr>
            </w:pPr>
            <w:r w:rsidRPr="00A90C10">
              <w:rPr>
                <w:rFonts w:hint="cs"/>
                <w:color w:val="C00000"/>
                <w:rtl/>
              </w:rPr>
              <w:t>3.</w:t>
            </w:r>
          </w:p>
        </w:tc>
        <w:tc>
          <w:tcPr>
            <w:tcW w:w="1980" w:type="dxa"/>
          </w:tcPr>
          <w:p w:rsidR="00B50041" w:rsidRPr="00A90C10" w:rsidRDefault="00B50041" w:rsidP="00317CCB">
            <w:pPr>
              <w:jc w:val="center"/>
              <w:rPr>
                <w:rFonts w:hint="cs"/>
                <w:color w:val="C00000"/>
                <w:rtl/>
              </w:rPr>
            </w:pPr>
            <w:r w:rsidRPr="00A90C10">
              <w:rPr>
                <w:rFonts w:hint="cs"/>
                <w:color w:val="C00000"/>
                <w:rtl/>
              </w:rPr>
              <w:t>عقود توثيقات</w:t>
            </w:r>
          </w:p>
        </w:tc>
        <w:tc>
          <w:tcPr>
            <w:tcW w:w="6228" w:type="dxa"/>
          </w:tcPr>
          <w:p w:rsidR="00B50041" w:rsidRPr="00A90C10" w:rsidRDefault="00B50041" w:rsidP="00317CCB">
            <w:pPr>
              <w:jc w:val="center"/>
              <w:rPr>
                <w:rFonts w:hint="cs"/>
                <w:color w:val="C00000"/>
                <w:rtl/>
              </w:rPr>
            </w:pPr>
            <w:r w:rsidRPr="00A90C10">
              <w:rPr>
                <w:rFonts w:hint="cs"/>
                <w:color w:val="C00000"/>
                <w:rtl/>
              </w:rPr>
              <w:t>وهي العقود التي يكون فيها عوض من كلا الطرفين</w:t>
            </w:r>
          </w:p>
        </w:tc>
      </w:tr>
      <w:tr w:rsidR="00B50041" w:rsidRPr="00A90C10" w:rsidTr="00317CCB">
        <w:tc>
          <w:tcPr>
            <w:tcW w:w="648" w:type="dxa"/>
          </w:tcPr>
          <w:p w:rsidR="00B50041" w:rsidRPr="00A90C10" w:rsidRDefault="00B50041" w:rsidP="00317CCB">
            <w:pPr>
              <w:jc w:val="center"/>
              <w:rPr>
                <w:rFonts w:hint="cs"/>
                <w:color w:val="C00000"/>
                <w:rtl/>
              </w:rPr>
            </w:pPr>
            <w:r w:rsidRPr="00A90C10">
              <w:rPr>
                <w:rFonts w:hint="cs"/>
                <w:color w:val="C00000"/>
                <w:rtl/>
              </w:rPr>
              <w:t>4.</w:t>
            </w:r>
          </w:p>
        </w:tc>
        <w:tc>
          <w:tcPr>
            <w:tcW w:w="1980" w:type="dxa"/>
          </w:tcPr>
          <w:p w:rsidR="00B50041" w:rsidRPr="00A90C10" w:rsidRDefault="00B50041" w:rsidP="00317CCB">
            <w:pPr>
              <w:jc w:val="center"/>
              <w:rPr>
                <w:rFonts w:hint="cs"/>
                <w:color w:val="C00000"/>
                <w:rtl/>
              </w:rPr>
            </w:pPr>
            <w:r w:rsidRPr="00A90C10">
              <w:rPr>
                <w:rFonts w:hint="cs"/>
                <w:color w:val="C00000"/>
                <w:rtl/>
              </w:rPr>
              <w:t>عقود استحفاظ</w:t>
            </w:r>
          </w:p>
        </w:tc>
        <w:tc>
          <w:tcPr>
            <w:tcW w:w="6228" w:type="dxa"/>
          </w:tcPr>
          <w:p w:rsidR="00B50041" w:rsidRPr="00A90C10" w:rsidRDefault="00B50041" w:rsidP="00317CCB">
            <w:pPr>
              <w:jc w:val="center"/>
              <w:rPr>
                <w:rFonts w:hint="cs"/>
                <w:color w:val="C00000"/>
                <w:rtl/>
              </w:rPr>
            </w:pPr>
            <w:r w:rsidRPr="00A90C10">
              <w:rPr>
                <w:rFonts w:hint="cs"/>
                <w:color w:val="C00000"/>
                <w:rtl/>
              </w:rPr>
              <w:t>وهي العقود التي تضمن استيفاء الحقوق الثابتة في ذمة الآخرين</w:t>
            </w:r>
          </w:p>
        </w:tc>
      </w:tr>
    </w:tbl>
    <w:p w:rsidR="00B50041" w:rsidRPr="00A90C10" w:rsidRDefault="00B50041" w:rsidP="00B50041">
      <w:pPr>
        <w:rPr>
          <w:rFonts w:hint="cs"/>
          <w:color w:val="C00000"/>
          <w:rtl/>
        </w:rPr>
      </w:pPr>
      <w:r w:rsidRPr="00A90C10">
        <w:rPr>
          <w:rFonts w:hint="cs"/>
          <w:color w:val="C00000"/>
          <w:rtl/>
        </w:rPr>
        <w:t xml:space="preserve">س3  صنف العقود الآتية وفق الجدول المرفق : </w:t>
      </w:r>
    </w:p>
    <w:p w:rsidR="00B50041" w:rsidRPr="00A90C10" w:rsidRDefault="00B50041" w:rsidP="00B50041">
      <w:pPr>
        <w:rPr>
          <w:rFonts w:hint="cs"/>
          <w:color w:val="C00000"/>
          <w:rtl/>
        </w:rPr>
      </w:pPr>
      <w:r w:rsidRPr="00A90C10">
        <w:rPr>
          <w:rFonts w:hint="cs"/>
          <w:color w:val="C00000"/>
          <w:rtl/>
        </w:rPr>
        <w:t xml:space="preserve"> </w:t>
      </w:r>
      <w:r w:rsidRPr="00A90C10">
        <w:rPr>
          <w:color w:val="C00000"/>
        </w:rPr>
        <w:t>]</w:t>
      </w:r>
      <w:r w:rsidRPr="00A90C10">
        <w:rPr>
          <w:rFonts w:hint="cs"/>
          <w:color w:val="C00000"/>
          <w:rtl/>
        </w:rPr>
        <w:t xml:space="preserve">  الرهن </w:t>
      </w:r>
      <w:r w:rsidRPr="00A90C10">
        <w:rPr>
          <w:color w:val="C00000"/>
          <w:rtl/>
        </w:rPr>
        <w:t>–</w:t>
      </w:r>
      <w:r w:rsidRPr="00A90C10">
        <w:rPr>
          <w:rFonts w:hint="cs"/>
          <w:color w:val="C00000"/>
          <w:rtl/>
        </w:rPr>
        <w:t xml:space="preserve"> البيع </w:t>
      </w:r>
      <w:r w:rsidRPr="00A90C10">
        <w:rPr>
          <w:color w:val="C00000"/>
          <w:rtl/>
        </w:rPr>
        <w:t>–</w:t>
      </w:r>
      <w:r w:rsidRPr="00A90C10">
        <w:rPr>
          <w:rFonts w:hint="cs"/>
          <w:color w:val="C00000"/>
          <w:rtl/>
        </w:rPr>
        <w:t xml:space="preserve"> الوقف </w:t>
      </w:r>
      <w:r w:rsidRPr="00A90C10">
        <w:rPr>
          <w:color w:val="C00000"/>
          <w:rtl/>
        </w:rPr>
        <w:t>–</w:t>
      </w:r>
      <w:r w:rsidRPr="00A90C10">
        <w:rPr>
          <w:rFonts w:hint="cs"/>
          <w:color w:val="C00000"/>
          <w:rtl/>
        </w:rPr>
        <w:t xml:space="preserve"> النكاح </w:t>
      </w:r>
      <w:r w:rsidRPr="00A90C10">
        <w:rPr>
          <w:color w:val="C00000"/>
          <w:rtl/>
        </w:rPr>
        <w:t>–</w:t>
      </w:r>
      <w:r w:rsidRPr="00A90C10">
        <w:rPr>
          <w:rFonts w:hint="cs"/>
          <w:color w:val="C00000"/>
          <w:rtl/>
        </w:rPr>
        <w:t xml:space="preserve"> الإعارة </w:t>
      </w:r>
      <w:r w:rsidRPr="00A90C10">
        <w:rPr>
          <w:color w:val="C00000"/>
          <w:rtl/>
        </w:rPr>
        <w:t>–</w:t>
      </w:r>
      <w:r w:rsidRPr="00A90C10">
        <w:rPr>
          <w:rFonts w:hint="cs"/>
          <w:color w:val="C00000"/>
          <w:rtl/>
        </w:rPr>
        <w:t xml:space="preserve"> الكفالة </w:t>
      </w:r>
      <w:r w:rsidRPr="00A90C10">
        <w:rPr>
          <w:color w:val="C00000"/>
          <w:rtl/>
        </w:rPr>
        <w:t>–</w:t>
      </w:r>
      <w:r w:rsidRPr="00A90C10">
        <w:rPr>
          <w:rFonts w:hint="cs"/>
          <w:color w:val="C00000"/>
          <w:rtl/>
        </w:rPr>
        <w:t xml:space="preserve"> الإجارة </w:t>
      </w:r>
      <w:r w:rsidRPr="00A90C10">
        <w:rPr>
          <w:color w:val="C00000"/>
          <w:rtl/>
        </w:rPr>
        <w:t>–</w:t>
      </w:r>
      <w:r w:rsidRPr="00A90C10">
        <w:rPr>
          <w:rFonts w:hint="cs"/>
          <w:color w:val="C00000"/>
          <w:rtl/>
        </w:rPr>
        <w:t xml:space="preserve"> الوصية </w:t>
      </w:r>
      <w:r w:rsidRPr="00A90C10">
        <w:rPr>
          <w:color w:val="C00000"/>
          <w:rtl/>
        </w:rPr>
        <w:t>–</w:t>
      </w:r>
      <w:r w:rsidRPr="00A90C10">
        <w:rPr>
          <w:rFonts w:hint="cs"/>
          <w:color w:val="C00000"/>
          <w:rtl/>
        </w:rPr>
        <w:t xml:space="preserve"> الطلاق </w:t>
      </w:r>
      <w:r w:rsidRPr="00A90C10">
        <w:rPr>
          <w:color w:val="C00000"/>
          <w:rtl/>
        </w:rPr>
        <w:t>–</w:t>
      </w:r>
      <w:r w:rsidRPr="00A90C10">
        <w:rPr>
          <w:rFonts w:hint="cs"/>
          <w:color w:val="C00000"/>
          <w:rtl/>
        </w:rPr>
        <w:t xml:space="preserve"> المضاربة </w:t>
      </w:r>
      <w:r w:rsidRPr="00A90C10">
        <w:rPr>
          <w:color w:val="C00000"/>
          <w:rtl/>
        </w:rPr>
        <w:t>–</w:t>
      </w:r>
      <w:r w:rsidRPr="00A90C10">
        <w:rPr>
          <w:rFonts w:hint="cs"/>
          <w:color w:val="C00000"/>
          <w:rtl/>
        </w:rPr>
        <w:t xml:space="preserve"> الحراسة </w:t>
      </w:r>
      <w:r w:rsidRPr="00A90C10">
        <w:rPr>
          <w:color w:val="C00000"/>
          <w:rtl/>
        </w:rPr>
        <w:t>–</w:t>
      </w:r>
      <w:r w:rsidRPr="00A90C10">
        <w:rPr>
          <w:rFonts w:hint="cs"/>
          <w:color w:val="C00000"/>
          <w:rtl/>
        </w:rPr>
        <w:t xml:space="preserve"> الهبة </w:t>
      </w:r>
      <w:r w:rsidRPr="00A90C10">
        <w:rPr>
          <w:color w:val="C00000"/>
          <w:rtl/>
        </w:rPr>
        <w:t>–</w:t>
      </w:r>
      <w:r w:rsidRPr="00A90C10">
        <w:rPr>
          <w:rFonts w:hint="cs"/>
          <w:color w:val="C00000"/>
          <w:rtl/>
        </w:rPr>
        <w:t xml:space="preserve"> الخلع </w:t>
      </w:r>
      <w:r w:rsidRPr="00A90C10">
        <w:rPr>
          <w:color w:val="C00000"/>
          <w:rtl/>
        </w:rPr>
        <w:t>–</w:t>
      </w:r>
      <w:r w:rsidRPr="00A90C10">
        <w:rPr>
          <w:rFonts w:hint="cs"/>
          <w:color w:val="C00000"/>
          <w:rtl/>
        </w:rPr>
        <w:t xml:space="preserve"> الصلح  </w:t>
      </w:r>
      <w:r w:rsidRPr="00A90C10">
        <w:rPr>
          <w:color w:val="C00000"/>
        </w:rPr>
        <w:t>[</w:t>
      </w:r>
      <w:r w:rsidRPr="00A90C10">
        <w:rPr>
          <w:rFonts w:hint="cs"/>
          <w:color w:val="C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1"/>
        <w:gridCol w:w="2138"/>
        <w:gridCol w:w="2127"/>
        <w:gridCol w:w="2126"/>
      </w:tblGrid>
      <w:tr w:rsidR="00B50041" w:rsidRPr="00A90C10" w:rsidTr="00B50041">
        <w:trPr>
          <w:jc w:val="center"/>
        </w:trPr>
        <w:tc>
          <w:tcPr>
            <w:tcW w:w="2131" w:type="dxa"/>
          </w:tcPr>
          <w:p w:rsidR="00B50041" w:rsidRPr="00A90C10" w:rsidRDefault="00B50041" w:rsidP="00317CCB">
            <w:pPr>
              <w:jc w:val="center"/>
              <w:rPr>
                <w:rFonts w:hint="cs"/>
                <w:color w:val="C00000"/>
                <w:rtl/>
              </w:rPr>
            </w:pPr>
            <w:r w:rsidRPr="00A90C10">
              <w:rPr>
                <w:rFonts w:hint="cs"/>
                <w:color w:val="C00000"/>
                <w:rtl/>
              </w:rPr>
              <w:t>عقود اجتماعية</w:t>
            </w:r>
          </w:p>
        </w:tc>
        <w:tc>
          <w:tcPr>
            <w:tcW w:w="2138" w:type="dxa"/>
          </w:tcPr>
          <w:p w:rsidR="00B50041" w:rsidRPr="00A90C10" w:rsidRDefault="00B50041" w:rsidP="00317CCB">
            <w:pPr>
              <w:jc w:val="center"/>
              <w:rPr>
                <w:rFonts w:hint="cs"/>
                <w:color w:val="C00000"/>
                <w:rtl/>
              </w:rPr>
            </w:pPr>
            <w:r w:rsidRPr="00A90C10">
              <w:rPr>
                <w:rFonts w:hint="cs"/>
                <w:color w:val="C00000"/>
                <w:rtl/>
              </w:rPr>
              <w:t>عقود معاوضات</w:t>
            </w:r>
          </w:p>
        </w:tc>
        <w:tc>
          <w:tcPr>
            <w:tcW w:w="2127" w:type="dxa"/>
          </w:tcPr>
          <w:p w:rsidR="00B50041" w:rsidRPr="00A90C10" w:rsidRDefault="00B50041" w:rsidP="00317CCB">
            <w:pPr>
              <w:jc w:val="center"/>
              <w:rPr>
                <w:rFonts w:hint="cs"/>
                <w:color w:val="C00000"/>
                <w:rtl/>
              </w:rPr>
            </w:pPr>
            <w:r w:rsidRPr="00A90C10">
              <w:rPr>
                <w:rFonts w:hint="cs"/>
                <w:color w:val="C00000"/>
                <w:rtl/>
              </w:rPr>
              <w:t>عقود تبرعات</w:t>
            </w:r>
          </w:p>
        </w:tc>
        <w:tc>
          <w:tcPr>
            <w:tcW w:w="2126" w:type="dxa"/>
          </w:tcPr>
          <w:p w:rsidR="00B50041" w:rsidRPr="00A90C10" w:rsidRDefault="00B50041" w:rsidP="00317CCB">
            <w:pPr>
              <w:jc w:val="center"/>
              <w:rPr>
                <w:rFonts w:hint="cs"/>
                <w:color w:val="C00000"/>
                <w:rtl/>
              </w:rPr>
            </w:pPr>
            <w:r w:rsidRPr="00A90C10">
              <w:rPr>
                <w:rFonts w:hint="cs"/>
                <w:color w:val="C00000"/>
                <w:rtl/>
              </w:rPr>
              <w:t>عقود توثيقات</w:t>
            </w:r>
          </w:p>
        </w:tc>
      </w:tr>
      <w:tr w:rsidR="00B50041" w:rsidRPr="00A90C10" w:rsidTr="00B50041">
        <w:trPr>
          <w:jc w:val="center"/>
        </w:trPr>
        <w:tc>
          <w:tcPr>
            <w:tcW w:w="2131" w:type="dxa"/>
          </w:tcPr>
          <w:p w:rsidR="00B50041" w:rsidRPr="00A90C10" w:rsidRDefault="00B50041" w:rsidP="00317CCB">
            <w:pPr>
              <w:jc w:val="center"/>
              <w:rPr>
                <w:rFonts w:hint="cs"/>
                <w:color w:val="C00000"/>
                <w:rtl/>
              </w:rPr>
            </w:pPr>
            <w:r w:rsidRPr="00A90C10">
              <w:rPr>
                <w:rFonts w:hint="cs"/>
                <w:color w:val="C00000"/>
                <w:rtl/>
              </w:rPr>
              <w:t>النكاح</w:t>
            </w:r>
          </w:p>
        </w:tc>
        <w:tc>
          <w:tcPr>
            <w:tcW w:w="2138" w:type="dxa"/>
          </w:tcPr>
          <w:p w:rsidR="00B50041" w:rsidRPr="00A90C10" w:rsidRDefault="00B50041" w:rsidP="00317CCB">
            <w:pPr>
              <w:jc w:val="center"/>
              <w:rPr>
                <w:rFonts w:hint="cs"/>
                <w:color w:val="C00000"/>
                <w:rtl/>
              </w:rPr>
            </w:pPr>
            <w:r w:rsidRPr="00A90C10">
              <w:rPr>
                <w:rFonts w:hint="cs"/>
                <w:color w:val="C00000"/>
                <w:rtl/>
              </w:rPr>
              <w:t xml:space="preserve">البيع </w:t>
            </w:r>
          </w:p>
        </w:tc>
        <w:tc>
          <w:tcPr>
            <w:tcW w:w="2127" w:type="dxa"/>
          </w:tcPr>
          <w:p w:rsidR="00B50041" w:rsidRPr="00A90C10" w:rsidRDefault="00B50041" w:rsidP="00317CCB">
            <w:pPr>
              <w:jc w:val="center"/>
              <w:rPr>
                <w:rFonts w:hint="cs"/>
                <w:color w:val="C00000"/>
                <w:rtl/>
              </w:rPr>
            </w:pPr>
            <w:r w:rsidRPr="00A90C10">
              <w:rPr>
                <w:rFonts w:hint="cs"/>
                <w:color w:val="C00000"/>
                <w:rtl/>
              </w:rPr>
              <w:t xml:space="preserve">الهبة </w:t>
            </w:r>
          </w:p>
        </w:tc>
        <w:tc>
          <w:tcPr>
            <w:tcW w:w="2126" w:type="dxa"/>
          </w:tcPr>
          <w:p w:rsidR="00B50041" w:rsidRPr="00A90C10" w:rsidRDefault="00B50041" w:rsidP="00317CCB">
            <w:pPr>
              <w:jc w:val="center"/>
              <w:rPr>
                <w:rFonts w:hint="cs"/>
                <w:color w:val="C00000"/>
                <w:rtl/>
              </w:rPr>
            </w:pPr>
            <w:r w:rsidRPr="00A90C10">
              <w:rPr>
                <w:rFonts w:hint="cs"/>
                <w:color w:val="C00000"/>
                <w:rtl/>
              </w:rPr>
              <w:t xml:space="preserve">الرهن </w:t>
            </w:r>
          </w:p>
        </w:tc>
      </w:tr>
      <w:tr w:rsidR="00B50041" w:rsidRPr="00A90C10" w:rsidTr="00B50041">
        <w:trPr>
          <w:jc w:val="center"/>
        </w:trPr>
        <w:tc>
          <w:tcPr>
            <w:tcW w:w="2131" w:type="dxa"/>
          </w:tcPr>
          <w:p w:rsidR="00B50041" w:rsidRPr="00A90C10" w:rsidRDefault="00B50041" w:rsidP="00317CCB">
            <w:pPr>
              <w:jc w:val="center"/>
              <w:rPr>
                <w:rFonts w:hint="cs"/>
                <w:color w:val="C00000"/>
                <w:rtl/>
              </w:rPr>
            </w:pPr>
            <w:r w:rsidRPr="00A90C10">
              <w:rPr>
                <w:rFonts w:hint="cs"/>
                <w:color w:val="C00000"/>
                <w:rtl/>
              </w:rPr>
              <w:t>الطلاق</w:t>
            </w:r>
          </w:p>
        </w:tc>
        <w:tc>
          <w:tcPr>
            <w:tcW w:w="2138" w:type="dxa"/>
          </w:tcPr>
          <w:p w:rsidR="00B50041" w:rsidRPr="00A90C10" w:rsidRDefault="00B50041" w:rsidP="00317CCB">
            <w:pPr>
              <w:jc w:val="center"/>
              <w:rPr>
                <w:rFonts w:hint="cs"/>
                <w:color w:val="C00000"/>
                <w:rtl/>
              </w:rPr>
            </w:pPr>
            <w:r w:rsidRPr="00A90C10">
              <w:rPr>
                <w:rFonts w:hint="cs"/>
                <w:color w:val="C00000"/>
                <w:rtl/>
              </w:rPr>
              <w:t xml:space="preserve">الإجارة </w:t>
            </w:r>
          </w:p>
        </w:tc>
        <w:tc>
          <w:tcPr>
            <w:tcW w:w="2127" w:type="dxa"/>
          </w:tcPr>
          <w:p w:rsidR="00B50041" w:rsidRPr="00A90C10" w:rsidRDefault="00B50041" w:rsidP="00317CCB">
            <w:pPr>
              <w:jc w:val="center"/>
              <w:rPr>
                <w:rFonts w:hint="cs"/>
                <w:color w:val="C00000"/>
                <w:rtl/>
              </w:rPr>
            </w:pPr>
            <w:r w:rsidRPr="00A90C10">
              <w:rPr>
                <w:rFonts w:hint="cs"/>
                <w:color w:val="C00000"/>
                <w:rtl/>
              </w:rPr>
              <w:t xml:space="preserve">الوصية </w:t>
            </w:r>
          </w:p>
        </w:tc>
        <w:tc>
          <w:tcPr>
            <w:tcW w:w="2126" w:type="dxa"/>
          </w:tcPr>
          <w:p w:rsidR="00B50041" w:rsidRPr="00A90C10" w:rsidRDefault="00B50041" w:rsidP="00317CCB">
            <w:pPr>
              <w:jc w:val="center"/>
              <w:rPr>
                <w:rFonts w:hint="cs"/>
                <w:color w:val="C00000"/>
                <w:rtl/>
              </w:rPr>
            </w:pPr>
            <w:r w:rsidRPr="00A90C10">
              <w:rPr>
                <w:rFonts w:hint="cs"/>
                <w:color w:val="C00000"/>
                <w:rtl/>
              </w:rPr>
              <w:t xml:space="preserve">الكفالة </w:t>
            </w:r>
          </w:p>
        </w:tc>
      </w:tr>
      <w:tr w:rsidR="00B50041" w:rsidRPr="00A90C10" w:rsidTr="00B50041">
        <w:trPr>
          <w:jc w:val="center"/>
        </w:trPr>
        <w:tc>
          <w:tcPr>
            <w:tcW w:w="2131" w:type="dxa"/>
          </w:tcPr>
          <w:p w:rsidR="00B50041" w:rsidRPr="00A90C10" w:rsidRDefault="00B50041" w:rsidP="00317CCB">
            <w:pPr>
              <w:jc w:val="center"/>
              <w:rPr>
                <w:rFonts w:hint="cs"/>
                <w:color w:val="C00000"/>
                <w:rtl/>
              </w:rPr>
            </w:pPr>
            <w:r w:rsidRPr="00A90C10">
              <w:rPr>
                <w:rFonts w:hint="cs"/>
                <w:color w:val="C00000"/>
                <w:rtl/>
              </w:rPr>
              <w:t>الخلع</w:t>
            </w:r>
          </w:p>
        </w:tc>
        <w:tc>
          <w:tcPr>
            <w:tcW w:w="2138" w:type="dxa"/>
          </w:tcPr>
          <w:p w:rsidR="00B50041" w:rsidRPr="00A90C10" w:rsidRDefault="00B50041" w:rsidP="00317CCB">
            <w:pPr>
              <w:jc w:val="center"/>
              <w:rPr>
                <w:rFonts w:hint="cs"/>
                <w:color w:val="C00000"/>
                <w:rtl/>
              </w:rPr>
            </w:pPr>
            <w:r w:rsidRPr="00A90C10">
              <w:rPr>
                <w:rFonts w:hint="cs"/>
                <w:color w:val="C00000"/>
                <w:rtl/>
              </w:rPr>
              <w:t xml:space="preserve">المضاربة </w:t>
            </w:r>
          </w:p>
        </w:tc>
        <w:tc>
          <w:tcPr>
            <w:tcW w:w="2127" w:type="dxa"/>
          </w:tcPr>
          <w:p w:rsidR="00B50041" w:rsidRPr="00A90C10" w:rsidRDefault="00B50041" w:rsidP="00317CCB">
            <w:pPr>
              <w:jc w:val="center"/>
              <w:rPr>
                <w:rFonts w:hint="cs"/>
                <w:color w:val="C00000"/>
                <w:rtl/>
              </w:rPr>
            </w:pPr>
            <w:r w:rsidRPr="00A90C10">
              <w:rPr>
                <w:rFonts w:hint="cs"/>
                <w:color w:val="C00000"/>
                <w:rtl/>
              </w:rPr>
              <w:t xml:space="preserve">الوقف </w:t>
            </w:r>
          </w:p>
        </w:tc>
        <w:tc>
          <w:tcPr>
            <w:tcW w:w="2126" w:type="dxa"/>
          </w:tcPr>
          <w:p w:rsidR="00B50041" w:rsidRPr="00A90C10" w:rsidRDefault="00B50041" w:rsidP="00317CCB">
            <w:pPr>
              <w:jc w:val="center"/>
              <w:rPr>
                <w:rFonts w:hint="cs"/>
                <w:color w:val="C00000"/>
                <w:rtl/>
              </w:rPr>
            </w:pPr>
          </w:p>
        </w:tc>
      </w:tr>
      <w:tr w:rsidR="00B50041" w:rsidRPr="00A90C10" w:rsidTr="00B50041">
        <w:trPr>
          <w:jc w:val="center"/>
        </w:trPr>
        <w:tc>
          <w:tcPr>
            <w:tcW w:w="2131" w:type="dxa"/>
          </w:tcPr>
          <w:p w:rsidR="00B50041" w:rsidRPr="00A90C10" w:rsidRDefault="00B50041" w:rsidP="00317CCB">
            <w:pPr>
              <w:jc w:val="center"/>
              <w:rPr>
                <w:rFonts w:hint="cs"/>
                <w:color w:val="C00000"/>
                <w:rtl/>
              </w:rPr>
            </w:pPr>
            <w:r w:rsidRPr="00A90C10">
              <w:rPr>
                <w:rFonts w:hint="cs"/>
                <w:color w:val="C00000"/>
                <w:rtl/>
              </w:rPr>
              <w:t xml:space="preserve">الصلح </w:t>
            </w:r>
          </w:p>
        </w:tc>
        <w:tc>
          <w:tcPr>
            <w:tcW w:w="2138" w:type="dxa"/>
          </w:tcPr>
          <w:p w:rsidR="00B50041" w:rsidRPr="00A90C10" w:rsidRDefault="00B50041" w:rsidP="00317CCB">
            <w:pPr>
              <w:jc w:val="center"/>
              <w:rPr>
                <w:rFonts w:hint="cs"/>
                <w:color w:val="C00000"/>
                <w:rtl/>
              </w:rPr>
            </w:pPr>
            <w:r w:rsidRPr="00A90C10">
              <w:rPr>
                <w:rFonts w:hint="cs"/>
                <w:color w:val="C00000"/>
                <w:rtl/>
              </w:rPr>
              <w:t xml:space="preserve">الحراسة </w:t>
            </w:r>
          </w:p>
        </w:tc>
        <w:tc>
          <w:tcPr>
            <w:tcW w:w="2127" w:type="dxa"/>
          </w:tcPr>
          <w:p w:rsidR="00B50041" w:rsidRPr="00A90C10" w:rsidRDefault="00B50041" w:rsidP="00317CCB">
            <w:pPr>
              <w:jc w:val="center"/>
              <w:rPr>
                <w:rFonts w:hint="cs"/>
                <w:color w:val="C00000"/>
                <w:rtl/>
              </w:rPr>
            </w:pPr>
            <w:r w:rsidRPr="00A90C10">
              <w:rPr>
                <w:rFonts w:hint="cs"/>
                <w:color w:val="C00000"/>
                <w:rtl/>
              </w:rPr>
              <w:t xml:space="preserve">الإعارة </w:t>
            </w:r>
          </w:p>
        </w:tc>
        <w:tc>
          <w:tcPr>
            <w:tcW w:w="2126" w:type="dxa"/>
          </w:tcPr>
          <w:p w:rsidR="00B50041" w:rsidRPr="00A90C10" w:rsidRDefault="00B50041" w:rsidP="00317CCB">
            <w:pPr>
              <w:jc w:val="center"/>
              <w:rPr>
                <w:rFonts w:hint="cs"/>
                <w:color w:val="C00000"/>
                <w:rtl/>
              </w:rPr>
            </w:pPr>
          </w:p>
        </w:tc>
      </w:tr>
    </w:tbl>
    <w:p w:rsidR="00B50041" w:rsidRPr="00A90C10" w:rsidRDefault="00B50041" w:rsidP="00B50041">
      <w:pPr>
        <w:rPr>
          <w:color w:val="C00000"/>
        </w:rPr>
      </w:pPr>
    </w:p>
    <w:p w:rsidR="00B50041" w:rsidRPr="00A90C10" w:rsidRDefault="00B50041" w:rsidP="00B50041">
      <w:pPr>
        <w:rPr>
          <w:rFonts w:hint="cs"/>
          <w:color w:val="C00000"/>
          <w:rtl/>
        </w:rPr>
      </w:pPr>
      <w:r w:rsidRPr="00A90C10">
        <w:rPr>
          <w:rFonts w:hint="cs"/>
          <w:color w:val="C00000"/>
          <w:rtl/>
        </w:rPr>
        <w:t xml:space="preserve">س4 . أ.  حدد كلاً من الإيجاب والقبول وذلك بوضع خط تحت الإيجاب وخطين تحت القبول : </w:t>
      </w:r>
    </w:p>
    <w:p w:rsidR="00B50041" w:rsidRPr="00A90C10" w:rsidRDefault="00B50041" w:rsidP="00B50041">
      <w:pPr>
        <w:rPr>
          <w:rFonts w:hint="cs"/>
          <w:color w:val="C00000"/>
          <w:rtl/>
        </w:rPr>
      </w:pPr>
      <w:r w:rsidRPr="00A90C10">
        <w:rPr>
          <w:rFonts w:hint="cs"/>
          <w:color w:val="C00000"/>
          <w:rtl/>
        </w:rPr>
        <w:t>1</w:t>
      </w:r>
      <w:r w:rsidRPr="00A90C10">
        <w:rPr>
          <w:rFonts w:hint="cs"/>
          <w:color w:val="C00000"/>
          <w:highlight w:val="black"/>
          <w:rtl/>
        </w:rPr>
        <w:t xml:space="preserve">. </w:t>
      </w:r>
      <w:r w:rsidRPr="00A90C10">
        <w:rPr>
          <w:rFonts w:hint="cs"/>
          <w:color w:val="FFFF00"/>
          <w:highlight w:val="black"/>
          <w:u w:val="single"/>
          <w:rtl/>
        </w:rPr>
        <w:t>قال المشتري : بعني سيارتك بخمسين ألف درهم</w:t>
      </w:r>
      <w:r w:rsidRPr="00A90C10">
        <w:rPr>
          <w:rFonts w:hint="cs"/>
          <w:color w:val="C00000"/>
          <w:rtl/>
        </w:rPr>
        <w:t xml:space="preserve"> </w:t>
      </w:r>
      <w:r w:rsidRPr="00A90C10">
        <w:rPr>
          <w:rFonts w:hint="cs"/>
          <w:color w:val="C00000"/>
          <w:highlight w:val="yellow"/>
          <w:u w:val="single"/>
          <w:rtl/>
        </w:rPr>
        <w:t>فقال البائع : نعم موافق</w:t>
      </w:r>
      <w:r w:rsidRPr="00A90C10">
        <w:rPr>
          <w:rFonts w:hint="cs"/>
          <w:color w:val="C00000"/>
          <w:rtl/>
        </w:rPr>
        <w:t xml:space="preserve"> .</w:t>
      </w:r>
    </w:p>
    <w:p w:rsidR="00B50041" w:rsidRPr="00A90C10" w:rsidRDefault="00B50041" w:rsidP="00B50041">
      <w:pPr>
        <w:rPr>
          <w:rFonts w:hint="cs"/>
          <w:color w:val="C00000"/>
          <w:rtl/>
        </w:rPr>
      </w:pPr>
      <w:r w:rsidRPr="00A90C10">
        <w:rPr>
          <w:rFonts w:hint="cs"/>
          <w:color w:val="C00000"/>
          <w:rtl/>
        </w:rPr>
        <w:t>2</w:t>
      </w:r>
      <w:r w:rsidRPr="00A90C10">
        <w:rPr>
          <w:rFonts w:hint="cs"/>
          <w:color w:val="FFFF00"/>
          <w:highlight w:val="black"/>
          <w:rtl/>
        </w:rPr>
        <w:t xml:space="preserve">.  </w:t>
      </w:r>
      <w:r w:rsidRPr="00A90C10">
        <w:rPr>
          <w:rFonts w:hint="cs"/>
          <w:color w:val="FFFF00"/>
          <w:highlight w:val="black"/>
          <w:u w:val="single"/>
          <w:rtl/>
        </w:rPr>
        <w:t>قال المؤجر : أجرتك بيتي بثلاثين ألف درهم شهرياً</w:t>
      </w:r>
      <w:r w:rsidRPr="00A90C10">
        <w:rPr>
          <w:rFonts w:hint="cs"/>
          <w:color w:val="FFFF00"/>
          <w:rtl/>
        </w:rPr>
        <w:t xml:space="preserve"> </w:t>
      </w:r>
      <w:r w:rsidRPr="00A90C10">
        <w:rPr>
          <w:rFonts w:hint="cs"/>
          <w:color w:val="C00000"/>
          <w:highlight w:val="yellow"/>
          <w:u w:val="single"/>
          <w:rtl/>
        </w:rPr>
        <w:t>فقال المستأجر : قبلت</w:t>
      </w:r>
      <w:r w:rsidRPr="00A90C10">
        <w:rPr>
          <w:rFonts w:hint="cs"/>
          <w:color w:val="C00000"/>
          <w:rtl/>
        </w:rPr>
        <w:t xml:space="preserve"> .</w:t>
      </w:r>
    </w:p>
    <w:p w:rsidR="00B50041" w:rsidRPr="00A90C10" w:rsidRDefault="00B50041" w:rsidP="00B50041">
      <w:pPr>
        <w:rPr>
          <w:rFonts w:hint="cs"/>
          <w:color w:val="C00000"/>
          <w:rtl/>
        </w:rPr>
      </w:pPr>
      <w:r w:rsidRPr="00A90C10">
        <w:rPr>
          <w:rFonts w:hint="cs"/>
          <w:color w:val="C00000"/>
          <w:rtl/>
        </w:rPr>
        <w:t xml:space="preserve">ب.  حدد طرفي العقد فيما يأتي : </w:t>
      </w:r>
    </w:p>
    <w:p w:rsidR="00B50041" w:rsidRPr="00A90C10" w:rsidRDefault="00B50041" w:rsidP="00B50041">
      <w:pPr>
        <w:rPr>
          <w:rFonts w:hint="cs"/>
          <w:color w:val="C00000"/>
          <w:rtl/>
        </w:rPr>
      </w:pPr>
      <w:r w:rsidRPr="00A90C10">
        <w:rPr>
          <w:rFonts w:hint="cs"/>
          <w:color w:val="C00000"/>
          <w:rtl/>
        </w:rPr>
        <w:t>1.  عقد الإعارة :   (  المعير   -    المستعير     )</w:t>
      </w:r>
    </w:p>
    <w:p w:rsidR="00B50041" w:rsidRPr="00A90C10" w:rsidRDefault="00B50041" w:rsidP="00B50041">
      <w:pPr>
        <w:rPr>
          <w:rFonts w:hint="cs"/>
          <w:color w:val="C00000"/>
          <w:rtl/>
        </w:rPr>
      </w:pPr>
      <w:r w:rsidRPr="00A90C10">
        <w:rPr>
          <w:rFonts w:hint="cs"/>
          <w:color w:val="C00000"/>
          <w:rtl/>
        </w:rPr>
        <w:t xml:space="preserve">2.  عقد البيع :      (  البائع      -    المشتري   )  </w:t>
      </w:r>
    </w:p>
    <w:p w:rsidR="00B50041" w:rsidRPr="00A90C10" w:rsidRDefault="00B50041" w:rsidP="00B50041">
      <w:pPr>
        <w:rPr>
          <w:rFonts w:hint="cs"/>
          <w:color w:val="C00000"/>
          <w:rtl/>
        </w:rPr>
      </w:pPr>
      <w:r w:rsidRPr="00A90C10">
        <w:rPr>
          <w:rFonts w:hint="cs"/>
          <w:color w:val="C00000"/>
          <w:rtl/>
        </w:rPr>
        <w:t xml:space="preserve">3.  عقد الوكالة :   (  الموكل   -      الوكيل    ) </w:t>
      </w:r>
    </w:p>
    <w:p w:rsidR="00B50041" w:rsidRPr="00A90C10" w:rsidRDefault="00B50041" w:rsidP="00B50041">
      <w:pPr>
        <w:rPr>
          <w:rFonts w:hint="cs"/>
          <w:color w:val="C00000"/>
          <w:rtl/>
        </w:rPr>
      </w:pPr>
      <w:r w:rsidRPr="00A90C10">
        <w:rPr>
          <w:rFonts w:hint="cs"/>
          <w:color w:val="C00000"/>
          <w:rtl/>
        </w:rPr>
        <w:t xml:space="preserve">4.  عقد الرهن :   (  الراهن   -    المرتهن    ) </w:t>
      </w:r>
    </w:p>
    <w:p w:rsidR="00B50041" w:rsidRPr="00A90C10" w:rsidRDefault="00B50041" w:rsidP="00B50041">
      <w:pPr>
        <w:rPr>
          <w:rFonts w:hint="cs"/>
          <w:color w:val="C00000"/>
          <w:rtl/>
        </w:rPr>
      </w:pPr>
      <w:r w:rsidRPr="00A90C10">
        <w:rPr>
          <w:rFonts w:hint="cs"/>
          <w:color w:val="C00000"/>
          <w:rtl/>
        </w:rPr>
        <w:t xml:space="preserve">5.  عقد الإجارة :  (  المؤجر   -   المستأجر   ) </w:t>
      </w:r>
    </w:p>
    <w:p w:rsidR="00B50041" w:rsidRPr="00A90C10" w:rsidRDefault="00B50041" w:rsidP="00B50041">
      <w:pPr>
        <w:rPr>
          <w:rFonts w:hint="cs"/>
          <w:color w:val="C00000"/>
          <w:rtl/>
        </w:rPr>
      </w:pPr>
      <w:r w:rsidRPr="00A90C10">
        <w:rPr>
          <w:rFonts w:hint="cs"/>
          <w:color w:val="C00000"/>
          <w:rtl/>
        </w:rPr>
        <w:t>\</w:t>
      </w:r>
    </w:p>
    <w:p w:rsidR="00B50041" w:rsidRPr="00A90C10" w:rsidRDefault="00B50041" w:rsidP="00B50041">
      <w:pPr>
        <w:rPr>
          <w:rFonts w:hint="cs"/>
          <w:color w:val="C00000"/>
          <w:rtl/>
        </w:rPr>
      </w:pPr>
    </w:p>
    <w:p w:rsidR="00B50041" w:rsidRPr="00A90C10" w:rsidRDefault="00B50041" w:rsidP="00B50041">
      <w:pPr>
        <w:rPr>
          <w:rFonts w:hint="cs"/>
          <w:color w:val="C00000"/>
          <w:rtl/>
        </w:rPr>
      </w:pPr>
    </w:p>
    <w:p w:rsidR="00B50041" w:rsidRPr="00A90C10" w:rsidRDefault="00B50041" w:rsidP="00B50041">
      <w:pPr>
        <w:rPr>
          <w:rFonts w:hint="cs"/>
          <w:color w:val="C00000"/>
          <w:rtl/>
        </w:rPr>
      </w:pPr>
      <w:r w:rsidRPr="00A90C10">
        <w:rPr>
          <w:rFonts w:hint="cs"/>
          <w:color w:val="C00000"/>
          <w:rtl/>
        </w:rPr>
        <w:lastRenderedPageBreak/>
        <w:t>س5  أ.  أي الجهات الآتية تعتبر ذات أهلية تترتب على تصرفاتها آثار شرعية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0"/>
        <w:gridCol w:w="4252"/>
      </w:tblGrid>
      <w:tr w:rsidR="00B50041" w:rsidRPr="00A90C10" w:rsidTr="00317CCB">
        <w:tc>
          <w:tcPr>
            <w:tcW w:w="4428" w:type="dxa"/>
          </w:tcPr>
          <w:p w:rsidR="00B50041" w:rsidRPr="00A90C10" w:rsidRDefault="00B50041" w:rsidP="00317CCB">
            <w:pPr>
              <w:jc w:val="center"/>
              <w:rPr>
                <w:rFonts w:hint="cs"/>
                <w:color w:val="C00000"/>
                <w:rtl/>
              </w:rPr>
            </w:pPr>
            <w:r w:rsidRPr="00A90C10">
              <w:rPr>
                <w:rFonts w:hint="cs"/>
                <w:color w:val="C00000"/>
                <w:rtl/>
              </w:rPr>
              <w:t>الجهة</w:t>
            </w:r>
          </w:p>
        </w:tc>
        <w:tc>
          <w:tcPr>
            <w:tcW w:w="4428" w:type="dxa"/>
          </w:tcPr>
          <w:p w:rsidR="00B50041" w:rsidRPr="00A90C10" w:rsidRDefault="00B50041" w:rsidP="00317CCB">
            <w:pPr>
              <w:jc w:val="center"/>
              <w:rPr>
                <w:rFonts w:hint="cs"/>
                <w:color w:val="C00000"/>
                <w:rtl/>
              </w:rPr>
            </w:pPr>
            <w:r w:rsidRPr="00A90C10">
              <w:rPr>
                <w:rFonts w:hint="cs"/>
                <w:color w:val="C00000"/>
                <w:rtl/>
              </w:rPr>
              <w:t>ذات أهلية / غير ذات أهلية</w:t>
            </w:r>
          </w:p>
        </w:tc>
      </w:tr>
      <w:tr w:rsidR="00B50041" w:rsidRPr="00A90C10" w:rsidTr="00317CCB">
        <w:tc>
          <w:tcPr>
            <w:tcW w:w="4428" w:type="dxa"/>
          </w:tcPr>
          <w:p w:rsidR="00B50041" w:rsidRPr="00A90C10" w:rsidRDefault="00B50041" w:rsidP="00317CCB">
            <w:pPr>
              <w:jc w:val="center"/>
              <w:rPr>
                <w:rFonts w:hint="cs"/>
                <w:color w:val="C00000"/>
                <w:rtl/>
              </w:rPr>
            </w:pPr>
            <w:r w:rsidRPr="00A90C10">
              <w:rPr>
                <w:rFonts w:hint="cs"/>
                <w:color w:val="C00000"/>
                <w:rtl/>
              </w:rPr>
              <w:t>النائم</w:t>
            </w:r>
          </w:p>
        </w:tc>
        <w:tc>
          <w:tcPr>
            <w:tcW w:w="4428" w:type="dxa"/>
          </w:tcPr>
          <w:p w:rsidR="00B50041" w:rsidRPr="00A90C10" w:rsidRDefault="00B50041" w:rsidP="00317CCB">
            <w:pPr>
              <w:jc w:val="center"/>
              <w:rPr>
                <w:rFonts w:hint="cs"/>
                <w:color w:val="C00000"/>
                <w:rtl/>
              </w:rPr>
            </w:pPr>
            <w:r w:rsidRPr="00A90C10">
              <w:rPr>
                <w:rFonts w:hint="cs"/>
                <w:color w:val="C00000"/>
                <w:rtl/>
              </w:rPr>
              <w:t xml:space="preserve">غير ذات أهلية </w:t>
            </w:r>
          </w:p>
        </w:tc>
      </w:tr>
      <w:tr w:rsidR="00B50041" w:rsidRPr="00A90C10" w:rsidTr="00317CCB">
        <w:tc>
          <w:tcPr>
            <w:tcW w:w="4428" w:type="dxa"/>
          </w:tcPr>
          <w:p w:rsidR="00B50041" w:rsidRPr="00A90C10" w:rsidRDefault="00B50041" w:rsidP="00317CCB">
            <w:pPr>
              <w:jc w:val="center"/>
              <w:rPr>
                <w:rFonts w:hint="cs"/>
                <w:color w:val="C00000"/>
                <w:rtl/>
              </w:rPr>
            </w:pPr>
            <w:r w:rsidRPr="00A90C10">
              <w:rPr>
                <w:rFonts w:hint="cs"/>
                <w:color w:val="C00000"/>
                <w:rtl/>
              </w:rPr>
              <w:t>المؤسسات التجارية</w:t>
            </w:r>
          </w:p>
        </w:tc>
        <w:tc>
          <w:tcPr>
            <w:tcW w:w="4428" w:type="dxa"/>
          </w:tcPr>
          <w:p w:rsidR="00B50041" w:rsidRPr="00A90C10" w:rsidRDefault="00B50041" w:rsidP="00317CCB">
            <w:pPr>
              <w:jc w:val="center"/>
              <w:rPr>
                <w:rFonts w:hint="cs"/>
                <w:color w:val="C00000"/>
                <w:rtl/>
              </w:rPr>
            </w:pPr>
            <w:r w:rsidRPr="00A90C10">
              <w:rPr>
                <w:rFonts w:hint="cs"/>
                <w:color w:val="C00000"/>
                <w:rtl/>
              </w:rPr>
              <w:t xml:space="preserve">ذات أهلية </w:t>
            </w:r>
          </w:p>
        </w:tc>
      </w:tr>
      <w:tr w:rsidR="00B50041" w:rsidRPr="00A90C10" w:rsidTr="00317CCB">
        <w:tc>
          <w:tcPr>
            <w:tcW w:w="4428" w:type="dxa"/>
          </w:tcPr>
          <w:p w:rsidR="00B50041" w:rsidRPr="00A90C10" w:rsidRDefault="00B50041" w:rsidP="00317CCB">
            <w:pPr>
              <w:jc w:val="center"/>
              <w:rPr>
                <w:rFonts w:hint="cs"/>
                <w:color w:val="C00000"/>
                <w:rtl/>
              </w:rPr>
            </w:pPr>
            <w:r w:rsidRPr="00A90C10">
              <w:rPr>
                <w:rFonts w:hint="cs"/>
                <w:color w:val="C00000"/>
                <w:rtl/>
              </w:rPr>
              <w:t>المجنون</w:t>
            </w:r>
          </w:p>
        </w:tc>
        <w:tc>
          <w:tcPr>
            <w:tcW w:w="4428" w:type="dxa"/>
          </w:tcPr>
          <w:p w:rsidR="00B50041" w:rsidRPr="00A90C10" w:rsidRDefault="00B50041" w:rsidP="00317CCB">
            <w:pPr>
              <w:jc w:val="center"/>
              <w:rPr>
                <w:rFonts w:hint="cs"/>
                <w:color w:val="C00000"/>
                <w:rtl/>
              </w:rPr>
            </w:pPr>
            <w:r w:rsidRPr="00A90C10">
              <w:rPr>
                <w:rFonts w:hint="cs"/>
                <w:color w:val="C00000"/>
                <w:rtl/>
              </w:rPr>
              <w:t xml:space="preserve">غير ذات أهلية </w:t>
            </w:r>
          </w:p>
        </w:tc>
      </w:tr>
      <w:tr w:rsidR="00B50041" w:rsidRPr="00A90C10" w:rsidTr="00317CCB">
        <w:tc>
          <w:tcPr>
            <w:tcW w:w="4428" w:type="dxa"/>
          </w:tcPr>
          <w:p w:rsidR="00B50041" w:rsidRPr="00A90C10" w:rsidRDefault="00B50041" w:rsidP="00317CCB">
            <w:pPr>
              <w:jc w:val="center"/>
              <w:rPr>
                <w:rFonts w:hint="cs"/>
                <w:color w:val="C00000"/>
                <w:rtl/>
              </w:rPr>
            </w:pPr>
            <w:r w:rsidRPr="00A90C10">
              <w:rPr>
                <w:rFonts w:hint="cs"/>
                <w:color w:val="C00000"/>
                <w:rtl/>
              </w:rPr>
              <w:t>الأخرس</w:t>
            </w:r>
          </w:p>
        </w:tc>
        <w:tc>
          <w:tcPr>
            <w:tcW w:w="4428" w:type="dxa"/>
          </w:tcPr>
          <w:p w:rsidR="00B50041" w:rsidRPr="00A90C10" w:rsidRDefault="00B50041" w:rsidP="00317CCB">
            <w:pPr>
              <w:jc w:val="center"/>
              <w:rPr>
                <w:rFonts w:hint="cs"/>
                <w:color w:val="C00000"/>
                <w:rtl/>
              </w:rPr>
            </w:pPr>
            <w:r w:rsidRPr="00A90C10">
              <w:rPr>
                <w:rFonts w:hint="cs"/>
                <w:color w:val="C00000"/>
                <w:rtl/>
              </w:rPr>
              <w:t xml:space="preserve">ذات أهلية </w:t>
            </w:r>
          </w:p>
        </w:tc>
      </w:tr>
      <w:tr w:rsidR="00B50041" w:rsidRPr="00A90C10" w:rsidTr="00317CCB">
        <w:tc>
          <w:tcPr>
            <w:tcW w:w="4428" w:type="dxa"/>
          </w:tcPr>
          <w:p w:rsidR="00B50041" w:rsidRPr="00A90C10" w:rsidRDefault="00B50041" w:rsidP="00317CCB">
            <w:pPr>
              <w:jc w:val="center"/>
              <w:rPr>
                <w:rFonts w:hint="cs"/>
                <w:color w:val="C00000"/>
                <w:rtl/>
              </w:rPr>
            </w:pPr>
            <w:r w:rsidRPr="00A90C10">
              <w:rPr>
                <w:rFonts w:hint="cs"/>
                <w:color w:val="C00000"/>
                <w:rtl/>
              </w:rPr>
              <w:t>الشخص المكره</w:t>
            </w:r>
          </w:p>
        </w:tc>
        <w:tc>
          <w:tcPr>
            <w:tcW w:w="4428" w:type="dxa"/>
          </w:tcPr>
          <w:p w:rsidR="00B50041" w:rsidRPr="00A90C10" w:rsidRDefault="00B50041" w:rsidP="00317CCB">
            <w:pPr>
              <w:jc w:val="center"/>
              <w:rPr>
                <w:rFonts w:hint="cs"/>
                <w:color w:val="C00000"/>
                <w:rtl/>
              </w:rPr>
            </w:pPr>
            <w:r w:rsidRPr="00A90C10">
              <w:rPr>
                <w:rFonts w:hint="cs"/>
                <w:color w:val="C00000"/>
                <w:rtl/>
              </w:rPr>
              <w:t xml:space="preserve">غير ذات أهلية </w:t>
            </w:r>
          </w:p>
        </w:tc>
      </w:tr>
    </w:tbl>
    <w:p w:rsidR="00B50041" w:rsidRPr="00A90C10" w:rsidRDefault="00B50041" w:rsidP="00B50041">
      <w:pPr>
        <w:rPr>
          <w:rFonts w:hint="cs"/>
          <w:color w:val="C00000"/>
          <w:rtl/>
        </w:rPr>
      </w:pPr>
      <w:r w:rsidRPr="00A90C10">
        <w:rPr>
          <w:rFonts w:hint="cs"/>
          <w:color w:val="C00000"/>
          <w:rtl/>
        </w:rPr>
        <w:t xml:space="preserve">ب.   (  محل العقد قد يكون عيناً وقد يكون منفعة وقد يكون عملاً  ) </w:t>
      </w:r>
    </w:p>
    <w:p w:rsidR="00B50041" w:rsidRPr="00A90C10" w:rsidRDefault="00B50041" w:rsidP="00B50041">
      <w:pPr>
        <w:rPr>
          <w:rFonts w:hint="cs"/>
          <w:color w:val="C00000"/>
          <w:rtl/>
        </w:rPr>
      </w:pPr>
      <w:r w:rsidRPr="00A90C10">
        <w:rPr>
          <w:rFonts w:hint="cs"/>
          <w:color w:val="C00000"/>
          <w:rtl/>
        </w:rPr>
        <w:t xml:space="preserve">*  ما نوع محل العقد في كل من العقود الآتية : </w:t>
      </w:r>
    </w:p>
    <w:p w:rsidR="00B50041" w:rsidRPr="00A90C10" w:rsidRDefault="00B50041" w:rsidP="00B50041">
      <w:pPr>
        <w:rPr>
          <w:rFonts w:hint="cs"/>
          <w:color w:val="C00000"/>
          <w:rtl/>
        </w:rPr>
      </w:pPr>
      <w:r w:rsidRPr="00A90C10">
        <w:rPr>
          <w:rFonts w:hint="cs"/>
          <w:color w:val="C00000"/>
          <w:rtl/>
        </w:rPr>
        <w:t xml:space="preserve">1.  عقد الإعارة :   منفعة . </w:t>
      </w:r>
    </w:p>
    <w:p w:rsidR="00B50041" w:rsidRPr="00A90C10" w:rsidRDefault="00B50041" w:rsidP="00B50041">
      <w:pPr>
        <w:rPr>
          <w:rFonts w:hint="cs"/>
          <w:color w:val="C00000"/>
          <w:rtl/>
        </w:rPr>
      </w:pPr>
      <w:r w:rsidRPr="00A90C10">
        <w:rPr>
          <w:rFonts w:hint="cs"/>
          <w:color w:val="C00000"/>
          <w:rtl/>
        </w:rPr>
        <w:t xml:space="preserve">2.  عقد الحراسة :  عمل . </w:t>
      </w:r>
    </w:p>
    <w:p w:rsidR="00B50041" w:rsidRPr="00A90C10" w:rsidRDefault="00B50041" w:rsidP="00B50041">
      <w:pPr>
        <w:rPr>
          <w:rFonts w:hint="cs"/>
          <w:color w:val="C00000"/>
          <w:rtl/>
        </w:rPr>
      </w:pPr>
      <w:r w:rsidRPr="00A90C10">
        <w:rPr>
          <w:rFonts w:hint="cs"/>
          <w:color w:val="C00000"/>
          <w:rtl/>
        </w:rPr>
        <w:t xml:space="preserve">3.  عقد الرهن :    عين . </w:t>
      </w:r>
    </w:p>
    <w:p w:rsidR="00B50041" w:rsidRPr="00A90C10" w:rsidRDefault="00B50041" w:rsidP="00B50041">
      <w:pPr>
        <w:rPr>
          <w:rFonts w:hint="cs"/>
          <w:color w:val="C00000"/>
          <w:rtl/>
        </w:rPr>
      </w:pPr>
      <w:r w:rsidRPr="00A90C10">
        <w:rPr>
          <w:rFonts w:hint="cs"/>
          <w:color w:val="C00000"/>
          <w:rtl/>
        </w:rPr>
        <w:t xml:space="preserve">س6  ضع إشارة ( </w:t>
      </w:r>
      <w:r w:rsidRPr="00A90C10">
        <w:rPr>
          <w:color w:val="C00000"/>
        </w:rPr>
        <w:t>/</w:t>
      </w:r>
      <w:r w:rsidRPr="00A90C10">
        <w:rPr>
          <w:rFonts w:hint="cs"/>
          <w:color w:val="C00000"/>
          <w:rtl/>
        </w:rPr>
        <w:t xml:space="preserve"> ) أمام العبارة التي ترى أنها تمثل عقداً فيما يأتي : </w:t>
      </w:r>
    </w:p>
    <w:p w:rsidR="00B50041" w:rsidRPr="00A90C10" w:rsidRDefault="00B50041" w:rsidP="00B50041">
      <w:pPr>
        <w:rPr>
          <w:rFonts w:hint="cs"/>
          <w:color w:val="C00000"/>
          <w:rtl/>
        </w:rPr>
      </w:pPr>
      <w:r w:rsidRPr="00A90C10">
        <w:rPr>
          <w:rFonts w:hint="cs"/>
          <w:color w:val="C00000"/>
          <w:rtl/>
        </w:rPr>
        <w:t xml:space="preserve">(     </w:t>
      </w:r>
      <w:r w:rsidRPr="00A90C10">
        <w:rPr>
          <w:color w:val="C00000"/>
        </w:rPr>
        <w:t>X</w:t>
      </w:r>
      <w:r w:rsidRPr="00A90C10">
        <w:rPr>
          <w:rFonts w:hint="cs"/>
          <w:color w:val="C00000"/>
          <w:rtl/>
        </w:rPr>
        <w:t xml:space="preserve">    )  خطب امرأة فوعدوه بالزواج منها .</w:t>
      </w:r>
    </w:p>
    <w:p w:rsidR="00B50041" w:rsidRPr="00A90C10" w:rsidRDefault="00B50041" w:rsidP="00B50041">
      <w:pPr>
        <w:rPr>
          <w:rFonts w:hint="cs"/>
          <w:color w:val="C00000"/>
          <w:rtl/>
        </w:rPr>
      </w:pPr>
      <w:r w:rsidRPr="00A90C10">
        <w:rPr>
          <w:rFonts w:hint="cs"/>
          <w:color w:val="C00000"/>
          <w:rtl/>
        </w:rPr>
        <w:t xml:space="preserve">(     </w:t>
      </w:r>
      <w:r w:rsidRPr="00A90C10">
        <w:rPr>
          <w:color w:val="C00000"/>
        </w:rPr>
        <w:t>/</w:t>
      </w:r>
      <w:r w:rsidRPr="00A90C10">
        <w:rPr>
          <w:rFonts w:hint="cs"/>
          <w:color w:val="C00000"/>
          <w:rtl/>
        </w:rPr>
        <w:t xml:space="preserve">    )  اشترى منزلاً من أجل أن يسكن فيه هو وأسرته . </w:t>
      </w:r>
    </w:p>
    <w:p w:rsidR="00B50041" w:rsidRPr="00A90C10" w:rsidRDefault="00B50041" w:rsidP="00B50041">
      <w:pPr>
        <w:rPr>
          <w:rFonts w:hint="cs"/>
          <w:color w:val="C00000"/>
          <w:rtl/>
        </w:rPr>
      </w:pPr>
      <w:r w:rsidRPr="00A90C10">
        <w:rPr>
          <w:rFonts w:hint="cs"/>
          <w:color w:val="C00000"/>
          <w:rtl/>
        </w:rPr>
        <w:t xml:space="preserve">(    </w:t>
      </w:r>
      <w:r w:rsidRPr="00A90C10">
        <w:rPr>
          <w:color w:val="C00000"/>
        </w:rPr>
        <w:t>/</w:t>
      </w:r>
      <w:r w:rsidRPr="00A90C10">
        <w:rPr>
          <w:rFonts w:hint="cs"/>
          <w:color w:val="C00000"/>
          <w:rtl/>
        </w:rPr>
        <w:t xml:space="preserve">     )  أراد الذهاب للعمرة واتفق مع شركة سياحية أن توفر له السكن والمواصلات والتذاكر ودفع لها المبلغ المتفق عليه قبل السفر . </w:t>
      </w:r>
    </w:p>
    <w:p w:rsidR="00B50041" w:rsidRPr="00A90C10" w:rsidRDefault="00B50041" w:rsidP="00B50041">
      <w:pPr>
        <w:rPr>
          <w:rFonts w:hint="cs"/>
          <w:color w:val="C00000"/>
          <w:rtl/>
        </w:rPr>
      </w:pPr>
      <w:r w:rsidRPr="00A90C10">
        <w:rPr>
          <w:rFonts w:hint="cs"/>
          <w:color w:val="C00000"/>
          <w:rtl/>
        </w:rPr>
        <w:t xml:space="preserve">(     </w:t>
      </w:r>
      <w:r w:rsidRPr="00A90C10">
        <w:rPr>
          <w:color w:val="C00000"/>
        </w:rPr>
        <w:t>X</w:t>
      </w:r>
      <w:r w:rsidRPr="00A90C10">
        <w:rPr>
          <w:rFonts w:hint="cs"/>
          <w:color w:val="C00000"/>
          <w:rtl/>
        </w:rPr>
        <w:t xml:space="preserve">    )  اتفق مع زميله لزيارة والده المريض .</w:t>
      </w:r>
    </w:p>
    <w:p w:rsidR="00B50041" w:rsidRPr="00A90C10" w:rsidRDefault="00B50041" w:rsidP="00B50041">
      <w:pPr>
        <w:rPr>
          <w:rFonts w:hint="cs"/>
          <w:color w:val="C00000"/>
          <w:rtl/>
        </w:rPr>
      </w:pPr>
      <w:r w:rsidRPr="00A90C10">
        <w:rPr>
          <w:rFonts w:hint="cs"/>
          <w:color w:val="C00000"/>
          <w:rtl/>
        </w:rPr>
        <w:t xml:space="preserve">(     </w:t>
      </w:r>
      <w:r w:rsidRPr="00A90C10">
        <w:rPr>
          <w:color w:val="C00000"/>
        </w:rPr>
        <w:t>/</w:t>
      </w:r>
      <w:r w:rsidRPr="00A90C10">
        <w:rPr>
          <w:rFonts w:hint="cs"/>
          <w:color w:val="C00000"/>
          <w:rtl/>
        </w:rPr>
        <w:t xml:space="preserve">     )  استعار من المكتبة العامة كتاباً ليقرأه . </w:t>
      </w:r>
    </w:p>
    <w:p w:rsidR="00B50041" w:rsidRPr="00A90C10" w:rsidRDefault="00B50041" w:rsidP="00B50041">
      <w:pPr>
        <w:rPr>
          <w:rFonts w:hint="cs"/>
          <w:color w:val="C00000"/>
          <w:rtl/>
        </w:rPr>
      </w:pPr>
      <w:r w:rsidRPr="00A90C10">
        <w:rPr>
          <w:rFonts w:hint="cs"/>
          <w:color w:val="C00000"/>
          <w:rtl/>
        </w:rPr>
        <w:t xml:space="preserve">س7  ما الحكم الشرعي فيما يأتي مع التعليل : </w:t>
      </w:r>
    </w:p>
    <w:p w:rsidR="00B50041" w:rsidRPr="00A90C10" w:rsidRDefault="00B50041" w:rsidP="00B50041">
      <w:pPr>
        <w:rPr>
          <w:rFonts w:hint="cs"/>
          <w:color w:val="C00000"/>
          <w:rtl/>
        </w:rPr>
      </w:pPr>
      <w:r w:rsidRPr="00A90C10">
        <w:rPr>
          <w:rFonts w:hint="cs"/>
          <w:color w:val="C00000"/>
          <w:rtl/>
        </w:rPr>
        <w:t>1.  أوقف عقاراً واشترط أن يصرف ريعه على أقاربه الفقراء فقط .</w:t>
      </w:r>
    </w:p>
    <w:p w:rsidR="00B50041" w:rsidRPr="00A90C10" w:rsidRDefault="00B50041" w:rsidP="00B50041">
      <w:pPr>
        <w:rPr>
          <w:rFonts w:hint="cs"/>
          <w:color w:val="C00000"/>
          <w:rtl/>
        </w:rPr>
      </w:pPr>
      <w:r w:rsidRPr="00A90C10">
        <w:rPr>
          <w:rFonts w:hint="cs"/>
          <w:color w:val="C00000"/>
          <w:rtl/>
        </w:rPr>
        <w:t xml:space="preserve">يجوز لأنه من باب الوقف الأهلي . </w:t>
      </w:r>
    </w:p>
    <w:p w:rsidR="00B50041" w:rsidRPr="00A90C10" w:rsidRDefault="00B50041" w:rsidP="00B50041">
      <w:pPr>
        <w:rPr>
          <w:rFonts w:hint="cs"/>
          <w:color w:val="C00000"/>
          <w:rtl/>
        </w:rPr>
      </w:pPr>
      <w:r w:rsidRPr="00A90C10">
        <w:rPr>
          <w:rFonts w:hint="cs"/>
          <w:color w:val="C00000"/>
          <w:rtl/>
        </w:rPr>
        <w:t xml:space="preserve">2.  سافر الأب فقام الابن ببيع سيارة والده دون علمه . </w:t>
      </w:r>
    </w:p>
    <w:p w:rsidR="00B50041" w:rsidRPr="00A90C10" w:rsidRDefault="00B50041" w:rsidP="00B50041">
      <w:pPr>
        <w:rPr>
          <w:rFonts w:hint="cs"/>
          <w:color w:val="C00000"/>
          <w:rtl/>
        </w:rPr>
      </w:pPr>
      <w:r w:rsidRPr="00A90C10">
        <w:rPr>
          <w:rFonts w:hint="cs"/>
          <w:color w:val="C00000"/>
          <w:rtl/>
        </w:rPr>
        <w:t xml:space="preserve">لا يجوز لأنه لا يملك ما يبيعه . </w:t>
      </w:r>
    </w:p>
    <w:p w:rsidR="00B50041" w:rsidRPr="00A90C10" w:rsidRDefault="00B50041" w:rsidP="00B50041">
      <w:pPr>
        <w:rPr>
          <w:rFonts w:hint="cs"/>
          <w:color w:val="C00000"/>
          <w:rtl/>
        </w:rPr>
      </w:pPr>
      <w:r w:rsidRPr="00A90C10">
        <w:rPr>
          <w:rFonts w:hint="cs"/>
          <w:color w:val="C00000"/>
          <w:rtl/>
        </w:rPr>
        <w:t xml:space="preserve">3. تعاقد رجل مع شخص على أن يبيعه كليته بعشرة آلاف درهم . </w:t>
      </w:r>
    </w:p>
    <w:p w:rsidR="00B50041" w:rsidRPr="00A90C10" w:rsidRDefault="00B50041" w:rsidP="00B50041">
      <w:pPr>
        <w:rPr>
          <w:rFonts w:hint="cs"/>
          <w:color w:val="C00000"/>
          <w:rtl/>
        </w:rPr>
      </w:pPr>
      <w:r w:rsidRPr="00A90C10">
        <w:rPr>
          <w:rFonts w:hint="cs"/>
          <w:color w:val="C00000"/>
          <w:rtl/>
        </w:rPr>
        <w:t xml:space="preserve">لا يجوز لأن الكلية ليست مالاً متقوماً . </w:t>
      </w:r>
    </w:p>
    <w:p w:rsidR="00B50041" w:rsidRPr="00A90C10" w:rsidRDefault="00B50041" w:rsidP="00B50041">
      <w:pPr>
        <w:rPr>
          <w:rFonts w:hint="cs"/>
          <w:color w:val="C00000"/>
          <w:rtl/>
        </w:rPr>
      </w:pPr>
      <w:r w:rsidRPr="00A90C10">
        <w:rPr>
          <w:rFonts w:hint="cs"/>
          <w:color w:val="C00000"/>
          <w:rtl/>
        </w:rPr>
        <w:t xml:space="preserve">4.  قال لصاحبه: بعتك إحدى هذه النوق . </w:t>
      </w:r>
    </w:p>
    <w:p w:rsidR="00B50041" w:rsidRPr="00A90C10" w:rsidRDefault="00B50041" w:rsidP="00B50041">
      <w:pPr>
        <w:rPr>
          <w:rFonts w:hint="cs"/>
          <w:color w:val="C00000"/>
          <w:rtl/>
        </w:rPr>
      </w:pPr>
      <w:r w:rsidRPr="00A90C10">
        <w:rPr>
          <w:rFonts w:hint="cs"/>
          <w:color w:val="C00000"/>
          <w:rtl/>
        </w:rPr>
        <w:t>لا يجوز لأنه بيع مجهول فلم يحدد السعر ولا الناقة بعينها .</w:t>
      </w:r>
    </w:p>
    <w:p w:rsidR="00B50041" w:rsidRPr="00A90C10" w:rsidRDefault="00B50041" w:rsidP="00B50041">
      <w:pPr>
        <w:rPr>
          <w:rFonts w:hint="cs"/>
          <w:color w:val="C00000"/>
          <w:rtl/>
        </w:rPr>
      </w:pPr>
    </w:p>
    <w:p w:rsidR="00B50041" w:rsidRPr="00A90C10" w:rsidRDefault="00B50041" w:rsidP="00B50041">
      <w:pPr>
        <w:rPr>
          <w:rFonts w:hint="cs"/>
          <w:color w:val="C00000"/>
          <w:rtl/>
        </w:rPr>
      </w:pPr>
      <w:r w:rsidRPr="00A90C10">
        <w:rPr>
          <w:rFonts w:hint="cs"/>
          <w:color w:val="C00000"/>
          <w:rtl/>
        </w:rPr>
        <w:t xml:space="preserve">الفصل الأول </w:t>
      </w:r>
      <w:r w:rsidRPr="00A90C10">
        <w:rPr>
          <w:color w:val="C00000"/>
          <w:rtl/>
        </w:rPr>
        <w:t>–</w:t>
      </w:r>
      <w:r w:rsidRPr="00A90C10">
        <w:rPr>
          <w:rFonts w:hint="cs"/>
          <w:color w:val="C00000"/>
          <w:rtl/>
        </w:rPr>
        <w:t>وصايا وتوجيهات أخلاقية / الأحزاب ( 28- 35)</w:t>
      </w:r>
    </w:p>
    <w:p w:rsidR="00B50041" w:rsidRPr="00A90C10" w:rsidRDefault="00B50041" w:rsidP="00B50041">
      <w:pPr>
        <w:rPr>
          <w:rFonts w:hint="cs"/>
          <w:color w:val="C00000"/>
          <w:rtl/>
        </w:rPr>
      </w:pPr>
      <w:r w:rsidRPr="00A90C10">
        <w:rPr>
          <w:rFonts w:hint="cs"/>
          <w:color w:val="C00000"/>
          <w:rtl/>
        </w:rPr>
        <w:t xml:space="preserve">س1    قال الله تعالى : </w:t>
      </w:r>
    </w:p>
    <w:p w:rsidR="00B50041" w:rsidRPr="00A90C10" w:rsidRDefault="00B50041" w:rsidP="00B50041">
      <w:pPr>
        <w:rPr>
          <w:rFonts w:hint="cs"/>
          <w:color w:val="C00000"/>
          <w:rtl/>
        </w:rPr>
      </w:pPr>
      <w:r w:rsidRPr="00A90C10">
        <w:rPr>
          <w:rFonts w:hint="cs"/>
          <w:color w:val="C00000"/>
          <w:rtl/>
        </w:rPr>
        <w:t xml:space="preserve">"   يا أيها النبي قل لأزواجك إن كنتن تردن الحياة الدنيا وزينتها فتعالين أمتعكن وأسرحكن سراحاً جميلا   " . </w:t>
      </w:r>
    </w:p>
    <w:p w:rsidR="00B50041" w:rsidRPr="00A90C10" w:rsidRDefault="00B50041" w:rsidP="00B50041">
      <w:pPr>
        <w:rPr>
          <w:rFonts w:hint="cs"/>
          <w:color w:val="C00000"/>
          <w:rtl/>
        </w:rPr>
      </w:pPr>
      <w:r w:rsidRPr="00A90C10">
        <w:rPr>
          <w:rFonts w:hint="cs"/>
          <w:color w:val="C00000"/>
          <w:rtl/>
        </w:rPr>
        <w:t xml:space="preserve">*  فسر المفردات القرآنية الآتية : </w:t>
      </w:r>
    </w:p>
    <w:p w:rsidR="00B50041" w:rsidRPr="00A90C10" w:rsidRDefault="00B50041" w:rsidP="00B50041">
      <w:pPr>
        <w:rPr>
          <w:rFonts w:hint="cs"/>
          <w:color w:val="C00000"/>
          <w:rtl/>
        </w:rPr>
      </w:pPr>
      <w:r w:rsidRPr="00A90C10">
        <w:rPr>
          <w:rFonts w:hint="cs"/>
          <w:color w:val="C00000"/>
          <w:rtl/>
        </w:rPr>
        <w:t>1.  وزينتها :   مباهجها ومحاسنها .</w:t>
      </w:r>
    </w:p>
    <w:p w:rsidR="00B50041" w:rsidRPr="00A90C10" w:rsidRDefault="00B50041" w:rsidP="00B50041">
      <w:pPr>
        <w:rPr>
          <w:rFonts w:hint="cs"/>
          <w:color w:val="C00000"/>
          <w:rtl/>
        </w:rPr>
      </w:pPr>
      <w:r w:rsidRPr="00A90C10">
        <w:rPr>
          <w:rFonts w:hint="cs"/>
          <w:color w:val="C00000"/>
          <w:rtl/>
        </w:rPr>
        <w:t xml:space="preserve">2.  أمتعكن :   أعطيكن متعة الطلاق وهي ما يعطيه الرجل للمرأة التي طلقها زيادة على الحقوق المقررة لها شرعاً . </w:t>
      </w:r>
    </w:p>
    <w:p w:rsidR="00B50041" w:rsidRPr="00A90C10" w:rsidRDefault="00B50041" w:rsidP="00B50041">
      <w:pPr>
        <w:rPr>
          <w:rFonts w:hint="cs"/>
          <w:color w:val="C00000"/>
          <w:rtl/>
        </w:rPr>
      </w:pPr>
      <w:r w:rsidRPr="00A90C10">
        <w:rPr>
          <w:rFonts w:hint="cs"/>
          <w:color w:val="C00000"/>
          <w:rtl/>
        </w:rPr>
        <w:t xml:space="preserve">3.  وأسرحكن سراحاً جميلاً :  أطلقكن طلاقاً خالياً من الضرار . </w:t>
      </w:r>
    </w:p>
    <w:p w:rsidR="00B50041" w:rsidRPr="00A90C10" w:rsidRDefault="00B50041" w:rsidP="00B50041">
      <w:pPr>
        <w:rPr>
          <w:rFonts w:hint="cs"/>
          <w:color w:val="C00000"/>
          <w:rtl/>
        </w:rPr>
      </w:pPr>
      <w:r w:rsidRPr="00A90C10">
        <w:rPr>
          <w:rFonts w:hint="cs"/>
          <w:color w:val="C00000"/>
          <w:rtl/>
        </w:rPr>
        <w:t xml:space="preserve">س2.  ذكر ابن كثير- رحمه الله - سبباً لنزول هذه الآية .... أذكره ؟ </w:t>
      </w:r>
    </w:p>
    <w:p w:rsidR="00B50041" w:rsidRPr="00A90C10" w:rsidRDefault="00B50041" w:rsidP="00B50041">
      <w:pPr>
        <w:rPr>
          <w:rFonts w:hint="cs"/>
          <w:color w:val="C00000"/>
          <w:rtl/>
        </w:rPr>
      </w:pPr>
      <w:r w:rsidRPr="00A90C10">
        <w:rPr>
          <w:rFonts w:hint="cs"/>
          <w:color w:val="C00000"/>
          <w:rtl/>
        </w:rPr>
        <w:t xml:space="preserve">ذكر أن أبا بكر وعمر دخلا والنبي جالس وحوله نساؤه وهو ساكت ، فقال عمر : لأكلمن النبي صلى الله عليه وسلم لعله يضحك ، فقال عمر : يا رسول الله لو رأيت ابنة زيد سألتني النفقة آنفاً  فوجأت عنقها فضحك النبي صلى الله عليه وسلم حتى بدا ناجذه وقال : " يسألنني النفقة " فقام أبو بكر إلى عائشة ليضربها وقام عمر إلى حفصة  كلاهما يقولان : تسألان النبي صلى الله عليه وسلم ما ليس عنده ؟ فنهاهما رسول الله صلى الله عليه وسلم فقالت نساؤه : والله لا نسأل رسول الله  بعد هذا المجلس ما ليس عنده ، قال وأنزل الله عز وجل الخيار ، فبدأ بعائشة فقال : " إني أذكر لك أمراً ما أحب أن تعجلي فيه حتى تستأمري أبويك ، قالت وما هو ؟ فتلا عليها : " يا أيها النبي قل لأزواجك ... الآية ، قالت عائشة : " أفيك أستأمر أبوي ؟ بل أختار الله ورسوله " .  </w:t>
      </w:r>
    </w:p>
    <w:p w:rsidR="00B50041" w:rsidRPr="00A90C10" w:rsidRDefault="00B50041" w:rsidP="00B50041">
      <w:pPr>
        <w:rPr>
          <w:rFonts w:hint="cs"/>
          <w:color w:val="C00000"/>
          <w:rtl/>
        </w:rPr>
      </w:pPr>
      <w:r w:rsidRPr="00A90C10">
        <w:rPr>
          <w:rFonts w:hint="cs"/>
          <w:color w:val="C00000"/>
          <w:rtl/>
        </w:rPr>
        <w:t xml:space="preserve">س3 أ.  ما الفرق بين موقفي أبي بكر وعمر رضي الله عنهما وموقف رسول الله صلى الله عليه وسلم في موضوع مطالبة زوجات النبي صلى الله عليه وسلم بالنفقة ؟ </w:t>
      </w:r>
    </w:p>
    <w:p w:rsidR="00B50041" w:rsidRPr="00A90C10" w:rsidRDefault="00B50041" w:rsidP="00B50041">
      <w:pPr>
        <w:rPr>
          <w:rFonts w:hint="cs"/>
          <w:color w:val="C00000"/>
          <w:rtl/>
        </w:rPr>
      </w:pPr>
      <w:r w:rsidRPr="00A90C10">
        <w:rPr>
          <w:rFonts w:hint="cs"/>
          <w:color w:val="C00000"/>
          <w:rtl/>
        </w:rPr>
        <w:t xml:space="preserve">*  موقف أبي بكر وعمر :   اللجوء للقوة والشدة  . </w:t>
      </w:r>
    </w:p>
    <w:p w:rsidR="00B50041" w:rsidRPr="00A90C10" w:rsidRDefault="00B50041" w:rsidP="00B50041">
      <w:pPr>
        <w:rPr>
          <w:rFonts w:hint="cs"/>
          <w:color w:val="C00000"/>
          <w:rtl/>
        </w:rPr>
      </w:pPr>
      <w:r w:rsidRPr="00A90C10">
        <w:rPr>
          <w:rFonts w:hint="cs"/>
          <w:color w:val="C00000"/>
          <w:rtl/>
        </w:rPr>
        <w:t xml:space="preserve">*  موقف الرسول :   المناقشة والحوار والحلم . </w:t>
      </w:r>
    </w:p>
    <w:p w:rsidR="00B50041" w:rsidRPr="00A90C10" w:rsidRDefault="00B50041" w:rsidP="00B50041">
      <w:pPr>
        <w:rPr>
          <w:rFonts w:hint="cs"/>
          <w:color w:val="C00000"/>
          <w:rtl/>
        </w:rPr>
      </w:pPr>
      <w:r w:rsidRPr="00A90C10">
        <w:rPr>
          <w:rFonts w:hint="cs"/>
          <w:color w:val="C00000"/>
          <w:rtl/>
        </w:rPr>
        <w:t xml:space="preserve">ب.  لماذا طرح النبي صلى الله عليه وسلم موضوع النفقة على طاولة النقاش برغم ما كان يتمتع به من سلطة اتخاذ القرارات النهائية فيما يتعلق بكل جوانب حياة أفراد الأسرة ؟ </w:t>
      </w:r>
    </w:p>
    <w:p w:rsidR="00B50041" w:rsidRPr="00A90C10" w:rsidRDefault="00B50041" w:rsidP="00B50041">
      <w:pPr>
        <w:rPr>
          <w:rFonts w:hint="cs"/>
          <w:color w:val="C00000"/>
          <w:rtl/>
        </w:rPr>
      </w:pPr>
      <w:r w:rsidRPr="00A90C10">
        <w:rPr>
          <w:rFonts w:hint="cs"/>
          <w:color w:val="C00000"/>
          <w:rtl/>
        </w:rPr>
        <w:t>حتى يعلم الناس أدب الحوار والنقاش ويقتدي به الناس ...</w:t>
      </w:r>
    </w:p>
    <w:p w:rsidR="00B50041" w:rsidRPr="00A90C10" w:rsidRDefault="00B50041" w:rsidP="00B50041">
      <w:pPr>
        <w:rPr>
          <w:rFonts w:hint="cs"/>
          <w:color w:val="C00000"/>
          <w:rtl/>
        </w:rPr>
      </w:pPr>
      <w:r w:rsidRPr="00A90C10">
        <w:rPr>
          <w:rFonts w:hint="cs"/>
          <w:color w:val="C00000"/>
          <w:rtl/>
        </w:rPr>
        <w:t xml:space="preserve">ج. هل تلاحظ أن الرسول صلى الله عليه وسلم كان يريد إدخال أسلوب جديد في إدارة الأسرة المسلمة  ؟   ما هو ؟ </w:t>
      </w:r>
    </w:p>
    <w:p w:rsidR="00B50041" w:rsidRPr="00A90C10" w:rsidRDefault="00B50041" w:rsidP="00B50041">
      <w:pPr>
        <w:rPr>
          <w:rFonts w:hint="cs"/>
          <w:color w:val="C00000"/>
          <w:rtl/>
        </w:rPr>
      </w:pPr>
      <w:r w:rsidRPr="00A90C10">
        <w:rPr>
          <w:rFonts w:hint="cs"/>
          <w:color w:val="C00000"/>
          <w:rtl/>
        </w:rPr>
        <w:t>نعم ،  الحوار والنقاش ..</w:t>
      </w:r>
    </w:p>
    <w:p w:rsidR="00B50041" w:rsidRPr="00A90C10" w:rsidRDefault="00B50041" w:rsidP="00B50041">
      <w:pPr>
        <w:rPr>
          <w:rFonts w:hint="cs"/>
          <w:color w:val="C00000"/>
          <w:rtl/>
        </w:rPr>
      </w:pPr>
      <w:r w:rsidRPr="00A90C10">
        <w:rPr>
          <w:rFonts w:hint="cs"/>
          <w:color w:val="C00000"/>
          <w:rtl/>
        </w:rPr>
        <w:t xml:space="preserve">س4 .   فسر الجمل القرآنية الآتية : </w:t>
      </w:r>
    </w:p>
    <w:p w:rsidR="00B50041" w:rsidRPr="00A90C10" w:rsidRDefault="00B50041" w:rsidP="00B50041">
      <w:pPr>
        <w:rPr>
          <w:rFonts w:hint="cs"/>
          <w:color w:val="C00000"/>
          <w:rtl/>
        </w:rPr>
      </w:pPr>
      <w:r w:rsidRPr="00A90C10">
        <w:rPr>
          <w:rFonts w:hint="cs"/>
          <w:color w:val="C00000"/>
          <w:rtl/>
        </w:rPr>
        <w:t xml:space="preserve">1. " فلا تخضعن بالقول ":  أي لا ترققن الكلام وتلن فيه إذا خاطبتن الرجال . </w:t>
      </w:r>
    </w:p>
    <w:p w:rsidR="00B50041" w:rsidRPr="00A90C10" w:rsidRDefault="00B50041" w:rsidP="00B50041">
      <w:pPr>
        <w:rPr>
          <w:rFonts w:hint="cs"/>
          <w:color w:val="C00000"/>
          <w:rtl/>
        </w:rPr>
      </w:pPr>
      <w:r w:rsidRPr="00A90C10">
        <w:rPr>
          <w:rFonts w:hint="cs"/>
          <w:color w:val="C00000"/>
          <w:rtl/>
        </w:rPr>
        <w:t xml:space="preserve">2. " وقرن في بيوتكن ":   الزمن بيوتكن ولا تخرجن منها إلا لحاجة تقتضيه ، والقرار هو الاستقرار في البيت . </w:t>
      </w:r>
    </w:p>
    <w:p w:rsidR="00B50041" w:rsidRPr="00A90C10" w:rsidRDefault="00B50041" w:rsidP="00B50041">
      <w:pPr>
        <w:rPr>
          <w:rFonts w:hint="cs"/>
          <w:color w:val="C00000"/>
          <w:rtl/>
        </w:rPr>
      </w:pPr>
      <w:r w:rsidRPr="00A90C10">
        <w:rPr>
          <w:rFonts w:hint="cs"/>
          <w:color w:val="C00000"/>
          <w:rtl/>
        </w:rPr>
        <w:t xml:space="preserve">س5    قال الله تعالى : </w:t>
      </w:r>
    </w:p>
    <w:p w:rsidR="00B50041" w:rsidRPr="00A90C10" w:rsidRDefault="00B50041" w:rsidP="00B50041">
      <w:pPr>
        <w:rPr>
          <w:rFonts w:hint="cs"/>
          <w:color w:val="C00000"/>
          <w:rtl/>
        </w:rPr>
      </w:pPr>
      <w:r w:rsidRPr="00A90C10">
        <w:rPr>
          <w:rFonts w:hint="cs"/>
          <w:color w:val="C00000"/>
          <w:rtl/>
        </w:rPr>
        <w:t xml:space="preserve">"  وقرن في بيوتكن ولا تبرجن تبرج الجاهلية الأولى وأقمن الصلاة وآتين الزكاة وأطعن الله ورسوله  إنما يريد الله ليذهب عنكم الرجس أهل البيت ويطهركم تطهيرا  " . </w:t>
      </w:r>
    </w:p>
    <w:p w:rsidR="00B50041" w:rsidRPr="00A90C10" w:rsidRDefault="00B50041" w:rsidP="00B50041">
      <w:pPr>
        <w:rPr>
          <w:rFonts w:hint="cs"/>
          <w:color w:val="C00000"/>
          <w:rtl/>
        </w:rPr>
      </w:pPr>
    </w:p>
    <w:p w:rsidR="00B50041" w:rsidRPr="00A90C10" w:rsidRDefault="00B50041" w:rsidP="00B50041">
      <w:pPr>
        <w:rPr>
          <w:rFonts w:hint="cs"/>
          <w:color w:val="C00000"/>
          <w:rtl/>
        </w:rPr>
      </w:pPr>
      <w:r w:rsidRPr="00A90C10">
        <w:rPr>
          <w:rFonts w:hint="cs"/>
          <w:color w:val="C00000"/>
          <w:rtl/>
        </w:rPr>
        <w:lastRenderedPageBreak/>
        <w:t xml:space="preserve">*  ما هي المطالب الربانية التي أمر الله بها أمهات المؤمنين في الآية السابقة ؟ </w:t>
      </w:r>
    </w:p>
    <w:p w:rsidR="00B50041" w:rsidRPr="00A90C10" w:rsidRDefault="00B50041" w:rsidP="00B50041">
      <w:pPr>
        <w:rPr>
          <w:rFonts w:hint="cs"/>
          <w:color w:val="C00000"/>
          <w:rtl/>
        </w:rPr>
      </w:pPr>
      <w:r w:rsidRPr="00A90C10">
        <w:rPr>
          <w:rFonts w:hint="cs"/>
          <w:color w:val="C00000"/>
          <w:rtl/>
        </w:rPr>
        <w:t xml:space="preserve">1.  لزوم البيوت .                                  2. عدم التبرج وإظهار الزينة للأجانب . </w:t>
      </w:r>
    </w:p>
    <w:p w:rsidR="00B50041" w:rsidRPr="00A90C10" w:rsidRDefault="00B50041" w:rsidP="00B50041">
      <w:pPr>
        <w:rPr>
          <w:rFonts w:hint="cs"/>
          <w:color w:val="C00000"/>
          <w:rtl/>
        </w:rPr>
      </w:pPr>
      <w:r w:rsidRPr="00A90C10">
        <w:rPr>
          <w:rFonts w:hint="cs"/>
          <w:color w:val="C00000"/>
          <w:rtl/>
        </w:rPr>
        <w:t xml:space="preserve">3.  إقامة الصلاة .                                 4.  إيتاء الزكاة .     5.  طاعة الله ورسوله .                      </w:t>
      </w:r>
    </w:p>
    <w:p w:rsidR="00B50041" w:rsidRPr="00A90C10" w:rsidRDefault="00B50041" w:rsidP="00B50041">
      <w:pPr>
        <w:rPr>
          <w:rFonts w:hint="cs"/>
          <w:color w:val="C00000"/>
          <w:rtl/>
        </w:rPr>
      </w:pPr>
      <w:r w:rsidRPr="00A90C10">
        <w:rPr>
          <w:rFonts w:hint="cs"/>
          <w:color w:val="C00000"/>
          <w:rtl/>
        </w:rPr>
        <w:t xml:space="preserve">س6.   ما الآثار المترتبة على كل من : </w:t>
      </w:r>
    </w:p>
    <w:p w:rsidR="00B50041" w:rsidRPr="00A90C10" w:rsidRDefault="00B50041" w:rsidP="00B50041">
      <w:pPr>
        <w:rPr>
          <w:rFonts w:hint="cs"/>
          <w:color w:val="C00000"/>
          <w:rtl/>
        </w:rPr>
      </w:pPr>
      <w:r w:rsidRPr="00A90C10">
        <w:rPr>
          <w:rFonts w:hint="cs"/>
          <w:color w:val="C00000"/>
          <w:rtl/>
        </w:rPr>
        <w:t xml:space="preserve">1.   خضوع المرأة في قولها : </w:t>
      </w:r>
    </w:p>
    <w:p w:rsidR="00B50041" w:rsidRPr="00A90C10" w:rsidRDefault="00B50041" w:rsidP="00B50041">
      <w:pPr>
        <w:rPr>
          <w:rFonts w:hint="cs"/>
          <w:color w:val="C00000"/>
          <w:rtl/>
        </w:rPr>
      </w:pPr>
      <w:r w:rsidRPr="00A90C10">
        <w:rPr>
          <w:rFonts w:hint="cs"/>
          <w:color w:val="C00000"/>
          <w:rtl/>
        </w:rPr>
        <w:t xml:space="preserve">طمع أصحاب النفوس الضعيفة والمريضة بها . </w:t>
      </w:r>
    </w:p>
    <w:p w:rsidR="00B50041" w:rsidRPr="00A90C10" w:rsidRDefault="00B50041" w:rsidP="00B50041">
      <w:pPr>
        <w:rPr>
          <w:rFonts w:hint="cs"/>
          <w:color w:val="C00000"/>
          <w:rtl/>
        </w:rPr>
      </w:pPr>
      <w:r w:rsidRPr="00A90C10">
        <w:rPr>
          <w:rFonts w:hint="cs"/>
          <w:color w:val="C00000"/>
          <w:rtl/>
        </w:rPr>
        <w:t xml:space="preserve">2.  تبرج المرأة وإبداء زينتها لغير محارمها : </w:t>
      </w:r>
    </w:p>
    <w:p w:rsidR="00B50041" w:rsidRPr="00A90C10" w:rsidRDefault="00B50041" w:rsidP="00B50041">
      <w:pPr>
        <w:rPr>
          <w:rFonts w:hint="cs"/>
          <w:color w:val="C00000"/>
          <w:rtl/>
        </w:rPr>
      </w:pPr>
      <w:r w:rsidRPr="00A90C10">
        <w:rPr>
          <w:rFonts w:hint="cs"/>
          <w:color w:val="C00000"/>
          <w:rtl/>
        </w:rPr>
        <w:t xml:space="preserve">التحرش بها وتعرضها للأذى من الرجال ، وتعرضها لغضب الله تعالى وسخطه . </w:t>
      </w:r>
    </w:p>
    <w:p w:rsidR="00B50041" w:rsidRPr="00A90C10" w:rsidRDefault="00B50041" w:rsidP="00B50041">
      <w:pPr>
        <w:rPr>
          <w:rFonts w:hint="cs"/>
          <w:color w:val="C00000"/>
          <w:rtl/>
        </w:rPr>
      </w:pPr>
      <w:r w:rsidRPr="00A90C10">
        <w:rPr>
          <w:rFonts w:hint="cs"/>
          <w:color w:val="C00000"/>
          <w:rtl/>
        </w:rPr>
        <w:t xml:space="preserve">س7  أ.  ما الأسباب التي جعلت بعض نساء النبي صلى الله عليه وسلم يطالبنه بالتوسعة عليهن في النفقة  ؟ </w:t>
      </w:r>
    </w:p>
    <w:p w:rsidR="00B50041" w:rsidRPr="00A90C10" w:rsidRDefault="00B50041" w:rsidP="00B50041">
      <w:pPr>
        <w:rPr>
          <w:rFonts w:hint="cs"/>
          <w:color w:val="C00000"/>
          <w:rtl/>
        </w:rPr>
      </w:pPr>
      <w:r w:rsidRPr="00A90C10">
        <w:rPr>
          <w:rFonts w:hint="cs"/>
          <w:color w:val="C00000"/>
          <w:rtl/>
        </w:rPr>
        <w:t>رغبة في الخروج من دائرة الفقر والضيق ،  وتقليداً لنساء المهاجرين بعد توزيع أموال بني قريظة عليهم  .</w:t>
      </w:r>
    </w:p>
    <w:p w:rsidR="00B50041" w:rsidRPr="00A90C10" w:rsidRDefault="00B50041" w:rsidP="00B50041">
      <w:pPr>
        <w:rPr>
          <w:rFonts w:hint="cs"/>
          <w:color w:val="C00000"/>
          <w:rtl/>
        </w:rPr>
      </w:pPr>
      <w:r w:rsidRPr="00A90C10">
        <w:rPr>
          <w:rFonts w:hint="cs"/>
          <w:color w:val="C00000"/>
          <w:rtl/>
        </w:rPr>
        <w:t xml:space="preserve">ب.  برأيك ..لماذا فرض على نساء النبي صلى الله عليه وسلم مستوىً عال من الالتزام الأخلاقي دون سائر النساء  ؟ </w:t>
      </w:r>
    </w:p>
    <w:p w:rsidR="00B50041" w:rsidRPr="00A90C10" w:rsidRDefault="00B50041" w:rsidP="00B50041">
      <w:pPr>
        <w:rPr>
          <w:rFonts w:hint="cs"/>
          <w:color w:val="C00000"/>
          <w:rtl/>
        </w:rPr>
      </w:pPr>
      <w:r w:rsidRPr="00A90C10">
        <w:rPr>
          <w:rFonts w:hint="cs"/>
          <w:color w:val="C00000"/>
          <w:rtl/>
        </w:rPr>
        <w:t>لأنهن أمهات المؤمنين ، وقدوة لباقي النساء ، وحتى يناسب ذلك مقامهن .</w:t>
      </w:r>
    </w:p>
    <w:p w:rsidR="00B50041" w:rsidRPr="00A90C10" w:rsidRDefault="00B50041" w:rsidP="00B50041">
      <w:pPr>
        <w:rPr>
          <w:rFonts w:hint="cs"/>
          <w:color w:val="C00000"/>
          <w:rtl/>
        </w:rPr>
      </w:pPr>
      <w:r w:rsidRPr="00A90C10">
        <w:rPr>
          <w:rFonts w:hint="cs"/>
          <w:color w:val="C00000"/>
          <w:rtl/>
        </w:rPr>
        <w:t xml:space="preserve">: الخط العربي والزخرفة الإسلامية </w:t>
      </w:r>
    </w:p>
    <w:p w:rsidR="00B50041" w:rsidRPr="00A90C10" w:rsidRDefault="00B50041" w:rsidP="00B50041">
      <w:pPr>
        <w:rPr>
          <w:rFonts w:hint="cs"/>
          <w:color w:val="C00000"/>
          <w:rtl/>
        </w:rPr>
      </w:pPr>
      <w:r w:rsidRPr="00A90C10">
        <w:rPr>
          <w:rFonts w:hint="cs"/>
          <w:color w:val="C00000"/>
          <w:rtl/>
        </w:rPr>
        <w:t xml:space="preserve">س1  أ .   ما هو المقصود بفن الرقش أو التوشيح ؟ </w:t>
      </w:r>
    </w:p>
    <w:p w:rsidR="00B50041" w:rsidRPr="00A90C10" w:rsidRDefault="00B50041" w:rsidP="00B50041">
      <w:pPr>
        <w:rPr>
          <w:rFonts w:hint="cs"/>
          <w:color w:val="C00000"/>
          <w:rtl/>
        </w:rPr>
      </w:pPr>
      <w:r w:rsidRPr="00A90C10">
        <w:rPr>
          <w:rFonts w:hint="cs"/>
          <w:color w:val="C00000"/>
          <w:rtl/>
        </w:rPr>
        <w:t>عبارة عن أشكال زخرفية  أبدعها المسلمون الأوائل وتعد من أشهر الفنون العربية وتمثل أشكالاً هندسية للتزيين ، وزخارفها متداخلة ومتقاطعة ...</w:t>
      </w:r>
    </w:p>
    <w:p w:rsidR="00B50041" w:rsidRPr="00A90C10" w:rsidRDefault="00B50041" w:rsidP="00B50041">
      <w:pPr>
        <w:rPr>
          <w:rFonts w:hint="cs"/>
          <w:color w:val="C00000"/>
          <w:rtl/>
        </w:rPr>
      </w:pPr>
      <w:r w:rsidRPr="00A90C10">
        <w:rPr>
          <w:rFonts w:hint="cs"/>
          <w:color w:val="C00000"/>
          <w:rtl/>
        </w:rPr>
        <w:t xml:space="preserve">ب.  هل الخطوط العربية والزخارف استخدمت فقط في تزيين المصاحف ؟   دلل على إجابتك . </w:t>
      </w:r>
    </w:p>
    <w:p w:rsidR="00B50041" w:rsidRPr="00A90C10" w:rsidRDefault="00B50041" w:rsidP="00B50041">
      <w:pPr>
        <w:rPr>
          <w:rFonts w:hint="cs"/>
          <w:color w:val="C00000"/>
          <w:rtl/>
        </w:rPr>
      </w:pPr>
      <w:r w:rsidRPr="00A90C10">
        <w:rPr>
          <w:rFonts w:hint="cs"/>
          <w:color w:val="C00000"/>
          <w:rtl/>
        </w:rPr>
        <w:t>لا ،  وإنما استخدمت كذلك في تزيين وتجميل الجدران والأسقف والقباب والأعمدة في المساجد والبيوت والكتاتيب  والبيمارستانات ...</w:t>
      </w:r>
    </w:p>
    <w:p w:rsidR="00B50041" w:rsidRPr="00A90C10" w:rsidRDefault="00B50041" w:rsidP="00B50041">
      <w:pPr>
        <w:rPr>
          <w:rFonts w:hint="cs"/>
          <w:color w:val="C00000"/>
          <w:rtl/>
        </w:rPr>
      </w:pPr>
      <w:r w:rsidRPr="00A90C10">
        <w:rPr>
          <w:rFonts w:hint="cs"/>
          <w:color w:val="C00000"/>
          <w:rtl/>
        </w:rPr>
        <w:t xml:space="preserve">س2.  ضع إشارة ( </w:t>
      </w:r>
      <w:r w:rsidRPr="00A90C10">
        <w:rPr>
          <w:color w:val="C00000"/>
        </w:rPr>
        <w:t>/</w:t>
      </w:r>
      <w:r w:rsidRPr="00A90C10">
        <w:rPr>
          <w:rFonts w:hint="cs"/>
          <w:color w:val="C00000"/>
          <w:rtl/>
        </w:rPr>
        <w:t xml:space="preserve"> ) أمام العبارة الصحيحة وإشارة ( </w:t>
      </w:r>
      <w:r w:rsidRPr="00A90C10">
        <w:rPr>
          <w:color w:val="C00000"/>
        </w:rPr>
        <w:t>X</w:t>
      </w:r>
      <w:r w:rsidRPr="00A90C10">
        <w:rPr>
          <w:rFonts w:hint="cs"/>
          <w:color w:val="C00000"/>
          <w:rtl/>
        </w:rPr>
        <w:t xml:space="preserve"> ) أمام العبارة الخطأ فيما يأتي : </w:t>
      </w:r>
    </w:p>
    <w:p w:rsidR="00B50041" w:rsidRPr="00A90C10" w:rsidRDefault="00B50041" w:rsidP="00B50041">
      <w:pPr>
        <w:rPr>
          <w:rFonts w:hint="cs"/>
          <w:color w:val="C00000"/>
          <w:rtl/>
        </w:rPr>
      </w:pPr>
      <w:r w:rsidRPr="00A90C10">
        <w:rPr>
          <w:rFonts w:hint="cs"/>
          <w:color w:val="C00000"/>
          <w:rtl/>
        </w:rPr>
        <w:t xml:space="preserve">1. (    </w:t>
      </w:r>
      <w:r w:rsidRPr="00A90C10">
        <w:rPr>
          <w:color w:val="C00000"/>
        </w:rPr>
        <w:t>/</w:t>
      </w:r>
      <w:r w:rsidRPr="00A90C10">
        <w:rPr>
          <w:rFonts w:hint="cs"/>
          <w:color w:val="C00000"/>
          <w:rtl/>
        </w:rPr>
        <w:t xml:space="preserve">    )  كتبت المصاحف طوال القرون الأربعة الأولى بالخط الكوفي .</w:t>
      </w:r>
    </w:p>
    <w:p w:rsidR="00B50041" w:rsidRPr="00A90C10" w:rsidRDefault="00B50041" w:rsidP="00B50041">
      <w:pPr>
        <w:rPr>
          <w:rFonts w:hint="cs"/>
          <w:color w:val="C00000"/>
          <w:rtl/>
        </w:rPr>
      </w:pPr>
      <w:r w:rsidRPr="00A90C10">
        <w:rPr>
          <w:rFonts w:hint="cs"/>
          <w:color w:val="C00000"/>
          <w:rtl/>
        </w:rPr>
        <w:t xml:space="preserve">2. (    </w:t>
      </w:r>
      <w:r w:rsidRPr="00A90C10">
        <w:rPr>
          <w:color w:val="C00000"/>
        </w:rPr>
        <w:t>/</w:t>
      </w:r>
      <w:r w:rsidRPr="00A90C10">
        <w:rPr>
          <w:rFonts w:hint="cs"/>
          <w:color w:val="C00000"/>
          <w:rtl/>
        </w:rPr>
        <w:t xml:space="preserve">    )  خط النسخ هو خط أغلب المصاحف المطبوعة والمنتشرة الآن في كل أنحاء العالم </w:t>
      </w:r>
    </w:p>
    <w:p w:rsidR="00B50041" w:rsidRPr="00A90C10" w:rsidRDefault="00B50041" w:rsidP="00B50041">
      <w:pPr>
        <w:rPr>
          <w:rFonts w:hint="cs"/>
          <w:color w:val="C00000"/>
          <w:rtl/>
        </w:rPr>
      </w:pPr>
      <w:r w:rsidRPr="00A90C10">
        <w:rPr>
          <w:rFonts w:hint="cs"/>
          <w:color w:val="C00000"/>
          <w:rtl/>
        </w:rPr>
        <w:t xml:space="preserve">3. (    </w:t>
      </w:r>
      <w:r w:rsidRPr="00A90C10">
        <w:rPr>
          <w:color w:val="C00000"/>
        </w:rPr>
        <w:t>X</w:t>
      </w:r>
      <w:r w:rsidRPr="00A90C10">
        <w:rPr>
          <w:rFonts w:hint="cs"/>
          <w:color w:val="C00000"/>
          <w:rtl/>
        </w:rPr>
        <w:t xml:space="preserve">    ) " قبلة الكتاب " هو لقب أطلق على الكاتب " ابن البواب " . </w:t>
      </w:r>
    </w:p>
    <w:p w:rsidR="00B50041" w:rsidRPr="00A90C10" w:rsidRDefault="00B50041" w:rsidP="00B50041">
      <w:pPr>
        <w:rPr>
          <w:rFonts w:hint="cs"/>
          <w:color w:val="C00000"/>
          <w:rtl/>
        </w:rPr>
      </w:pPr>
      <w:r w:rsidRPr="00A90C10">
        <w:rPr>
          <w:rFonts w:hint="cs"/>
          <w:color w:val="C00000"/>
          <w:rtl/>
        </w:rPr>
        <w:t xml:space="preserve">4. (   </w:t>
      </w:r>
      <w:r w:rsidRPr="00A90C10">
        <w:rPr>
          <w:color w:val="C00000"/>
        </w:rPr>
        <w:t>/</w:t>
      </w:r>
      <w:r w:rsidRPr="00A90C10">
        <w:rPr>
          <w:rFonts w:hint="cs"/>
          <w:color w:val="C00000"/>
          <w:rtl/>
        </w:rPr>
        <w:t xml:space="preserve">     ) يعرف فن الرقش أو التوشيح  حديثاً بفن الأرابيسك . </w:t>
      </w:r>
    </w:p>
    <w:p w:rsidR="00B50041" w:rsidRPr="00A90C10" w:rsidRDefault="00B50041" w:rsidP="00B50041">
      <w:pPr>
        <w:rPr>
          <w:rFonts w:hint="cs"/>
          <w:color w:val="C00000"/>
          <w:rtl/>
        </w:rPr>
      </w:pPr>
      <w:r w:rsidRPr="00A90C10">
        <w:rPr>
          <w:rFonts w:hint="cs"/>
          <w:color w:val="C00000"/>
          <w:rtl/>
        </w:rPr>
        <w:t xml:space="preserve">5. (   </w:t>
      </w:r>
      <w:r w:rsidRPr="00A90C10">
        <w:rPr>
          <w:color w:val="C00000"/>
        </w:rPr>
        <w:t>X</w:t>
      </w:r>
      <w:r w:rsidRPr="00A90C10">
        <w:rPr>
          <w:rFonts w:hint="cs"/>
          <w:color w:val="C00000"/>
          <w:rtl/>
        </w:rPr>
        <w:t xml:space="preserve">     ) كل الأمم تجعل من الكتابة عنصراً جمالياً مثل أمتنا الإسلامية . </w:t>
      </w:r>
    </w:p>
    <w:p w:rsidR="00B50041" w:rsidRPr="00A90C10" w:rsidRDefault="00B50041" w:rsidP="00B50041">
      <w:pPr>
        <w:rPr>
          <w:rFonts w:hint="cs"/>
          <w:color w:val="C00000"/>
          <w:rtl/>
        </w:rPr>
      </w:pPr>
      <w:r w:rsidRPr="00A90C10">
        <w:rPr>
          <w:rFonts w:hint="cs"/>
          <w:color w:val="C00000"/>
          <w:rtl/>
        </w:rPr>
        <w:t xml:space="preserve">س3  أ .  في أواخر العصر العباسي ظهرت ستة أقلام أو خطوط ... أذكرها ؟ </w:t>
      </w:r>
    </w:p>
    <w:p w:rsidR="00B50041" w:rsidRPr="00A90C10" w:rsidRDefault="00B50041" w:rsidP="00B50041">
      <w:pPr>
        <w:rPr>
          <w:rFonts w:hint="cs"/>
          <w:color w:val="C00000"/>
          <w:rtl/>
        </w:rPr>
      </w:pPr>
      <w:r w:rsidRPr="00A90C10">
        <w:rPr>
          <w:rFonts w:hint="cs"/>
          <w:color w:val="C00000"/>
          <w:rtl/>
        </w:rPr>
        <w:t>خط النسخ والخط المحقق والخط الثلث والخط الريحاني وخط التوقيع ...</w:t>
      </w:r>
    </w:p>
    <w:p w:rsidR="00B50041" w:rsidRPr="00A90C10" w:rsidRDefault="00B50041" w:rsidP="00B50041">
      <w:pPr>
        <w:rPr>
          <w:rFonts w:hint="cs"/>
          <w:color w:val="C00000"/>
          <w:rtl/>
        </w:rPr>
      </w:pPr>
      <w:r w:rsidRPr="00A90C10">
        <w:rPr>
          <w:rFonts w:hint="cs"/>
          <w:color w:val="C00000"/>
          <w:rtl/>
        </w:rPr>
        <w:t xml:space="preserve">ب.  من هم أشهر الخطاطين في العصور الإسلامية الأولى ؟ </w:t>
      </w:r>
    </w:p>
    <w:p w:rsidR="00B50041" w:rsidRPr="00A90C10" w:rsidRDefault="00B50041" w:rsidP="00B50041">
      <w:pPr>
        <w:rPr>
          <w:rFonts w:hint="cs"/>
          <w:color w:val="C00000"/>
          <w:rtl/>
        </w:rPr>
      </w:pPr>
      <w:r w:rsidRPr="00A90C10">
        <w:rPr>
          <w:rFonts w:hint="cs"/>
          <w:color w:val="C00000"/>
          <w:rtl/>
        </w:rPr>
        <w:t xml:space="preserve">ياقوت الحموي </w:t>
      </w:r>
      <w:r w:rsidRPr="00A90C10">
        <w:rPr>
          <w:color w:val="C00000"/>
          <w:rtl/>
        </w:rPr>
        <w:t>–</w:t>
      </w:r>
      <w:r w:rsidRPr="00A90C10">
        <w:rPr>
          <w:rFonts w:hint="cs"/>
          <w:color w:val="C00000"/>
          <w:rtl/>
        </w:rPr>
        <w:t xml:space="preserve"> الحافظ إبراهيم </w:t>
      </w:r>
      <w:r w:rsidRPr="00A90C10">
        <w:rPr>
          <w:color w:val="C00000"/>
          <w:rtl/>
        </w:rPr>
        <w:t>–</w:t>
      </w:r>
      <w:r w:rsidRPr="00A90C10">
        <w:rPr>
          <w:rFonts w:hint="cs"/>
          <w:color w:val="C00000"/>
          <w:rtl/>
        </w:rPr>
        <w:t xml:space="preserve"> ابن مقلة </w:t>
      </w:r>
      <w:r w:rsidRPr="00A90C10">
        <w:rPr>
          <w:color w:val="C00000"/>
          <w:rtl/>
        </w:rPr>
        <w:t>–</w:t>
      </w:r>
      <w:r w:rsidRPr="00A90C10">
        <w:rPr>
          <w:rFonts w:hint="cs"/>
          <w:color w:val="C00000"/>
          <w:rtl/>
        </w:rPr>
        <w:t xml:space="preserve"> ابن البواب </w:t>
      </w:r>
      <w:r w:rsidRPr="00A90C10">
        <w:rPr>
          <w:color w:val="C00000"/>
          <w:rtl/>
        </w:rPr>
        <w:t>–</w:t>
      </w:r>
      <w:r w:rsidRPr="00A90C10">
        <w:rPr>
          <w:rFonts w:hint="cs"/>
          <w:color w:val="C00000"/>
          <w:rtl/>
        </w:rPr>
        <w:t xml:space="preserve"> حمد الله الأماسي </w:t>
      </w:r>
      <w:r w:rsidRPr="00A90C10">
        <w:rPr>
          <w:color w:val="C00000"/>
          <w:rtl/>
        </w:rPr>
        <w:t>–</w:t>
      </w:r>
      <w:r w:rsidRPr="00A90C10">
        <w:rPr>
          <w:rFonts w:hint="cs"/>
          <w:color w:val="C00000"/>
          <w:rtl/>
        </w:rPr>
        <w:t xml:space="preserve"> مصطفى نظيف </w:t>
      </w:r>
    </w:p>
    <w:p w:rsidR="00B50041" w:rsidRPr="00A90C10" w:rsidRDefault="00B50041" w:rsidP="00B50041">
      <w:pPr>
        <w:rPr>
          <w:rFonts w:hint="cs"/>
          <w:color w:val="C00000"/>
          <w:rtl/>
        </w:rPr>
      </w:pPr>
      <w:r w:rsidRPr="00A90C10">
        <w:rPr>
          <w:rFonts w:hint="cs"/>
          <w:color w:val="C00000"/>
          <w:rtl/>
        </w:rPr>
        <w:lastRenderedPageBreak/>
        <w:t xml:space="preserve"> الدرس الثالث : الأقليات المسلمة .  </w:t>
      </w:r>
    </w:p>
    <w:p w:rsidR="00B50041" w:rsidRPr="00A90C10" w:rsidRDefault="00B50041" w:rsidP="00B50041">
      <w:pPr>
        <w:rPr>
          <w:rFonts w:hint="cs"/>
          <w:color w:val="C00000"/>
          <w:rtl/>
        </w:rPr>
      </w:pPr>
      <w:r w:rsidRPr="00A90C10">
        <w:rPr>
          <w:rFonts w:hint="cs"/>
          <w:color w:val="C00000"/>
          <w:rtl/>
        </w:rPr>
        <w:t xml:space="preserve">س1   علل : </w:t>
      </w:r>
    </w:p>
    <w:p w:rsidR="00B50041" w:rsidRPr="00A90C10" w:rsidRDefault="00B50041" w:rsidP="00B50041">
      <w:pPr>
        <w:rPr>
          <w:rFonts w:hint="cs"/>
          <w:color w:val="C00000"/>
          <w:rtl/>
        </w:rPr>
      </w:pPr>
      <w:r w:rsidRPr="00A90C10">
        <w:rPr>
          <w:rFonts w:hint="cs"/>
          <w:color w:val="C00000"/>
          <w:rtl/>
        </w:rPr>
        <w:t xml:space="preserve">1.  أطلق على غير المسلمين : أهل الكتاب أو أهل الذمة ولم يطلق عليهم ( أقليات ) : </w:t>
      </w:r>
    </w:p>
    <w:p w:rsidR="00B50041" w:rsidRPr="00A90C10" w:rsidRDefault="00B50041" w:rsidP="00B50041">
      <w:pPr>
        <w:rPr>
          <w:rFonts w:hint="cs"/>
          <w:color w:val="C00000"/>
          <w:rtl/>
        </w:rPr>
      </w:pPr>
      <w:r w:rsidRPr="00A90C10">
        <w:rPr>
          <w:rFonts w:hint="cs"/>
          <w:color w:val="C00000"/>
          <w:rtl/>
        </w:rPr>
        <w:t>لأن المسلمين حفظوا لهم كرامتهم الإنسانية وحقوقهم الدينية والمدنية ...</w:t>
      </w:r>
    </w:p>
    <w:p w:rsidR="00B50041" w:rsidRPr="00A90C10" w:rsidRDefault="00B50041" w:rsidP="00B50041">
      <w:pPr>
        <w:rPr>
          <w:rFonts w:hint="cs"/>
          <w:color w:val="C00000"/>
          <w:rtl/>
        </w:rPr>
      </w:pPr>
      <w:r w:rsidRPr="00A90C10">
        <w:rPr>
          <w:rFonts w:hint="cs"/>
          <w:color w:val="C00000"/>
          <w:rtl/>
        </w:rPr>
        <w:t xml:space="preserve">2.  أمر الرسول صلى الله عليه وسلم بعض أصحابه بالهجرة إلى الحبشة وقد كان سكانها من المسيحيين : </w:t>
      </w:r>
    </w:p>
    <w:p w:rsidR="00B50041" w:rsidRPr="00A90C10" w:rsidRDefault="00B50041" w:rsidP="00B50041">
      <w:pPr>
        <w:rPr>
          <w:rFonts w:hint="cs"/>
          <w:color w:val="C00000"/>
          <w:rtl/>
        </w:rPr>
      </w:pPr>
      <w:r w:rsidRPr="00A90C10">
        <w:rPr>
          <w:rFonts w:hint="cs"/>
          <w:color w:val="C00000"/>
          <w:rtl/>
        </w:rPr>
        <w:t>بحثاً عن الأمن وتفادياً للتعذيب والقتل ونهب الأموال ، ولأن ملكها عادل ....</w:t>
      </w:r>
    </w:p>
    <w:p w:rsidR="00B50041" w:rsidRPr="00A90C10" w:rsidRDefault="00B50041" w:rsidP="00B50041">
      <w:pPr>
        <w:rPr>
          <w:rFonts w:hint="cs"/>
          <w:color w:val="C00000"/>
          <w:rtl/>
        </w:rPr>
      </w:pPr>
      <w:r w:rsidRPr="00A90C10">
        <w:rPr>
          <w:rFonts w:hint="cs"/>
          <w:color w:val="C00000"/>
          <w:rtl/>
        </w:rPr>
        <w:t xml:space="preserve">س2  أ . ما هي أسباب انتشار الأقليات المسلمة في العالم ؟ </w:t>
      </w:r>
    </w:p>
    <w:p w:rsidR="00B50041" w:rsidRPr="00A90C10" w:rsidRDefault="00B50041" w:rsidP="00B50041">
      <w:pPr>
        <w:rPr>
          <w:rFonts w:hint="cs"/>
          <w:color w:val="C00000"/>
          <w:rtl/>
        </w:rPr>
      </w:pPr>
      <w:r w:rsidRPr="00A90C10">
        <w:rPr>
          <w:rFonts w:hint="cs"/>
          <w:color w:val="C00000"/>
          <w:rtl/>
        </w:rPr>
        <w:t xml:space="preserve">1.  اعتناق الإسلام .                           2. هجرة بعض المسلمين إلى أرض غير مسلمة . </w:t>
      </w:r>
    </w:p>
    <w:p w:rsidR="00B50041" w:rsidRPr="00A90C10" w:rsidRDefault="00B50041" w:rsidP="00B50041">
      <w:pPr>
        <w:rPr>
          <w:rFonts w:hint="cs"/>
          <w:color w:val="C00000"/>
          <w:rtl/>
        </w:rPr>
      </w:pPr>
      <w:r w:rsidRPr="00A90C10">
        <w:rPr>
          <w:rFonts w:hint="cs"/>
          <w:color w:val="C00000"/>
          <w:rtl/>
        </w:rPr>
        <w:t xml:space="preserve">3.  احتلال أرض المسلمين .                 4. قد يكون عن طريق الهجرة واعتناق الإسلام معاً . </w:t>
      </w:r>
    </w:p>
    <w:p w:rsidR="00B50041" w:rsidRPr="00A90C10" w:rsidRDefault="00B50041" w:rsidP="00B50041">
      <w:pPr>
        <w:rPr>
          <w:rFonts w:hint="cs"/>
          <w:color w:val="C00000"/>
          <w:rtl/>
        </w:rPr>
      </w:pPr>
      <w:r w:rsidRPr="00A90C10">
        <w:rPr>
          <w:rFonts w:hint="cs"/>
          <w:color w:val="C00000"/>
          <w:rtl/>
        </w:rPr>
        <w:t>ب.  كيف دخل الإسلام إلى أفريقيا ؟    عن طريق ثلاثة منافذ أساسية هي :</w:t>
      </w:r>
    </w:p>
    <w:p w:rsidR="00B50041" w:rsidRPr="00A90C10" w:rsidRDefault="00B50041" w:rsidP="00B50041">
      <w:pPr>
        <w:rPr>
          <w:rFonts w:hint="cs"/>
          <w:color w:val="C00000"/>
          <w:rtl/>
        </w:rPr>
      </w:pPr>
      <w:r w:rsidRPr="00A90C10">
        <w:rPr>
          <w:rFonts w:hint="cs"/>
          <w:color w:val="C00000"/>
          <w:rtl/>
        </w:rPr>
        <w:t xml:space="preserve">1.  عن طريق البحر الأحمر وساحل شرق أفريقيا . 2.  عن طريق مصر .                       3.  عن طريق شمال وغرب أفريقيا . </w:t>
      </w:r>
    </w:p>
    <w:p w:rsidR="00B50041" w:rsidRPr="00A90C10" w:rsidRDefault="00B50041" w:rsidP="00B50041">
      <w:pPr>
        <w:rPr>
          <w:rFonts w:hint="cs"/>
          <w:color w:val="C00000"/>
          <w:rtl/>
        </w:rPr>
      </w:pPr>
      <w:r w:rsidRPr="00A90C10">
        <w:rPr>
          <w:rFonts w:hint="cs"/>
          <w:color w:val="C00000"/>
          <w:rtl/>
        </w:rPr>
        <w:t xml:space="preserve">3.  أذكر أربعاً من المشكلات التي تواجه الأقليات المسلمة في أوروبا وأمريكا ؟  </w:t>
      </w:r>
    </w:p>
    <w:p w:rsidR="00B50041" w:rsidRPr="00A90C10" w:rsidRDefault="00B50041" w:rsidP="00B50041">
      <w:pPr>
        <w:numPr>
          <w:ilvl w:val="0"/>
          <w:numId w:val="1"/>
        </w:numPr>
        <w:rPr>
          <w:rFonts w:hint="cs"/>
          <w:color w:val="C00000"/>
        </w:rPr>
      </w:pPr>
      <w:r w:rsidRPr="00A90C10">
        <w:rPr>
          <w:rFonts w:hint="cs"/>
          <w:color w:val="C00000"/>
          <w:rtl/>
        </w:rPr>
        <w:t>موجات التطرف والتعصب التي يتعرض لها المسلمون .</w:t>
      </w:r>
    </w:p>
    <w:p w:rsidR="00B50041" w:rsidRPr="00A90C10" w:rsidRDefault="00B50041" w:rsidP="00B50041">
      <w:pPr>
        <w:numPr>
          <w:ilvl w:val="0"/>
          <w:numId w:val="1"/>
        </w:numPr>
        <w:rPr>
          <w:rFonts w:hint="cs"/>
          <w:color w:val="C00000"/>
        </w:rPr>
      </w:pPr>
      <w:r w:rsidRPr="00A90C10">
        <w:rPr>
          <w:rFonts w:hint="cs"/>
          <w:color w:val="C00000"/>
          <w:rtl/>
        </w:rPr>
        <w:t xml:space="preserve">مشكلة الهوية الإسلامية والخوف عليها من الذوبان في الثقافة الغربية . </w:t>
      </w:r>
    </w:p>
    <w:p w:rsidR="00B50041" w:rsidRPr="00A90C10" w:rsidRDefault="00B50041" w:rsidP="00B50041">
      <w:pPr>
        <w:numPr>
          <w:ilvl w:val="0"/>
          <w:numId w:val="1"/>
        </w:numPr>
        <w:rPr>
          <w:rFonts w:hint="cs"/>
          <w:color w:val="C00000"/>
        </w:rPr>
      </w:pPr>
      <w:r w:rsidRPr="00A90C10">
        <w:rPr>
          <w:rFonts w:hint="cs"/>
          <w:color w:val="C00000"/>
          <w:rtl/>
        </w:rPr>
        <w:t xml:space="preserve">ضعف الإمكانات والموارد لدى الأقليات المسلمة . </w:t>
      </w:r>
    </w:p>
    <w:p w:rsidR="00B50041" w:rsidRPr="00A90C10" w:rsidRDefault="00B50041" w:rsidP="00B50041">
      <w:pPr>
        <w:numPr>
          <w:ilvl w:val="0"/>
          <w:numId w:val="1"/>
        </w:numPr>
        <w:rPr>
          <w:rFonts w:hint="cs"/>
          <w:color w:val="C00000"/>
        </w:rPr>
      </w:pPr>
      <w:r w:rsidRPr="00A90C10">
        <w:rPr>
          <w:rFonts w:hint="cs"/>
          <w:color w:val="C00000"/>
          <w:rtl/>
        </w:rPr>
        <w:t xml:space="preserve">الاختلافات السياسية والمذهبية وغياب الوحدة والتضامن بين الأقليات . </w:t>
      </w:r>
    </w:p>
    <w:p w:rsidR="00B50041" w:rsidRPr="00A90C10" w:rsidRDefault="00B50041" w:rsidP="00B50041">
      <w:pPr>
        <w:rPr>
          <w:rFonts w:hint="cs"/>
          <w:color w:val="C00000"/>
          <w:rtl/>
        </w:rPr>
      </w:pPr>
      <w:r w:rsidRPr="00A90C10">
        <w:rPr>
          <w:rFonts w:hint="cs"/>
          <w:color w:val="C00000"/>
          <w:rtl/>
        </w:rPr>
        <w:t xml:space="preserve">س4  هل تنصح المسلمين في أوروبا بالاندماج في المجتمع الأوروبي أم بالابتعاد عنه ؟ ولماذا ؟ </w:t>
      </w:r>
    </w:p>
    <w:p w:rsidR="00B50041" w:rsidRPr="00A90C10" w:rsidRDefault="00B50041" w:rsidP="00B50041">
      <w:pPr>
        <w:rPr>
          <w:rFonts w:hint="cs"/>
          <w:color w:val="C00000"/>
          <w:rtl/>
        </w:rPr>
      </w:pPr>
      <w:r w:rsidRPr="00A90C10">
        <w:rPr>
          <w:rFonts w:hint="cs"/>
          <w:color w:val="C00000"/>
          <w:rtl/>
        </w:rPr>
        <w:t xml:space="preserve">النصح بالاندماج في المجتمع الغربي مع المحافظة على الهوية الإسلامية حتى تنفتح لهم أبواب المجتمع لكي يدعوا إلى الله تعالى . </w:t>
      </w:r>
    </w:p>
    <w:p w:rsidR="00B50041" w:rsidRPr="00A90C10" w:rsidRDefault="00B50041" w:rsidP="00B50041">
      <w:pPr>
        <w:rPr>
          <w:rFonts w:hint="cs"/>
          <w:color w:val="C00000"/>
          <w:rtl/>
        </w:rPr>
      </w:pPr>
      <w:r w:rsidRPr="00A90C10">
        <w:rPr>
          <w:rFonts w:hint="cs"/>
          <w:color w:val="C00000"/>
          <w:rtl/>
        </w:rPr>
        <w:t xml:space="preserve">س5  اختر الإجابة الصحيحة من بين الأقواس : </w:t>
      </w:r>
    </w:p>
    <w:p w:rsidR="00B50041" w:rsidRPr="00A90C10" w:rsidRDefault="00B50041" w:rsidP="00B50041">
      <w:pPr>
        <w:numPr>
          <w:ilvl w:val="0"/>
          <w:numId w:val="2"/>
        </w:numPr>
        <w:rPr>
          <w:color w:val="C00000"/>
        </w:rPr>
      </w:pPr>
      <w:r w:rsidRPr="00A90C10">
        <w:rPr>
          <w:rFonts w:hint="cs"/>
          <w:color w:val="C00000"/>
          <w:rtl/>
        </w:rPr>
        <w:t>ميزان التفاضل بين الناس في الإسلام هو :</w:t>
      </w:r>
    </w:p>
    <w:p w:rsidR="00B50041" w:rsidRPr="00A90C10" w:rsidRDefault="00B50041" w:rsidP="00B50041">
      <w:pPr>
        <w:ind w:left="360"/>
        <w:rPr>
          <w:rFonts w:hint="cs"/>
          <w:color w:val="C00000"/>
          <w:rtl/>
        </w:rPr>
      </w:pPr>
      <w:proofErr w:type="gramStart"/>
      <w:r w:rsidRPr="00A90C10">
        <w:rPr>
          <w:color w:val="C00000"/>
        </w:rPr>
        <w:t>]</w:t>
      </w:r>
      <w:r w:rsidRPr="00A90C10">
        <w:rPr>
          <w:rFonts w:hint="cs"/>
          <w:color w:val="C00000"/>
          <w:rtl/>
        </w:rPr>
        <w:t xml:space="preserve">  </w:t>
      </w:r>
      <w:r w:rsidRPr="00A90C10">
        <w:rPr>
          <w:rFonts w:hint="cs"/>
          <w:color w:val="C00000"/>
          <w:u w:val="single"/>
          <w:rtl/>
        </w:rPr>
        <w:t>التقوى</w:t>
      </w:r>
      <w:proofErr w:type="gramEnd"/>
      <w:r w:rsidRPr="00A90C10">
        <w:rPr>
          <w:rFonts w:hint="cs"/>
          <w:color w:val="C00000"/>
          <w:u w:val="single"/>
          <w:rtl/>
        </w:rPr>
        <w:t xml:space="preserve"> والعمل الصالح</w:t>
      </w:r>
      <w:r w:rsidRPr="00A90C10">
        <w:rPr>
          <w:rFonts w:hint="cs"/>
          <w:color w:val="C00000"/>
          <w:rtl/>
        </w:rPr>
        <w:t xml:space="preserve"> </w:t>
      </w:r>
      <w:r w:rsidRPr="00A90C10">
        <w:rPr>
          <w:color w:val="C00000"/>
          <w:rtl/>
        </w:rPr>
        <w:t>–</w:t>
      </w:r>
      <w:r w:rsidRPr="00A90C10">
        <w:rPr>
          <w:rFonts w:hint="cs"/>
          <w:color w:val="C00000"/>
          <w:rtl/>
        </w:rPr>
        <w:t xml:space="preserve">  الجاه والسلطان </w:t>
      </w:r>
      <w:r w:rsidRPr="00A90C10">
        <w:rPr>
          <w:color w:val="C00000"/>
          <w:rtl/>
        </w:rPr>
        <w:t>–</w:t>
      </w:r>
      <w:r w:rsidRPr="00A90C10">
        <w:rPr>
          <w:rFonts w:hint="cs"/>
          <w:color w:val="C00000"/>
          <w:rtl/>
        </w:rPr>
        <w:t xml:space="preserve">  الغنى والمال  </w:t>
      </w:r>
      <w:r w:rsidRPr="00A90C10">
        <w:rPr>
          <w:color w:val="C00000"/>
        </w:rPr>
        <w:t>[</w:t>
      </w:r>
      <w:r w:rsidRPr="00A90C10">
        <w:rPr>
          <w:rFonts w:hint="cs"/>
          <w:color w:val="C00000"/>
          <w:rtl/>
        </w:rPr>
        <w:t xml:space="preserve"> </w:t>
      </w:r>
    </w:p>
    <w:p w:rsidR="00B50041" w:rsidRPr="00A90C10" w:rsidRDefault="00B50041" w:rsidP="00B50041">
      <w:pPr>
        <w:numPr>
          <w:ilvl w:val="0"/>
          <w:numId w:val="2"/>
        </w:numPr>
        <w:rPr>
          <w:rFonts w:hint="cs"/>
          <w:color w:val="C00000"/>
          <w:rtl/>
        </w:rPr>
      </w:pPr>
      <w:r w:rsidRPr="00A90C10">
        <w:rPr>
          <w:rFonts w:hint="cs"/>
          <w:color w:val="C00000"/>
          <w:rtl/>
        </w:rPr>
        <w:t xml:space="preserve">يطلق على مجموعة السكان التي تعيش بين مجموعات أكبر منها وتخالفها في الانتماء العرقي أو اللغوي أو الديني اسم : </w:t>
      </w:r>
    </w:p>
    <w:p w:rsidR="00B50041" w:rsidRPr="00A90C10" w:rsidRDefault="00B50041" w:rsidP="00B50041">
      <w:pPr>
        <w:rPr>
          <w:rFonts w:hint="cs"/>
          <w:color w:val="C00000"/>
          <w:rtl/>
        </w:rPr>
      </w:pPr>
      <w:r w:rsidRPr="00A90C10">
        <w:rPr>
          <w:rFonts w:hint="cs"/>
          <w:color w:val="C00000"/>
          <w:rtl/>
        </w:rPr>
        <w:t xml:space="preserve">      </w:t>
      </w:r>
      <w:r w:rsidRPr="00A90C10">
        <w:rPr>
          <w:color w:val="C00000"/>
        </w:rPr>
        <w:t>]</w:t>
      </w:r>
      <w:r w:rsidRPr="00A90C10">
        <w:rPr>
          <w:rFonts w:hint="cs"/>
          <w:color w:val="C00000"/>
          <w:rtl/>
        </w:rPr>
        <w:t xml:space="preserve">   </w:t>
      </w:r>
      <w:proofErr w:type="gramStart"/>
      <w:r w:rsidRPr="00A90C10">
        <w:rPr>
          <w:rFonts w:hint="cs"/>
          <w:color w:val="C00000"/>
          <w:rtl/>
        </w:rPr>
        <w:t xml:space="preserve">أكثرية  </w:t>
      </w:r>
      <w:r w:rsidRPr="00A90C10">
        <w:rPr>
          <w:color w:val="C00000"/>
          <w:rtl/>
        </w:rPr>
        <w:t>–</w:t>
      </w:r>
      <w:proofErr w:type="gramEnd"/>
      <w:r w:rsidRPr="00A90C10">
        <w:rPr>
          <w:rFonts w:hint="cs"/>
          <w:color w:val="C00000"/>
          <w:rtl/>
        </w:rPr>
        <w:t xml:space="preserve">   </w:t>
      </w:r>
      <w:r w:rsidRPr="00A90C10">
        <w:rPr>
          <w:rFonts w:hint="cs"/>
          <w:color w:val="C00000"/>
          <w:u w:val="single"/>
          <w:rtl/>
        </w:rPr>
        <w:t>أقلية</w:t>
      </w:r>
      <w:r w:rsidRPr="00A90C10">
        <w:rPr>
          <w:rFonts w:hint="cs"/>
          <w:color w:val="C00000"/>
          <w:rtl/>
        </w:rPr>
        <w:t xml:space="preserve">  </w:t>
      </w:r>
      <w:r w:rsidRPr="00A90C10">
        <w:rPr>
          <w:color w:val="C00000"/>
          <w:rtl/>
        </w:rPr>
        <w:t>–</w:t>
      </w:r>
      <w:r w:rsidRPr="00A90C10">
        <w:rPr>
          <w:rFonts w:hint="cs"/>
          <w:color w:val="C00000"/>
          <w:rtl/>
        </w:rPr>
        <w:t xml:space="preserve">   أمة  </w:t>
      </w:r>
      <w:r w:rsidRPr="00A90C10">
        <w:rPr>
          <w:color w:val="C00000"/>
        </w:rPr>
        <w:t xml:space="preserve">[ </w:t>
      </w:r>
      <w:r w:rsidRPr="00A90C10">
        <w:rPr>
          <w:rFonts w:hint="cs"/>
          <w:color w:val="C00000"/>
          <w:rtl/>
        </w:rPr>
        <w:t xml:space="preserve">     </w:t>
      </w:r>
    </w:p>
    <w:p w:rsidR="00B50041" w:rsidRPr="00A90C10" w:rsidRDefault="00B50041" w:rsidP="00B50041">
      <w:pPr>
        <w:numPr>
          <w:ilvl w:val="0"/>
          <w:numId w:val="2"/>
        </w:numPr>
        <w:rPr>
          <w:rFonts w:hint="cs"/>
          <w:color w:val="C00000"/>
          <w:rtl/>
        </w:rPr>
      </w:pPr>
      <w:r w:rsidRPr="00A90C10">
        <w:rPr>
          <w:rFonts w:hint="cs"/>
          <w:color w:val="C00000"/>
          <w:rtl/>
        </w:rPr>
        <w:t xml:space="preserve">من الأمثلة على الأقليات العرقية : </w:t>
      </w:r>
    </w:p>
    <w:p w:rsidR="00B50041" w:rsidRPr="00A90C10" w:rsidRDefault="00B50041" w:rsidP="00B50041">
      <w:pPr>
        <w:ind w:left="360"/>
        <w:rPr>
          <w:rFonts w:hint="cs"/>
          <w:color w:val="C00000"/>
          <w:rtl/>
        </w:rPr>
      </w:pPr>
      <w:proofErr w:type="gramStart"/>
      <w:r w:rsidRPr="00A90C10">
        <w:rPr>
          <w:color w:val="C00000"/>
        </w:rPr>
        <w:t>]</w:t>
      </w:r>
      <w:r w:rsidRPr="00A90C10">
        <w:rPr>
          <w:rFonts w:hint="cs"/>
          <w:color w:val="C00000"/>
          <w:rtl/>
        </w:rPr>
        <w:t xml:space="preserve">  الأقباط</w:t>
      </w:r>
      <w:proofErr w:type="gramEnd"/>
      <w:r w:rsidRPr="00A90C10">
        <w:rPr>
          <w:rFonts w:hint="cs"/>
          <w:color w:val="C00000"/>
          <w:rtl/>
        </w:rPr>
        <w:t xml:space="preserve"> في مصر </w:t>
      </w:r>
      <w:r w:rsidRPr="00A90C10">
        <w:rPr>
          <w:color w:val="C00000"/>
          <w:rtl/>
        </w:rPr>
        <w:t>–</w:t>
      </w:r>
      <w:r w:rsidRPr="00A90C10">
        <w:rPr>
          <w:rFonts w:hint="cs"/>
          <w:color w:val="C00000"/>
          <w:rtl/>
        </w:rPr>
        <w:t xml:space="preserve">  </w:t>
      </w:r>
      <w:r w:rsidRPr="00A90C10">
        <w:rPr>
          <w:rFonts w:hint="cs"/>
          <w:color w:val="C00000"/>
          <w:u w:val="single"/>
          <w:rtl/>
        </w:rPr>
        <w:t>الأكراد في العراق</w:t>
      </w:r>
      <w:r w:rsidRPr="00A90C10">
        <w:rPr>
          <w:rFonts w:hint="cs"/>
          <w:color w:val="C00000"/>
          <w:rtl/>
        </w:rPr>
        <w:t xml:space="preserve"> </w:t>
      </w:r>
      <w:r w:rsidRPr="00A90C10">
        <w:rPr>
          <w:color w:val="C00000"/>
          <w:rtl/>
        </w:rPr>
        <w:t>–</w:t>
      </w:r>
      <w:r w:rsidRPr="00A90C10">
        <w:rPr>
          <w:rFonts w:hint="cs"/>
          <w:color w:val="C00000"/>
          <w:rtl/>
        </w:rPr>
        <w:t xml:space="preserve">  الشيعة في لبنان  </w:t>
      </w:r>
      <w:r w:rsidRPr="00A90C10">
        <w:rPr>
          <w:color w:val="C00000"/>
        </w:rPr>
        <w:t>[</w:t>
      </w:r>
    </w:p>
    <w:p w:rsidR="00B50041" w:rsidRPr="00A90C10" w:rsidRDefault="00B50041" w:rsidP="00B50041">
      <w:pPr>
        <w:numPr>
          <w:ilvl w:val="0"/>
          <w:numId w:val="2"/>
        </w:numPr>
        <w:rPr>
          <w:rFonts w:hint="cs"/>
          <w:color w:val="C00000"/>
        </w:rPr>
      </w:pPr>
      <w:r w:rsidRPr="00A90C10">
        <w:rPr>
          <w:rFonts w:hint="cs"/>
          <w:color w:val="C00000"/>
          <w:rtl/>
        </w:rPr>
        <w:t xml:space="preserve">دخل الإسلام إلى الهند على أثر الفتوحات التي قام بها : </w:t>
      </w:r>
    </w:p>
    <w:p w:rsidR="00B50041" w:rsidRPr="00A90C10" w:rsidRDefault="00B50041" w:rsidP="00B50041">
      <w:pPr>
        <w:ind w:left="360"/>
        <w:rPr>
          <w:rFonts w:hint="cs"/>
          <w:color w:val="C00000"/>
          <w:rtl/>
        </w:rPr>
      </w:pPr>
      <w:proofErr w:type="gramStart"/>
      <w:r w:rsidRPr="00A90C10">
        <w:rPr>
          <w:color w:val="C00000"/>
        </w:rPr>
        <w:lastRenderedPageBreak/>
        <w:t>]</w:t>
      </w:r>
      <w:r w:rsidRPr="00A90C10">
        <w:rPr>
          <w:rFonts w:hint="cs"/>
          <w:color w:val="C00000"/>
          <w:rtl/>
        </w:rPr>
        <w:t xml:space="preserve">  عقبة</w:t>
      </w:r>
      <w:proofErr w:type="gramEnd"/>
      <w:r w:rsidRPr="00A90C10">
        <w:rPr>
          <w:rFonts w:hint="cs"/>
          <w:color w:val="C00000"/>
          <w:rtl/>
        </w:rPr>
        <w:t xml:space="preserve"> بن نافع </w:t>
      </w:r>
      <w:r w:rsidRPr="00A90C10">
        <w:rPr>
          <w:color w:val="C00000"/>
          <w:rtl/>
        </w:rPr>
        <w:t>–</w:t>
      </w:r>
      <w:r w:rsidRPr="00A90C10">
        <w:rPr>
          <w:rFonts w:hint="cs"/>
          <w:color w:val="C00000"/>
          <w:rtl/>
        </w:rPr>
        <w:t xml:space="preserve">  عبد الرحمن الداخل </w:t>
      </w:r>
      <w:r w:rsidRPr="00A90C10">
        <w:rPr>
          <w:color w:val="C00000"/>
          <w:rtl/>
        </w:rPr>
        <w:t>–</w:t>
      </w:r>
      <w:r w:rsidRPr="00A90C10">
        <w:rPr>
          <w:rFonts w:hint="cs"/>
          <w:color w:val="C00000"/>
          <w:rtl/>
        </w:rPr>
        <w:t xml:space="preserve">  </w:t>
      </w:r>
      <w:r w:rsidRPr="00A90C10">
        <w:rPr>
          <w:rFonts w:hint="cs"/>
          <w:color w:val="C00000"/>
          <w:u w:val="single"/>
          <w:rtl/>
        </w:rPr>
        <w:t>محمد بن القاسم</w:t>
      </w:r>
      <w:r w:rsidRPr="00A90C10">
        <w:rPr>
          <w:rFonts w:hint="cs"/>
          <w:color w:val="C00000"/>
          <w:rtl/>
        </w:rPr>
        <w:t xml:space="preserve">  </w:t>
      </w:r>
      <w:r w:rsidRPr="00A90C10">
        <w:rPr>
          <w:color w:val="C00000"/>
        </w:rPr>
        <w:t>[</w:t>
      </w:r>
      <w:r w:rsidRPr="00A90C10">
        <w:rPr>
          <w:rFonts w:hint="cs"/>
          <w:color w:val="C00000"/>
          <w:rtl/>
        </w:rPr>
        <w:t xml:space="preserve"> </w:t>
      </w:r>
    </w:p>
    <w:p w:rsidR="00B50041" w:rsidRPr="00A90C10" w:rsidRDefault="00B50041" w:rsidP="00B50041">
      <w:pPr>
        <w:numPr>
          <w:ilvl w:val="0"/>
          <w:numId w:val="2"/>
        </w:numPr>
        <w:rPr>
          <w:rFonts w:hint="cs"/>
          <w:color w:val="C00000"/>
          <w:rtl/>
        </w:rPr>
      </w:pPr>
      <w:r w:rsidRPr="00A90C10">
        <w:rPr>
          <w:rFonts w:hint="cs"/>
          <w:color w:val="C00000"/>
          <w:rtl/>
        </w:rPr>
        <w:t xml:space="preserve">هجرة المسلمين الأولى كانت إلى : </w:t>
      </w:r>
    </w:p>
    <w:p w:rsidR="00A90C10" w:rsidRPr="00A90C10" w:rsidRDefault="00B50041" w:rsidP="00A90C10">
      <w:pPr>
        <w:rPr>
          <w:rFonts w:hint="cs"/>
          <w:color w:val="C00000"/>
          <w:rtl/>
        </w:rPr>
      </w:pPr>
      <w:r w:rsidRPr="00A90C10">
        <w:rPr>
          <w:rFonts w:hint="cs"/>
          <w:color w:val="C00000"/>
          <w:rtl/>
        </w:rPr>
        <w:t xml:space="preserve">     </w:t>
      </w:r>
      <w:proofErr w:type="gramStart"/>
      <w:r w:rsidRPr="00A90C10">
        <w:rPr>
          <w:color w:val="C00000"/>
        </w:rPr>
        <w:t>]</w:t>
      </w:r>
      <w:r w:rsidRPr="00A90C10">
        <w:rPr>
          <w:rFonts w:hint="cs"/>
          <w:color w:val="C00000"/>
          <w:rtl/>
        </w:rPr>
        <w:t xml:space="preserve">  </w:t>
      </w:r>
      <w:r w:rsidRPr="00A90C10">
        <w:rPr>
          <w:rFonts w:hint="cs"/>
          <w:color w:val="C00000"/>
          <w:u w:val="single"/>
          <w:rtl/>
        </w:rPr>
        <w:t>الحبشة</w:t>
      </w:r>
      <w:proofErr w:type="gramEnd"/>
      <w:r w:rsidRPr="00A90C10">
        <w:rPr>
          <w:rFonts w:hint="cs"/>
          <w:color w:val="C00000"/>
          <w:rtl/>
        </w:rPr>
        <w:t xml:space="preserve">  </w:t>
      </w:r>
      <w:r w:rsidRPr="00A90C10">
        <w:rPr>
          <w:color w:val="C00000"/>
          <w:rtl/>
        </w:rPr>
        <w:t>–</w:t>
      </w:r>
      <w:r w:rsidRPr="00A90C10">
        <w:rPr>
          <w:rFonts w:hint="cs"/>
          <w:color w:val="C00000"/>
          <w:rtl/>
        </w:rPr>
        <w:t xml:space="preserve">  الطائف  </w:t>
      </w:r>
      <w:r w:rsidRPr="00A90C10">
        <w:rPr>
          <w:color w:val="C00000"/>
          <w:rtl/>
        </w:rPr>
        <w:t>–</w:t>
      </w:r>
      <w:r w:rsidRPr="00A90C10">
        <w:rPr>
          <w:rFonts w:hint="cs"/>
          <w:color w:val="C00000"/>
          <w:rtl/>
        </w:rPr>
        <w:t xml:space="preserve">   المدينة المنورة  </w:t>
      </w:r>
      <w:r w:rsidRPr="00A90C10">
        <w:rPr>
          <w:color w:val="C00000"/>
        </w:rPr>
        <w:t>[</w:t>
      </w:r>
      <w:r w:rsidRPr="00A90C10">
        <w:rPr>
          <w:rFonts w:hint="cs"/>
          <w:color w:val="C00000"/>
          <w:rtl/>
        </w:rPr>
        <w:t xml:space="preserve">  </w:t>
      </w:r>
    </w:p>
    <w:p w:rsidR="00B50041" w:rsidRPr="00A90C10" w:rsidRDefault="00B50041" w:rsidP="00A90C10">
      <w:pPr>
        <w:rPr>
          <w:rFonts w:hint="cs"/>
          <w:color w:val="C00000"/>
          <w:rtl/>
        </w:rPr>
      </w:pPr>
      <w:r w:rsidRPr="00A90C10">
        <w:rPr>
          <w:rFonts w:hint="cs"/>
          <w:color w:val="C00000"/>
          <w:rtl/>
        </w:rPr>
        <w:t>الدرس (( النقد البناء))</w:t>
      </w:r>
      <w:r w:rsidR="00A90C10" w:rsidRPr="00A90C10">
        <w:rPr>
          <w:rFonts w:hint="cs"/>
          <w:color w:val="C00000"/>
          <w:rtl/>
        </w:rPr>
        <w:t xml:space="preserve">   </w:t>
      </w:r>
    </w:p>
    <w:p w:rsidR="00B50041" w:rsidRPr="00A90C10" w:rsidRDefault="00B50041" w:rsidP="00B50041">
      <w:pPr>
        <w:ind w:left="-874"/>
        <w:rPr>
          <w:rFonts w:hint="cs"/>
          <w:color w:val="C00000"/>
          <w:rtl/>
        </w:rPr>
      </w:pPr>
      <w:r w:rsidRPr="00A90C10">
        <w:rPr>
          <w:rFonts w:hint="cs"/>
          <w:b/>
          <w:bCs/>
          <w:color w:val="C00000"/>
          <w:rtl/>
        </w:rPr>
        <w:t>* النقد باللغة :-</w:t>
      </w:r>
      <w:r w:rsidRPr="00A90C10">
        <w:rPr>
          <w:rFonts w:hint="cs"/>
          <w:color w:val="C00000"/>
          <w:rtl/>
        </w:rPr>
        <w:t xml:space="preserve"> (( هو تمييز الدراهم و إخراج الزيف منها ))</w:t>
      </w:r>
    </w:p>
    <w:p w:rsidR="00B50041" w:rsidRPr="00A90C10" w:rsidRDefault="00B50041" w:rsidP="00A90C10">
      <w:pPr>
        <w:ind w:left="-874"/>
        <w:rPr>
          <w:rFonts w:hint="cs"/>
          <w:color w:val="C00000"/>
          <w:rtl/>
        </w:rPr>
      </w:pPr>
      <w:r w:rsidRPr="00A90C10">
        <w:rPr>
          <w:rFonts w:hint="cs"/>
          <w:color w:val="C00000"/>
          <w:rtl/>
        </w:rPr>
        <w:t>*</w:t>
      </w:r>
      <w:r w:rsidRPr="00A90C10">
        <w:rPr>
          <w:rFonts w:hint="cs"/>
          <w:b/>
          <w:bCs/>
          <w:color w:val="C00000"/>
          <w:rtl/>
        </w:rPr>
        <w:t xml:space="preserve"> النقد اصطلاحا</w:t>
      </w:r>
      <w:r w:rsidRPr="00A90C10">
        <w:rPr>
          <w:rFonts w:hint="cs"/>
          <w:color w:val="C00000"/>
          <w:rtl/>
        </w:rPr>
        <w:t xml:space="preserve"> :- (( هو تمييز الأقوال و الأفعال ببيان الحق من الباطل و القوي من الضعيف و الحكم عليها ))</w:t>
      </w:r>
    </w:p>
    <w:p w:rsidR="00B50041" w:rsidRPr="00A90C10" w:rsidRDefault="00B50041" w:rsidP="00B50041">
      <w:pPr>
        <w:ind w:left="-874"/>
        <w:rPr>
          <w:rFonts w:hint="cs"/>
          <w:b/>
          <w:bCs/>
          <w:color w:val="C00000"/>
          <w:rtl/>
        </w:rPr>
      </w:pPr>
      <w:r w:rsidRPr="00A90C10">
        <w:rPr>
          <w:rFonts w:hint="cs"/>
          <w:b/>
          <w:bCs/>
          <w:color w:val="C00000"/>
          <w:rtl/>
        </w:rPr>
        <w:t xml:space="preserve">* ما أهمية النقد للفرد؟ </w:t>
      </w:r>
    </w:p>
    <w:p w:rsidR="00B50041" w:rsidRPr="00A90C10" w:rsidRDefault="00B50041" w:rsidP="00B50041">
      <w:pPr>
        <w:ind w:left="-874"/>
        <w:rPr>
          <w:rFonts w:hint="cs"/>
          <w:color w:val="C00000"/>
          <w:rtl/>
        </w:rPr>
      </w:pPr>
      <w:r w:rsidRPr="00A90C10">
        <w:rPr>
          <w:rFonts w:hint="cs"/>
          <w:color w:val="C00000"/>
          <w:rtl/>
        </w:rPr>
        <w:t>- بناء شخصية قوية للفرد لا يتعمد على التقليد</w:t>
      </w:r>
    </w:p>
    <w:p w:rsidR="00B50041" w:rsidRPr="00A90C10" w:rsidRDefault="00B50041" w:rsidP="00B50041">
      <w:pPr>
        <w:ind w:left="-874"/>
        <w:rPr>
          <w:rFonts w:hint="cs"/>
          <w:b/>
          <w:bCs/>
          <w:color w:val="C00000"/>
          <w:rtl/>
        </w:rPr>
      </w:pPr>
      <w:r w:rsidRPr="00A90C10">
        <w:rPr>
          <w:rFonts w:hint="cs"/>
          <w:b/>
          <w:bCs/>
          <w:color w:val="C00000"/>
          <w:rtl/>
        </w:rPr>
        <w:t>* ما أهمية النقد للمجتمع ؟</w:t>
      </w:r>
    </w:p>
    <w:p w:rsidR="00B50041" w:rsidRPr="00A90C10" w:rsidRDefault="00B50041" w:rsidP="00A90C10">
      <w:pPr>
        <w:ind w:left="-874"/>
        <w:rPr>
          <w:rFonts w:hint="cs"/>
          <w:color w:val="C00000"/>
          <w:rtl/>
        </w:rPr>
      </w:pPr>
      <w:r w:rsidRPr="00A90C10">
        <w:rPr>
          <w:rFonts w:hint="cs"/>
          <w:color w:val="C00000"/>
          <w:rtl/>
        </w:rPr>
        <w:t>- بناء مجتمع قوي متماسك و متعاون و يفرق بين الحق و الباطل</w:t>
      </w:r>
    </w:p>
    <w:p w:rsidR="00B50041" w:rsidRPr="00A90C10" w:rsidRDefault="00B50041" w:rsidP="00B50041">
      <w:pPr>
        <w:ind w:left="-874"/>
        <w:rPr>
          <w:rFonts w:hint="cs"/>
          <w:b/>
          <w:bCs/>
          <w:color w:val="C00000"/>
          <w:rtl/>
        </w:rPr>
      </w:pPr>
      <w:r w:rsidRPr="00A90C10">
        <w:rPr>
          <w:rFonts w:hint="cs"/>
          <w:b/>
          <w:bCs/>
          <w:color w:val="C00000"/>
          <w:rtl/>
        </w:rPr>
        <w:t>* ما أشكال سد باب النقد ؟</w:t>
      </w:r>
    </w:p>
    <w:p w:rsidR="00B50041" w:rsidRPr="00A90C10" w:rsidRDefault="00B50041" w:rsidP="00A90C10">
      <w:pPr>
        <w:ind w:left="-874"/>
        <w:rPr>
          <w:rFonts w:hint="cs"/>
          <w:color w:val="C00000"/>
          <w:rtl/>
        </w:rPr>
      </w:pPr>
      <w:r w:rsidRPr="00A90C10">
        <w:rPr>
          <w:rFonts w:hint="cs"/>
          <w:color w:val="C00000"/>
          <w:rtl/>
        </w:rPr>
        <w:t>- عدم سماع آراء الآخرين  - الاستبداد بالرأي    - عدم إعطاء الآخرين الفرص لرأيه</w:t>
      </w:r>
    </w:p>
    <w:p w:rsidR="00B50041" w:rsidRPr="00A90C10" w:rsidRDefault="00B50041" w:rsidP="00B50041">
      <w:pPr>
        <w:ind w:left="-874"/>
        <w:rPr>
          <w:rFonts w:hint="cs"/>
          <w:b/>
          <w:bCs/>
          <w:color w:val="C00000"/>
          <w:rtl/>
        </w:rPr>
      </w:pPr>
      <w:r w:rsidRPr="00A90C10">
        <w:rPr>
          <w:rFonts w:hint="cs"/>
          <w:b/>
          <w:bCs/>
          <w:color w:val="C00000"/>
          <w:rtl/>
        </w:rPr>
        <w:t>* ما أثر سد باب النقد ؟</w:t>
      </w:r>
    </w:p>
    <w:p w:rsidR="00B50041" w:rsidRPr="00A90C10" w:rsidRDefault="00B50041" w:rsidP="00A90C10">
      <w:pPr>
        <w:ind w:left="-874"/>
        <w:rPr>
          <w:rFonts w:hint="cs"/>
          <w:color w:val="C00000"/>
          <w:rtl/>
        </w:rPr>
      </w:pPr>
      <w:r w:rsidRPr="00A90C10">
        <w:rPr>
          <w:rFonts w:hint="cs"/>
          <w:color w:val="C00000"/>
          <w:rtl/>
        </w:rPr>
        <w:t xml:space="preserve">- مجتمع غير متماسك و عدم معرف الرأي الصحيح و السليم   </w:t>
      </w:r>
    </w:p>
    <w:p w:rsidR="00B50041" w:rsidRPr="00A90C10" w:rsidRDefault="00B50041" w:rsidP="00B50041">
      <w:pPr>
        <w:ind w:left="-874"/>
        <w:rPr>
          <w:b/>
          <w:bCs/>
          <w:color w:val="C00000"/>
          <w:rtl/>
        </w:rPr>
      </w:pPr>
      <w:r w:rsidRPr="00A90C10">
        <w:rPr>
          <w:b/>
          <w:bCs/>
          <w:color w:val="C00000"/>
          <w:rtl/>
        </w:rPr>
        <w:t>* قارن بين مجتمع يسود به النقد البناء و آخر يمنع فيه النقد ؟</w:t>
      </w:r>
    </w:p>
    <w:p w:rsidR="00B50041" w:rsidRPr="00A90C10" w:rsidRDefault="00B50041" w:rsidP="00B50041">
      <w:pPr>
        <w:pStyle w:val="a"/>
        <w:spacing w:line="240" w:lineRule="auto"/>
        <w:ind w:left="-874"/>
        <w:rPr>
          <w:rFonts w:ascii="Times New Roman" w:hAnsi="Times New Roman" w:cs="Times New Roman"/>
          <w:color w:val="C00000"/>
          <w:sz w:val="24"/>
          <w:szCs w:val="24"/>
          <w:rtl/>
          <w:lang w:bidi="ar-AE"/>
        </w:rPr>
      </w:pPr>
      <w:r w:rsidRPr="00A90C10">
        <w:rPr>
          <w:rFonts w:ascii="Times New Roman" w:hAnsi="Times New Roman" w:cs="Times New Roman"/>
          <w:color w:val="C00000"/>
          <w:sz w:val="24"/>
          <w:szCs w:val="24"/>
          <w:rtl/>
        </w:rPr>
        <w:t xml:space="preserve">- </w:t>
      </w:r>
      <w:r w:rsidRPr="00A90C10">
        <w:rPr>
          <w:rFonts w:ascii="Times New Roman" w:hAnsi="Times New Roman" w:cs="Times New Roman"/>
          <w:color w:val="C00000"/>
          <w:sz w:val="24"/>
          <w:szCs w:val="24"/>
          <w:rtl/>
          <w:lang w:bidi="ar-AE"/>
        </w:rPr>
        <w:t xml:space="preserve">المجتمع الذي يسود فيه النقد: مجتمع متماسك وقوي و يتخذ القرارات السليمة و يميز بين الحق و الباطل </w:t>
      </w:r>
    </w:p>
    <w:p w:rsidR="00B50041" w:rsidRPr="00A90C10" w:rsidRDefault="00B50041" w:rsidP="00B50041">
      <w:pPr>
        <w:pStyle w:val="a"/>
        <w:spacing w:line="240" w:lineRule="auto"/>
        <w:ind w:left="-874"/>
        <w:rPr>
          <w:rFonts w:ascii="Times New Roman" w:hAnsi="Times New Roman" w:cs="Times New Roman" w:hint="cs"/>
          <w:color w:val="C00000"/>
          <w:sz w:val="24"/>
          <w:szCs w:val="24"/>
          <w:rtl/>
          <w:lang w:bidi="ar-AE"/>
        </w:rPr>
      </w:pPr>
      <w:r w:rsidRPr="00A90C10">
        <w:rPr>
          <w:rFonts w:ascii="Times New Roman" w:hAnsi="Times New Roman" w:cs="Times New Roman"/>
          <w:color w:val="C00000"/>
          <w:sz w:val="24"/>
          <w:szCs w:val="24"/>
          <w:rtl/>
          <w:lang w:bidi="ar-AE"/>
        </w:rPr>
        <w:t xml:space="preserve">المجتمع الذي يمنع النقد: مجتمع غير متماسك ، غير قادر على التمييز بين الحق والباطل و لا يتخذ القرارات السليمة </w:t>
      </w:r>
    </w:p>
    <w:p w:rsidR="00B50041" w:rsidRPr="00A90C10" w:rsidRDefault="00B50041" w:rsidP="00B50041">
      <w:pPr>
        <w:pStyle w:val="a"/>
        <w:spacing w:line="240" w:lineRule="auto"/>
        <w:ind w:left="-874"/>
        <w:rPr>
          <w:rFonts w:ascii="Times New Roman" w:hAnsi="Times New Roman" w:cs="Times New Roman" w:hint="cs"/>
          <w:color w:val="C00000"/>
          <w:sz w:val="24"/>
          <w:szCs w:val="24"/>
          <w:rtl/>
          <w:lang w:bidi="ar-AE"/>
        </w:rPr>
      </w:pPr>
    </w:p>
    <w:p w:rsidR="00B50041" w:rsidRPr="00A90C10" w:rsidRDefault="00B50041" w:rsidP="00B50041">
      <w:pPr>
        <w:pStyle w:val="a"/>
        <w:spacing w:line="240" w:lineRule="auto"/>
        <w:ind w:left="-874"/>
        <w:rPr>
          <w:rFonts w:ascii="Times New Roman" w:hAnsi="Times New Roman" w:cs="Times New Roman" w:hint="cs"/>
          <w:b/>
          <w:bCs/>
          <w:color w:val="C00000"/>
          <w:sz w:val="24"/>
          <w:szCs w:val="24"/>
          <w:rtl/>
          <w:lang w:bidi="ar-AE"/>
        </w:rPr>
      </w:pPr>
      <w:r w:rsidRPr="00A90C10">
        <w:rPr>
          <w:rFonts w:ascii="Times New Roman" w:hAnsi="Times New Roman" w:cs="Times New Roman" w:hint="cs"/>
          <w:b/>
          <w:bCs/>
          <w:color w:val="C00000"/>
          <w:sz w:val="24"/>
          <w:szCs w:val="24"/>
          <w:rtl/>
          <w:lang w:bidi="ar-AE"/>
        </w:rPr>
        <w:t>* ضوابط النقد البناء و شروطه و أساليبه :-</w:t>
      </w:r>
    </w:p>
    <w:p w:rsidR="00B50041" w:rsidRPr="00A90C10" w:rsidRDefault="00B50041" w:rsidP="00B50041">
      <w:pPr>
        <w:pStyle w:val="a"/>
        <w:spacing w:line="240" w:lineRule="auto"/>
        <w:ind w:left="-874"/>
        <w:rPr>
          <w:rFonts w:ascii="Times New Roman" w:hAnsi="Times New Roman" w:cs="Times New Roman" w:hint="cs"/>
          <w:color w:val="C00000"/>
          <w:sz w:val="24"/>
          <w:szCs w:val="24"/>
          <w:rtl/>
          <w:lang w:bidi="ar-AE"/>
        </w:rPr>
      </w:pPr>
      <w:r w:rsidRPr="00A90C10">
        <w:rPr>
          <w:rFonts w:ascii="Times New Roman" w:hAnsi="Times New Roman" w:cs="Times New Roman" w:hint="cs"/>
          <w:color w:val="C00000"/>
          <w:sz w:val="24"/>
          <w:szCs w:val="24"/>
          <w:rtl/>
          <w:lang w:bidi="ar-AE"/>
        </w:rPr>
        <w:t xml:space="preserve">1- الإخلاص    2- الموضوعية و العدل      3- الصدق و التثبت       4- الأسلوب الحسن      5- طلاقة الوجه   </w:t>
      </w:r>
    </w:p>
    <w:p w:rsidR="00B50041" w:rsidRPr="00A90C10" w:rsidRDefault="00B50041" w:rsidP="00B50041">
      <w:pPr>
        <w:pStyle w:val="a"/>
        <w:spacing w:line="240" w:lineRule="auto"/>
        <w:ind w:left="-874"/>
        <w:rPr>
          <w:rFonts w:ascii="Times New Roman" w:hAnsi="Times New Roman" w:cs="Times New Roman" w:hint="cs"/>
          <w:color w:val="C00000"/>
          <w:sz w:val="24"/>
          <w:szCs w:val="24"/>
          <w:rtl/>
          <w:lang w:bidi="ar-AE"/>
        </w:rPr>
      </w:pPr>
    </w:p>
    <w:p w:rsidR="00B50041" w:rsidRPr="00A90C10" w:rsidRDefault="00B50041" w:rsidP="00B50041">
      <w:pPr>
        <w:pStyle w:val="a"/>
        <w:spacing w:line="240" w:lineRule="auto"/>
        <w:ind w:left="-874"/>
        <w:rPr>
          <w:rFonts w:ascii="Times New Roman" w:hAnsi="Times New Roman" w:cs="Times New Roman" w:hint="cs"/>
          <w:b/>
          <w:bCs/>
          <w:color w:val="C00000"/>
          <w:sz w:val="24"/>
          <w:szCs w:val="24"/>
          <w:rtl/>
          <w:lang w:bidi="ar-AE"/>
        </w:rPr>
      </w:pPr>
      <w:r w:rsidRPr="00A90C10">
        <w:rPr>
          <w:rFonts w:ascii="Times New Roman" w:hAnsi="Times New Roman" w:cs="Times New Roman" w:hint="cs"/>
          <w:b/>
          <w:bCs/>
          <w:color w:val="C00000"/>
          <w:sz w:val="24"/>
          <w:szCs w:val="24"/>
          <w:rtl/>
          <w:lang w:bidi="ar-AE"/>
        </w:rPr>
        <w:t>* ما مجالات الصدق في عملية النقد ؟</w:t>
      </w:r>
    </w:p>
    <w:p w:rsidR="00B50041" w:rsidRPr="00A90C10" w:rsidRDefault="00B50041" w:rsidP="00B50041">
      <w:pPr>
        <w:pStyle w:val="a"/>
        <w:spacing w:line="240" w:lineRule="auto"/>
        <w:ind w:left="-874"/>
        <w:rPr>
          <w:rFonts w:ascii="Times New Roman" w:hAnsi="Times New Roman" w:cs="Times New Roman" w:hint="cs"/>
          <w:color w:val="C00000"/>
          <w:sz w:val="24"/>
          <w:szCs w:val="24"/>
          <w:rtl/>
          <w:lang w:bidi="ar-AE"/>
        </w:rPr>
      </w:pPr>
      <w:r w:rsidRPr="00A90C10">
        <w:rPr>
          <w:rFonts w:ascii="Times New Roman" w:hAnsi="Times New Roman" w:cs="Times New Roman" w:hint="cs"/>
          <w:color w:val="C00000"/>
          <w:sz w:val="24"/>
          <w:szCs w:val="24"/>
          <w:rtl/>
          <w:lang w:bidi="ar-AE"/>
        </w:rPr>
        <w:t xml:space="preserve">- ابتغاء وجه الله    - التثبت     - قيام النقد على الدليل </w:t>
      </w:r>
    </w:p>
    <w:p w:rsidR="00B50041" w:rsidRPr="00A90C10" w:rsidRDefault="00B50041" w:rsidP="00B50041">
      <w:pPr>
        <w:pStyle w:val="a"/>
        <w:spacing w:line="240" w:lineRule="auto"/>
        <w:ind w:left="-874"/>
        <w:rPr>
          <w:rFonts w:ascii="Times New Roman" w:hAnsi="Times New Roman" w:cs="Times New Roman" w:hint="cs"/>
          <w:color w:val="C00000"/>
          <w:sz w:val="24"/>
          <w:szCs w:val="24"/>
          <w:rtl/>
          <w:lang w:bidi="ar-AE"/>
        </w:rPr>
      </w:pPr>
    </w:p>
    <w:p w:rsidR="00B50041" w:rsidRPr="00A90C10" w:rsidRDefault="00B50041" w:rsidP="00B50041">
      <w:pPr>
        <w:pStyle w:val="a"/>
        <w:spacing w:line="240" w:lineRule="auto"/>
        <w:ind w:left="-874"/>
        <w:rPr>
          <w:rFonts w:ascii="Times New Roman" w:hAnsi="Times New Roman" w:cs="Times New Roman" w:hint="cs"/>
          <w:color w:val="C00000"/>
          <w:sz w:val="24"/>
          <w:szCs w:val="24"/>
          <w:rtl/>
        </w:rPr>
      </w:pPr>
      <w:r w:rsidRPr="00A90C10">
        <w:rPr>
          <w:rFonts w:ascii="Times New Roman" w:hAnsi="Times New Roman" w:cs="Times New Roman" w:hint="cs"/>
          <w:color w:val="C00000"/>
          <w:sz w:val="24"/>
          <w:szCs w:val="24"/>
          <w:rtl/>
          <w:lang w:bidi="ar-AE"/>
        </w:rPr>
        <w:t xml:space="preserve">* </w:t>
      </w:r>
      <w:r w:rsidRPr="00A90C10">
        <w:rPr>
          <w:rFonts w:ascii="Times New Roman" w:hAnsi="Times New Roman" w:cs="Times New Roman" w:hint="cs"/>
          <w:b/>
          <w:bCs/>
          <w:color w:val="C00000"/>
          <w:sz w:val="24"/>
          <w:szCs w:val="24"/>
          <w:rtl/>
          <w:lang w:bidi="ar-AE"/>
        </w:rPr>
        <w:t>النفس اللوامة</w:t>
      </w:r>
      <w:r w:rsidRPr="00A90C10">
        <w:rPr>
          <w:rFonts w:ascii="Times New Roman" w:hAnsi="Times New Roman" w:cs="Times New Roman" w:hint="cs"/>
          <w:color w:val="C00000"/>
          <w:sz w:val="24"/>
          <w:szCs w:val="24"/>
          <w:rtl/>
          <w:lang w:bidi="ar-AE"/>
        </w:rPr>
        <w:t xml:space="preserve"> </w:t>
      </w:r>
      <w:r w:rsidRPr="00A90C10">
        <w:rPr>
          <w:rFonts w:ascii="Times New Roman" w:hAnsi="Times New Roman" w:cs="Times New Roman" w:hint="cs"/>
          <w:color w:val="C00000"/>
          <w:sz w:val="24"/>
          <w:szCs w:val="24"/>
          <w:rtl/>
        </w:rPr>
        <w:t>: (( هي التي تولم صاحبها على فعل المعاصي بعد وقبل ))</w:t>
      </w:r>
    </w:p>
    <w:p w:rsidR="00B50041" w:rsidRPr="00A90C10" w:rsidRDefault="00B50041" w:rsidP="00B50041">
      <w:pPr>
        <w:pStyle w:val="a"/>
        <w:spacing w:line="240" w:lineRule="auto"/>
        <w:ind w:left="-874"/>
        <w:rPr>
          <w:rFonts w:ascii="Times New Roman" w:hAnsi="Times New Roman" w:cs="Times New Roman" w:hint="cs"/>
          <w:color w:val="C00000"/>
          <w:sz w:val="24"/>
          <w:szCs w:val="24"/>
          <w:rtl/>
        </w:rPr>
      </w:pPr>
    </w:p>
    <w:p w:rsidR="00B50041" w:rsidRPr="00A90C10" w:rsidRDefault="00B50041" w:rsidP="00B50041">
      <w:pPr>
        <w:pStyle w:val="a"/>
        <w:spacing w:line="240" w:lineRule="auto"/>
        <w:ind w:left="-874"/>
        <w:rPr>
          <w:rFonts w:ascii="Times New Roman" w:hAnsi="Times New Roman" w:cs="Times New Roman" w:hint="cs"/>
          <w:color w:val="C00000"/>
          <w:sz w:val="24"/>
          <w:szCs w:val="24"/>
          <w:rtl/>
        </w:rPr>
      </w:pPr>
      <w:r w:rsidRPr="00A90C10">
        <w:rPr>
          <w:rFonts w:ascii="Times New Roman" w:hAnsi="Times New Roman" w:cs="Times New Roman" w:hint="cs"/>
          <w:color w:val="C00000"/>
          <w:sz w:val="24"/>
          <w:szCs w:val="24"/>
          <w:rtl/>
        </w:rPr>
        <w:t xml:space="preserve">* قارن </w:t>
      </w:r>
    </w:p>
    <w:tbl>
      <w:tblPr>
        <w:tblStyle w:val="TableGrid"/>
        <w:tblpPr w:leftFromText="180" w:rightFromText="180" w:vertAnchor="page" w:horzAnchor="page" w:tblpX="1333" w:tblpY="10801"/>
        <w:bidiVisual/>
        <w:tblW w:w="9602"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tblPr>
      <w:tblGrid>
        <w:gridCol w:w="2402"/>
        <w:gridCol w:w="3600"/>
        <w:gridCol w:w="3600"/>
      </w:tblGrid>
      <w:tr w:rsidR="00B50041" w:rsidRPr="00A90C10" w:rsidTr="00317CCB">
        <w:tc>
          <w:tcPr>
            <w:tcW w:w="2402" w:type="dxa"/>
          </w:tcPr>
          <w:p w:rsidR="00B50041" w:rsidRPr="00A90C10" w:rsidRDefault="00B50041" w:rsidP="00317CCB">
            <w:pPr>
              <w:pStyle w:val="a"/>
              <w:tabs>
                <w:tab w:val="left" w:pos="-1126"/>
              </w:tabs>
              <w:ind w:left="0" w:right="1332"/>
              <w:rPr>
                <w:rFonts w:ascii="Times New Roman" w:hAnsi="Times New Roman" w:cs="Times New Roman" w:hint="cs"/>
                <w:b/>
                <w:bCs/>
                <w:color w:val="C00000"/>
                <w:sz w:val="24"/>
                <w:szCs w:val="24"/>
                <w:rtl/>
              </w:rPr>
            </w:pPr>
            <w:r w:rsidRPr="00A90C10">
              <w:rPr>
                <w:rFonts w:ascii="Times New Roman" w:hAnsi="Times New Roman" w:cs="Times New Roman" w:hint="cs"/>
                <w:b/>
                <w:bCs/>
                <w:color w:val="C00000"/>
                <w:sz w:val="24"/>
                <w:szCs w:val="24"/>
                <w:rtl/>
              </w:rPr>
              <w:t xml:space="preserve">المقارنة </w:t>
            </w:r>
          </w:p>
        </w:tc>
        <w:tc>
          <w:tcPr>
            <w:tcW w:w="3600" w:type="dxa"/>
          </w:tcPr>
          <w:p w:rsidR="00B50041" w:rsidRPr="00A90C10" w:rsidRDefault="00B50041" w:rsidP="00317CCB">
            <w:pPr>
              <w:pStyle w:val="a"/>
              <w:ind w:left="0"/>
              <w:rPr>
                <w:rFonts w:ascii="Times New Roman" w:hAnsi="Times New Roman" w:cs="Times New Roman" w:hint="cs"/>
                <w:b/>
                <w:bCs/>
                <w:color w:val="C00000"/>
                <w:sz w:val="24"/>
                <w:szCs w:val="24"/>
                <w:rtl/>
              </w:rPr>
            </w:pPr>
            <w:r w:rsidRPr="00A90C10">
              <w:rPr>
                <w:rFonts w:ascii="Times New Roman" w:hAnsi="Times New Roman" w:cs="Times New Roman" w:hint="cs"/>
                <w:b/>
                <w:bCs/>
                <w:color w:val="C00000"/>
                <w:sz w:val="24"/>
                <w:szCs w:val="24"/>
                <w:rtl/>
              </w:rPr>
              <w:t xml:space="preserve">المؤمنون </w:t>
            </w:r>
          </w:p>
        </w:tc>
        <w:tc>
          <w:tcPr>
            <w:tcW w:w="3600" w:type="dxa"/>
          </w:tcPr>
          <w:p w:rsidR="00B50041" w:rsidRPr="00A90C10" w:rsidRDefault="00B50041" w:rsidP="00317CCB">
            <w:pPr>
              <w:pStyle w:val="a"/>
              <w:ind w:left="0"/>
              <w:rPr>
                <w:rFonts w:ascii="Times New Roman" w:hAnsi="Times New Roman" w:cs="Times New Roman" w:hint="cs"/>
                <w:b/>
                <w:bCs/>
                <w:color w:val="C00000"/>
                <w:sz w:val="24"/>
                <w:szCs w:val="24"/>
                <w:rtl/>
              </w:rPr>
            </w:pPr>
            <w:r w:rsidRPr="00A90C10">
              <w:rPr>
                <w:rFonts w:ascii="Times New Roman" w:hAnsi="Times New Roman" w:cs="Times New Roman" w:hint="cs"/>
                <w:b/>
                <w:bCs/>
                <w:color w:val="C00000"/>
                <w:sz w:val="24"/>
                <w:szCs w:val="24"/>
                <w:rtl/>
              </w:rPr>
              <w:t xml:space="preserve">المنافقون </w:t>
            </w:r>
          </w:p>
        </w:tc>
      </w:tr>
      <w:tr w:rsidR="00B50041" w:rsidRPr="00A90C10" w:rsidTr="00317CCB">
        <w:tc>
          <w:tcPr>
            <w:tcW w:w="2402" w:type="dxa"/>
          </w:tcPr>
          <w:p w:rsidR="00B50041" w:rsidRPr="00A90C10" w:rsidRDefault="00B50041" w:rsidP="00317CCB">
            <w:pPr>
              <w:pStyle w:val="a"/>
              <w:ind w:left="0"/>
              <w:rPr>
                <w:rFonts w:ascii="Times New Roman" w:hAnsi="Times New Roman" w:cs="Times New Roman" w:hint="cs"/>
                <w:b/>
                <w:bCs/>
                <w:color w:val="C00000"/>
                <w:sz w:val="24"/>
                <w:szCs w:val="24"/>
                <w:rtl/>
              </w:rPr>
            </w:pPr>
            <w:r w:rsidRPr="00A90C10">
              <w:rPr>
                <w:rFonts w:ascii="Times New Roman" w:hAnsi="Times New Roman" w:cs="Times New Roman" w:hint="cs"/>
                <w:b/>
                <w:bCs/>
                <w:color w:val="C00000"/>
                <w:sz w:val="24"/>
                <w:szCs w:val="24"/>
                <w:rtl/>
              </w:rPr>
              <w:t xml:space="preserve">تلقي الأخبار و نشرها </w:t>
            </w:r>
          </w:p>
        </w:tc>
        <w:tc>
          <w:tcPr>
            <w:tcW w:w="3600" w:type="dxa"/>
          </w:tcPr>
          <w:p w:rsidR="00B50041" w:rsidRPr="00A90C10" w:rsidRDefault="00B50041" w:rsidP="00317CCB">
            <w:pPr>
              <w:pStyle w:val="a"/>
              <w:ind w:left="0"/>
              <w:rPr>
                <w:rFonts w:ascii="Times New Roman" w:hAnsi="Times New Roman" w:cs="Times New Roman" w:hint="cs"/>
                <w:color w:val="C00000"/>
                <w:sz w:val="24"/>
                <w:szCs w:val="24"/>
                <w:rtl/>
              </w:rPr>
            </w:pPr>
            <w:r w:rsidRPr="00A90C10">
              <w:rPr>
                <w:rFonts w:ascii="Times New Roman" w:hAnsi="Times New Roman" w:cs="Times New Roman" w:hint="cs"/>
                <w:color w:val="C00000"/>
                <w:sz w:val="24"/>
                <w:szCs w:val="24"/>
                <w:rtl/>
              </w:rPr>
              <w:t xml:space="preserve">التثبت و التأكد من تلقي الخبر و نشره </w:t>
            </w:r>
          </w:p>
        </w:tc>
        <w:tc>
          <w:tcPr>
            <w:tcW w:w="3600" w:type="dxa"/>
          </w:tcPr>
          <w:p w:rsidR="00B50041" w:rsidRPr="00A90C10" w:rsidRDefault="00B50041" w:rsidP="00317CCB">
            <w:pPr>
              <w:pStyle w:val="a"/>
              <w:ind w:left="0"/>
              <w:rPr>
                <w:rFonts w:ascii="Times New Roman" w:hAnsi="Times New Roman" w:cs="Times New Roman" w:hint="cs"/>
                <w:color w:val="C00000"/>
                <w:sz w:val="24"/>
                <w:szCs w:val="24"/>
                <w:rtl/>
              </w:rPr>
            </w:pPr>
            <w:r w:rsidRPr="00A90C10">
              <w:rPr>
                <w:rFonts w:ascii="Times New Roman" w:hAnsi="Times New Roman" w:cs="Times New Roman" w:hint="cs"/>
                <w:color w:val="C00000"/>
                <w:sz w:val="24"/>
                <w:szCs w:val="24"/>
                <w:rtl/>
              </w:rPr>
              <w:t xml:space="preserve">عدم التثبت و عمد التأكد في نشر الخبر </w:t>
            </w:r>
          </w:p>
        </w:tc>
      </w:tr>
      <w:tr w:rsidR="00B50041" w:rsidRPr="00A90C10" w:rsidTr="00317CCB">
        <w:tc>
          <w:tcPr>
            <w:tcW w:w="2402" w:type="dxa"/>
          </w:tcPr>
          <w:p w:rsidR="00B50041" w:rsidRPr="00A90C10" w:rsidRDefault="00B50041" w:rsidP="00317CCB">
            <w:pPr>
              <w:pStyle w:val="a"/>
              <w:ind w:left="0"/>
              <w:rPr>
                <w:rFonts w:ascii="Times New Roman" w:hAnsi="Times New Roman" w:cs="Times New Roman" w:hint="cs"/>
                <w:b/>
                <w:bCs/>
                <w:color w:val="C00000"/>
                <w:sz w:val="24"/>
                <w:szCs w:val="24"/>
                <w:rtl/>
              </w:rPr>
            </w:pPr>
            <w:r w:rsidRPr="00A90C10">
              <w:rPr>
                <w:rFonts w:ascii="Times New Roman" w:hAnsi="Times New Roman" w:cs="Times New Roman" w:hint="cs"/>
                <w:b/>
                <w:bCs/>
                <w:color w:val="C00000"/>
                <w:sz w:val="24"/>
                <w:szCs w:val="24"/>
                <w:rtl/>
              </w:rPr>
              <w:t xml:space="preserve">ممارسة النقد (بناء </w:t>
            </w:r>
            <w:r w:rsidRPr="00A90C10">
              <w:rPr>
                <w:rFonts w:ascii="Times New Roman" w:hAnsi="Times New Roman" w:cs="Times New Roman"/>
                <w:b/>
                <w:bCs/>
                <w:color w:val="C00000"/>
                <w:sz w:val="24"/>
                <w:szCs w:val="24"/>
                <w:rtl/>
              </w:rPr>
              <w:t>–</w:t>
            </w:r>
            <w:r w:rsidRPr="00A90C10">
              <w:rPr>
                <w:rFonts w:ascii="Times New Roman" w:hAnsi="Times New Roman" w:cs="Times New Roman" w:hint="cs"/>
                <w:b/>
                <w:bCs/>
                <w:color w:val="C00000"/>
                <w:sz w:val="24"/>
                <w:szCs w:val="24"/>
                <w:rtl/>
              </w:rPr>
              <w:t xml:space="preserve"> هدم)</w:t>
            </w:r>
          </w:p>
        </w:tc>
        <w:tc>
          <w:tcPr>
            <w:tcW w:w="3600" w:type="dxa"/>
          </w:tcPr>
          <w:p w:rsidR="00B50041" w:rsidRPr="00A90C10" w:rsidRDefault="00B50041" w:rsidP="00317CCB">
            <w:pPr>
              <w:pStyle w:val="a"/>
              <w:ind w:left="0"/>
              <w:rPr>
                <w:rFonts w:ascii="Times New Roman" w:hAnsi="Times New Roman" w:cs="Times New Roman" w:hint="cs"/>
                <w:color w:val="C00000"/>
                <w:sz w:val="24"/>
                <w:szCs w:val="24"/>
                <w:rtl/>
              </w:rPr>
            </w:pPr>
            <w:r w:rsidRPr="00A90C10">
              <w:rPr>
                <w:rFonts w:ascii="Times New Roman" w:hAnsi="Times New Roman" w:cs="Times New Roman" w:hint="cs"/>
                <w:color w:val="C00000"/>
                <w:sz w:val="24"/>
                <w:szCs w:val="24"/>
                <w:rtl/>
              </w:rPr>
              <w:t>له دور بناء</w:t>
            </w:r>
          </w:p>
        </w:tc>
        <w:tc>
          <w:tcPr>
            <w:tcW w:w="3600" w:type="dxa"/>
          </w:tcPr>
          <w:p w:rsidR="00B50041" w:rsidRPr="00A90C10" w:rsidRDefault="00B50041" w:rsidP="00317CCB">
            <w:pPr>
              <w:pStyle w:val="a"/>
              <w:ind w:left="0"/>
              <w:rPr>
                <w:rFonts w:ascii="Times New Roman" w:hAnsi="Times New Roman" w:cs="Times New Roman" w:hint="cs"/>
                <w:color w:val="C00000"/>
                <w:sz w:val="24"/>
                <w:szCs w:val="24"/>
                <w:rtl/>
              </w:rPr>
            </w:pPr>
            <w:r w:rsidRPr="00A90C10">
              <w:rPr>
                <w:rFonts w:ascii="Times New Roman" w:hAnsi="Times New Roman" w:cs="Times New Roman" w:hint="cs"/>
                <w:color w:val="C00000"/>
                <w:sz w:val="24"/>
                <w:szCs w:val="24"/>
                <w:rtl/>
              </w:rPr>
              <w:t xml:space="preserve">له دور هدم </w:t>
            </w:r>
          </w:p>
        </w:tc>
      </w:tr>
      <w:tr w:rsidR="00B50041" w:rsidRPr="00A90C10" w:rsidTr="00317CCB">
        <w:trPr>
          <w:trHeight w:val="512"/>
        </w:trPr>
        <w:tc>
          <w:tcPr>
            <w:tcW w:w="2402" w:type="dxa"/>
          </w:tcPr>
          <w:p w:rsidR="00B50041" w:rsidRPr="00A90C10" w:rsidRDefault="00B50041" w:rsidP="00317CCB">
            <w:pPr>
              <w:pStyle w:val="a"/>
              <w:ind w:left="0"/>
              <w:rPr>
                <w:rFonts w:ascii="Times New Roman" w:hAnsi="Times New Roman" w:cs="Times New Roman" w:hint="cs"/>
                <w:b/>
                <w:bCs/>
                <w:color w:val="C00000"/>
                <w:sz w:val="24"/>
                <w:szCs w:val="24"/>
                <w:rtl/>
              </w:rPr>
            </w:pPr>
            <w:r w:rsidRPr="00A90C10">
              <w:rPr>
                <w:rFonts w:ascii="Times New Roman" w:hAnsi="Times New Roman" w:cs="Times New Roman" w:hint="cs"/>
                <w:b/>
                <w:bCs/>
                <w:color w:val="C00000"/>
                <w:sz w:val="24"/>
                <w:szCs w:val="24"/>
                <w:rtl/>
              </w:rPr>
              <w:t>المرجعية في الحكم</w:t>
            </w:r>
          </w:p>
        </w:tc>
        <w:tc>
          <w:tcPr>
            <w:tcW w:w="3600" w:type="dxa"/>
          </w:tcPr>
          <w:p w:rsidR="00B50041" w:rsidRPr="00A90C10" w:rsidRDefault="00B50041" w:rsidP="00317CCB">
            <w:pPr>
              <w:jc w:val="center"/>
              <w:rPr>
                <w:rFonts w:hint="cs"/>
                <w:color w:val="C00000"/>
                <w:rtl/>
              </w:rPr>
            </w:pPr>
            <w:r w:rsidRPr="00A90C10">
              <w:rPr>
                <w:rFonts w:hint="cs"/>
                <w:color w:val="C00000"/>
                <w:rtl/>
              </w:rPr>
              <w:t>لا يحكم إلا بعد الرجوع إلى كتاب الله وسنته</w:t>
            </w:r>
          </w:p>
        </w:tc>
        <w:tc>
          <w:tcPr>
            <w:tcW w:w="3600" w:type="dxa"/>
          </w:tcPr>
          <w:p w:rsidR="00B50041" w:rsidRPr="00A90C10" w:rsidRDefault="00B50041" w:rsidP="00317CCB">
            <w:pPr>
              <w:rPr>
                <w:rFonts w:hint="cs"/>
                <w:color w:val="C00000"/>
                <w:rtl/>
              </w:rPr>
            </w:pPr>
            <w:r w:rsidRPr="00A90C10">
              <w:rPr>
                <w:rFonts w:hint="cs"/>
                <w:color w:val="C00000"/>
                <w:rtl/>
              </w:rPr>
              <w:t>ليس له مرجعيه ودليل في الحكم على الأفكار</w:t>
            </w:r>
          </w:p>
        </w:tc>
      </w:tr>
    </w:tbl>
    <w:p w:rsidR="00B50041" w:rsidRPr="00A90C10" w:rsidRDefault="00B50041" w:rsidP="00A90C10">
      <w:pPr>
        <w:pStyle w:val="a"/>
        <w:spacing w:line="240" w:lineRule="auto"/>
        <w:ind w:left="0"/>
        <w:rPr>
          <w:rFonts w:ascii="Times New Roman" w:hAnsi="Times New Roman" w:cs="Times New Roman" w:hint="cs"/>
          <w:color w:val="C00000"/>
          <w:sz w:val="24"/>
          <w:szCs w:val="24"/>
          <w:rtl/>
        </w:rPr>
      </w:pPr>
    </w:p>
    <w:tbl>
      <w:tblPr>
        <w:tblStyle w:val="TableGrid"/>
        <w:tblpPr w:leftFromText="180" w:rightFromText="180" w:vertAnchor="text" w:horzAnchor="page" w:tblpX="1333" w:tblpY="76"/>
        <w:bidiVisual/>
        <w:tblW w:w="9602"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tblPr>
      <w:tblGrid>
        <w:gridCol w:w="1214"/>
        <w:gridCol w:w="4068"/>
        <w:gridCol w:w="4320"/>
      </w:tblGrid>
      <w:tr w:rsidR="00B50041" w:rsidRPr="00A90C10" w:rsidTr="00317CCB">
        <w:tc>
          <w:tcPr>
            <w:tcW w:w="1214" w:type="dxa"/>
            <w:shd w:val="clear" w:color="auto" w:fill="auto"/>
          </w:tcPr>
          <w:p w:rsidR="00B50041" w:rsidRPr="00A90C10" w:rsidRDefault="00B50041" w:rsidP="00317CCB">
            <w:pPr>
              <w:jc w:val="center"/>
              <w:rPr>
                <w:rFonts w:hint="cs"/>
                <w:b/>
                <w:bCs/>
                <w:color w:val="C00000"/>
                <w:rtl/>
              </w:rPr>
            </w:pPr>
            <w:r w:rsidRPr="00A90C10">
              <w:rPr>
                <w:rFonts w:hint="cs"/>
                <w:b/>
                <w:bCs/>
                <w:color w:val="C00000"/>
                <w:rtl/>
              </w:rPr>
              <w:t xml:space="preserve">المقارنة </w:t>
            </w:r>
          </w:p>
        </w:tc>
        <w:tc>
          <w:tcPr>
            <w:tcW w:w="4068" w:type="dxa"/>
            <w:shd w:val="clear" w:color="auto" w:fill="auto"/>
          </w:tcPr>
          <w:p w:rsidR="00B50041" w:rsidRPr="00A90C10" w:rsidRDefault="00B50041" w:rsidP="00317CCB">
            <w:pPr>
              <w:jc w:val="center"/>
              <w:rPr>
                <w:rFonts w:hint="cs"/>
                <w:b/>
                <w:bCs/>
                <w:color w:val="C00000"/>
                <w:rtl/>
              </w:rPr>
            </w:pPr>
            <w:r w:rsidRPr="00A90C10">
              <w:rPr>
                <w:rFonts w:hint="cs"/>
                <w:b/>
                <w:bCs/>
                <w:color w:val="C00000"/>
                <w:rtl/>
              </w:rPr>
              <w:t>النقد البناء</w:t>
            </w:r>
          </w:p>
        </w:tc>
        <w:tc>
          <w:tcPr>
            <w:tcW w:w="4320" w:type="dxa"/>
            <w:shd w:val="clear" w:color="auto" w:fill="auto"/>
          </w:tcPr>
          <w:p w:rsidR="00B50041" w:rsidRPr="00A90C10" w:rsidRDefault="00B50041" w:rsidP="00317CCB">
            <w:pPr>
              <w:jc w:val="center"/>
              <w:rPr>
                <w:rFonts w:hint="cs"/>
                <w:b/>
                <w:bCs/>
                <w:color w:val="C00000"/>
                <w:rtl/>
              </w:rPr>
            </w:pPr>
            <w:r w:rsidRPr="00A90C10">
              <w:rPr>
                <w:rFonts w:hint="cs"/>
                <w:b/>
                <w:bCs/>
                <w:color w:val="C00000"/>
                <w:rtl/>
              </w:rPr>
              <w:t>النقد الهدام</w:t>
            </w:r>
          </w:p>
        </w:tc>
      </w:tr>
      <w:tr w:rsidR="00B50041" w:rsidRPr="00A90C10" w:rsidTr="00317CCB">
        <w:tc>
          <w:tcPr>
            <w:tcW w:w="1214" w:type="dxa"/>
            <w:shd w:val="clear" w:color="auto" w:fill="auto"/>
          </w:tcPr>
          <w:p w:rsidR="00B50041" w:rsidRPr="00A90C10" w:rsidRDefault="00B50041" w:rsidP="00317CCB">
            <w:pPr>
              <w:jc w:val="center"/>
              <w:rPr>
                <w:rFonts w:hint="cs"/>
                <w:b/>
                <w:bCs/>
                <w:color w:val="C00000"/>
                <w:rtl/>
              </w:rPr>
            </w:pPr>
            <w:r w:rsidRPr="00A90C10">
              <w:rPr>
                <w:rFonts w:hint="cs"/>
                <w:b/>
                <w:bCs/>
                <w:color w:val="C00000"/>
                <w:rtl/>
              </w:rPr>
              <w:t>الدافع</w:t>
            </w:r>
          </w:p>
        </w:tc>
        <w:tc>
          <w:tcPr>
            <w:tcW w:w="4068" w:type="dxa"/>
            <w:shd w:val="clear" w:color="auto" w:fill="auto"/>
          </w:tcPr>
          <w:p w:rsidR="00B50041" w:rsidRPr="00A90C10" w:rsidRDefault="00B50041" w:rsidP="00317CCB">
            <w:pPr>
              <w:jc w:val="center"/>
              <w:rPr>
                <w:rFonts w:hint="cs"/>
                <w:color w:val="C00000"/>
                <w:rtl/>
              </w:rPr>
            </w:pPr>
            <w:r w:rsidRPr="00A90C10">
              <w:rPr>
                <w:rFonts w:hint="cs"/>
                <w:color w:val="C00000"/>
                <w:rtl/>
              </w:rPr>
              <w:t xml:space="preserve">النصيحة لاتخاذ الرأي الصحيح </w:t>
            </w:r>
          </w:p>
        </w:tc>
        <w:tc>
          <w:tcPr>
            <w:tcW w:w="4320" w:type="dxa"/>
            <w:shd w:val="clear" w:color="auto" w:fill="auto"/>
          </w:tcPr>
          <w:p w:rsidR="00B50041" w:rsidRPr="00A90C10" w:rsidRDefault="00B50041" w:rsidP="00317CCB">
            <w:pPr>
              <w:jc w:val="center"/>
              <w:rPr>
                <w:rFonts w:hint="cs"/>
                <w:color w:val="C00000"/>
                <w:rtl/>
              </w:rPr>
            </w:pPr>
            <w:r w:rsidRPr="00A90C10">
              <w:rPr>
                <w:rFonts w:hint="cs"/>
                <w:color w:val="C00000"/>
                <w:rtl/>
              </w:rPr>
              <w:t xml:space="preserve">مخالفة الآخرين لتحقيق مصلحة خاصة </w:t>
            </w:r>
          </w:p>
        </w:tc>
      </w:tr>
      <w:tr w:rsidR="00B50041" w:rsidRPr="00A90C10" w:rsidTr="00317CCB">
        <w:tc>
          <w:tcPr>
            <w:tcW w:w="1214" w:type="dxa"/>
            <w:shd w:val="clear" w:color="auto" w:fill="auto"/>
          </w:tcPr>
          <w:p w:rsidR="00B50041" w:rsidRPr="00A90C10" w:rsidRDefault="00B50041" w:rsidP="00317CCB">
            <w:pPr>
              <w:jc w:val="center"/>
              <w:rPr>
                <w:rFonts w:hint="cs"/>
                <w:b/>
                <w:bCs/>
                <w:color w:val="C00000"/>
                <w:rtl/>
              </w:rPr>
            </w:pPr>
            <w:r w:rsidRPr="00A90C10">
              <w:rPr>
                <w:rFonts w:hint="cs"/>
                <w:b/>
                <w:bCs/>
                <w:color w:val="C00000"/>
                <w:rtl/>
              </w:rPr>
              <w:t>الهدف</w:t>
            </w:r>
          </w:p>
        </w:tc>
        <w:tc>
          <w:tcPr>
            <w:tcW w:w="4068" w:type="dxa"/>
            <w:shd w:val="clear" w:color="auto" w:fill="auto"/>
          </w:tcPr>
          <w:p w:rsidR="00B50041" w:rsidRPr="00A90C10" w:rsidRDefault="00B50041" w:rsidP="00317CCB">
            <w:pPr>
              <w:jc w:val="center"/>
              <w:rPr>
                <w:rFonts w:hint="cs"/>
                <w:color w:val="C00000"/>
                <w:rtl/>
              </w:rPr>
            </w:pPr>
            <w:r w:rsidRPr="00A90C10">
              <w:rPr>
                <w:rFonts w:hint="cs"/>
                <w:color w:val="C00000"/>
                <w:rtl/>
              </w:rPr>
              <w:t>ابتغاء وجه الله تعالى</w:t>
            </w:r>
          </w:p>
        </w:tc>
        <w:tc>
          <w:tcPr>
            <w:tcW w:w="4320" w:type="dxa"/>
            <w:shd w:val="clear" w:color="auto" w:fill="auto"/>
          </w:tcPr>
          <w:p w:rsidR="00B50041" w:rsidRPr="00A90C10" w:rsidRDefault="00B50041" w:rsidP="00317CCB">
            <w:pPr>
              <w:jc w:val="center"/>
              <w:rPr>
                <w:rFonts w:hint="cs"/>
                <w:color w:val="C00000"/>
                <w:rtl/>
              </w:rPr>
            </w:pPr>
            <w:r w:rsidRPr="00A90C10">
              <w:rPr>
                <w:rFonts w:hint="cs"/>
                <w:color w:val="C00000"/>
                <w:rtl/>
              </w:rPr>
              <w:t xml:space="preserve">الرياء والشهرة و الفساد و التكبر </w:t>
            </w:r>
          </w:p>
        </w:tc>
      </w:tr>
      <w:tr w:rsidR="00B50041" w:rsidRPr="00A90C10" w:rsidTr="00317CCB">
        <w:tc>
          <w:tcPr>
            <w:tcW w:w="1214" w:type="dxa"/>
            <w:shd w:val="clear" w:color="auto" w:fill="auto"/>
          </w:tcPr>
          <w:p w:rsidR="00B50041" w:rsidRPr="00A90C10" w:rsidRDefault="00B50041" w:rsidP="00317CCB">
            <w:pPr>
              <w:jc w:val="center"/>
              <w:rPr>
                <w:rFonts w:hint="cs"/>
                <w:b/>
                <w:bCs/>
                <w:color w:val="C00000"/>
                <w:rtl/>
              </w:rPr>
            </w:pPr>
            <w:r w:rsidRPr="00A90C10">
              <w:rPr>
                <w:rFonts w:hint="cs"/>
                <w:b/>
                <w:bCs/>
                <w:color w:val="C00000"/>
                <w:rtl/>
              </w:rPr>
              <w:t>الأسلوب</w:t>
            </w:r>
          </w:p>
        </w:tc>
        <w:tc>
          <w:tcPr>
            <w:tcW w:w="4068" w:type="dxa"/>
            <w:shd w:val="clear" w:color="auto" w:fill="auto"/>
          </w:tcPr>
          <w:p w:rsidR="00B50041" w:rsidRPr="00A90C10" w:rsidRDefault="00B50041" w:rsidP="00317CCB">
            <w:pPr>
              <w:jc w:val="center"/>
              <w:rPr>
                <w:rFonts w:hint="cs"/>
                <w:color w:val="C00000"/>
                <w:rtl/>
              </w:rPr>
            </w:pPr>
            <w:r w:rsidRPr="00A90C10">
              <w:rPr>
                <w:rFonts w:hint="cs"/>
                <w:color w:val="C00000"/>
                <w:rtl/>
              </w:rPr>
              <w:t xml:space="preserve">الرفق </w:t>
            </w:r>
            <w:r w:rsidRPr="00A90C10">
              <w:rPr>
                <w:color w:val="C00000"/>
                <w:rtl/>
              </w:rPr>
              <w:t>–</w:t>
            </w:r>
            <w:r w:rsidRPr="00A90C10">
              <w:rPr>
                <w:rFonts w:hint="cs"/>
                <w:color w:val="C00000"/>
                <w:rtl/>
              </w:rPr>
              <w:t xml:space="preserve"> طلاقة الوجه </w:t>
            </w:r>
            <w:r w:rsidRPr="00A90C10">
              <w:rPr>
                <w:color w:val="C00000"/>
                <w:rtl/>
              </w:rPr>
              <w:t>–</w:t>
            </w:r>
            <w:r w:rsidRPr="00A90C10">
              <w:rPr>
                <w:rFonts w:hint="cs"/>
                <w:color w:val="C00000"/>
                <w:rtl/>
              </w:rPr>
              <w:t xml:space="preserve"> انتقاء أحسن الألفاظ</w:t>
            </w:r>
          </w:p>
        </w:tc>
        <w:tc>
          <w:tcPr>
            <w:tcW w:w="4320" w:type="dxa"/>
            <w:shd w:val="clear" w:color="auto" w:fill="auto"/>
          </w:tcPr>
          <w:p w:rsidR="00B50041" w:rsidRPr="00A90C10" w:rsidRDefault="00B50041" w:rsidP="00317CCB">
            <w:pPr>
              <w:jc w:val="center"/>
              <w:rPr>
                <w:rFonts w:hint="cs"/>
                <w:color w:val="C00000"/>
                <w:rtl/>
              </w:rPr>
            </w:pPr>
            <w:r w:rsidRPr="00A90C10">
              <w:rPr>
                <w:rFonts w:hint="cs"/>
                <w:color w:val="C00000"/>
                <w:rtl/>
              </w:rPr>
              <w:t>الاستبداد بالرأي وعدم سماع الآخرين</w:t>
            </w:r>
          </w:p>
        </w:tc>
      </w:tr>
      <w:tr w:rsidR="00B50041" w:rsidRPr="00A90C10" w:rsidTr="00317CCB">
        <w:tc>
          <w:tcPr>
            <w:tcW w:w="1214" w:type="dxa"/>
            <w:shd w:val="clear" w:color="auto" w:fill="auto"/>
          </w:tcPr>
          <w:p w:rsidR="00B50041" w:rsidRPr="00A90C10" w:rsidRDefault="00B50041" w:rsidP="00317CCB">
            <w:pPr>
              <w:jc w:val="center"/>
              <w:rPr>
                <w:rFonts w:hint="cs"/>
                <w:b/>
                <w:bCs/>
                <w:color w:val="C00000"/>
                <w:rtl/>
              </w:rPr>
            </w:pPr>
            <w:r w:rsidRPr="00A90C10">
              <w:rPr>
                <w:rFonts w:hint="cs"/>
                <w:b/>
                <w:bCs/>
                <w:color w:val="C00000"/>
                <w:rtl/>
              </w:rPr>
              <w:t>الأثر</w:t>
            </w:r>
          </w:p>
        </w:tc>
        <w:tc>
          <w:tcPr>
            <w:tcW w:w="4068" w:type="dxa"/>
            <w:shd w:val="clear" w:color="auto" w:fill="auto"/>
          </w:tcPr>
          <w:p w:rsidR="00B50041" w:rsidRPr="00A90C10" w:rsidRDefault="00B50041" w:rsidP="00317CCB">
            <w:pPr>
              <w:jc w:val="center"/>
              <w:rPr>
                <w:rFonts w:hint="cs"/>
                <w:color w:val="C00000"/>
                <w:rtl/>
              </w:rPr>
            </w:pPr>
            <w:r w:rsidRPr="00A90C10">
              <w:rPr>
                <w:rFonts w:hint="cs"/>
                <w:color w:val="C00000"/>
                <w:rtl/>
              </w:rPr>
              <w:t xml:space="preserve">تماسك المجتمع و الرأي السليم </w:t>
            </w:r>
          </w:p>
        </w:tc>
        <w:tc>
          <w:tcPr>
            <w:tcW w:w="4320" w:type="dxa"/>
            <w:shd w:val="clear" w:color="auto" w:fill="auto"/>
          </w:tcPr>
          <w:p w:rsidR="00B50041" w:rsidRPr="00A90C10" w:rsidRDefault="00B50041" w:rsidP="00317CCB">
            <w:pPr>
              <w:jc w:val="center"/>
              <w:rPr>
                <w:rFonts w:hint="cs"/>
                <w:color w:val="C00000"/>
                <w:rtl/>
              </w:rPr>
            </w:pPr>
            <w:r w:rsidRPr="00A90C10">
              <w:rPr>
                <w:rFonts w:hint="cs"/>
                <w:color w:val="C00000"/>
                <w:rtl/>
              </w:rPr>
              <w:t xml:space="preserve">هدم المجتمع و الرأي الخاطئ </w:t>
            </w:r>
          </w:p>
        </w:tc>
      </w:tr>
    </w:tbl>
    <w:p w:rsidR="00B50041" w:rsidRPr="00A90C10" w:rsidRDefault="00B50041" w:rsidP="00B50041">
      <w:pPr>
        <w:pStyle w:val="a"/>
        <w:spacing w:line="240" w:lineRule="auto"/>
        <w:ind w:left="-874"/>
        <w:rPr>
          <w:rFonts w:ascii="Times New Roman" w:hAnsi="Times New Roman" w:cs="Times New Roman" w:hint="cs"/>
          <w:color w:val="C00000"/>
          <w:sz w:val="24"/>
          <w:szCs w:val="24"/>
          <w:rtl/>
          <w:lang w:bidi="ar-AE"/>
        </w:rPr>
      </w:pPr>
    </w:p>
    <w:p w:rsidR="00B50041" w:rsidRPr="00A90C10" w:rsidRDefault="00B50041" w:rsidP="00B50041">
      <w:pPr>
        <w:pStyle w:val="a"/>
        <w:spacing w:line="240" w:lineRule="auto"/>
        <w:ind w:left="-874"/>
        <w:rPr>
          <w:rFonts w:ascii="Times New Roman" w:hAnsi="Times New Roman" w:cs="Times New Roman" w:hint="cs"/>
          <w:color w:val="C00000"/>
          <w:sz w:val="24"/>
          <w:szCs w:val="24"/>
          <w:lang w:bidi="ar-AE"/>
        </w:rPr>
      </w:pPr>
    </w:p>
    <w:p w:rsidR="00B50041" w:rsidRPr="00A90C10" w:rsidRDefault="00B50041" w:rsidP="00B50041">
      <w:pPr>
        <w:ind w:left="-874"/>
        <w:rPr>
          <w:rFonts w:hint="cs"/>
          <w:color w:val="C00000"/>
          <w:rtl/>
        </w:rPr>
      </w:pPr>
    </w:p>
    <w:p w:rsidR="00B50041" w:rsidRPr="00A90C10" w:rsidRDefault="00B50041" w:rsidP="00A90C10">
      <w:pPr>
        <w:ind w:left="-874"/>
        <w:rPr>
          <w:rFonts w:hint="cs"/>
          <w:color w:val="C00000"/>
          <w:rtl/>
        </w:rPr>
      </w:pPr>
      <w:r w:rsidRPr="00A90C10">
        <w:rPr>
          <w:rFonts w:hint="cs"/>
          <w:color w:val="C00000"/>
          <w:rtl/>
        </w:rPr>
        <w:t>الدرس (( التفسير الفقهي و الموضوعي ))</w:t>
      </w:r>
    </w:p>
    <w:p w:rsidR="00B50041" w:rsidRPr="00A90C10" w:rsidRDefault="00B50041" w:rsidP="00B50041">
      <w:pPr>
        <w:ind w:left="-874"/>
        <w:rPr>
          <w:rFonts w:hint="cs"/>
          <w:b/>
          <w:bCs/>
          <w:color w:val="C00000"/>
          <w:rtl/>
        </w:rPr>
      </w:pPr>
      <w:r w:rsidRPr="00A90C10">
        <w:rPr>
          <w:rFonts w:hint="cs"/>
          <w:color w:val="C00000"/>
          <w:rtl/>
        </w:rPr>
        <w:t xml:space="preserve">* </w:t>
      </w:r>
      <w:r w:rsidRPr="00A90C10">
        <w:rPr>
          <w:rFonts w:hint="cs"/>
          <w:b/>
          <w:bCs/>
          <w:color w:val="C00000"/>
          <w:rtl/>
        </w:rPr>
        <w:t xml:space="preserve">أنواع التفسير :- </w:t>
      </w:r>
    </w:p>
    <w:p w:rsidR="00B50041" w:rsidRPr="00A90C10" w:rsidRDefault="00B50041" w:rsidP="00B50041">
      <w:pPr>
        <w:ind w:left="-874"/>
        <w:rPr>
          <w:rFonts w:hint="cs"/>
          <w:color w:val="C00000"/>
          <w:rtl/>
        </w:rPr>
      </w:pPr>
      <w:r w:rsidRPr="00A90C10">
        <w:rPr>
          <w:rFonts w:hint="cs"/>
          <w:b/>
          <w:bCs/>
          <w:color w:val="C00000"/>
          <w:rtl/>
        </w:rPr>
        <w:t>1- التفسير بالمأثور</w:t>
      </w:r>
      <w:r w:rsidRPr="00A90C10">
        <w:rPr>
          <w:rFonts w:hint="cs"/>
          <w:color w:val="C00000"/>
          <w:rtl/>
        </w:rPr>
        <w:t xml:space="preserve"> :- (( بيان معنى الآية بما ورد في القرآن و السنة و أقوال الصحابة و التابعين ))</w:t>
      </w:r>
    </w:p>
    <w:p w:rsidR="00B50041" w:rsidRPr="00A90C10" w:rsidRDefault="00B50041" w:rsidP="00A90C10">
      <w:pPr>
        <w:ind w:left="-874"/>
        <w:rPr>
          <w:rFonts w:hint="cs"/>
          <w:color w:val="C00000"/>
          <w:rtl/>
        </w:rPr>
      </w:pPr>
      <w:r w:rsidRPr="00A90C10">
        <w:rPr>
          <w:rFonts w:hint="cs"/>
          <w:color w:val="C00000"/>
          <w:rtl/>
        </w:rPr>
        <w:t xml:space="preserve">2- </w:t>
      </w:r>
      <w:r w:rsidRPr="00A90C10">
        <w:rPr>
          <w:rFonts w:hint="cs"/>
          <w:b/>
          <w:bCs/>
          <w:color w:val="C00000"/>
          <w:rtl/>
        </w:rPr>
        <w:t>التفسير بالرأي :-</w:t>
      </w:r>
      <w:r w:rsidRPr="00A90C10">
        <w:rPr>
          <w:rFonts w:hint="cs"/>
          <w:color w:val="C00000"/>
          <w:rtl/>
        </w:rPr>
        <w:t xml:space="preserve">  (( تفسير القرآن بالاجتهاد و إعمال العقل و النظر في فهمه ))</w:t>
      </w:r>
    </w:p>
    <w:p w:rsidR="00B50041" w:rsidRPr="00A90C10" w:rsidRDefault="00B50041" w:rsidP="00B50041">
      <w:pPr>
        <w:ind w:left="-874"/>
        <w:rPr>
          <w:rFonts w:hint="cs"/>
          <w:b/>
          <w:bCs/>
          <w:color w:val="C00000"/>
          <w:rtl/>
        </w:rPr>
      </w:pPr>
      <w:r w:rsidRPr="00A90C10">
        <w:rPr>
          <w:rFonts w:hint="cs"/>
          <w:b/>
          <w:bCs/>
          <w:color w:val="C00000"/>
          <w:rtl/>
        </w:rPr>
        <w:t>* قارن بين الاتجاه و المنهج في التفسير ؟</w:t>
      </w:r>
    </w:p>
    <w:p w:rsidR="00B50041" w:rsidRPr="00A90C10" w:rsidRDefault="00B50041" w:rsidP="00B50041">
      <w:pPr>
        <w:ind w:left="-874"/>
        <w:rPr>
          <w:rFonts w:hint="cs"/>
          <w:color w:val="C00000"/>
          <w:rtl/>
        </w:rPr>
      </w:pPr>
      <w:r w:rsidRPr="00A90C10">
        <w:rPr>
          <w:rFonts w:hint="cs"/>
          <w:color w:val="C00000"/>
          <w:rtl/>
        </w:rPr>
        <w:t xml:space="preserve">- الاتجاه : هو الهدف الذي يتبعه المفسر في بيان المعني </w:t>
      </w:r>
    </w:p>
    <w:p w:rsidR="00B50041" w:rsidRPr="00A90C10" w:rsidRDefault="00B50041" w:rsidP="00A90C10">
      <w:pPr>
        <w:ind w:left="-874"/>
        <w:rPr>
          <w:rFonts w:hint="cs"/>
          <w:color w:val="C00000"/>
          <w:rtl/>
        </w:rPr>
      </w:pPr>
      <w:r w:rsidRPr="00A90C10">
        <w:rPr>
          <w:rFonts w:hint="cs"/>
          <w:color w:val="C00000"/>
          <w:rtl/>
        </w:rPr>
        <w:t xml:space="preserve">- المنهج : هو خطته التي يعمل بها و يصل بها إلى هدفه </w:t>
      </w:r>
    </w:p>
    <w:p w:rsidR="00B50041" w:rsidRPr="00A90C10" w:rsidRDefault="00B50041" w:rsidP="00A90C10">
      <w:pPr>
        <w:ind w:left="-874"/>
        <w:rPr>
          <w:rFonts w:hint="cs"/>
          <w:color w:val="C00000"/>
          <w:rtl/>
        </w:rPr>
      </w:pPr>
      <w:r w:rsidRPr="00A90C10">
        <w:rPr>
          <w:rFonts w:hint="cs"/>
          <w:b/>
          <w:bCs/>
          <w:color w:val="C00000"/>
          <w:rtl/>
        </w:rPr>
        <w:t>* التفسير الفقهي</w:t>
      </w:r>
      <w:r w:rsidRPr="00A90C10">
        <w:rPr>
          <w:rFonts w:hint="cs"/>
          <w:color w:val="C00000"/>
          <w:rtl/>
        </w:rPr>
        <w:t xml:space="preserve"> :- (( نوع من التفسير يتوقف فيه المفسر عند آيات الأحكام ))</w:t>
      </w:r>
    </w:p>
    <w:p w:rsidR="00B50041" w:rsidRPr="00A90C10" w:rsidRDefault="00B50041" w:rsidP="00A90C10">
      <w:pPr>
        <w:ind w:left="-874"/>
        <w:rPr>
          <w:rFonts w:hint="cs"/>
          <w:color w:val="C00000"/>
          <w:rtl/>
        </w:rPr>
      </w:pPr>
      <w:r w:rsidRPr="00A90C10">
        <w:rPr>
          <w:rFonts w:hint="cs"/>
          <w:b/>
          <w:bCs/>
          <w:color w:val="C00000"/>
          <w:rtl/>
        </w:rPr>
        <w:t>* التفسير الموضوعي</w:t>
      </w:r>
      <w:r w:rsidRPr="00A90C10">
        <w:rPr>
          <w:rFonts w:hint="cs"/>
          <w:color w:val="C00000"/>
          <w:rtl/>
        </w:rPr>
        <w:t xml:space="preserve"> :- (( علم يراد به جمع الآيات المتفرقة في القرآن )) </w:t>
      </w:r>
    </w:p>
    <w:p w:rsidR="00B50041" w:rsidRPr="00A90C10" w:rsidRDefault="00B50041" w:rsidP="00B50041">
      <w:pPr>
        <w:ind w:left="-874"/>
        <w:rPr>
          <w:rFonts w:hint="cs"/>
          <w:b/>
          <w:bCs/>
          <w:color w:val="C00000"/>
          <w:rtl/>
        </w:rPr>
      </w:pPr>
      <w:r w:rsidRPr="00A90C10">
        <w:rPr>
          <w:rFonts w:hint="cs"/>
          <w:b/>
          <w:bCs/>
          <w:color w:val="C00000"/>
          <w:rtl/>
        </w:rPr>
        <w:t>* أنواع التفسير الموضوعي :-</w:t>
      </w:r>
    </w:p>
    <w:p w:rsidR="00B50041" w:rsidRPr="00A90C10" w:rsidRDefault="00B50041" w:rsidP="00B50041">
      <w:pPr>
        <w:ind w:left="-874"/>
        <w:rPr>
          <w:rFonts w:hint="cs"/>
          <w:color w:val="C00000"/>
          <w:rtl/>
        </w:rPr>
      </w:pPr>
      <w:r w:rsidRPr="00A90C10">
        <w:rPr>
          <w:rFonts w:hint="cs"/>
          <w:color w:val="C00000"/>
          <w:rtl/>
        </w:rPr>
        <w:t xml:space="preserve">1- تناول موضوع واحد بالقرآن </w:t>
      </w:r>
    </w:p>
    <w:p w:rsidR="00B50041" w:rsidRPr="00A90C10" w:rsidRDefault="00B50041" w:rsidP="00B50041">
      <w:pPr>
        <w:ind w:left="-874"/>
        <w:rPr>
          <w:rFonts w:hint="cs"/>
          <w:color w:val="C00000"/>
          <w:rtl/>
        </w:rPr>
      </w:pPr>
      <w:r w:rsidRPr="00A90C10">
        <w:rPr>
          <w:rFonts w:hint="cs"/>
          <w:color w:val="C00000"/>
          <w:rtl/>
        </w:rPr>
        <w:t xml:space="preserve">2- تناول مصطلح قرآني </w:t>
      </w:r>
    </w:p>
    <w:p w:rsidR="00B50041" w:rsidRPr="00A90C10" w:rsidRDefault="00B50041" w:rsidP="00A90C10">
      <w:pPr>
        <w:ind w:left="-874"/>
        <w:rPr>
          <w:rFonts w:hint="cs"/>
          <w:color w:val="C00000"/>
          <w:rtl/>
        </w:rPr>
      </w:pPr>
      <w:r w:rsidRPr="00A90C10">
        <w:rPr>
          <w:rFonts w:hint="cs"/>
          <w:color w:val="C00000"/>
          <w:rtl/>
        </w:rPr>
        <w:t xml:space="preserve">3- تفسير السورة بناء على محورها </w:t>
      </w:r>
    </w:p>
    <w:p w:rsidR="00B50041" w:rsidRPr="00A90C10" w:rsidRDefault="00B50041" w:rsidP="00B50041">
      <w:pPr>
        <w:ind w:left="-874"/>
        <w:rPr>
          <w:rFonts w:hint="cs"/>
          <w:b/>
          <w:bCs/>
          <w:color w:val="C00000"/>
          <w:rtl/>
        </w:rPr>
      </w:pPr>
      <w:r w:rsidRPr="00A90C10">
        <w:rPr>
          <w:rFonts w:hint="cs"/>
          <w:b/>
          <w:bCs/>
          <w:color w:val="C00000"/>
          <w:rtl/>
        </w:rPr>
        <w:t>* اذكر بعض المشكلات الواقعية التي تعرضت لها سورة الأحزاب؟</w:t>
      </w:r>
    </w:p>
    <w:p w:rsidR="00B50041" w:rsidRPr="00A90C10" w:rsidRDefault="00B50041" w:rsidP="00A90C10">
      <w:pPr>
        <w:ind w:left="-874"/>
        <w:rPr>
          <w:rFonts w:hint="cs"/>
          <w:color w:val="C00000"/>
          <w:rtl/>
        </w:rPr>
      </w:pPr>
      <w:r w:rsidRPr="00A90C10">
        <w:rPr>
          <w:rFonts w:hint="cs"/>
          <w:color w:val="C00000"/>
          <w:rtl/>
        </w:rPr>
        <w:t xml:space="preserve">- مشكلة التبني    - مشكلة النفاق     - مشكلة الظهار     - مشكلة تبرج النساء </w:t>
      </w:r>
    </w:p>
    <w:p w:rsidR="00B50041" w:rsidRPr="00A90C10" w:rsidRDefault="00B50041" w:rsidP="00B50041">
      <w:pPr>
        <w:ind w:left="-874"/>
        <w:rPr>
          <w:rFonts w:hint="cs"/>
          <w:b/>
          <w:bCs/>
          <w:color w:val="C00000"/>
          <w:rtl/>
        </w:rPr>
      </w:pPr>
      <w:r w:rsidRPr="00A90C10">
        <w:rPr>
          <w:rFonts w:hint="cs"/>
          <w:b/>
          <w:bCs/>
          <w:color w:val="C00000"/>
          <w:rtl/>
        </w:rPr>
        <w:t>* بين أهمية التفسير الموضوعي ؟</w:t>
      </w:r>
    </w:p>
    <w:p w:rsidR="00B50041" w:rsidRPr="00A90C10" w:rsidRDefault="00B50041" w:rsidP="00B50041">
      <w:pPr>
        <w:ind w:left="-874"/>
        <w:rPr>
          <w:rFonts w:hint="cs"/>
          <w:color w:val="C00000"/>
          <w:rtl/>
        </w:rPr>
      </w:pPr>
      <w:r w:rsidRPr="00A90C10">
        <w:rPr>
          <w:rFonts w:hint="cs"/>
          <w:color w:val="C00000"/>
          <w:rtl/>
        </w:rPr>
        <w:t xml:space="preserve">- إصلاح الواقع على هجي ما توصل إليه من مقاصد القرآن الكريم </w:t>
      </w:r>
    </w:p>
    <w:p w:rsidR="00B50041" w:rsidRPr="00A90C10" w:rsidRDefault="00B50041" w:rsidP="00A90C10">
      <w:pPr>
        <w:ind w:left="-874"/>
        <w:rPr>
          <w:rFonts w:hint="cs"/>
          <w:color w:val="C00000"/>
          <w:rtl/>
        </w:rPr>
      </w:pPr>
      <w:r w:rsidRPr="00A90C10">
        <w:rPr>
          <w:rFonts w:hint="cs"/>
          <w:color w:val="C00000"/>
          <w:rtl/>
        </w:rPr>
        <w:t xml:space="preserve">- العصر الحديث يدعو إلى التفسير الموضوعي لأنه عصر التخصصات و التعمق العلمي </w:t>
      </w:r>
    </w:p>
    <w:p w:rsidR="00B50041" w:rsidRPr="00A90C10" w:rsidRDefault="00B50041" w:rsidP="00B50041">
      <w:pPr>
        <w:ind w:left="-874"/>
        <w:rPr>
          <w:rFonts w:hint="cs"/>
          <w:b/>
          <w:bCs/>
          <w:color w:val="C00000"/>
          <w:rtl/>
        </w:rPr>
      </w:pPr>
      <w:r w:rsidRPr="00A90C10">
        <w:rPr>
          <w:rFonts w:hint="cs"/>
          <w:b/>
          <w:bCs/>
          <w:color w:val="C00000"/>
          <w:rtl/>
        </w:rPr>
        <w:t>* حدد العلاقة بين التفسير الموضوعي و التفسير بالرأي ؟</w:t>
      </w:r>
    </w:p>
    <w:p w:rsidR="00B50041" w:rsidRPr="00A90C10" w:rsidRDefault="00B50041" w:rsidP="00A90C10">
      <w:pPr>
        <w:ind w:left="-874"/>
        <w:rPr>
          <w:rFonts w:hint="cs"/>
          <w:color w:val="C00000"/>
          <w:rtl/>
        </w:rPr>
      </w:pPr>
      <w:r w:rsidRPr="00A90C10">
        <w:rPr>
          <w:rFonts w:hint="cs"/>
          <w:color w:val="C00000"/>
          <w:rtl/>
        </w:rPr>
        <w:t xml:space="preserve">- التفسير بالرأي جزءا من التفسير الموضوعي و يندرج تحته </w:t>
      </w:r>
    </w:p>
    <w:p w:rsidR="00B50041" w:rsidRPr="00A90C10" w:rsidRDefault="00B50041" w:rsidP="00B50041">
      <w:pPr>
        <w:ind w:left="-874"/>
        <w:rPr>
          <w:rFonts w:hint="cs"/>
          <w:b/>
          <w:bCs/>
          <w:color w:val="C00000"/>
          <w:rtl/>
        </w:rPr>
      </w:pPr>
      <w:r w:rsidRPr="00A90C10">
        <w:rPr>
          <w:rFonts w:hint="cs"/>
          <w:b/>
          <w:bCs/>
          <w:color w:val="C00000"/>
          <w:rtl/>
        </w:rPr>
        <w:t>* هل تعتقد أن المفسر الموضوعي يحتاج كثيرا إلى أسباب النزول ؟ لماذا ؟</w:t>
      </w:r>
    </w:p>
    <w:p w:rsidR="00B50041" w:rsidRPr="00A90C10" w:rsidRDefault="00B50041" w:rsidP="00B50041">
      <w:pPr>
        <w:ind w:left="-874"/>
        <w:rPr>
          <w:rFonts w:hint="cs"/>
          <w:color w:val="C00000"/>
          <w:rtl/>
        </w:rPr>
      </w:pPr>
      <w:r w:rsidRPr="00A90C10">
        <w:rPr>
          <w:rFonts w:hint="cs"/>
          <w:color w:val="C00000"/>
          <w:rtl/>
        </w:rPr>
        <w:t xml:space="preserve">- نعم ،، ليسهل عليه ترتيب  وفهم مواضيع السور  و الآيات </w:t>
      </w:r>
    </w:p>
    <w:p w:rsidR="00B50041" w:rsidRPr="00A90C10" w:rsidRDefault="00B50041" w:rsidP="00A90C10">
      <w:pPr>
        <w:rPr>
          <w:rFonts w:hint="cs"/>
          <w:color w:val="C00000"/>
          <w:rtl/>
        </w:rPr>
      </w:pPr>
    </w:p>
    <w:p w:rsidR="00B50041" w:rsidRPr="00A90C10" w:rsidRDefault="00B50041" w:rsidP="00B50041">
      <w:pPr>
        <w:ind w:left="-874"/>
        <w:rPr>
          <w:rFonts w:hint="cs"/>
          <w:color w:val="C00000"/>
          <w:rtl/>
        </w:rPr>
      </w:pPr>
    </w:p>
    <w:p w:rsidR="00B50041" w:rsidRPr="00A90C10" w:rsidRDefault="00B50041" w:rsidP="00B50041">
      <w:pPr>
        <w:ind w:left="-874"/>
        <w:rPr>
          <w:rFonts w:hint="cs"/>
          <w:color w:val="C00000"/>
          <w:rtl/>
        </w:rPr>
      </w:pPr>
    </w:p>
    <w:p w:rsidR="00B50041" w:rsidRPr="00A90C10" w:rsidRDefault="00B50041" w:rsidP="00A90C10">
      <w:pPr>
        <w:rPr>
          <w:rFonts w:hint="cs"/>
          <w:color w:val="C00000"/>
          <w:rtl/>
        </w:rPr>
      </w:pPr>
    </w:p>
    <w:p w:rsidR="00B50041" w:rsidRPr="00A90C10" w:rsidRDefault="00B50041" w:rsidP="00B50041">
      <w:pPr>
        <w:ind w:left="-874"/>
        <w:rPr>
          <w:rFonts w:hint="cs"/>
          <w:color w:val="C00000"/>
          <w:rtl/>
        </w:rPr>
      </w:pPr>
    </w:p>
    <w:p w:rsidR="00B50041" w:rsidRPr="00A90C10" w:rsidRDefault="00B50041" w:rsidP="00A90C10">
      <w:pPr>
        <w:ind w:left="-874"/>
        <w:rPr>
          <w:rFonts w:hint="cs"/>
          <w:color w:val="C00000"/>
          <w:rtl/>
        </w:rPr>
      </w:pPr>
      <w:r w:rsidRPr="00A90C10">
        <w:rPr>
          <w:rFonts w:hint="cs"/>
          <w:color w:val="C00000"/>
          <w:rtl/>
        </w:rPr>
        <w:t>الدرس (( إعجاز القرآن الكريم ))</w:t>
      </w:r>
    </w:p>
    <w:p w:rsidR="00B50041" w:rsidRPr="00A90C10" w:rsidRDefault="00B50041" w:rsidP="00B50041">
      <w:pPr>
        <w:ind w:left="-874"/>
        <w:rPr>
          <w:rFonts w:hint="cs"/>
          <w:color w:val="C00000"/>
          <w:rtl/>
        </w:rPr>
      </w:pPr>
      <w:r w:rsidRPr="00A90C10">
        <w:rPr>
          <w:rFonts w:hint="cs"/>
          <w:color w:val="C00000"/>
          <w:rtl/>
        </w:rPr>
        <w:t xml:space="preserve">* </w:t>
      </w:r>
      <w:r w:rsidRPr="00A90C10">
        <w:rPr>
          <w:rFonts w:hint="cs"/>
          <w:b/>
          <w:bCs/>
          <w:color w:val="C00000"/>
          <w:rtl/>
        </w:rPr>
        <w:t>المعجزة</w:t>
      </w:r>
      <w:r w:rsidRPr="00A90C10">
        <w:rPr>
          <w:rFonts w:hint="cs"/>
          <w:color w:val="C00000"/>
          <w:rtl/>
        </w:rPr>
        <w:t xml:space="preserve"> :- (( أمر خارق للعادة يظهره الله على يد رسولا من رسله و تكون مقرونة بالتحدي ))</w:t>
      </w:r>
    </w:p>
    <w:p w:rsidR="00B50041" w:rsidRPr="00A90C10" w:rsidRDefault="00B50041" w:rsidP="00B50041">
      <w:pPr>
        <w:ind w:left="-874"/>
        <w:rPr>
          <w:rFonts w:hint="cs"/>
          <w:b/>
          <w:bCs/>
          <w:color w:val="C00000"/>
          <w:rtl/>
        </w:rPr>
      </w:pPr>
      <w:r w:rsidRPr="00A90C10">
        <w:rPr>
          <w:rFonts w:hint="cs"/>
          <w:b/>
          <w:bCs/>
          <w:color w:val="C00000"/>
          <w:rtl/>
        </w:rPr>
        <w:t>* ما المقصود :-</w:t>
      </w:r>
    </w:p>
    <w:p w:rsidR="00B50041" w:rsidRPr="00A90C10" w:rsidRDefault="00B50041" w:rsidP="00B50041">
      <w:pPr>
        <w:ind w:left="-874"/>
        <w:rPr>
          <w:rFonts w:hint="cs"/>
          <w:color w:val="C00000"/>
          <w:rtl/>
        </w:rPr>
      </w:pPr>
      <w:r w:rsidRPr="00A90C10">
        <w:rPr>
          <w:rFonts w:hint="cs"/>
          <w:color w:val="C00000"/>
          <w:rtl/>
        </w:rPr>
        <w:t xml:space="preserve">- </w:t>
      </w:r>
      <w:r w:rsidRPr="00A90C10">
        <w:rPr>
          <w:rFonts w:hint="cs"/>
          <w:b/>
          <w:bCs/>
          <w:color w:val="C00000"/>
          <w:rtl/>
        </w:rPr>
        <w:t>الآيات</w:t>
      </w:r>
      <w:r w:rsidRPr="00A90C10">
        <w:rPr>
          <w:rFonts w:hint="cs"/>
          <w:color w:val="C00000"/>
          <w:rtl/>
        </w:rPr>
        <w:t xml:space="preserve"> ( المعجزات )               - </w:t>
      </w:r>
      <w:r w:rsidRPr="00A90C10">
        <w:rPr>
          <w:rFonts w:hint="cs"/>
          <w:b/>
          <w:bCs/>
          <w:color w:val="C00000"/>
          <w:rtl/>
        </w:rPr>
        <w:t>وحيا</w:t>
      </w:r>
      <w:r w:rsidRPr="00A90C10">
        <w:rPr>
          <w:rFonts w:hint="cs"/>
          <w:color w:val="C00000"/>
          <w:rtl/>
        </w:rPr>
        <w:t xml:space="preserve"> ( القرآن و السنة )  </w:t>
      </w:r>
    </w:p>
    <w:p w:rsidR="00B50041" w:rsidRPr="00A90C10" w:rsidRDefault="00B50041" w:rsidP="00B50041">
      <w:pPr>
        <w:ind w:left="-874"/>
        <w:rPr>
          <w:rFonts w:hint="cs"/>
          <w:b/>
          <w:bCs/>
          <w:color w:val="C00000"/>
          <w:rtl/>
        </w:rPr>
      </w:pPr>
      <w:r w:rsidRPr="00A90C10">
        <w:rPr>
          <w:rFonts w:hint="cs"/>
          <w:b/>
          <w:bCs/>
          <w:color w:val="C00000"/>
          <w:rtl/>
        </w:rPr>
        <w:t xml:space="preserve">* اذكر خمسة من معجزات الأنبياء </w:t>
      </w:r>
      <w:r w:rsidRPr="00A90C10">
        <w:rPr>
          <w:rFonts w:hint="cs"/>
          <w:b/>
          <w:bCs/>
          <w:color w:val="C00000"/>
        </w:rPr>
        <w:sym w:font="AGA Arabesque" w:char="F075"/>
      </w:r>
      <w:r w:rsidRPr="00A90C10">
        <w:rPr>
          <w:rFonts w:hint="cs"/>
          <w:b/>
          <w:bCs/>
          <w:color w:val="C00000"/>
          <w:rtl/>
        </w:rPr>
        <w:t xml:space="preserve"> ؟</w:t>
      </w:r>
    </w:p>
    <w:p w:rsidR="00B50041" w:rsidRPr="00A90C10" w:rsidRDefault="00B50041" w:rsidP="00A90C10">
      <w:pPr>
        <w:ind w:left="-874"/>
        <w:rPr>
          <w:rFonts w:hint="cs"/>
          <w:color w:val="C00000"/>
          <w:rtl/>
        </w:rPr>
      </w:pPr>
      <w:r w:rsidRPr="00A90C10">
        <w:rPr>
          <w:rFonts w:hint="cs"/>
          <w:color w:val="C00000"/>
          <w:rtl/>
        </w:rPr>
        <w:t>- عصا م</w:t>
      </w:r>
      <w:r w:rsidR="00A90C10" w:rsidRPr="00A90C10">
        <w:rPr>
          <w:rFonts w:hint="cs"/>
          <w:color w:val="C00000"/>
          <w:rtl/>
        </w:rPr>
        <w:t>و</w:t>
      </w:r>
      <w:r w:rsidRPr="00A90C10">
        <w:rPr>
          <w:rFonts w:hint="cs"/>
          <w:color w:val="C00000"/>
          <w:rtl/>
        </w:rPr>
        <w:t xml:space="preserve">سى </w:t>
      </w:r>
      <w:r w:rsidRPr="00A90C10">
        <w:rPr>
          <w:rFonts w:hint="cs"/>
          <w:color w:val="C00000"/>
        </w:rPr>
        <w:sym w:font="AGA Arabesque" w:char="F075"/>
      </w:r>
      <w:r w:rsidRPr="00A90C10">
        <w:rPr>
          <w:rFonts w:hint="cs"/>
          <w:color w:val="C00000"/>
          <w:rtl/>
        </w:rPr>
        <w:t xml:space="preserve">     - إبراهيم </w:t>
      </w:r>
      <w:r w:rsidRPr="00A90C10">
        <w:rPr>
          <w:rFonts w:hint="cs"/>
          <w:color w:val="C00000"/>
        </w:rPr>
        <w:sym w:font="AGA Arabesque" w:char="F075"/>
      </w:r>
      <w:r w:rsidRPr="00A90C10">
        <w:rPr>
          <w:rFonts w:hint="cs"/>
          <w:color w:val="C00000"/>
          <w:rtl/>
        </w:rPr>
        <w:t xml:space="preserve"> النار     - ناقة صالح </w:t>
      </w:r>
      <w:r w:rsidRPr="00A90C10">
        <w:rPr>
          <w:rFonts w:hint="cs"/>
          <w:color w:val="C00000"/>
        </w:rPr>
        <w:sym w:font="AGA Arabesque" w:char="F075"/>
      </w:r>
      <w:r w:rsidRPr="00A90C10">
        <w:rPr>
          <w:rFonts w:hint="cs"/>
          <w:color w:val="C00000"/>
          <w:rtl/>
        </w:rPr>
        <w:t xml:space="preserve">    - الريح سليمان </w:t>
      </w:r>
      <w:r w:rsidRPr="00A90C10">
        <w:rPr>
          <w:rFonts w:hint="cs"/>
          <w:color w:val="C00000"/>
        </w:rPr>
        <w:sym w:font="AGA Arabesque" w:char="F075"/>
      </w:r>
      <w:r w:rsidRPr="00A90C10">
        <w:rPr>
          <w:rFonts w:hint="cs"/>
          <w:color w:val="C00000"/>
          <w:rtl/>
        </w:rPr>
        <w:t xml:space="preserve">      - الرسول</w:t>
      </w:r>
      <w:r w:rsidRPr="00A90C10">
        <w:rPr>
          <w:rFonts w:hint="cs"/>
          <w:color w:val="C00000"/>
        </w:rPr>
        <w:sym w:font="AGA Arabesque" w:char="F072"/>
      </w:r>
      <w:r w:rsidRPr="00A90C10">
        <w:rPr>
          <w:color w:val="C00000"/>
        </w:rPr>
        <w:t xml:space="preserve"> </w:t>
      </w:r>
      <w:r w:rsidRPr="00A90C10">
        <w:rPr>
          <w:rFonts w:hint="cs"/>
          <w:color w:val="C00000"/>
          <w:rtl/>
        </w:rPr>
        <w:t xml:space="preserve">  انشقاق القمر </w:t>
      </w:r>
    </w:p>
    <w:p w:rsidR="00B50041" w:rsidRPr="00A90C10" w:rsidRDefault="00B50041" w:rsidP="00B50041">
      <w:pPr>
        <w:ind w:left="-874"/>
        <w:rPr>
          <w:rFonts w:hint="cs"/>
          <w:b/>
          <w:bCs/>
          <w:color w:val="C00000"/>
          <w:rtl/>
        </w:rPr>
      </w:pPr>
      <w:r w:rsidRPr="00A90C10">
        <w:rPr>
          <w:rFonts w:hint="cs"/>
          <w:b/>
          <w:bCs/>
          <w:color w:val="C00000"/>
          <w:rtl/>
        </w:rPr>
        <w:t xml:space="preserve">* اذكر خمسة من معجزات الرسول </w:t>
      </w:r>
      <w:r w:rsidRPr="00A90C10">
        <w:rPr>
          <w:rFonts w:hint="cs"/>
          <w:b/>
          <w:bCs/>
          <w:color w:val="C00000"/>
        </w:rPr>
        <w:sym w:font="AGA Arabesque" w:char="F072"/>
      </w:r>
      <w:r w:rsidRPr="00A90C10">
        <w:rPr>
          <w:rFonts w:hint="cs"/>
          <w:b/>
          <w:bCs/>
          <w:color w:val="C00000"/>
          <w:rtl/>
        </w:rPr>
        <w:t xml:space="preserve"> ؟</w:t>
      </w:r>
    </w:p>
    <w:p w:rsidR="00B50041" w:rsidRPr="00A90C10" w:rsidRDefault="00B50041" w:rsidP="00B50041">
      <w:pPr>
        <w:ind w:left="-874"/>
        <w:rPr>
          <w:rFonts w:hint="cs"/>
          <w:color w:val="C00000"/>
          <w:rtl/>
        </w:rPr>
      </w:pPr>
      <w:r w:rsidRPr="00A90C10">
        <w:rPr>
          <w:rFonts w:hint="cs"/>
          <w:color w:val="C00000"/>
          <w:rtl/>
        </w:rPr>
        <w:t xml:space="preserve">- انشقاق القمر - تكلم مع الحيوانات   - القرآن الكريم  - نبع المياه  - الإسراء والمعراج  - تكثير الطعام  - تسليم الحجر </w:t>
      </w:r>
    </w:p>
    <w:p w:rsidR="00B50041" w:rsidRPr="00A90C10" w:rsidRDefault="00B50041" w:rsidP="00B50041">
      <w:pPr>
        <w:ind w:left="-874"/>
        <w:rPr>
          <w:rFonts w:hint="cs"/>
          <w:b/>
          <w:bCs/>
          <w:color w:val="C00000"/>
          <w:rtl/>
        </w:rPr>
      </w:pPr>
      <w:r w:rsidRPr="00A90C10">
        <w:rPr>
          <w:rFonts w:hint="cs"/>
          <w:b/>
          <w:bCs/>
          <w:color w:val="C00000"/>
          <w:rtl/>
        </w:rPr>
        <w:t>* ما أهمية إعجاز القرآن بالنسبة لما يلي :-</w:t>
      </w:r>
    </w:p>
    <w:p w:rsidR="00B50041" w:rsidRPr="00A90C10" w:rsidRDefault="00B50041" w:rsidP="00B50041">
      <w:pPr>
        <w:ind w:left="-874"/>
        <w:rPr>
          <w:rFonts w:hint="cs"/>
          <w:color w:val="C00000"/>
          <w:rtl/>
        </w:rPr>
      </w:pPr>
      <w:r w:rsidRPr="00A90C10">
        <w:rPr>
          <w:rFonts w:hint="cs"/>
          <w:b/>
          <w:bCs/>
          <w:color w:val="C00000"/>
          <w:rtl/>
        </w:rPr>
        <w:t xml:space="preserve">* إثبات نبوة محمد </w:t>
      </w:r>
      <w:r w:rsidRPr="00A90C10">
        <w:rPr>
          <w:rFonts w:hint="cs"/>
          <w:b/>
          <w:bCs/>
          <w:color w:val="C00000"/>
        </w:rPr>
        <w:sym w:font="AGA Arabesque" w:char="F072"/>
      </w:r>
      <w:r w:rsidRPr="00A90C10">
        <w:rPr>
          <w:rFonts w:hint="cs"/>
          <w:b/>
          <w:bCs/>
          <w:color w:val="C00000"/>
          <w:rtl/>
        </w:rPr>
        <w:t xml:space="preserve">  </w:t>
      </w:r>
      <w:r w:rsidRPr="00A90C10">
        <w:rPr>
          <w:rFonts w:hint="cs"/>
          <w:b/>
          <w:bCs/>
          <w:color w:val="C00000"/>
        </w:rPr>
        <w:sym w:font="Wingdings 3" w:char="F05A"/>
      </w:r>
      <w:r w:rsidRPr="00A90C10">
        <w:rPr>
          <w:rFonts w:hint="cs"/>
          <w:color w:val="C00000"/>
          <w:rtl/>
        </w:rPr>
        <w:t xml:space="preserve">  (( أخبره عن قصص الأنبياء السابقين ))</w:t>
      </w:r>
    </w:p>
    <w:p w:rsidR="00B50041" w:rsidRPr="00A90C10" w:rsidRDefault="00B50041" w:rsidP="00B50041">
      <w:pPr>
        <w:ind w:left="-874"/>
        <w:rPr>
          <w:rFonts w:hint="cs"/>
          <w:color w:val="C00000"/>
          <w:rtl/>
        </w:rPr>
      </w:pPr>
      <w:r w:rsidRPr="00A90C10">
        <w:rPr>
          <w:rFonts w:hint="cs"/>
          <w:b/>
          <w:bCs/>
          <w:color w:val="C00000"/>
          <w:rtl/>
        </w:rPr>
        <w:t xml:space="preserve">* إثبات مصدر القرآن الكريم  </w:t>
      </w:r>
      <w:r w:rsidRPr="00A90C10">
        <w:rPr>
          <w:rFonts w:hint="cs"/>
          <w:b/>
          <w:bCs/>
          <w:color w:val="C00000"/>
        </w:rPr>
        <w:sym w:font="Wingdings 3" w:char="F05A"/>
      </w:r>
      <w:r w:rsidRPr="00A90C10">
        <w:rPr>
          <w:rFonts w:hint="cs"/>
          <w:color w:val="C00000"/>
          <w:rtl/>
        </w:rPr>
        <w:t xml:space="preserve"> (( عندما تحدى المشركين أن يأتوا بمثله )) </w:t>
      </w:r>
    </w:p>
    <w:p w:rsidR="00B50041" w:rsidRPr="00A90C10" w:rsidRDefault="00B50041" w:rsidP="00B50041">
      <w:pPr>
        <w:ind w:left="-874"/>
        <w:rPr>
          <w:rFonts w:hint="cs"/>
          <w:b/>
          <w:bCs/>
          <w:color w:val="C00000"/>
          <w:rtl/>
        </w:rPr>
      </w:pPr>
      <w:r w:rsidRPr="00A90C10">
        <w:rPr>
          <w:rFonts w:hint="cs"/>
          <w:b/>
          <w:bCs/>
          <w:color w:val="C00000"/>
          <w:rtl/>
        </w:rPr>
        <w:t>* ما هدف المعجزة التي يزود الله بها أنبياءه ؟</w:t>
      </w:r>
    </w:p>
    <w:p w:rsidR="00B50041" w:rsidRPr="00A90C10" w:rsidRDefault="00B50041" w:rsidP="00B50041">
      <w:pPr>
        <w:ind w:left="-874"/>
        <w:rPr>
          <w:rFonts w:hint="cs"/>
          <w:color w:val="C00000"/>
          <w:rtl/>
        </w:rPr>
      </w:pPr>
      <w:r w:rsidRPr="00A90C10">
        <w:rPr>
          <w:rFonts w:hint="cs"/>
          <w:color w:val="C00000"/>
          <w:rtl/>
        </w:rPr>
        <w:t xml:space="preserve">- للتحدي و للدلالة على صدقهم </w:t>
      </w:r>
    </w:p>
    <w:p w:rsidR="00B50041" w:rsidRPr="00A90C10" w:rsidRDefault="00B50041" w:rsidP="00B50041">
      <w:pPr>
        <w:ind w:left="-874"/>
        <w:rPr>
          <w:rFonts w:hint="cs"/>
          <w:b/>
          <w:bCs/>
          <w:color w:val="C00000"/>
          <w:rtl/>
        </w:rPr>
      </w:pPr>
      <w:r w:rsidRPr="00A90C10">
        <w:rPr>
          <w:rFonts w:hint="cs"/>
          <w:b/>
          <w:bCs/>
          <w:color w:val="C00000"/>
          <w:rtl/>
        </w:rPr>
        <w:t xml:space="preserve">* ما الذي يميز معجزة القرآن عن سائر معجزات النبي </w:t>
      </w:r>
      <w:r w:rsidRPr="00A90C10">
        <w:rPr>
          <w:rFonts w:hint="cs"/>
          <w:b/>
          <w:bCs/>
          <w:color w:val="C00000"/>
        </w:rPr>
        <w:sym w:font="AGA Arabesque" w:char="F072"/>
      </w:r>
      <w:r w:rsidRPr="00A90C10">
        <w:rPr>
          <w:rFonts w:hint="cs"/>
          <w:b/>
          <w:bCs/>
          <w:color w:val="C00000"/>
          <w:rtl/>
        </w:rPr>
        <w:t xml:space="preserve"> و الأنبياء الآخرين </w:t>
      </w:r>
      <w:r w:rsidRPr="00A90C10">
        <w:rPr>
          <w:rFonts w:hint="cs"/>
          <w:b/>
          <w:bCs/>
          <w:color w:val="C00000"/>
        </w:rPr>
        <w:sym w:font="AGA Arabesque" w:char="F075"/>
      </w:r>
      <w:r w:rsidRPr="00A90C10">
        <w:rPr>
          <w:rFonts w:hint="cs"/>
          <w:b/>
          <w:bCs/>
          <w:color w:val="C00000"/>
          <w:rtl/>
        </w:rPr>
        <w:t xml:space="preserve"> ؟</w:t>
      </w:r>
    </w:p>
    <w:p w:rsidR="00B50041" w:rsidRPr="00A90C10" w:rsidRDefault="00B50041" w:rsidP="00B50041">
      <w:pPr>
        <w:ind w:left="-874"/>
        <w:rPr>
          <w:rFonts w:hint="cs"/>
          <w:color w:val="C00000"/>
          <w:rtl/>
        </w:rPr>
      </w:pPr>
      <w:r w:rsidRPr="00A90C10">
        <w:rPr>
          <w:rFonts w:hint="cs"/>
          <w:color w:val="C00000"/>
          <w:rtl/>
        </w:rPr>
        <w:t xml:space="preserve">- القرآن الكريم :- خالدة باقية لليوم القيامة </w:t>
      </w:r>
    </w:p>
    <w:p w:rsidR="00B50041" w:rsidRPr="00A90C10" w:rsidRDefault="00B50041" w:rsidP="00B50041">
      <w:pPr>
        <w:ind w:left="-874"/>
        <w:rPr>
          <w:rFonts w:hint="cs"/>
          <w:color w:val="C00000"/>
          <w:rtl/>
        </w:rPr>
      </w:pPr>
      <w:r w:rsidRPr="00A90C10">
        <w:rPr>
          <w:rFonts w:hint="cs"/>
          <w:color w:val="C00000"/>
          <w:rtl/>
        </w:rPr>
        <w:t xml:space="preserve">- باقي المعجزات :- كانت خاصة على أقوامهم و زمنهم </w:t>
      </w:r>
    </w:p>
    <w:p w:rsidR="00B50041" w:rsidRPr="00A90C10" w:rsidRDefault="00B50041" w:rsidP="00B50041">
      <w:pPr>
        <w:ind w:left="-874"/>
        <w:rPr>
          <w:rFonts w:hint="cs"/>
          <w:b/>
          <w:bCs/>
          <w:color w:val="C00000"/>
          <w:rtl/>
        </w:rPr>
      </w:pPr>
      <w:r w:rsidRPr="00A90C10">
        <w:rPr>
          <w:rFonts w:hint="cs"/>
          <w:b/>
          <w:bCs/>
          <w:color w:val="C00000"/>
          <w:rtl/>
        </w:rPr>
        <w:t xml:space="preserve">* ما علاقة ذلك بختم الرسالات و قوله </w:t>
      </w:r>
      <w:r w:rsidRPr="00A90C10">
        <w:rPr>
          <w:rFonts w:hint="cs"/>
          <w:b/>
          <w:bCs/>
          <w:color w:val="C00000"/>
        </w:rPr>
        <w:sym w:font="AGA Arabesque" w:char="F072"/>
      </w:r>
      <w:r w:rsidRPr="00A90C10">
        <w:rPr>
          <w:rFonts w:hint="cs"/>
          <w:b/>
          <w:bCs/>
          <w:color w:val="C00000"/>
          <w:rtl/>
        </w:rPr>
        <w:t xml:space="preserve"> (( لا نبي بعدي ))؟</w:t>
      </w:r>
    </w:p>
    <w:p w:rsidR="00B50041" w:rsidRPr="00A90C10" w:rsidRDefault="00B50041" w:rsidP="00B50041">
      <w:pPr>
        <w:ind w:left="-874"/>
        <w:rPr>
          <w:rFonts w:hint="cs"/>
          <w:color w:val="C00000"/>
          <w:rtl/>
        </w:rPr>
      </w:pPr>
      <w:r w:rsidRPr="00A90C10">
        <w:rPr>
          <w:rFonts w:hint="cs"/>
          <w:color w:val="C00000"/>
          <w:rtl/>
        </w:rPr>
        <w:t xml:space="preserve">-   تدل  أن هذا الدين هو الذي ارتضاه الله لعباده و لا يقبل من أحد أي دين آخر </w:t>
      </w:r>
    </w:p>
    <w:p w:rsidR="00B50041" w:rsidRPr="00A90C10" w:rsidRDefault="00B50041" w:rsidP="00B50041">
      <w:pPr>
        <w:ind w:left="-874"/>
        <w:rPr>
          <w:rFonts w:hint="cs"/>
          <w:b/>
          <w:bCs/>
          <w:color w:val="C00000"/>
          <w:rtl/>
        </w:rPr>
      </w:pPr>
      <w:r w:rsidRPr="00A90C10">
        <w:rPr>
          <w:rFonts w:hint="cs"/>
          <w:b/>
          <w:bCs/>
          <w:color w:val="C00000"/>
          <w:rtl/>
        </w:rPr>
        <w:t>* جاء الإعجاز في القرآن على عدة وجوه :-</w:t>
      </w:r>
    </w:p>
    <w:p w:rsidR="00B50041" w:rsidRPr="00A90C10" w:rsidRDefault="00B50041" w:rsidP="00B50041">
      <w:pPr>
        <w:ind w:left="-874"/>
        <w:rPr>
          <w:rFonts w:hint="cs"/>
          <w:color w:val="C00000"/>
          <w:rtl/>
        </w:rPr>
      </w:pPr>
      <w:r w:rsidRPr="00A90C10">
        <w:rPr>
          <w:rFonts w:hint="cs"/>
          <w:color w:val="C00000"/>
          <w:rtl/>
        </w:rPr>
        <w:t xml:space="preserve">1- من جهة اللفظ            2- منة جهة المعنى  </w:t>
      </w:r>
    </w:p>
    <w:p w:rsidR="00B50041" w:rsidRPr="00A90C10" w:rsidRDefault="00B50041" w:rsidP="00B50041">
      <w:pPr>
        <w:ind w:left="-874"/>
        <w:rPr>
          <w:rFonts w:hint="cs"/>
          <w:b/>
          <w:bCs/>
          <w:color w:val="C00000"/>
          <w:rtl/>
        </w:rPr>
      </w:pPr>
      <w:r w:rsidRPr="00A90C10">
        <w:rPr>
          <w:rFonts w:hint="cs"/>
          <w:b/>
          <w:bCs/>
          <w:color w:val="C00000"/>
          <w:rtl/>
        </w:rPr>
        <w:t>* هل تعتقد أن الناس في المستقبل ستتضح لهم جوانب أخرى من إعجاز القرآن ؟ مثل لذلك ؟</w:t>
      </w:r>
    </w:p>
    <w:p w:rsidR="00B50041" w:rsidRPr="00A90C10" w:rsidRDefault="00B50041" w:rsidP="00B50041">
      <w:pPr>
        <w:ind w:left="-874"/>
        <w:rPr>
          <w:rFonts w:hint="cs"/>
          <w:color w:val="C00000"/>
          <w:rtl/>
        </w:rPr>
      </w:pPr>
      <w:r w:rsidRPr="00A90C10">
        <w:rPr>
          <w:rFonts w:hint="cs"/>
          <w:color w:val="C00000"/>
          <w:rtl/>
        </w:rPr>
        <w:t xml:space="preserve">- نعم ،، انشقاق القمر </w:t>
      </w:r>
      <w:r w:rsidRPr="00A90C10">
        <w:rPr>
          <w:color w:val="C00000"/>
          <w:rtl/>
        </w:rPr>
        <w:t>–</w:t>
      </w:r>
      <w:r w:rsidRPr="00A90C10">
        <w:rPr>
          <w:rFonts w:hint="cs"/>
          <w:color w:val="C00000"/>
          <w:rtl/>
        </w:rPr>
        <w:t xml:space="preserve"> مراحل تكوين الجنين </w:t>
      </w:r>
    </w:p>
    <w:p w:rsidR="00B50041" w:rsidRPr="00A90C10" w:rsidRDefault="00B50041" w:rsidP="00B50041">
      <w:pPr>
        <w:ind w:left="-874"/>
        <w:rPr>
          <w:rFonts w:hint="cs"/>
          <w:b/>
          <w:bCs/>
          <w:color w:val="C00000"/>
          <w:rtl/>
        </w:rPr>
      </w:pPr>
      <w:r w:rsidRPr="00A90C10">
        <w:rPr>
          <w:rFonts w:hint="cs"/>
          <w:b/>
          <w:bCs/>
          <w:color w:val="C00000"/>
          <w:rtl/>
        </w:rPr>
        <w:t>* قارن :-</w:t>
      </w:r>
    </w:p>
    <w:tbl>
      <w:tblPr>
        <w:tblStyle w:val="TableGrid"/>
        <w:bidiVisual/>
        <w:tblW w:w="0" w:type="auto"/>
        <w:tblInd w:w="-44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tblPr>
      <w:tblGrid>
        <w:gridCol w:w="2990"/>
        <w:gridCol w:w="2988"/>
        <w:gridCol w:w="2992"/>
      </w:tblGrid>
      <w:tr w:rsidR="00B50041" w:rsidRPr="00A90C10" w:rsidTr="00A90C10">
        <w:tc>
          <w:tcPr>
            <w:tcW w:w="2990" w:type="dxa"/>
          </w:tcPr>
          <w:p w:rsidR="00B50041" w:rsidRPr="00A90C10" w:rsidRDefault="00B50041" w:rsidP="00317CCB">
            <w:pPr>
              <w:rPr>
                <w:rFonts w:hint="cs"/>
                <w:b/>
                <w:bCs/>
                <w:color w:val="C00000"/>
                <w:rtl/>
              </w:rPr>
            </w:pPr>
            <w:r w:rsidRPr="00A90C10">
              <w:rPr>
                <w:rFonts w:hint="cs"/>
                <w:b/>
                <w:bCs/>
                <w:color w:val="C00000"/>
                <w:rtl/>
              </w:rPr>
              <w:t xml:space="preserve">المعجزة </w:t>
            </w:r>
          </w:p>
        </w:tc>
        <w:tc>
          <w:tcPr>
            <w:tcW w:w="2988" w:type="dxa"/>
          </w:tcPr>
          <w:p w:rsidR="00B50041" w:rsidRPr="00A90C10" w:rsidRDefault="00B50041" w:rsidP="00317CCB">
            <w:pPr>
              <w:rPr>
                <w:rFonts w:hint="cs"/>
                <w:b/>
                <w:bCs/>
                <w:color w:val="C00000"/>
                <w:rtl/>
              </w:rPr>
            </w:pPr>
            <w:r w:rsidRPr="00A90C10">
              <w:rPr>
                <w:rFonts w:hint="cs"/>
                <w:b/>
                <w:bCs/>
                <w:color w:val="C00000"/>
                <w:rtl/>
              </w:rPr>
              <w:t xml:space="preserve">الكرامة </w:t>
            </w:r>
          </w:p>
        </w:tc>
        <w:tc>
          <w:tcPr>
            <w:tcW w:w="2992" w:type="dxa"/>
          </w:tcPr>
          <w:p w:rsidR="00B50041" w:rsidRPr="00A90C10" w:rsidRDefault="00B50041" w:rsidP="00317CCB">
            <w:pPr>
              <w:rPr>
                <w:rFonts w:hint="cs"/>
                <w:b/>
                <w:bCs/>
                <w:color w:val="C00000"/>
                <w:rtl/>
              </w:rPr>
            </w:pPr>
            <w:r w:rsidRPr="00A90C10">
              <w:rPr>
                <w:rFonts w:hint="cs"/>
                <w:b/>
                <w:bCs/>
                <w:color w:val="C00000"/>
                <w:rtl/>
              </w:rPr>
              <w:t xml:space="preserve">السحر </w:t>
            </w:r>
          </w:p>
        </w:tc>
      </w:tr>
      <w:tr w:rsidR="00B50041" w:rsidRPr="00A90C10" w:rsidTr="00A90C10">
        <w:tc>
          <w:tcPr>
            <w:tcW w:w="2990" w:type="dxa"/>
          </w:tcPr>
          <w:p w:rsidR="00B50041" w:rsidRPr="00A90C10" w:rsidRDefault="00B50041" w:rsidP="00317CCB">
            <w:pPr>
              <w:rPr>
                <w:rFonts w:hint="cs"/>
                <w:color w:val="C00000"/>
                <w:rtl/>
              </w:rPr>
            </w:pPr>
            <w:r w:rsidRPr="00A90C10">
              <w:rPr>
                <w:rFonts w:hint="cs"/>
                <w:color w:val="C00000"/>
                <w:rtl/>
              </w:rPr>
              <w:t xml:space="preserve">- أمر خارق للعادة يظهره الله على رسولا من رسله </w:t>
            </w:r>
          </w:p>
          <w:p w:rsidR="00B50041" w:rsidRPr="00A90C10" w:rsidRDefault="00B50041" w:rsidP="00317CCB">
            <w:pPr>
              <w:rPr>
                <w:rFonts w:hint="cs"/>
                <w:color w:val="C00000"/>
                <w:rtl/>
              </w:rPr>
            </w:pPr>
            <w:r w:rsidRPr="00A90C10">
              <w:rPr>
                <w:rFonts w:hint="cs"/>
                <w:color w:val="C00000"/>
                <w:rtl/>
              </w:rPr>
              <w:t xml:space="preserve">- إثبات صدق الأنبياء و التحدي </w:t>
            </w:r>
          </w:p>
        </w:tc>
        <w:tc>
          <w:tcPr>
            <w:tcW w:w="2988" w:type="dxa"/>
          </w:tcPr>
          <w:p w:rsidR="00B50041" w:rsidRPr="00A90C10" w:rsidRDefault="00B50041" w:rsidP="00317CCB">
            <w:pPr>
              <w:rPr>
                <w:rFonts w:hint="cs"/>
                <w:color w:val="C00000"/>
                <w:rtl/>
              </w:rPr>
            </w:pPr>
            <w:r w:rsidRPr="00A90C10">
              <w:rPr>
                <w:rFonts w:hint="cs"/>
                <w:color w:val="C00000"/>
                <w:rtl/>
              </w:rPr>
              <w:t xml:space="preserve">- أمر يظهره الله على يد أوليائه </w:t>
            </w:r>
          </w:p>
          <w:p w:rsidR="00B50041" w:rsidRPr="00A90C10" w:rsidRDefault="00B50041" w:rsidP="00317CCB">
            <w:pPr>
              <w:rPr>
                <w:rFonts w:hint="cs"/>
                <w:color w:val="C00000"/>
                <w:rtl/>
              </w:rPr>
            </w:pPr>
            <w:r w:rsidRPr="00A90C10">
              <w:rPr>
                <w:rFonts w:hint="cs"/>
                <w:color w:val="C00000"/>
                <w:rtl/>
              </w:rPr>
              <w:t xml:space="preserve">- ليس للتحدي </w:t>
            </w:r>
          </w:p>
        </w:tc>
        <w:tc>
          <w:tcPr>
            <w:tcW w:w="2992" w:type="dxa"/>
          </w:tcPr>
          <w:p w:rsidR="00B50041" w:rsidRPr="00A90C10" w:rsidRDefault="00B50041" w:rsidP="00317CCB">
            <w:pPr>
              <w:rPr>
                <w:rFonts w:hint="cs"/>
                <w:color w:val="C00000"/>
                <w:rtl/>
              </w:rPr>
            </w:pPr>
            <w:r w:rsidRPr="00A90C10">
              <w:rPr>
                <w:rFonts w:hint="cs"/>
                <w:color w:val="C00000"/>
                <w:rtl/>
              </w:rPr>
              <w:t xml:space="preserve">- حيل تظهر على يد الساحر </w:t>
            </w:r>
          </w:p>
          <w:p w:rsidR="00B50041" w:rsidRPr="00A90C10" w:rsidRDefault="00B50041" w:rsidP="00317CCB">
            <w:pPr>
              <w:rPr>
                <w:rFonts w:hint="cs"/>
                <w:color w:val="C00000"/>
                <w:rtl/>
              </w:rPr>
            </w:pPr>
            <w:r w:rsidRPr="00A90C10">
              <w:rPr>
                <w:rFonts w:hint="cs"/>
                <w:color w:val="C00000"/>
                <w:rtl/>
              </w:rPr>
              <w:t xml:space="preserve">- تؤدي إلى الكفر و الضرر بالآخرين </w:t>
            </w:r>
          </w:p>
        </w:tc>
      </w:tr>
    </w:tbl>
    <w:p w:rsidR="00B50041" w:rsidRPr="00A90C10" w:rsidRDefault="00B50041" w:rsidP="00B50041">
      <w:pPr>
        <w:ind w:left="-874"/>
        <w:rPr>
          <w:rFonts w:hint="cs"/>
          <w:color w:val="C00000"/>
          <w:rtl/>
        </w:rPr>
      </w:pPr>
    </w:p>
    <w:p w:rsidR="00B50041" w:rsidRPr="00A90C10" w:rsidRDefault="00B50041" w:rsidP="00B50041">
      <w:pPr>
        <w:ind w:left="-874"/>
        <w:rPr>
          <w:rFonts w:hint="cs"/>
          <w:color w:val="C00000"/>
          <w:rtl/>
        </w:rPr>
      </w:pPr>
    </w:p>
    <w:p w:rsidR="00B50041" w:rsidRPr="00A90C10" w:rsidRDefault="00B50041" w:rsidP="00B50041">
      <w:pPr>
        <w:ind w:left="-874"/>
        <w:rPr>
          <w:rFonts w:hint="cs"/>
          <w:color w:val="C00000"/>
          <w:rtl/>
        </w:rPr>
      </w:pPr>
    </w:p>
    <w:p w:rsidR="00B50041" w:rsidRPr="00A90C10" w:rsidRDefault="00A90C10" w:rsidP="00B50041">
      <w:pPr>
        <w:ind w:left="-874"/>
        <w:rPr>
          <w:rFonts w:hint="cs"/>
          <w:color w:val="C00000"/>
          <w:rtl/>
        </w:rPr>
      </w:pPr>
      <w:r w:rsidRPr="00A90C10">
        <w:rPr>
          <w:rFonts w:hint="cs"/>
          <w:color w:val="C00000"/>
          <w:rtl/>
        </w:rPr>
        <w:t>ا</w:t>
      </w:r>
      <w:r w:rsidR="00B50041" w:rsidRPr="00A90C10">
        <w:rPr>
          <w:rFonts w:hint="cs"/>
          <w:color w:val="C00000"/>
          <w:rtl/>
        </w:rPr>
        <w:t>لدرس (( الإعجاز العلمي في القرآن الكريم ))</w:t>
      </w:r>
    </w:p>
    <w:p w:rsidR="00B50041" w:rsidRPr="00A90C10" w:rsidRDefault="00B50041" w:rsidP="00B50041">
      <w:pPr>
        <w:ind w:left="-874"/>
        <w:rPr>
          <w:rFonts w:hint="cs"/>
          <w:color w:val="C00000"/>
          <w:rtl/>
        </w:rPr>
      </w:pPr>
      <w:r w:rsidRPr="00A90C10">
        <w:rPr>
          <w:rFonts w:hint="cs"/>
          <w:b/>
          <w:bCs/>
          <w:color w:val="C00000"/>
          <w:rtl/>
        </w:rPr>
        <w:t>* الإعجاز العلمي</w:t>
      </w:r>
      <w:r w:rsidRPr="00A90C10">
        <w:rPr>
          <w:rFonts w:hint="cs"/>
          <w:color w:val="C00000"/>
          <w:rtl/>
        </w:rPr>
        <w:t xml:space="preserve"> :- (( هو إخبار القرآن الكريم و السنة النبوية بحقيقة أثبتها العلم التجريبي ))</w:t>
      </w:r>
    </w:p>
    <w:p w:rsidR="00B50041" w:rsidRPr="00A90C10" w:rsidRDefault="00B50041" w:rsidP="00B50041">
      <w:pPr>
        <w:ind w:left="-874"/>
        <w:rPr>
          <w:rFonts w:hint="cs"/>
          <w:b/>
          <w:bCs/>
          <w:color w:val="C00000"/>
          <w:rtl/>
        </w:rPr>
      </w:pPr>
      <w:r w:rsidRPr="00A90C10">
        <w:rPr>
          <w:rFonts w:hint="cs"/>
          <w:b/>
          <w:bCs/>
          <w:color w:val="C00000"/>
          <w:rtl/>
        </w:rPr>
        <w:t>* ما المقصود بما يلي :-</w:t>
      </w:r>
    </w:p>
    <w:p w:rsidR="00B50041" w:rsidRPr="00A90C10" w:rsidRDefault="00B50041" w:rsidP="00B50041">
      <w:pPr>
        <w:ind w:left="-874"/>
        <w:rPr>
          <w:rFonts w:hint="cs"/>
          <w:color w:val="C00000"/>
          <w:rtl/>
        </w:rPr>
      </w:pPr>
      <w:r w:rsidRPr="00A90C10">
        <w:rPr>
          <w:rFonts w:hint="cs"/>
          <w:b/>
          <w:bCs/>
          <w:color w:val="C00000"/>
          <w:rtl/>
        </w:rPr>
        <w:t>- في الآفاق</w:t>
      </w:r>
      <w:r w:rsidRPr="00A90C10">
        <w:rPr>
          <w:rFonts w:hint="cs"/>
          <w:color w:val="C00000"/>
          <w:rtl/>
        </w:rPr>
        <w:t xml:space="preserve"> : (( في السماوات و الأرض و الجبال و البحار و الشمس و القمر))</w:t>
      </w:r>
    </w:p>
    <w:p w:rsidR="00B50041" w:rsidRPr="00A90C10" w:rsidRDefault="00B50041" w:rsidP="00B50041">
      <w:pPr>
        <w:ind w:left="-874"/>
        <w:rPr>
          <w:rFonts w:hint="cs"/>
          <w:color w:val="C00000"/>
          <w:rtl/>
        </w:rPr>
      </w:pPr>
      <w:r w:rsidRPr="00A90C10">
        <w:rPr>
          <w:rFonts w:hint="cs"/>
          <w:b/>
          <w:bCs/>
          <w:color w:val="C00000"/>
          <w:rtl/>
        </w:rPr>
        <w:t>- في أنفسهم :</w:t>
      </w:r>
      <w:r w:rsidRPr="00A90C10">
        <w:rPr>
          <w:rFonts w:hint="cs"/>
          <w:color w:val="C00000"/>
          <w:rtl/>
        </w:rPr>
        <w:t xml:space="preserve"> (( في تكوين خلق الإنسان و عجائب قدرة الله ))</w:t>
      </w:r>
    </w:p>
    <w:p w:rsidR="00B50041" w:rsidRPr="00A90C10" w:rsidRDefault="00B50041" w:rsidP="00B50041">
      <w:pPr>
        <w:ind w:left="-874"/>
        <w:rPr>
          <w:rFonts w:hint="cs"/>
          <w:b/>
          <w:bCs/>
          <w:color w:val="C00000"/>
          <w:rtl/>
        </w:rPr>
      </w:pPr>
      <w:r w:rsidRPr="00A90C10">
        <w:rPr>
          <w:rFonts w:hint="cs"/>
          <w:b/>
          <w:bCs/>
          <w:color w:val="C00000"/>
          <w:rtl/>
        </w:rPr>
        <w:t>* اذكر مجالات الإعجاز العلمي في القرآن الكريم :-</w:t>
      </w:r>
    </w:p>
    <w:p w:rsidR="00B50041" w:rsidRPr="00A90C10" w:rsidRDefault="00B50041" w:rsidP="00B50041">
      <w:pPr>
        <w:ind w:left="-874"/>
        <w:rPr>
          <w:rFonts w:hint="cs"/>
          <w:color w:val="C00000"/>
          <w:rtl/>
        </w:rPr>
      </w:pPr>
      <w:r w:rsidRPr="00A90C10">
        <w:rPr>
          <w:rFonts w:hint="cs"/>
          <w:color w:val="C00000"/>
          <w:rtl/>
        </w:rPr>
        <w:t xml:space="preserve">1- الإعجاز العلمي التشريعي    2- الإعجاز العلمي في خلق الإنسان      3- الإعجاز العلمي في البحار </w:t>
      </w:r>
    </w:p>
    <w:p w:rsidR="00B50041" w:rsidRPr="00A90C10" w:rsidRDefault="00B50041" w:rsidP="00B50041">
      <w:pPr>
        <w:ind w:left="-874"/>
        <w:rPr>
          <w:rFonts w:hint="cs"/>
          <w:color w:val="C00000"/>
          <w:rtl/>
        </w:rPr>
      </w:pPr>
      <w:r w:rsidRPr="00A90C10">
        <w:rPr>
          <w:rFonts w:hint="cs"/>
          <w:color w:val="C00000"/>
          <w:rtl/>
        </w:rPr>
        <w:t xml:space="preserve">4- الإعجاز العلمي في الفلك     5- الإعجاز العلمي في الطب </w:t>
      </w:r>
    </w:p>
    <w:p w:rsidR="00B50041" w:rsidRPr="00A90C10" w:rsidRDefault="00B50041" w:rsidP="00B50041">
      <w:pPr>
        <w:ind w:left="-874"/>
        <w:rPr>
          <w:rFonts w:hint="cs"/>
          <w:b/>
          <w:bCs/>
          <w:color w:val="C00000"/>
          <w:rtl/>
        </w:rPr>
      </w:pPr>
      <w:r w:rsidRPr="00A90C10">
        <w:rPr>
          <w:rFonts w:hint="cs"/>
          <w:b/>
          <w:bCs/>
          <w:color w:val="C00000"/>
          <w:rtl/>
        </w:rPr>
        <w:t>* هل في السنة النبوية إعجاز علمي ؟ مثل لذلك ؟</w:t>
      </w:r>
    </w:p>
    <w:p w:rsidR="00B50041" w:rsidRPr="00A90C10" w:rsidRDefault="00B50041" w:rsidP="00B50041">
      <w:pPr>
        <w:ind w:left="-874"/>
        <w:rPr>
          <w:rFonts w:hint="cs"/>
          <w:color w:val="C00000"/>
          <w:rtl/>
        </w:rPr>
      </w:pPr>
      <w:r w:rsidRPr="00A90C10">
        <w:rPr>
          <w:rFonts w:hint="cs"/>
          <w:color w:val="C00000"/>
          <w:rtl/>
        </w:rPr>
        <w:t xml:space="preserve">نعم،،   الداء و الدواء في الذباب </w:t>
      </w:r>
    </w:p>
    <w:p w:rsidR="00B50041" w:rsidRPr="00A90C10" w:rsidRDefault="00B50041" w:rsidP="00B50041">
      <w:pPr>
        <w:ind w:left="-874"/>
        <w:rPr>
          <w:rFonts w:hint="cs"/>
          <w:color w:val="C00000"/>
          <w:rtl/>
        </w:rPr>
      </w:pPr>
      <w:r w:rsidRPr="00A90C10">
        <w:rPr>
          <w:rFonts w:hint="cs"/>
          <w:color w:val="C00000"/>
          <w:rtl/>
        </w:rPr>
        <w:t xml:space="preserve">قال رسول </w:t>
      </w:r>
      <w:r w:rsidRPr="00A90C10">
        <w:rPr>
          <w:rFonts w:hint="cs"/>
          <w:color w:val="C00000"/>
        </w:rPr>
        <w:sym w:font="AGA Arabesque" w:char="F072"/>
      </w:r>
      <w:r w:rsidRPr="00A90C10">
        <w:rPr>
          <w:rFonts w:hint="cs"/>
          <w:color w:val="C00000"/>
          <w:rtl/>
        </w:rPr>
        <w:t xml:space="preserve"> (( إذا وقع الذباب في شراب أحدكم فاليغمسه ثم لينزعه ))</w:t>
      </w:r>
    </w:p>
    <w:p w:rsidR="00B50041" w:rsidRPr="00A90C10" w:rsidRDefault="00B50041" w:rsidP="00B50041">
      <w:pPr>
        <w:ind w:left="-874"/>
        <w:rPr>
          <w:rFonts w:hint="cs"/>
          <w:b/>
          <w:bCs/>
          <w:color w:val="C00000"/>
          <w:rtl/>
        </w:rPr>
      </w:pPr>
      <w:r w:rsidRPr="00A90C10">
        <w:rPr>
          <w:rFonts w:hint="cs"/>
          <w:b/>
          <w:bCs/>
          <w:color w:val="C00000"/>
          <w:rtl/>
        </w:rPr>
        <w:t>* فوائد الإعجاز العلمي :-</w:t>
      </w:r>
    </w:p>
    <w:p w:rsidR="00B50041" w:rsidRPr="00A90C10" w:rsidRDefault="00B50041" w:rsidP="00B50041">
      <w:pPr>
        <w:ind w:left="-874"/>
        <w:rPr>
          <w:rFonts w:hint="cs"/>
          <w:color w:val="C00000"/>
          <w:rtl/>
        </w:rPr>
      </w:pPr>
      <w:r w:rsidRPr="00A90C10">
        <w:rPr>
          <w:rFonts w:hint="cs"/>
          <w:color w:val="C00000"/>
          <w:rtl/>
        </w:rPr>
        <w:t xml:space="preserve">1- إثبات صدق القرآن الكريم </w:t>
      </w:r>
    </w:p>
    <w:p w:rsidR="00B50041" w:rsidRPr="00A90C10" w:rsidRDefault="00B50041" w:rsidP="00B50041">
      <w:pPr>
        <w:ind w:left="-874"/>
        <w:rPr>
          <w:rFonts w:hint="cs"/>
          <w:color w:val="C00000"/>
          <w:rtl/>
        </w:rPr>
      </w:pPr>
      <w:r w:rsidRPr="00A90C10">
        <w:rPr>
          <w:rFonts w:hint="cs"/>
          <w:color w:val="C00000"/>
          <w:rtl/>
        </w:rPr>
        <w:t xml:space="preserve">2- زيادة إيمان المؤمن </w:t>
      </w:r>
    </w:p>
    <w:p w:rsidR="00B50041" w:rsidRPr="00A90C10" w:rsidRDefault="00B50041" w:rsidP="00B50041">
      <w:pPr>
        <w:ind w:left="-874"/>
        <w:rPr>
          <w:rFonts w:hint="cs"/>
          <w:color w:val="C00000"/>
          <w:rtl/>
        </w:rPr>
      </w:pPr>
      <w:r w:rsidRPr="00A90C10">
        <w:rPr>
          <w:rFonts w:hint="cs"/>
          <w:color w:val="C00000"/>
          <w:rtl/>
        </w:rPr>
        <w:t xml:space="preserve">3- تصحيح مسار العلم التجريبي </w:t>
      </w:r>
    </w:p>
    <w:p w:rsidR="00B50041" w:rsidRPr="00A90C10" w:rsidRDefault="00B50041" w:rsidP="00B50041">
      <w:pPr>
        <w:ind w:left="-874"/>
        <w:rPr>
          <w:rFonts w:hint="cs"/>
          <w:color w:val="C00000"/>
          <w:rtl/>
        </w:rPr>
      </w:pPr>
      <w:r w:rsidRPr="00A90C10">
        <w:rPr>
          <w:rFonts w:hint="cs"/>
          <w:color w:val="C00000"/>
          <w:rtl/>
        </w:rPr>
        <w:t xml:space="preserve">4- تحفيز المسلمين لاكتشاف أسرار الكون </w:t>
      </w:r>
    </w:p>
    <w:p w:rsidR="00B50041" w:rsidRPr="00A90C10" w:rsidRDefault="00B50041" w:rsidP="00B50041">
      <w:pPr>
        <w:ind w:left="-874"/>
        <w:rPr>
          <w:rFonts w:hint="cs"/>
          <w:b/>
          <w:bCs/>
          <w:color w:val="C00000"/>
          <w:rtl/>
        </w:rPr>
      </w:pPr>
      <w:r w:rsidRPr="00A90C10">
        <w:rPr>
          <w:rFonts w:hint="cs"/>
          <w:b/>
          <w:bCs/>
          <w:color w:val="C00000"/>
          <w:rtl/>
        </w:rPr>
        <w:t>* قواعد و ضوابط أبحاث الإعجاز العلمي :-</w:t>
      </w:r>
    </w:p>
    <w:p w:rsidR="00B50041" w:rsidRPr="00A90C10" w:rsidRDefault="00B50041" w:rsidP="00B50041">
      <w:pPr>
        <w:ind w:left="-874"/>
        <w:rPr>
          <w:rFonts w:hint="cs"/>
          <w:color w:val="C00000"/>
          <w:rtl/>
        </w:rPr>
      </w:pPr>
      <w:r w:rsidRPr="00A90C10">
        <w:rPr>
          <w:rFonts w:hint="cs"/>
          <w:color w:val="C00000"/>
          <w:rtl/>
        </w:rPr>
        <w:t>1- القرآن كتاب هداية الناس</w:t>
      </w:r>
    </w:p>
    <w:p w:rsidR="00B50041" w:rsidRPr="00A90C10" w:rsidRDefault="00B50041" w:rsidP="00B50041">
      <w:pPr>
        <w:ind w:left="-874"/>
        <w:rPr>
          <w:rFonts w:hint="cs"/>
          <w:color w:val="C00000"/>
          <w:rtl/>
        </w:rPr>
      </w:pPr>
      <w:r w:rsidRPr="00A90C10">
        <w:rPr>
          <w:rFonts w:hint="cs"/>
          <w:color w:val="C00000"/>
          <w:rtl/>
        </w:rPr>
        <w:t xml:space="preserve">2- علم الله هو العلم الشامل </w:t>
      </w:r>
    </w:p>
    <w:p w:rsidR="00B50041" w:rsidRPr="00A90C10" w:rsidRDefault="00B50041" w:rsidP="00B50041">
      <w:pPr>
        <w:ind w:left="-874"/>
        <w:rPr>
          <w:rFonts w:hint="cs"/>
          <w:color w:val="C00000"/>
          <w:rtl/>
        </w:rPr>
      </w:pPr>
      <w:r w:rsidRPr="00A90C10">
        <w:rPr>
          <w:rFonts w:hint="cs"/>
          <w:color w:val="C00000"/>
          <w:rtl/>
        </w:rPr>
        <w:t xml:space="preserve">3- كلام الله قطعي ثبوت </w:t>
      </w:r>
    </w:p>
    <w:p w:rsidR="00A90C10" w:rsidRPr="00A90C10" w:rsidRDefault="00A90C10" w:rsidP="00B50041">
      <w:pPr>
        <w:ind w:left="-874"/>
        <w:rPr>
          <w:rFonts w:hint="cs"/>
          <w:b/>
          <w:bCs/>
          <w:color w:val="C00000"/>
          <w:rtl/>
        </w:rPr>
      </w:pPr>
    </w:p>
    <w:p w:rsidR="00A90C10" w:rsidRPr="00A90C10" w:rsidRDefault="00A90C10" w:rsidP="00B50041">
      <w:pPr>
        <w:ind w:left="-874"/>
        <w:rPr>
          <w:rFonts w:hint="cs"/>
          <w:b/>
          <w:bCs/>
          <w:color w:val="C00000"/>
          <w:rtl/>
        </w:rPr>
      </w:pPr>
    </w:p>
    <w:p w:rsidR="00A90C10" w:rsidRPr="00A90C10" w:rsidRDefault="00A90C10" w:rsidP="00B50041">
      <w:pPr>
        <w:ind w:left="-874"/>
        <w:rPr>
          <w:rFonts w:hint="cs"/>
          <w:b/>
          <w:bCs/>
          <w:color w:val="C00000"/>
          <w:rtl/>
        </w:rPr>
      </w:pPr>
    </w:p>
    <w:p w:rsidR="00A90C10" w:rsidRPr="00A90C10" w:rsidRDefault="00A90C10" w:rsidP="00B50041">
      <w:pPr>
        <w:ind w:left="-874"/>
        <w:rPr>
          <w:rFonts w:hint="cs"/>
          <w:b/>
          <w:bCs/>
          <w:color w:val="C00000"/>
          <w:rtl/>
        </w:rPr>
      </w:pPr>
    </w:p>
    <w:p w:rsidR="00A90C10" w:rsidRPr="00A90C10" w:rsidRDefault="00A90C10" w:rsidP="00B50041">
      <w:pPr>
        <w:ind w:left="-874"/>
        <w:rPr>
          <w:rFonts w:hint="cs"/>
          <w:b/>
          <w:bCs/>
          <w:color w:val="C00000"/>
          <w:rtl/>
        </w:rPr>
      </w:pPr>
    </w:p>
    <w:p w:rsidR="00A90C10" w:rsidRPr="00A90C10" w:rsidRDefault="00A90C10" w:rsidP="00B50041">
      <w:pPr>
        <w:ind w:left="-874"/>
        <w:rPr>
          <w:rFonts w:hint="cs"/>
          <w:b/>
          <w:bCs/>
          <w:color w:val="C00000"/>
          <w:rtl/>
        </w:rPr>
      </w:pPr>
    </w:p>
    <w:p w:rsidR="00A90C10" w:rsidRPr="00A90C10" w:rsidRDefault="00A90C10" w:rsidP="00B50041">
      <w:pPr>
        <w:ind w:left="-874"/>
        <w:rPr>
          <w:rFonts w:hint="cs"/>
          <w:b/>
          <w:bCs/>
          <w:color w:val="C00000"/>
          <w:rtl/>
        </w:rPr>
      </w:pPr>
    </w:p>
    <w:p w:rsidR="00B50041" w:rsidRPr="00A90C10" w:rsidRDefault="00B50041" w:rsidP="00B50041">
      <w:pPr>
        <w:ind w:left="-874"/>
        <w:rPr>
          <w:rFonts w:hint="cs"/>
          <w:b/>
          <w:bCs/>
          <w:color w:val="C00000"/>
          <w:rtl/>
        </w:rPr>
      </w:pPr>
      <w:r w:rsidRPr="00A90C10">
        <w:rPr>
          <w:rFonts w:hint="cs"/>
          <w:b/>
          <w:bCs/>
          <w:color w:val="C00000"/>
          <w:rtl/>
        </w:rPr>
        <w:lastRenderedPageBreak/>
        <w:t>* من خلال الجدول التالي حدد مجال الإعجاز العلمي :-</w:t>
      </w:r>
    </w:p>
    <w:tbl>
      <w:tblPr>
        <w:tblpPr w:leftFromText="180" w:rightFromText="180" w:vertAnchor="text" w:horzAnchor="page" w:tblpX="2351" w:tblpY="281"/>
        <w:bidiVisual/>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tblPr>
      <w:tblGrid>
        <w:gridCol w:w="5484"/>
        <w:gridCol w:w="3038"/>
      </w:tblGrid>
      <w:tr w:rsidR="00B50041" w:rsidRPr="00A90C10" w:rsidTr="00317CCB">
        <w:tblPrEx>
          <w:tblCellMar>
            <w:top w:w="0" w:type="dxa"/>
            <w:bottom w:w="0" w:type="dxa"/>
          </w:tblCellMar>
        </w:tblPrEx>
        <w:trPr>
          <w:trHeight w:val="348"/>
        </w:trPr>
        <w:tc>
          <w:tcPr>
            <w:tcW w:w="5940" w:type="dxa"/>
          </w:tcPr>
          <w:p w:rsidR="00B50041" w:rsidRPr="00A90C10" w:rsidRDefault="00B50041" w:rsidP="00317CCB">
            <w:pPr>
              <w:tabs>
                <w:tab w:val="left" w:pos="-648"/>
              </w:tabs>
              <w:rPr>
                <w:rFonts w:hint="cs"/>
                <w:b/>
                <w:bCs/>
                <w:color w:val="C00000"/>
                <w:sz w:val="32"/>
                <w:szCs w:val="32"/>
                <w:rtl/>
              </w:rPr>
            </w:pPr>
            <w:r w:rsidRPr="00A90C10">
              <w:rPr>
                <w:rFonts w:hint="cs"/>
                <w:b/>
                <w:bCs/>
                <w:color w:val="C00000"/>
                <w:sz w:val="32"/>
                <w:szCs w:val="32"/>
                <w:rtl/>
              </w:rPr>
              <w:t xml:space="preserve">الآية </w:t>
            </w:r>
          </w:p>
        </w:tc>
        <w:tc>
          <w:tcPr>
            <w:tcW w:w="3240" w:type="dxa"/>
          </w:tcPr>
          <w:p w:rsidR="00B50041" w:rsidRPr="00A90C10" w:rsidRDefault="00B50041" w:rsidP="00317CCB">
            <w:pPr>
              <w:rPr>
                <w:rFonts w:hint="cs"/>
                <w:b/>
                <w:bCs/>
                <w:color w:val="C00000"/>
                <w:sz w:val="32"/>
                <w:szCs w:val="32"/>
                <w:rtl/>
              </w:rPr>
            </w:pPr>
            <w:r w:rsidRPr="00A90C10">
              <w:rPr>
                <w:rFonts w:hint="cs"/>
                <w:b/>
                <w:bCs/>
                <w:color w:val="C00000"/>
                <w:sz w:val="32"/>
                <w:szCs w:val="32"/>
                <w:rtl/>
              </w:rPr>
              <w:t xml:space="preserve">مجال الإعجاز العلمي </w:t>
            </w:r>
          </w:p>
        </w:tc>
      </w:tr>
      <w:tr w:rsidR="00B50041" w:rsidRPr="00A90C10" w:rsidTr="00317CCB">
        <w:tblPrEx>
          <w:tblCellMar>
            <w:top w:w="0" w:type="dxa"/>
            <w:bottom w:w="0" w:type="dxa"/>
          </w:tblCellMar>
        </w:tblPrEx>
        <w:trPr>
          <w:trHeight w:val="330"/>
        </w:trPr>
        <w:tc>
          <w:tcPr>
            <w:tcW w:w="5940" w:type="dxa"/>
          </w:tcPr>
          <w:p w:rsidR="00B50041" w:rsidRPr="00A90C10" w:rsidRDefault="00B50041" w:rsidP="00317CCB">
            <w:pPr>
              <w:rPr>
                <w:rFonts w:hint="cs"/>
                <w:b/>
                <w:bCs/>
                <w:color w:val="C00000"/>
                <w:rtl/>
              </w:rPr>
            </w:pPr>
            <w:r w:rsidRPr="00A90C10">
              <w:rPr>
                <w:rFonts w:hint="cs"/>
                <w:b/>
                <w:bCs/>
                <w:color w:val="C00000"/>
                <w:rtl/>
              </w:rPr>
              <w:t>قال تعالى (( كلا لئن لم ينته لنسفعا بالناصية * ناصية كاذبة خاطئة ))</w:t>
            </w:r>
          </w:p>
        </w:tc>
        <w:tc>
          <w:tcPr>
            <w:tcW w:w="3240" w:type="dxa"/>
          </w:tcPr>
          <w:p w:rsidR="00B50041" w:rsidRPr="00A90C10" w:rsidRDefault="00B50041" w:rsidP="00317CCB">
            <w:pPr>
              <w:rPr>
                <w:rFonts w:hint="cs"/>
                <w:color w:val="C00000"/>
                <w:rtl/>
              </w:rPr>
            </w:pPr>
            <w:r w:rsidRPr="00A90C10">
              <w:rPr>
                <w:rFonts w:hint="cs"/>
                <w:color w:val="C00000"/>
                <w:rtl/>
              </w:rPr>
              <w:t xml:space="preserve">الإعجاز العلمي في خلق الإنسان </w:t>
            </w:r>
          </w:p>
        </w:tc>
      </w:tr>
      <w:tr w:rsidR="00B50041" w:rsidRPr="00A90C10" w:rsidTr="00317CCB">
        <w:tblPrEx>
          <w:tblCellMar>
            <w:top w:w="0" w:type="dxa"/>
            <w:bottom w:w="0" w:type="dxa"/>
          </w:tblCellMar>
        </w:tblPrEx>
        <w:trPr>
          <w:trHeight w:val="330"/>
        </w:trPr>
        <w:tc>
          <w:tcPr>
            <w:tcW w:w="5940" w:type="dxa"/>
          </w:tcPr>
          <w:p w:rsidR="00B50041" w:rsidRPr="00A90C10" w:rsidRDefault="00B50041" w:rsidP="00317CCB">
            <w:pPr>
              <w:rPr>
                <w:rFonts w:hint="cs"/>
                <w:b/>
                <w:bCs/>
                <w:color w:val="C00000"/>
                <w:rtl/>
              </w:rPr>
            </w:pPr>
            <w:r w:rsidRPr="00A90C10">
              <w:rPr>
                <w:rFonts w:hint="cs"/>
                <w:b/>
                <w:bCs/>
                <w:color w:val="C00000"/>
                <w:rtl/>
              </w:rPr>
              <w:t>قال تعالى (( و لا تقربوا الزنا إنه كان فاحشا وساء سبيلا ))</w:t>
            </w:r>
          </w:p>
        </w:tc>
        <w:tc>
          <w:tcPr>
            <w:tcW w:w="3240" w:type="dxa"/>
          </w:tcPr>
          <w:p w:rsidR="00B50041" w:rsidRPr="00A90C10" w:rsidRDefault="00B50041" w:rsidP="00317CCB">
            <w:pPr>
              <w:rPr>
                <w:rFonts w:hint="cs"/>
                <w:color w:val="C00000"/>
                <w:rtl/>
              </w:rPr>
            </w:pPr>
            <w:r w:rsidRPr="00A90C10">
              <w:rPr>
                <w:rFonts w:hint="cs"/>
                <w:color w:val="C00000"/>
                <w:rtl/>
              </w:rPr>
              <w:t>الإعجاز العلمي التشريعي</w:t>
            </w:r>
          </w:p>
        </w:tc>
      </w:tr>
      <w:tr w:rsidR="00B50041" w:rsidRPr="00A90C10" w:rsidTr="00317CCB">
        <w:tblPrEx>
          <w:tblCellMar>
            <w:top w:w="0" w:type="dxa"/>
            <w:bottom w:w="0" w:type="dxa"/>
          </w:tblCellMar>
        </w:tblPrEx>
        <w:trPr>
          <w:trHeight w:val="510"/>
        </w:trPr>
        <w:tc>
          <w:tcPr>
            <w:tcW w:w="5940" w:type="dxa"/>
          </w:tcPr>
          <w:p w:rsidR="00B50041" w:rsidRPr="00A90C10" w:rsidRDefault="00B50041" w:rsidP="00317CCB">
            <w:pPr>
              <w:rPr>
                <w:rFonts w:hint="cs"/>
                <w:b/>
                <w:bCs/>
                <w:color w:val="C00000"/>
                <w:rtl/>
              </w:rPr>
            </w:pPr>
            <w:r w:rsidRPr="00A90C10">
              <w:rPr>
                <w:rFonts w:hint="cs"/>
                <w:b/>
                <w:bCs/>
                <w:color w:val="C00000"/>
                <w:rtl/>
              </w:rPr>
              <w:t>قال تعالى (( حرمت عليكم الميتة و الدم و لحم الخنزير و ما أهل لغير الله به و المنخنقة و الموقوذة والمتردية و النطيحة و ما أكل السبع إلا ما ذكيتم ))</w:t>
            </w:r>
          </w:p>
        </w:tc>
        <w:tc>
          <w:tcPr>
            <w:tcW w:w="3240" w:type="dxa"/>
          </w:tcPr>
          <w:p w:rsidR="00B50041" w:rsidRPr="00A90C10" w:rsidRDefault="00B50041" w:rsidP="00317CCB">
            <w:pPr>
              <w:rPr>
                <w:rFonts w:hint="cs"/>
                <w:color w:val="C00000"/>
                <w:rtl/>
              </w:rPr>
            </w:pPr>
            <w:r w:rsidRPr="00A90C10">
              <w:rPr>
                <w:rFonts w:hint="cs"/>
                <w:color w:val="C00000"/>
                <w:rtl/>
              </w:rPr>
              <w:t xml:space="preserve">الإعجاز العلمي التشريعي و الطبي </w:t>
            </w:r>
          </w:p>
        </w:tc>
      </w:tr>
      <w:tr w:rsidR="00B50041" w:rsidRPr="00A90C10" w:rsidTr="00317CCB">
        <w:tblPrEx>
          <w:tblCellMar>
            <w:top w:w="0" w:type="dxa"/>
            <w:bottom w:w="0" w:type="dxa"/>
          </w:tblCellMar>
        </w:tblPrEx>
        <w:trPr>
          <w:trHeight w:val="330"/>
        </w:trPr>
        <w:tc>
          <w:tcPr>
            <w:tcW w:w="5940" w:type="dxa"/>
          </w:tcPr>
          <w:p w:rsidR="00B50041" w:rsidRPr="00A90C10" w:rsidRDefault="00B50041" w:rsidP="00317CCB">
            <w:pPr>
              <w:rPr>
                <w:rFonts w:hint="cs"/>
                <w:b/>
                <w:bCs/>
                <w:color w:val="C00000"/>
                <w:rtl/>
              </w:rPr>
            </w:pPr>
            <w:r w:rsidRPr="00A90C10">
              <w:rPr>
                <w:rFonts w:hint="cs"/>
                <w:b/>
                <w:bCs/>
                <w:color w:val="C00000"/>
                <w:rtl/>
              </w:rPr>
              <w:t>قال تعالى (( أو كظلمات في بحر لجي يغشاه موج من فوقه موج من فوقه))</w:t>
            </w:r>
          </w:p>
        </w:tc>
        <w:tc>
          <w:tcPr>
            <w:tcW w:w="3240" w:type="dxa"/>
          </w:tcPr>
          <w:p w:rsidR="00B50041" w:rsidRPr="00A90C10" w:rsidRDefault="00B50041" w:rsidP="00317CCB">
            <w:pPr>
              <w:rPr>
                <w:rFonts w:hint="cs"/>
                <w:color w:val="C00000"/>
                <w:rtl/>
              </w:rPr>
            </w:pPr>
            <w:r w:rsidRPr="00A90C10">
              <w:rPr>
                <w:rFonts w:hint="cs"/>
                <w:color w:val="C00000"/>
                <w:rtl/>
              </w:rPr>
              <w:t xml:space="preserve">الإعجاز العلمي قي البحار </w:t>
            </w:r>
          </w:p>
        </w:tc>
      </w:tr>
      <w:tr w:rsidR="00B50041" w:rsidRPr="00A90C10" w:rsidTr="00317CCB">
        <w:tblPrEx>
          <w:tblCellMar>
            <w:top w:w="0" w:type="dxa"/>
            <w:bottom w:w="0" w:type="dxa"/>
          </w:tblCellMar>
        </w:tblPrEx>
        <w:trPr>
          <w:trHeight w:val="348"/>
        </w:trPr>
        <w:tc>
          <w:tcPr>
            <w:tcW w:w="5940" w:type="dxa"/>
          </w:tcPr>
          <w:p w:rsidR="00B50041" w:rsidRPr="00A90C10" w:rsidRDefault="00B50041" w:rsidP="00317CCB">
            <w:pPr>
              <w:rPr>
                <w:rFonts w:hint="cs"/>
                <w:b/>
                <w:bCs/>
                <w:color w:val="C00000"/>
                <w:rtl/>
              </w:rPr>
            </w:pPr>
            <w:r w:rsidRPr="00A90C10">
              <w:rPr>
                <w:rFonts w:hint="cs"/>
                <w:b/>
                <w:bCs/>
                <w:color w:val="C00000"/>
                <w:rtl/>
              </w:rPr>
              <w:t>قال تعالى (( فلا أقسم بمواقع النجوم * و إنه لقسم لو تعلمون عظيم ))</w:t>
            </w:r>
          </w:p>
        </w:tc>
        <w:tc>
          <w:tcPr>
            <w:tcW w:w="3240" w:type="dxa"/>
          </w:tcPr>
          <w:p w:rsidR="00B50041" w:rsidRPr="00A90C10" w:rsidRDefault="00B50041" w:rsidP="00317CCB">
            <w:pPr>
              <w:rPr>
                <w:rFonts w:hint="cs"/>
                <w:color w:val="C00000"/>
                <w:rtl/>
              </w:rPr>
            </w:pPr>
            <w:r w:rsidRPr="00A90C10">
              <w:rPr>
                <w:rFonts w:hint="cs"/>
                <w:color w:val="C00000"/>
                <w:rtl/>
              </w:rPr>
              <w:t xml:space="preserve">الإعجاز العلمي في الفلك </w:t>
            </w:r>
          </w:p>
        </w:tc>
      </w:tr>
      <w:tr w:rsidR="00B50041" w:rsidRPr="00A90C10" w:rsidTr="00317CCB">
        <w:tblPrEx>
          <w:tblCellMar>
            <w:top w:w="0" w:type="dxa"/>
            <w:bottom w:w="0" w:type="dxa"/>
          </w:tblCellMar>
        </w:tblPrEx>
        <w:trPr>
          <w:trHeight w:val="330"/>
        </w:trPr>
        <w:tc>
          <w:tcPr>
            <w:tcW w:w="5940" w:type="dxa"/>
          </w:tcPr>
          <w:p w:rsidR="00B50041" w:rsidRPr="00A90C10" w:rsidRDefault="00B50041" w:rsidP="00317CCB">
            <w:pPr>
              <w:rPr>
                <w:rFonts w:hint="cs"/>
                <w:b/>
                <w:bCs/>
                <w:color w:val="C00000"/>
                <w:rtl/>
              </w:rPr>
            </w:pPr>
            <w:r w:rsidRPr="00A90C10">
              <w:rPr>
                <w:rFonts w:hint="cs"/>
                <w:b/>
                <w:bCs/>
                <w:color w:val="C00000"/>
                <w:rtl/>
              </w:rPr>
              <w:t xml:space="preserve">قال تعالى (( يخرج من بطونها  شراب مختلف ألوانه فيه شفاء للناس )) </w:t>
            </w:r>
          </w:p>
        </w:tc>
        <w:tc>
          <w:tcPr>
            <w:tcW w:w="3240" w:type="dxa"/>
          </w:tcPr>
          <w:p w:rsidR="00B50041" w:rsidRPr="00A90C10" w:rsidRDefault="00B50041" w:rsidP="00317CCB">
            <w:pPr>
              <w:rPr>
                <w:rFonts w:hint="cs"/>
                <w:color w:val="C00000"/>
                <w:rtl/>
              </w:rPr>
            </w:pPr>
            <w:r w:rsidRPr="00A90C10">
              <w:rPr>
                <w:rFonts w:hint="cs"/>
                <w:color w:val="C00000"/>
                <w:rtl/>
              </w:rPr>
              <w:t xml:space="preserve">الإعجاز العلمي  الطبي </w:t>
            </w:r>
          </w:p>
        </w:tc>
      </w:tr>
      <w:tr w:rsidR="00B50041" w:rsidRPr="00A90C10" w:rsidTr="00317CCB">
        <w:tblPrEx>
          <w:tblCellMar>
            <w:top w:w="0" w:type="dxa"/>
            <w:bottom w:w="0" w:type="dxa"/>
          </w:tblCellMar>
        </w:tblPrEx>
        <w:trPr>
          <w:trHeight w:val="348"/>
        </w:trPr>
        <w:tc>
          <w:tcPr>
            <w:tcW w:w="5940" w:type="dxa"/>
          </w:tcPr>
          <w:p w:rsidR="00B50041" w:rsidRPr="00A90C10" w:rsidRDefault="00B50041" w:rsidP="00317CCB">
            <w:pPr>
              <w:rPr>
                <w:rFonts w:hint="cs"/>
                <w:b/>
                <w:bCs/>
                <w:color w:val="C00000"/>
                <w:rtl/>
              </w:rPr>
            </w:pPr>
            <w:r w:rsidRPr="00A90C10">
              <w:rPr>
                <w:rFonts w:hint="cs"/>
                <w:b/>
                <w:bCs/>
                <w:color w:val="C00000"/>
                <w:rtl/>
              </w:rPr>
              <w:t>قال تعالى (( وهو الذي مرج البحرين هذا عذب فرات وهذا ملح أجاج ))</w:t>
            </w:r>
          </w:p>
        </w:tc>
        <w:tc>
          <w:tcPr>
            <w:tcW w:w="3240" w:type="dxa"/>
          </w:tcPr>
          <w:p w:rsidR="00B50041" w:rsidRPr="00A90C10" w:rsidRDefault="00B50041" w:rsidP="00317CCB">
            <w:pPr>
              <w:rPr>
                <w:rFonts w:hint="cs"/>
                <w:color w:val="C00000"/>
                <w:rtl/>
              </w:rPr>
            </w:pPr>
            <w:r w:rsidRPr="00A90C10">
              <w:rPr>
                <w:rFonts w:hint="cs"/>
                <w:color w:val="C00000"/>
                <w:rtl/>
              </w:rPr>
              <w:t xml:space="preserve">الإعجاز العلمي  في البحار </w:t>
            </w:r>
          </w:p>
        </w:tc>
      </w:tr>
    </w:tbl>
    <w:p w:rsidR="00B50041" w:rsidRPr="00A90C10" w:rsidRDefault="00B50041" w:rsidP="00B50041">
      <w:pPr>
        <w:ind w:left="-874"/>
        <w:rPr>
          <w:rFonts w:hint="cs"/>
          <w:color w:val="C00000"/>
          <w:rtl/>
        </w:rPr>
      </w:pPr>
      <w:r w:rsidRPr="00A90C10">
        <w:rPr>
          <w:rFonts w:hint="cs"/>
          <w:color w:val="C00000"/>
          <w:rtl/>
        </w:rPr>
        <w:t xml:space="preserve">  </w:t>
      </w:r>
    </w:p>
    <w:p w:rsidR="00A90C10" w:rsidRPr="00A90C10" w:rsidRDefault="00A90C10" w:rsidP="00B50041">
      <w:pPr>
        <w:ind w:left="-874"/>
        <w:rPr>
          <w:rFonts w:hint="cs"/>
          <w:color w:val="C00000"/>
          <w:rtl/>
        </w:rPr>
      </w:pPr>
    </w:p>
    <w:p w:rsidR="00A90C10" w:rsidRPr="00A90C10" w:rsidRDefault="00A90C10" w:rsidP="00B50041">
      <w:pPr>
        <w:ind w:left="-874"/>
        <w:rPr>
          <w:rFonts w:hint="cs"/>
          <w:color w:val="C00000"/>
          <w:rtl/>
        </w:rPr>
      </w:pPr>
    </w:p>
    <w:p w:rsidR="00B50041" w:rsidRPr="00A90C10" w:rsidRDefault="00A90C10" w:rsidP="00B50041">
      <w:pPr>
        <w:ind w:left="-874"/>
        <w:rPr>
          <w:rFonts w:hint="cs"/>
          <w:color w:val="C00000"/>
          <w:rtl/>
        </w:rPr>
      </w:pPr>
      <w:r w:rsidRPr="00A90C10">
        <w:rPr>
          <w:rFonts w:hint="cs"/>
          <w:color w:val="C00000"/>
          <w:rtl/>
        </w:rPr>
        <w:t>ا</w:t>
      </w:r>
      <w:r w:rsidR="00B50041" w:rsidRPr="00A90C10">
        <w:rPr>
          <w:rFonts w:hint="cs"/>
          <w:color w:val="C00000"/>
          <w:rtl/>
        </w:rPr>
        <w:t xml:space="preserve">لدرس ((ما كان محمد أبا أحد من رجالكم )) الأحزاب 4 </w:t>
      </w:r>
    </w:p>
    <w:p w:rsidR="00B50041" w:rsidRPr="00A90C10" w:rsidRDefault="00B50041" w:rsidP="00B50041">
      <w:pPr>
        <w:ind w:left="-874"/>
        <w:rPr>
          <w:rFonts w:hint="cs"/>
          <w:color w:val="C00000"/>
          <w:rtl/>
        </w:rPr>
      </w:pPr>
      <w:r w:rsidRPr="00A90C10">
        <w:rPr>
          <w:rFonts w:hint="cs"/>
          <w:color w:val="C00000"/>
          <w:rtl/>
        </w:rPr>
        <w:t>* تفسير المفردات :-</w:t>
      </w:r>
    </w:p>
    <w:tbl>
      <w:tblPr>
        <w:bidiVisual/>
        <w:tblW w:w="0" w:type="auto"/>
        <w:tblInd w:w="-65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4A0"/>
      </w:tblPr>
      <w:tblGrid>
        <w:gridCol w:w="3129"/>
        <w:gridCol w:w="5700"/>
      </w:tblGrid>
      <w:tr w:rsidR="00B50041" w:rsidRPr="00A90C10" w:rsidTr="00317CCB">
        <w:tc>
          <w:tcPr>
            <w:tcW w:w="3129"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b/>
                <w:bCs/>
                <w:color w:val="C00000"/>
                <w:sz w:val="28"/>
                <w:szCs w:val="28"/>
                <w:rtl/>
                <w:lang w:bidi="ar-AE"/>
              </w:rPr>
            </w:pPr>
            <w:r w:rsidRPr="00A90C10">
              <w:rPr>
                <w:rFonts w:ascii="Times New Roman" w:eastAsia="Times New Roman" w:hAnsi="Times New Roman" w:cs="Times New Roman" w:hint="cs"/>
                <w:b/>
                <w:bCs/>
                <w:color w:val="C00000"/>
                <w:sz w:val="28"/>
                <w:szCs w:val="28"/>
                <w:rtl/>
                <w:lang w:bidi="ar-AE"/>
              </w:rPr>
              <w:t>أن يكون لهم الخيرة من أمرهم</w:t>
            </w:r>
          </w:p>
        </w:tc>
        <w:tc>
          <w:tcPr>
            <w:tcW w:w="5700"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color w:val="C00000"/>
                <w:sz w:val="28"/>
                <w:szCs w:val="28"/>
                <w:rtl/>
                <w:lang w:bidi="ar-AE"/>
              </w:rPr>
            </w:pPr>
            <w:r w:rsidRPr="00A90C10">
              <w:rPr>
                <w:rFonts w:ascii="Times New Roman" w:eastAsia="Times New Roman" w:hAnsi="Times New Roman" w:cs="Times New Roman" w:hint="cs"/>
                <w:color w:val="C00000"/>
                <w:sz w:val="28"/>
                <w:szCs w:val="28"/>
                <w:rtl/>
                <w:lang w:bidi="ar-AE"/>
              </w:rPr>
              <w:t>أي أن يتخيروا كما يشاؤون</w:t>
            </w:r>
          </w:p>
        </w:tc>
      </w:tr>
      <w:tr w:rsidR="00B50041" w:rsidRPr="00A90C10" w:rsidTr="00317CCB">
        <w:tc>
          <w:tcPr>
            <w:tcW w:w="3129"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b/>
                <w:bCs/>
                <w:color w:val="C00000"/>
                <w:sz w:val="28"/>
                <w:szCs w:val="28"/>
                <w:rtl/>
                <w:lang w:bidi="ar-AE"/>
              </w:rPr>
            </w:pPr>
            <w:r w:rsidRPr="00A90C10">
              <w:rPr>
                <w:rFonts w:ascii="Times New Roman" w:eastAsia="Times New Roman" w:hAnsi="Times New Roman" w:cs="Times New Roman" w:hint="cs"/>
                <w:b/>
                <w:bCs/>
                <w:color w:val="C00000"/>
                <w:sz w:val="28"/>
                <w:szCs w:val="28"/>
                <w:rtl/>
                <w:lang w:bidi="ar-AE"/>
              </w:rPr>
              <w:t>أزواج أدعيائهم</w:t>
            </w:r>
          </w:p>
        </w:tc>
        <w:tc>
          <w:tcPr>
            <w:tcW w:w="5700"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color w:val="C00000"/>
                <w:sz w:val="28"/>
                <w:szCs w:val="28"/>
                <w:rtl/>
                <w:lang w:bidi="ar-AE"/>
              </w:rPr>
            </w:pPr>
            <w:r w:rsidRPr="00A90C10">
              <w:rPr>
                <w:rFonts w:ascii="Times New Roman" w:eastAsia="Times New Roman" w:hAnsi="Times New Roman" w:cs="Times New Roman" w:hint="cs"/>
                <w:color w:val="C00000"/>
                <w:sz w:val="28"/>
                <w:szCs w:val="28"/>
                <w:rtl/>
                <w:lang w:bidi="ar-AE"/>
              </w:rPr>
              <w:t>أزواج أبنائهم من التبني ، والدعي : هو من ينسب إلى غير أبيه.</w:t>
            </w:r>
          </w:p>
        </w:tc>
      </w:tr>
      <w:tr w:rsidR="00B50041" w:rsidRPr="00A90C10" w:rsidTr="00317CCB">
        <w:tc>
          <w:tcPr>
            <w:tcW w:w="3129"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b/>
                <w:bCs/>
                <w:color w:val="C00000"/>
                <w:sz w:val="28"/>
                <w:szCs w:val="28"/>
                <w:rtl/>
                <w:lang w:bidi="ar-AE"/>
              </w:rPr>
            </w:pPr>
            <w:r w:rsidRPr="00A90C10">
              <w:rPr>
                <w:rFonts w:ascii="Times New Roman" w:eastAsia="Times New Roman" w:hAnsi="Times New Roman" w:cs="Times New Roman" w:hint="cs"/>
                <w:b/>
                <w:bCs/>
                <w:color w:val="C00000"/>
                <w:sz w:val="28"/>
                <w:szCs w:val="28"/>
                <w:rtl/>
                <w:lang w:bidi="ar-AE"/>
              </w:rPr>
              <w:t>إذا قضى</w:t>
            </w:r>
          </w:p>
        </w:tc>
        <w:tc>
          <w:tcPr>
            <w:tcW w:w="5700"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color w:val="C00000"/>
                <w:sz w:val="28"/>
                <w:szCs w:val="28"/>
                <w:rtl/>
                <w:lang w:bidi="ar-AE"/>
              </w:rPr>
            </w:pPr>
            <w:r w:rsidRPr="00A90C10">
              <w:rPr>
                <w:rFonts w:ascii="Times New Roman" w:eastAsia="Times New Roman" w:hAnsi="Times New Roman" w:cs="Times New Roman" w:hint="cs"/>
                <w:color w:val="C00000"/>
                <w:sz w:val="28"/>
                <w:szCs w:val="28"/>
                <w:rtl/>
                <w:lang w:bidi="ar-AE"/>
              </w:rPr>
              <w:t>إذا حكم</w:t>
            </w:r>
          </w:p>
        </w:tc>
      </w:tr>
      <w:tr w:rsidR="00B50041" w:rsidRPr="00A90C10" w:rsidTr="00317CCB">
        <w:tc>
          <w:tcPr>
            <w:tcW w:w="3129"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b/>
                <w:bCs/>
                <w:color w:val="C00000"/>
                <w:sz w:val="28"/>
                <w:szCs w:val="28"/>
                <w:rtl/>
                <w:lang w:bidi="ar-AE"/>
              </w:rPr>
            </w:pPr>
            <w:r w:rsidRPr="00A90C10">
              <w:rPr>
                <w:rFonts w:ascii="Times New Roman" w:eastAsia="Times New Roman" w:hAnsi="Times New Roman" w:cs="Times New Roman" w:hint="cs"/>
                <w:b/>
                <w:bCs/>
                <w:color w:val="C00000"/>
                <w:sz w:val="28"/>
                <w:szCs w:val="28"/>
                <w:rtl/>
                <w:lang w:bidi="ar-AE"/>
              </w:rPr>
              <w:t>الخيرة</w:t>
            </w:r>
          </w:p>
        </w:tc>
        <w:tc>
          <w:tcPr>
            <w:tcW w:w="5700"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color w:val="C00000"/>
                <w:sz w:val="28"/>
                <w:szCs w:val="28"/>
                <w:rtl/>
                <w:lang w:bidi="ar-AE"/>
              </w:rPr>
            </w:pPr>
            <w:r w:rsidRPr="00A90C10">
              <w:rPr>
                <w:rFonts w:ascii="Times New Roman" w:eastAsia="Times New Roman" w:hAnsi="Times New Roman" w:cs="Times New Roman" w:hint="cs"/>
                <w:color w:val="C00000"/>
                <w:sz w:val="28"/>
                <w:szCs w:val="28"/>
                <w:rtl/>
                <w:lang w:bidi="ar-AE"/>
              </w:rPr>
              <w:t>الاختيار</w:t>
            </w:r>
          </w:p>
        </w:tc>
      </w:tr>
      <w:tr w:rsidR="00B50041" w:rsidRPr="00A90C10" w:rsidTr="00317CCB">
        <w:tc>
          <w:tcPr>
            <w:tcW w:w="3129"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b/>
                <w:bCs/>
                <w:color w:val="C00000"/>
                <w:sz w:val="28"/>
                <w:szCs w:val="28"/>
                <w:rtl/>
                <w:lang w:bidi="ar-AE"/>
              </w:rPr>
            </w:pPr>
            <w:r w:rsidRPr="00A90C10">
              <w:rPr>
                <w:rFonts w:ascii="Times New Roman" w:eastAsia="Times New Roman" w:hAnsi="Times New Roman" w:cs="Times New Roman" w:hint="cs"/>
                <w:b/>
                <w:bCs/>
                <w:color w:val="C00000"/>
                <w:sz w:val="28"/>
                <w:szCs w:val="28"/>
                <w:rtl/>
                <w:lang w:bidi="ar-AE"/>
              </w:rPr>
              <w:t>فلما قضى زيد منها وطرا</w:t>
            </w:r>
          </w:p>
        </w:tc>
        <w:tc>
          <w:tcPr>
            <w:tcW w:w="5700"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color w:val="C00000"/>
                <w:sz w:val="28"/>
                <w:szCs w:val="28"/>
                <w:rtl/>
                <w:lang w:bidi="ar-AE"/>
              </w:rPr>
            </w:pPr>
            <w:r w:rsidRPr="00A90C10">
              <w:rPr>
                <w:rFonts w:ascii="Times New Roman" w:eastAsia="Times New Roman" w:hAnsi="Times New Roman" w:cs="Times New Roman" w:hint="cs"/>
                <w:color w:val="C00000"/>
                <w:sz w:val="28"/>
                <w:szCs w:val="28"/>
                <w:rtl/>
                <w:lang w:bidi="ar-AE"/>
              </w:rPr>
              <w:t>قضى حاجته منها بطلاقها</w:t>
            </w:r>
          </w:p>
        </w:tc>
      </w:tr>
      <w:tr w:rsidR="00B50041" w:rsidRPr="00A90C10" w:rsidTr="00317CCB">
        <w:tc>
          <w:tcPr>
            <w:tcW w:w="3129"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b/>
                <w:bCs/>
                <w:color w:val="C00000"/>
                <w:sz w:val="28"/>
                <w:szCs w:val="28"/>
                <w:rtl/>
                <w:lang w:bidi="ar-AE"/>
              </w:rPr>
            </w:pPr>
            <w:r w:rsidRPr="00A90C10">
              <w:rPr>
                <w:rFonts w:ascii="Times New Roman" w:eastAsia="Times New Roman" w:hAnsi="Times New Roman" w:cs="Times New Roman" w:hint="cs"/>
                <w:b/>
                <w:bCs/>
                <w:color w:val="C00000"/>
                <w:sz w:val="28"/>
                <w:szCs w:val="28"/>
                <w:rtl/>
                <w:lang w:bidi="ar-AE"/>
              </w:rPr>
              <w:t>أمسك عليك زوجك</w:t>
            </w:r>
          </w:p>
        </w:tc>
        <w:tc>
          <w:tcPr>
            <w:tcW w:w="5700"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color w:val="C00000"/>
                <w:sz w:val="28"/>
                <w:szCs w:val="28"/>
                <w:rtl/>
                <w:lang w:bidi="ar-AE"/>
              </w:rPr>
            </w:pPr>
            <w:r w:rsidRPr="00A90C10">
              <w:rPr>
                <w:rFonts w:ascii="Times New Roman" w:eastAsia="Times New Roman" w:hAnsi="Times New Roman" w:cs="Times New Roman" w:hint="cs"/>
                <w:color w:val="C00000"/>
                <w:sz w:val="28"/>
                <w:szCs w:val="28"/>
                <w:rtl/>
                <w:lang w:bidi="ar-AE"/>
              </w:rPr>
              <w:t>لا تطلق زوجتك</w:t>
            </w:r>
          </w:p>
        </w:tc>
      </w:tr>
      <w:tr w:rsidR="00B50041" w:rsidRPr="00A90C10" w:rsidTr="00317CCB">
        <w:tc>
          <w:tcPr>
            <w:tcW w:w="3129"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b/>
                <w:bCs/>
                <w:color w:val="C00000"/>
                <w:sz w:val="28"/>
                <w:szCs w:val="28"/>
                <w:rtl/>
                <w:lang w:bidi="ar-AE"/>
              </w:rPr>
            </w:pPr>
            <w:r w:rsidRPr="00A90C10">
              <w:rPr>
                <w:rFonts w:ascii="Times New Roman" w:eastAsia="Times New Roman" w:hAnsi="Times New Roman" w:cs="Times New Roman" w:hint="cs"/>
                <w:b/>
                <w:bCs/>
                <w:color w:val="C00000"/>
                <w:sz w:val="28"/>
                <w:szCs w:val="28"/>
                <w:rtl/>
                <w:lang w:bidi="ar-AE"/>
              </w:rPr>
              <w:t>فيما فرض الله له</w:t>
            </w:r>
          </w:p>
        </w:tc>
        <w:tc>
          <w:tcPr>
            <w:tcW w:w="5700"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color w:val="C00000"/>
                <w:sz w:val="28"/>
                <w:szCs w:val="28"/>
                <w:rtl/>
                <w:lang w:bidi="ar-AE"/>
              </w:rPr>
            </w:pPr>
            <w:r w:rsidRPr="00A90C10">
              <w:rPr>
                <w:rFonts w:ascii="Times New Roman" w:eastAsia="Times New Roman" w:hAnsi="Times New Roman" w:cs="Times New Roman" w:hint="cs"/>
                <w:color w:val="C00000"/>
                <w:sz w:val="28"/>
                <w:szCs w:val="28"/>
                <w:rtl/>
                <w:lang w:bidi="ar-AE"/>
              </w:rPr>
              <w:t>فيما أحل الله له وأمره به</w:t>
            </w:r>
          </w:p>
        </w:tc>
      </w:tr>
      <w:tr w:rsidR="00B50041" w:rsidRPr="00A90C10" w:rsidTr="00317CCB">
        <w:tc>
          <w:tcPr>
            <w:tcW w:w="3129"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b/>
                <w:bCs/>
                <w:color w:val="C00000"/>
                <w:sz w:val="28"/>
                <w:szCs w:val="28"/>
                <w:rtl/>
                <w:lang w:bidi="ar-AE"/>
              </w:rPr>
            </w:pPr>
            <w:r w:rsidRPr="00A90C10">
              <w:rPr>
                <w:rFonts w:ascii="Times New Roman" w:eastAsia="Times New Roman" w:hAnsi="Times New Roman" w:cs="Times New Roman" w:hint="cs"/>
                <w:b/>
                <w:bCs/>
                <w:color w:val="C00000"/>
                <w:sz w:val="28"/>
                <w:szCs w:val="28"/>
                <w:rtl/>
                <w:lang w:bidi="ar-AE"/>
              </w:rPr>
              <w:t>هو الذي يصلي عليكم وملائكته</w:t>
            </w:r>
          </w:p>
        </w:tc>
        <w:tc>
          <w:tcPr>
            <w:tcW w:w="5700" w:type="dxa"/>
            <w:shd w:val="clear" w:color="auto" w:fill="auto"/>
          </w:tcPr>
          <w:p w:rsidR="00B50041" w:rsidRPr="00A90C10" w:rsidRDefault="00B50041" w:rsidP="00317CCB">
            <w:pPr>
              <w:pStyle w:val="a"/>
              <w:spacing w:after="0" w:line="240" w:lineRule="auto"/>
              <w:ind w:left="0"/>
              <w:rPr>
                <w:rFonts w:ascii="Times New Roman" w:eastAsia="Times New Roman" w:hAnsi="Times New Roman" w:cs="Times New Roman"/>
                <w:color w:val="C00000"/>
                <w:sz w:val="28"/>
                <w:szCs w:val="28"/>
                <w:rtl/>
                <w:lang w:bidi="ar-AE"/>
              </w:rPr>
            </w:pPr>
            <w:r w:rsidRPr="00A90C10">
              <w:rPr>
                <w:rFonts w:ascii="Times New Roman" w:eastAsia="Times New Roman" w:hAnsi="Times New Roman" w:cs="Times New Roman" w:hint="cs"/>
                <w:color w:val="C00000"/>
                <w:sz w:val="28"/>
                <w:szCs w:val="28"/>
                <w:rtl/>
                <w:lang w:bidi="ar-AE"/>
              </w:rPr>
              <w:t>الله يرحمكم وملائكته تستغفر لكم</w:t>
            </w:r>
          </w:p>
        </w:tc>
      </w:tr>
    </w:tbl>
    <w:p w:rsidR="00B50041" w:rsidRPr="00A90C10" w:rsidRDefault="00B50041" w:rsidP="00B50041">
      <w:pPr>
        <w:ind w:left="-874"/>
        <w:jc w:val="center"/>
        <w:rPr>
          <w:rFonts w:hint="cs"/>
          <w:color w:val="C00000"/>
          <w:rtl/>
        </w:rPr>
      </w:pPr>
    </w:p>
    <w:p w:rsidR="00B50041" w:rsidRPr="00A90C10" w:rsidRDefault="00B50041" w:rsidP="00B50041">
      <w:pPr>
        <w:ind w:left="-874"/>
        <w:rPr>
          <w:rFonts w:hint="cs"/>
          <w:color w:val="C00000"/>
          <w:rtl/>
        </w:rPr>
      </w:pPr>
      <w:r w:rsidRPr="00A90C10">
        <w:rPr>
          <w:rFonts w:hint="cs"/>
          <w:color w:val="C00000"/>
          <w:rtl/>
        </w:rPr>
        <w:t>* ماذا تستنتج من الآية رقم ( 36)</w:t>
      </w:r>
    </w:p>
    <w:p w:rsidR="00B50041" w:rsidRPr="00A90C10" w:rsidRDefault="00B50041" w:rsidP="00B50041">
      <w:pPr>
        <w:ind w:left="-874"/>
        <w:rPr>
          <w:rFonts w:hint="cs"/>
          <w:color w:val="C00000"/>
          <w:rtl/>
        </w:rPr>
      </w:pPr>
      <w:r w:rsidRPr="00A90C10">
        <w:rPr>
          <w:rFonts w:hint="cs"/>
          <w:color w:val="C00000"/>
          <w:rtl/>
        </w:rPr>
        <w:t xml:space="preserve">- أن الله إذا أمر أمرا ينبغي للمؤمن أن يطيع الله و رسوله </w:t>
      </w:r>
    </w:p>
    <w:p w:rsidR="00A90C10" w:rsidRPr="00A90C10" w:rsidRDefault="00A90C10" w:rsidP="00B50041">
      <w:pPr>
        <w:ind w:left="-874"/>
        <w:rPr>
          <w:rFonts w:hint="cs"/>
          <w:color w:val="C00000"/>
          <w:rtl/>
        </w:rPr>
      </w:pPr>
    </w:p>
    <w:p w:rsidR="00A90C10" w:rsidRPr="00A90C10" w:rsidRDefault="00A90C10" w:rsidP="00B50041">
      <w:pPr>
        <w:ind w:left="-874"/>
        <w:rPr>
          <w:rFonts w:hint="cs"/>
          <w:color w:val="C00000"/>
          <w:rtl/>
        </w:rPr>
      </w:pPr>
    </w:p>
    <w:p w:rsidR="00A90C10" w:rsidRPr="00A90C10" w:rsidRDefault="00A90C10" w:rsidP="00B50041">
      <w:pPr>
        <w:ind w:left="-874"/>
        <w:rPr>
          <w:rFonts w:hint="cs"/>
          <w:color w:val="C00000"/>
          <w:rtl/>
        </w:rPr>
      </w:pPr>
    </w:p>
    <w:p w:rsidR="00B50041" w:rsidRPr="00A90C10" w:rsidRDefault="00B50041" w:rsidP="00B50041">
      <w:pPr>
        <w:ind w:left="-874"/>
        <w:rPr>
          <w:color w:val="C00000"/>
          <w:rtl/>
          <w:lang w:bidi="ar-AE"/>
        </w:rPr>
      </w:pPr>
      <w:r w:rsidRPr="00A90C10">
        <w:rPr>
          <w:rFonts w:hint="cs"/>
          <w:color w:val="C00000"/>
          <w:rtl/>
        </w:rPr>
        <w:lastRenderedPageBreak/>
        <w:t xml:space="preserve">* </w:t>
      </w:r>
      <w:r w:rsidRPr="00A90C10">
        <w:rPr>
          <w:rFonts w:hint="cs"/>
          <w:color w:val="C00000"/>
          <w:rtl/>
          <w:lang w:bidi="ar-AE"/>
        </w:rPr>
        <w:t>قارن بين البنوة والتبني من حيث : الصفة والأثر المترتب على كل منهما .</w:t>
      </w:r>
    </w:p>
    <w:tbl>
      <w:tblPr>
        <w:tblpPr w:leftFromText="180" w:rightFromText="180" w:vertAnchor="text" w:horzAnchor="margin" w:tblpY="156"/>
        <w:bidiVisual/>
        <w:tblW w:w="9569"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tblPr>
      <w:tblGrid>
        <w:gridCol w:w="1456"/>
        <w:gridCol w:w="3973"/>
        <w:gridCol w:w="4140"/>
      </w:tblGrid>
      <w:tr w:rsidR="00B50041" w:rsidRPr="00A90C10" w:rsidTr="00317CCB">
        <w:trPr>
          <w:trHeight w:val="152"/>
        </w:trPr>
        <w:tc>
          <w:tcPr>
            <w:tcW w:w="1456" w:type="dxa"/>
            <w:shd w:val="clear" w:color="auto" w:fill="auto"/>
            <w:vAlign w:val="center"/>
          </w:tcPr>
          <w:p w:rsidR="00B50041" w:rsidRPr="00A90C10" w:rsidRDefault="00B50041" w:rsidP="00317CCB">
            <w:pPr>
              <w:jc w:val="center"/>
              <w:rPr>
                <w:b/>
                <w:bCs/>
                <w:color w:val="C00000"/>
                <w:rtl/>
              </w:rPr>
            </w:pPr>
            <w:r w:rsidRPr="00A90C10">
              <w:rPr>
                <w:rFonts w:hint="cs"/>
                <w:b/>
                <w:bCs/>
                <w:color w:val="C00000"/>
                <w:rtl/>
              </w:rPr>
              <w:t>وجه المقارنة</w:t>
            </w:r>
          </w:p>
        </w:tc>
        <w:tc>
          <w:tcPr>
            <w:tcW w:w="3973" w:type="dxa"/>
            <w:shd w:val="clear" w:color="auto" w:fill="auto"/>
            <w:vAlign w:val="center"/>
          </w:tcPr>
          <w:p w:rsidR="00B50041" w:rsidRPr="00A90C10" w:rsidRDefault="00B50041" w:rsidP="00317CCB">
            <w:pPr>
              <w:jc w:val="center"/>
              <w:rPr>
                <w:b/>
                <w:bCs/>
                <w:color w:val="C00000"/>
                <w:rtl/>
              </w:rPr>
            </w:pPr>
            <w:r w:rsidRPr="00A90C10">
              <w:rPr>
                <w:rFonts w:hint="cs"/>
                <w:b/>
                <w:bCs/>
                <w:color w:val="C00000"/>
                <w:rtl/>
              </w:rPr>
              <w:t>البنوة</w:t>
            </w:r>
          </w:p>
        </w:tc>
        <w:tc>
          <w:tcPr>
            <w:tcW w:w="4140" w:type="dxa"/>
            <w:shd w:val="clear" w:color="auto" w:fill="auto"/>
            <w:vAlign w:val="center"/>
          </w:tcPr>
          <w:p w:rsidR="00B50041" w:rsidRPr="00A90C10" w:rsidRDefault="00B50041" w:rsidP="00317CCB">
            <w:pPr>
              <w:jc w:val="center"/>
              <w:rPr>
                <w:b/>
                <w:bCs/>
                <w:color w:val="C00000"/>
                <w:rtl/>
              </w:rPr>
            </w:pPr>
            <w:r w:rsidRPr="00A90C10">
              <w:rPr>
                <w:rFonts w:hint="cs"/>
                <w:b/>
                <w:bCs/>
                <w:color w:val="C00000"/>
                <w:rtl/>
              </w:rPr>
              <w:t>التبني</w:t>
            </w:r>
          </w:p>
        </w:tc>
      </w:tr>
      <w:tr w:rsidR="00B50041" w:rsidRPr="00A90C10" w:rsidTr="00317CCB">
        <w:trPr>
          <w:trHeight w:val="350"/>
        </w:trPr>
        <w:tc>
          <w:tcPr>
            <w:tcW w:w="1456" w:type="dxa"/>
            <w:shd w:val="clear" w:color="auto" w:fill="auto"/>
            <w:vAlign w:val="center"/>
          </w:tcPr>
          <w:p w:rsidR="00B50041" w:rsidRPr="00A90C10" w:rsidRDefault="00B50041" w:rsidP="00317CCB">
            <w:pPr>
              <w:jc w:val="center"/>
              <w:rPr>
                <w:b/>
                <w:bCs/>
                <w:color w:val="C00000"/>
                <w:rtl/>
              </w:rPr>
            </w:pPr>
            <w:r w:rsidRPr="00A90C10">
              <w:rPr>
                <w:rFonts w:hint="cs"/>
                <w:b/>
                <w:bCs/>
                <w:color w:val="C00000"/>
                <w:rtl/>
              </w:rPr>
              <w:t>الصفة</w:t>
            </w:r>
          </w:p>
        </w:tc>
        <w:tc>
          <w:tcPr>
            <w:tcW w:w="3973" w:type="dxa"/>
            <w:shd w:val="clear" w:color="auto" w:fill="auto"/>
            <w:vAlign w:val="center"/>
          </w:tcPr>
          <w:p w:rsidR="00B50041" w:rsidRPr="00A90C10" w:rsidRDefault="00B50041" w:rsidP="00317CCB">
            <w:pPr>
              <w:rPr>
                <w:color w:val="C00000"/>
                <w:rtl/>
              </w:rPr>
            </w:pPr>
            <w:r w:rsidRPr="00A90C10">
              <w:rPr>
                <w:rFonts w:hint="cs"/>
                <w:color w:val="C00000"/>
                <w:rtl/>
              </w:rPr>
              <w:t>اعتراف بنسب حقيقي لشخص مجهول النسب</w:t>
            </w:r>
          </w:p>
        </w:tc>
        <w:tc>
          <w:tcPr>
            <w:tcW w:w="4140" w:type="dxa"/>
            <w:shd w:val="clear" w:color="auto" w:fill="auto"/>
            <w:vAlign w:val="center"/>
          </w:tcPr>
          <w:p w:rsidR="00B50041" w:rsidRPr="00A90C10" w:rsidRDefault="00B50041" w:rsidP="00317CCB">
            <w:pPr>
              <w:jc w:val="center"/>
              <w:rPr>
                <w:color w:val="C00000"/>
                <w:rtl/>
              </w:rPr>
            </w:pPr>
            <w:r w:rsidRPr="00A90C10">
              <w:rPr>
                <w:rFonts w:hint="cs"/>
                <w:color w:val="C00000"/>
                <w:rtl/>
              </w:rPr>
              <w:t xml:space="preserve">اتخاذ شخص ولد معروف النسب لغيره أو مجهول </w:t>
            </w:r>
          </w:p>
        </w:tc>
      </w:tr>
      <w:tr w:rsidR="00B50041" w:rsidRPr="00A90C10" w:rsidTr="00317CCB">
        <w:trPr>
          <w:trHeight w:val="206"/>
        </w:trPr>
        <w:tc>
          <w:tcPr>
            <w:tcW w:w="1456" w:type="dxa"/>
            <w:shd w:val="clear" w:color="auto" w:fill="auto"/>
            <w:vAlign w:val="center"/>
          </w:tcPr>
          <w:p w:rsidR="00B50041" w:rsidRPr="00A90C10" w:rsidRDefault="00B50041" w:rsidP="00317CCB">
            <w:pPr>
              <w:jc w:val="center"/>
              <w:rPr>
                <w:b/>
                <w:bCs/>
                <w:color w:val="C00000"/>
                <w:rtl/>
              </w:rPr>
            </w:pPr>
            <w:r w:rsidRPr="00A90C10">
              <w:rPr>
                <w:rFonts w:hint="cs"/>
                <w:b/>
                <w:bCs/>
                <w:color w:val="C00000"/>
                <w:rtl/>
              </w:rPr>
              <w:t>الأثر المترتب عليه</w:t>
            </w:r>
          </w:p>
        </w:tc>
        <w:tc>
          <w:tcPr>
            <w:tcW w:w="3973" w:type="dxa"/>
            <w:shd w:val="clear" w:color="auto" w:fill="auto"/>
            <w:vAlign w:val="center"/>
          </w:tcPr>
          <w:p w:rsidR="00B50041" w:rsidRPr="00A90C10" w:rsidRDefault="00B50041" w:rsidP="00317CCB">
            <w:pPr>
              <w:rPr>
                <w:color w:val="C00000"/>
                <w:rtl/>
              </w:rPr>
            </w:pPr>
            <w:r w:rsidRPr="00A90C10">
              <w:rPr>
                <w:rFonts w:hint="cs"/>
                <w:color w:val="C00000"/>
                <w:rtl/>
              </w:rPr>
              <w:t>تثبت له كل الحقوق من الميراث و النفقة و النسب</w:t>
            </w:r>
          </w:p>
        </w:tc>
        <w:tc>
          <w:tcPr>
            <w:tcW w:w="4140" w:type="dxa"/>
            <w:shd w:val="clear" w:color="auto" w:fill="auto"/>
            <w:vAlign w:val="center"/>
          </w:tcPr>
          <w:p w:rsidR="00B50041" w:rsidRPr="00A90C10" w:rsidRDefault="00B50041" w:rsidP="00317CCB">
            <w:pPr>
              <w:jc w:val="center"/>
              <w:rPr>
                <w:rFonts w:hint="cs"/>
                <w:color w:val="C00000"/>
                <w:rtl/>
              </w:rPr>
            </w:pPr>
            <w:r w:rsidRPr="00A90C10">
              <w:rPr>
                <w:rFonts w:hint="cs"/>
                <w:color w:val="C00000"/>
                <w:rtl/>
              </w:rPr>
              <w:t xml:space="preserve">الفساد في الميراث و النفقة -ضياع النسب </w:t>
            </w:r>
          </w:p>
        </w:tc>
      </w:tr>
    </w:tbl>
    <w:p w:rsidR="00B50041" w:rsidRPr="00A90C10" w:rsidRDefault="00B50041" w:rsidP="00B50041">
      <w:pPr>
        <w:ind w:left="-874"/>
        <w:rPr>
          <w:rFonts w:hint="cs"/>
          <w:color w:val="C00000"/>
          <w:rtl/>
          <w:lang w:bidi="ar-AE"/>
        </w:rPr>
      </w:pPr>
    </w:p>
    <w:p w:rsidR="00B50041" w:rsidRPr="00A90C10" w:rsidRDefault="00B50041" w:rsidP="00B50041">
      <w:pPr>
        <w:ind w:left="-874"/>
        <w:rPr>
          <w:rFonts w:hint="cs"/>
          <w:b/>
          <w:bCs/>
          <w:color w:val="C00000"/>
          <w:rtl/>
          <w:lang w:bidi="ar-AE"/>
        </w:rPr>
      </w:pPr>
      <w:r w:rsidRPr="00A90C10">
        <w:rPr>
          <w:rFonts w:hint="cs"/>
          <w:b/>
          <w:bCs/>
          <w:color w:val="C00000"/>
          <w:rtl/>
          <w:lang w:bidi="ar-AE"/>
        </w:rPr>
        <w:t>* ما المقصود بذكر الله تعالى ؟</w:t>
      </w:r>
    </w:p>
    <w:p w:rsidR="00B50041" w:rsidRPr="00A90C10" w:rsidRDefault="00B50041" w:rsidP="00B50041">
      <w:pPr>
        <w:ind w:left="-874"/>
        <w:rPr>
          <w:rFonts w:hint="cs"/>
          <w:color w:val="C00000"/>
          <w:rtl/>
          <w:lang w:bidi="ar-AE"/>
        </w:rPr>
      </w:pPr>
      <w:r w:rsidRPr="00A90C10">
        <w:rPr>
          <w:rFonts w:hint="cs"/>
          <w:color w:val="C00000"/>
          <w:rtl/>
          <w:lang w:bidi="ar-AE"/>
        </w:rPr>
        <w:t xml:space="preserve">- التسبيح والتحميد والتكبير و التهليل و التوحيد لله </w:t>
      </w:r>
    </w:p>
    <w:p w:rsidR="00B50041" w:rsidRPr="00A90C10" w:rsidRDefault="00B50041" w:rsidP="00B50041">
      <w:pPr>
        <w:ind w:left="-874"/>
        <w:rPr>
          <w:rFonts w:hint="cs"/>
          <w:b/>
          <w:bCs/>
          <w:color w:val="C00000"/>
          <w:rtl/>
          <w:lang w:bidi="ar-AE"/>
        </w:rPr>
      </w:pPr>
      <w:r w:rsidRPr="00A90C10">
        <w:rPr>
          <w:rFonts w:hint="cs"/>
          <w:b/>
          <w:bCs/>
          <w:color w:val="C00000"/>
          <w:rtl/>
          <w:lang w:bidi="ar-AE"/>
        </w:rPr>
        <w:t>* بم يشعرك قوله تعالى (( اذكروا الله ذكرا كثيرا ))؟</w:t>
      </w:r>
    </w:p>
    <w:p w:rsidR="00B50041" w:rsidRPr="00A90C10" w:rsidRDefault="00B50041" w:rsidP="00B50041">
      <w:pPr>
        <w:ind w:left="-874"/>
        <w:rPr>
          <w:rFonts w:hint="cs"/>
          <w:color w:val="C00000"/>
          <w:rtl/>
          <w:lang w:bidi="ar-AE"/>
        </w:rPr>
      </w:pPr>
      <w:r w:rsidRPr="00A90C10">
        <w:rPr>
          <w:rFonts w:hint="cs"/>
          <w:color w:val="C00000"/>
          <w:rtl/>
          <w:lang w:bidi="ar-AE"/>
        </w:rPr>
        <w:t xml:space="preserve">- أمية الذكر و الدوام بالذكر  </w:t>
      </w:r>
    </w:p>
    <w:p w:rsidR="00B50041" w:rsidRPr="00A90C10" w:rsidRDefault="00B50041" w:rsidP="00B50041">
      <w:pPr>
        <w:pStyle w:val="a"/>
        <w:ind w:left="-874"/>
        <w:rPr>
          <w:rFonts w:ascii="Times New Roman" w:hAnsi="Times New Roman" w:cs="Times New Roman"/>
          <w:b/>
          <w:bCs/>
          <w:color w:val="C00000"/>
          <w:sz w:val="24"/>
          <w:szCs w:val="24"/>
          <w:rtl/>
          <w:lang w:bidi="ar-AE"/>
        </w:rPr>
      </w:pPr>
      <w:r w:rsidRPr="00A90C10">
        <w:rPr>
          <w:rFonts w:ascii="Times New Roman" w:hAnsi="Times New Roman" w:cs="Times New Roman"/>
          <w:b/>
          <w:bCs/>
          <w:color w:val="C00000"/>
          <w:sz w:val="24"/>
          <w:szCs w:val="24"/>
          <w:rtl/>
          <w:lang w:bidi="ar-AE"/>
        </w:rPr>
        <w:t>* بم تعلل تخصيص التسبيح بالذكر رغم دخوله في عموم الذكر ؟</w:t>
      </w:r>
    </w:p>
    <w:p w:rsidR="00B50041" w:rsidRPr="00A90C10" w:rsidRDefault="00B50041" w:rsidP="00B50041">
      <w:pPr>
        <w:pStyle w:val="a"/>
        <w:ind w:left="-874"/>
        <w:rPr>
          <w:rFonts w:ascii="Times New Roman" w:hAnsi="Times New Roman" w:cs="Times New Roman" w:hint="cs"/>
          <w:color w:val="C00000"/>
          <w:sz w:val="24"/>
          <w:szCs w:val="24"/>
          <w:rtl/>
          <w:lang w:bidi="ar-AE"/>
        </w:rPr>
      </w:pPr>
      <w:r w:rsidRPr="00A90C10">
        <w:rPr>
          <w:rFonts w:ascii="Times New Roman" w:hAnsi="Times New Roman" w:cs="Times New Roman" w:hint="cs"/>
          <w:color w:val="C00000"/>
          <w:sz w:val="24"/>
          <w:szCs w:val="24"/>
          <w:rtl/>
          <w:lang w:bidi="ar-AE"/>
        </w:rPr>
        <w:t xml:space="preserve">- </w:t>
      </w:r>
      <w:r w:rsidRPr="00A90C10">
        <w:rPr>
          <w:rFonts w:ascii="Times New Roman" w:hAnsi="Times New Roman" w:cs="Times New Roman"/>
          <w:color w:val="C00000"/>
          <w:sz w:val="24"/>
          <w:szCs w:val="24"/>
          <w:rtl/>
          <w:lang w:bidi="ar-AE"/>
        </w:rPr>
        <w:t>لأنه أحب الكلام إلى الله تعالى</w:t>
      </w:r>
      <w:r w:rsidRPr="00A90C10">
        <w:rPr>
          <w:rFonts w:ascii="Times New Roman" w:hAnsi="Times New Roman" w:cs="Times New Roman" w:hint="cs"/>
          <w:color w:val="C00000"/>
          <w:sz w:val="24"/>
          <w:szCs w:val="24"/>
          <w:rtl/>
          <w:lang w:bidi="ar-AE"/>
        </w:rPr>
        <w:t xml:space="preserve"> و لأهميته </w:t>
      </w:r>
    </w:p>
    <w:p w:rsidR="00B50041" w:rsidRPr="00A90C10" w:rsidRDefault="00B50041" w:rsidP="00B50041">
      <w:pPr>
        <w:ind w:left="-874"/>
        <w:rPr>
          <w:rFonts w:hint="cs"/>
          <w:b/>
          <w:bCs/>
          <w:color w:val="C00000"/>
          <w:rtl/>
          <w:lang w:bidi="ar-AE"/>
        </w:rPr>
      </w:pPr>
      <w:r w:rsidRPr="00A90C10">
        <w:rPr>
          <w:rFonts w:hint="cs"/>
          <w:b/>
          <w:bCs/>
          <w:color w:val="C00000"/>
          <w:rtl/>
          <w:lang w:bidi="ar-AE"/>
        </w:rPr>
        <w:t xml:space="preserve">* ما المقصود بالصلاة من الله على عباده؟             </w:t>
      </w:r>
      <w:r w:rsidRPr="00A90C10">
        <w:rPr>
          <w:rFonts w:hint="cs"/>
          <w:color w:val="C00000"/>
          <w:rtl/>
          <w:lang w:bidi="ar-AE"/>
        </w:rPr>
        <w:t>- الرحمة و الرضا</w:t>
      </w:r>
      <w:r w:rsidRPr="00A90C10">
        <w:rPr>
          <w:rFonts w:hint="cs"/>
          <w:b/>
          <w:bCs/>
          <w:color w:val="C00000"/>
          <w:rtl/>
          <w:lang w:bidi="ar-AE"/>
        </w:rPr>
        <w:t xml:space="preserve">    </w:t>
      </w:r>
    </w:p>
    <w:p w:rsidR="00B50041" w:rsidRPr="00A90C10" w:rsidRDefault="00B50041" w:rsidP="00B50041">
      <w:pPr>
        <w:ind w:left="-874"/>
        <w:rPr>
          <w:rFonts w:hint="cs"/>
          <w:color w:val="C00000"/>
          <w:rtl/>
          <w:lang w:bidi="ar-AE"/>
        </w:rPr>
      </w:pPr>
      <w:r w:rsidRPr="00A90C10">
        <w:rPr>
          <w:rFonts w:hint="cs"/>
          <w:b/>
          <w:bCs/>
          <w:color w:val="C00000"/>
          <w:rtl/>
          <w:lang w:bidi="ar-AE"/>
        </w:rPr>
        <w:t xml:space="preserve"> * ما المقصود بالصلاة من الملائكة على الناس</w:t>
      </w:r>
      <w:r w:rsidRPr="00A90C10">
        <w:rPr>
          <w:rFonts w:hint="cs"/>
          <w:color w:val="C00000"/>
          <w:rtl/>
          <w:lang w:bidi="ar-AE"/>
        </w:rPr>
        <w:t xml:space="preserve"> ؟     - الدعاء و الاستغفار </w:t>
      </w:r>
    </w:p>
    <w:p w:rsidR="00B50041" w:rsidRPr="00A90C10" w:rsidRDefault="00B50041" w:rsidP="00B50041">
      <w:pPr>
        <w:ind w:left="-874"/>
        <w:rPr>
          <w:rFonts w:hint="cs"/>
          <w:b/>
          <w:bCs/>
          <w:color w:val="C00000"/>
          <w:rtl/>
          <w:lang w:bidi="ar-AE"/>
        </w:rPr>
      </w:pPr>
      <w:r w:rsidRPr="00A90C10">
        <w:rPr>
          <w:rFonts w:hint="cs"/>
          <w:b/>
          <w:bCs/>
          <w:color w:val="C00000"/>
          <w:rtl/>
          <w:lang w:bidi="ar-AE"/>
        </w:rPr>
        <w:t xml:space="preserve">* تظهر الآيات الكريمة كرامة كل من زيد بن الحارثة و زينب بنت جحش </w:t>
      </w:r>
      <w:r w:rsidRPr="00A90C10">
        <w:rPr>
          <w:rFonts w:hint="cs"/>
          <w:b/>
          <w:bCs/>
          <w:color w:val="C00000"/>
          <w:lang w:bidi="ar-AE"/>
        </w:rPr>
        <w:sym w:font="AGA Arabesque" w:char="F074"/>
      </w:r>
      <w:r w:rsidRPr="00A90C10">
        <w:rPr>
          <w:rFonts w:hint="cs"/>
          <w:b/>
          <w:bCs/>
          <w:color w:val="C00000"/>
          <w:rtl/>
          <w:lang w:bidi="ar-AE"/>
        </w:rPr>
        <w:t xml:space="preserve"> بين ذلك ؟</w:t>
      </w:r>
    </w:p>
    <w:p w:rsidR="00B50041" w:rsidRPr="00A90C10" w:rsidRDefault="00B50041" w:rsidP="00B50041">
      <w:pPr>
        <w:ind w:left="-874"/>
        <w:rPr>
          <w:rFonts w:hint="cs"/>
          <w:color w:val="C00000"/>
          <w:rtl/>
          <w:lang w:bidi="ar-AE"/>
        </w:rPr>
      </w:pPr>
      <w:r w:rsidRPr="00A90C10">
        <w:rPr>
          <w:rFonts w:hint="cs"/>
          <w:color w:val="C00000"/>
          <w:rtl/>
          <w:lang w:bidi="ar-AE"/>
        </w:rPr>
        <w:t xml:space="preserve">- أن الله عز وجل كان وليها في الزواج </w:t>
      </w:r>
    </w:p>
    <w:p w:rsidR="00B50041" w:rsidRPr="00A90C10" w:rsidRDefault="00B50041" w:rsidP="00B50041">
      <w:pPr>
        <w:ind w:left="-874"/>
        <w:rPr>
          <w:rFonts w:hint="cs"/>
          <w:color w:val="C00000"/>
          <w:rtl/>
          <w:lang w:bidi="ar-AE"/>
        </w:rPr>
      </w:pPr>
    </w:p>
    <w:p w:rsidR="00B50041" w:rsidRPr="00A90C10" w:rsidRDefault="00B50041" w:rsidP="00B50041">
      <w:pPr>
        <w:ind w:left="-874"/>
        <w:rPr>
          <w:rFonts w:hint="cs"/>
          <w:b/>
          <w:bCs/>
          <w:color w:val="C00000"/>
          <w:rtl/>
          <w:lang w:bidi="ar-AE"/>
        </w:rPr>
      </w:pPr>
      <w:r w:rsidRPr="00A90C10">
        <w:rPr>
          <w:rFonts w:hint="cs"/>
          <w:b/>
          <w:bCs/>
          <w:color w:val="C00000"/>
          <w:rtl/>
          <w:lang w:bidi="ar-AE"/>
        </w:rPr>
        <w:t xml:space="preserve">* إن اقتلاع الانحراف الذي نشأت عليه البيئة العربية بنظام التبني أوكله الله إلى النبي </w:t>
      </w:r>
      <w:r w:rsidRPr="00A90C10">
        <w:rPr>
          <w:rFonts w:hint="cs"/>
          <w:b/>
          <w:bCs/>
          <w:color w:val="C00000"/>
          <w:lang w:bidi="ar-AE"/>
        </w:rPr>
        <w:sym w:font="AGA Arabesque" w:char="F072"/>
      </w:r>
      <w:r w:rsidRPr="00A90C10">
        <w:rPr>
          <w:rFonts w:hint="cs"/>
          <w:b/>
          <w:bCs/>
          <w:color w:val="C00000"/>
          <w:rtl/>
          <w:lang w:bidi="ar-AE"/>
        </w:rPr>
        <w:t xml:space="preserve"> علا يدل ذلك ؟</w:t>
      </w:r>
    </w:p>
    <w:p w:rsidR="00B50041" w:rsidRPr="00A90C10" w:rsidRDefault="00B50041" w:rsidP="00B50041">
      <w:pPr>
        <w:ind w:left="-874"/>
        <w:rPr>
          <w:rFonts w:hint="cs"/>
          <w:color w:val="C00000"/>
          <w:rtl/>
          <w:lang w:bidi="ar-AE"/>
        </w:rPr>
      </w:pPr>
      <w:r w:rsidRPr="00A90C10">
        <w:rPr>
          <w:rFonts w:hint="cs"/>
          <w:color w:val="C00000"/>
          <w:rtl/>
          <w:lang w:bidi="ar-AE"/>
        </w:rPr>
        <w:t xml:space="preserve">- أن رسالة الإسلام هي الرسالة الثابتة و الصحيحة و هي خاتمة الرسالات </w:t>
      </w:r>
    </w:p>
    <w:p w:rsidR="00B50041" w:rsidRPr="00A90C10" w:rsidRDefault="00B50041" w:rsidP="00B50041">
      <w:pPr>
        <w:ind w:left="-874"/>
        <w:rPr>
          <w:rFonts w:hint="cs"/>
          <w:color w:val="C00000"/>
          <w:rtl/>
          <w:lang w:bidi="ar-AE"/>
        </w:rPr>
      </w:pPr>
    </w:p>
    <w:p w:rsidR="00B50041" w:rsidRPr="00A90C10" w:rsidRDefault="00B50041" w:rsidP="00B50041">
      <w:pPr>
        <w:ind w:left="-874"/>
        <w:rPr>
          <w:rFonts w:hint="cs"/>
          <w:b/>
          <w:bCs/>
          <w:color w:val="C00000"/>
          <w:rtl/>
          <w:lang w:bidi="ar-AE"/>
        </w:rPr>
      </w:pPr>
      <w:r w:rsidRPr="00A90C10">
        <w:rPr>
          <w:rFonts w:hint="cs"/>
          <w:b/>
          <w:bCs/>
          <w:color w:val="C00000"/>
          <w:rtl/>
          <w:lang w:bidi="ar-AE"/>
        </w:rPr>
        <w:t>*أشير إلى زيد بن حارثة بعبارة  قال تعالى (( للذي أنعم الله عليه و أنعمت عليه )) ما المقصود بالنعمة في هذا السياق ؟</w:t>
      </w:r>
    </w:p>
    <w:p w:rsidR="00B50041" w:rsidRPr="00A90C10" w:rsidRDefault="00B50041" w:rsidP="00B50041">
      <w:pPr>
        <w:ind w:left="-874"/>
        <w:rPr>
          <w:rFonts w:hint="cs"/>
          <w:color w:val="C00000"/>
          <w:rtl/>
          <w:lang w:bidi="ar-AE"/>
        </w:rPr>
      </w:pPr>
      <w:r w:rsidRPr="00A90C10">
        <w:rPr>
          <w:rFonts w:hint="cs"/>
          <w:color w:val="C00000"/>
          <w:rtl/>
          <w:lang w:bidi="ar-AE"/>
        </w:rPr>
        <w:t xml:space="preserve">- الهداية  و الإسلام و انعم عليه بالحب و التربية  </w:t>
      </w:r>
    </w:p>
    <w:p w:rsidR="00B50041" w:rsidRPr="00A90C10" w:rsidRDefault="00B50041" w:rsidP="00B50041">
      <w:pPr>
        <w:rPr>
          <w:rFonts w:ascii="Traditional Arabic" w:hAnsi="Traditional Arabic" w:cs="Traditional Arabic"/>
          <w:color w:val="C00000"/>
          <w:sz w:val="56"/>
          <w:szCs w:val="56"/>
          <w:lang w:bidi="ar-AE"/>
        </w:rPr>
      </w:pPr>
    </w:p>
    <w:sectPr w:rsidR="00B50041" w:rsidRPr="00A90C10" w:rsidSect="006F7995">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altName w:val="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C55BB1"/>
    <w:multiLevelType w:val="hybridMultilevel"/>
    <w:tmpl w:val="798EC1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4AA236C"/>
    <w:multiLevelType w:val="hybridMultilevel"/>
    <w:tmpl w:val="B984AD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50041"/>
    <w:rsid w:val="004B6BA7"/>
    <w:rsid w:val="006F7995"/>
    <w:rsid w:val="00A90C10"/>
    <w:rsid w:val="00B50041"/>
    <w:rsid w:val="00DE210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10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 سرد الفقرات"/>
    <w:basedOn w:val="Normal"/>
    <w:qFormat/>
    <w:rsid w:val="00B50041"/>
    <w:pPr>
      <w:ind w:left="720"/>
      <w:contextualSpacing/>
    </w:pPr>
    <w:rPr>
      <w:rFonts w:ascii="Calibri" w:eastAsia="Calibri" w:hAnsi="Calibri" w:cs="Arial"/>
    </w:rPr>
  </w:style>
  <w:style w:type="table" w:styleId="TableGrid">
    <w:name w:val="Table Grid"/>
    <w:basedOn w:val="TableNormal"/>
    <w:rsid w:val="00B5004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2898</Words>
  <Characters>16522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2</cp:revision>
  <dcterms:created xsi:type="dcterms:W3CDTF">2012-03-15T10:34:00Z</dcterms:created>
  <dcterms:modified xsi:type="dcterms:W3CDTF">2012-03-15T10:53:00Z</dcterms:modified>
</cp:coreProperties>
</file>