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DB4" w:rsidRPr="00A17E0E" w:rsidRDefault="0070417A" w:rsidP="003D6ADA">
      <w:pPr>
        <w:pStyle w:val="NormalWeb"/>
        <w:bidi/>
        <w:jc w:val="center"/>
        <w:rPr>
          <w:b/>
          <w:bCs/>
          <w:color w:val="FF0000"/>
          <w:sz w:val="48"/>
          <w:szCs w:val="48"/>
          <w:rtl/>
          <w:lang w:bidi="ar-AE"/>
        </w:rPr>
      </w:pPr>
      <w:r w:rsidRPr="00A17E0E">
        <w:rPr>
          <w:b/>
          <w:bCs/>
          <w:color w:val="FF0000"/>
          <w:sz w:val="48"/>
          <w:szCs w:val="48"/>
          <w:rtl/>
          <w:lang w:bidi="ar-AE"/>
        </w:rPr>
        <w:t>المقدمة</w:t>
      </w:r>
    </w:p>
    <w:p w:rsidR="00FD0B2C" w:rsidRPr="00FD0B2C" w:rsidRDefault="00C87664" w:rsidP="00FD0B2C">
      <w:pPr>
        <w:pStyle w:val="NormalWeb"/>
        <w:bidi/>
        <w:jc w:val="center"/>
        <w:rPr>
          <w:rStyle w:val="Strong"/>
          <w:rFonts w:asciiTheme="majorBidi" w:hAnsiTheme="majorBidi" w:cstheme="majorBidi"/>
          <w:b w:val="0"/>
          <w:bCs w:val="0"/>
          <w:sz w:val="32"/>
          <w:szCs w:val="32"/>
          <w:rtl/>
        </w:rPr>
      </w:pPr>
      <w:r w:rsidRPr="00FD0B2C">
        <w:rPr>
          <w:rStyle w:val="Strong"/>
          <w:rFonts w:asciiTheme="majorBidi" w:hAnsiTheme="majorBidi" w:cstheme="majorBidi"/>
          <w:b w:val="0"/>
          <w:bCs w:val="0"/>
          <w:sz w:val="32"/>
          <w:szCs w:val="32"/>
          <w:rtl/>
        </w:rPr>
        <w:t>يرجع العديد من المؤرخين ولادة تاريخ المغرب إلى فترة حانون القرطاجي، وبعضهم يقول</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بأن البربر هم أول من استوطن تلك البقعة، فاتصل الفينيقيون بهم وأسسوا عدة مراكز</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على الشاطىء. منها طنجة ومليلية والعرائش وغيرها. وبقيت علاقتهم مع السكان علاقة</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تجارية. ولم يستعمروا داخل البلاد، ثم نزل عدد كبير من الفينيقيين في تونس وأسسوا</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مدينة «قرطاجة» وعظمت تجارتها ونمت ثروتها واتصلت بالقبائل البربرية الداخلية،</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فاعتبر هؤلاء أنفسهم تابعين للفينيقيين. ولما بدأ الضعف يستولي عليهم انتهز أهل</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قرطاجة الفرصة وأخذوا يسئولون تدريجياً على المؤسسات الفينيقية بالمغرب، حتى أصبحت</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جميعها تابعة لهم وذلك في القرن السادس قبل الميلاد</w:t>
      </w:r>
      <w:r w:rsidRPr="00FD0B2C">
        <w:rPr>
          <w:rStyle w:val="Strong"/>
          <w:rFonts w:asciiTheme="majorBidi" w:hAnsiTheme="majorBidi" w:cstheme="majorBidi"/>
          <w:b w:val="0"/>
          <w:bCs w:val="0"/>
          <w:sz w:val="32"/>
          <w:szCs w:val="32"/>
        </w:rPr>
        <w:t>.</w:t>
      </w:r>
      <w:r w:rsidRPr="00FD0B2C">
        <w:rPr>
          <w:rFonts w:asciiTheme="majorBidi" w:hAnsiTheme="majorBidi" w:cstheme="majorBidi"/>
          <w:sz w:val="32"/>
          <w:szCs w:val="32"/>
        </w:rPr>
        <w:br/>
      </w:r>
      <w:r w:rsidRPr="00FD0B2C">
        <w:rPr>
          <w:rStyle w:val="Strong"/>
          <w:rFonts w:asciiTheme="majorBidi" w:hAnsiTheme="majorBidi" w:cstheme="majorBidi"/>
          <w:b w:val="0"/>
          <w:bCs w:val="0"/>
          <w:sz w:val="32"/>
          <w:szCs w:val="32"/>
          <w:rtl/>
        </w:rPr>
        <w:t>تأثر أهل المغرب بأساليبهم</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في الفلاحة والصناعة، على الرغم من عدم دخولهم تحت سلطان القرطاجيين، ثم زالت</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دولتهم في أعقاب الحروب الكبيرة التي شنتها روما عليهم. وحل العصر الروماني بالمغرب</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وامتد لطيلة عدة قرون. ولم يكن نفوذهم يشمل من المغرب الأقصى سوى قطعة شمالية،</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وكانت عاصمتهم مدينة «أوليلى» وما تزال فيها بعض آثارهم شاهدة. استوطنت قبائل</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الوندال المغرب في القرن الخامس قبل الميلاد بعد تغلبها على الرومان، وقد استعاد</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البربر قوتهم أثناء احتلالهم، فاستقل بعض أمراؤهم. ولم يثبت حكم الوندال إلا في</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مدينتي طنجة وسبتة. ثم خلفت الدولة البيزنطية الوندال في حكم المغرب عام 533 م،</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ولكن البربر اعتصموا بالجبال لمحاربتهم، واستمرت المعارك بين الجانبين حتى أن فتح</w:t>
      </w:r>
      <w:r w:rsidRPr="00FD0B2C">
        <w:rPr>
          <w:rStyle w:val="Strong"/>
          <w:rFonts w:asciiTheme="majorBidi" w:hAnsiTheme="majorBidi" w:cstheme="majorBidi"/>
          <w:b w:val="0"/>
          <w:bCs w:val="0"/>
          <w:sz w:val="32"/>
          <w:szCs w:val="32"/>
        </w:rPr>
        <w:t xml:space="preserve"> </w:t>
      </w:r>
      <w:r w:rsidRPr="00FD0B2C">
        <w:rPr>
          <w:rStyle w:val="Strong"/>
          <w:rFonts w:asciiTheme="majorBidi" w:hAnsiTheme="majorBidi" w:cstheme="majorBidi"/>
          <w:b w:val="0"/>
          <w:bCs w:val="0"/>
          <w:sz w:val="32"/>
          <w:szCs w:val="32"/>
          <w:rtl/>
        </w:rPr>
        <w:t>العرب المسلمين هذه البقاع عام 683م</w:t>
      </w:r>
      <w:r w:rsidR="00FD0B2C" w:rsidRPr="00FD0B2C">
        <w:rPr>
          <w:rStyle w:val="Strong"/>
          <w:rFonts w:asciiTheme="majorBidi" w:hAnsiTheme="majorBidi" w:cstheme="majorBidi" w:hint="cs"/>
          <w:b w:val="0"/>
          <w:bCs w:val="0"/>
          <w:sz w:val="32"/>
          <w:szCs w:val="32"/>
          <w:rtl/>
        </w:rPr>
        <w:t>.</w:t>
      </w:r>
    </w:p>
    <w:p w:rsidR="00FD0B2C" w:rsidRDefault="00FD0B2C" w:rsidP="00FD0B2C">
      <w:pPr>
        <w:pStyle w:val="NormalWeb"/>
        <w:bidi/>
        <w:rPr>
          <w:rStyle w:val="Strong"/>
          <w:rFonts w:asciiTheme="majorBidi" w:hAnsiTheme="majorBidi" w:cstheme="majorBidi"/>
          <w:b w:val="0"/>
          <w:bCs w:val="0"/>
          <w:sz w:val="28"/>
          <w:szCs w:val="28"/>
          <w:rtl/>
        </w:rPr>
      </w:pPr>
    </w:p>
    <w:p w:rsidR="00F35DB4" w:rsidRPr="00FD0B2C" w:rsidRDefault="00FD0B2C" w:rsidP="00524A38">
      <w:pPr>
        <w:pStyle w:val="NormalWeb"/>
        <w:bidi/>
        <w:jc w:val="center"/>
        <w:rPr>
          <w:rStyle w:val="Strong"/>
          <w:rFonts w:asciiTheme="majorBidi" w:hAnsiTheme="majorBidi" w:cstheme="majorBidi"/>
          <w:b w:val="0"/>
          <w:bCs w:val="0"/>
          <w:sz w:val="28"/>
          <w:szCs w:val="28"/>
        </w:rPr>
      </w:pPr>
      <w:r>
        <w:rPr>
          <w:rFonts w:asciiTheme="majorBidi" w:hAnsiTheme="majorBidi" w:cstheme="majorBidi"/>
          <w:noProof/>
          <w:sz w:val="28"/>
          <w:szCs w:val="28"/>
        </w:rPr>
        <w:drawing>
          <wp:inline distT="0" distB="0" distL="0" distR="0">
            <wp:extent cx="2327790" cy="2540126"/>
            <wp:effectExtent l="19050" t="0" r="0" b="0"/>
            <wp:docPr id="6" name="Picture 2" descr="C:\Documents and Settings\Administrator\My Documents\My Pictures\550px-Coat_of_arms_of_Morocco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My Pictures\550px-Coat_of_arms_of_Morocco_svg.png"/>
                    <pic:cNvPicPr>
                      <a:picLocks noChangeAspect="1" noChangeArrowheads="1"/>
                    </pic:cNvPicPr>
                  </pic:nvPicPr>
                  <pic:blipFill>
                    <a:blip r:embed="rId8"/>
                    <a:srcRect/>
                    <a:stretch>
                      <a:fillRect/>
                    </a:stretch>
                  </pic:blipFill>
                  <pic:spPr bwMode="auto">
                    <a:xfrm>
                      <a:off x="0" y="0"/>
                      <a:ext cx="2331689" cy="2544380"/>
                    </a:xfrm>
                    <a:prstGeom prst="rect">
                      <a:avLst/>
                    </a:prstGeom>
                    <a:noFill/>
                    <a:ln w="9525">
                      <a:noFill/>
                      <a:miter lim="800000"/>
                      <a:headEnd/>
                      <a:tailEnd/>
                    </a:ln>
                  </pic:spPr>
                </pic:pic>
              </a:graphicData>
            </a:graphic>
          </wp:inline>
        </w:drawing>
      </w:r>
      <w:r w:rsidR="00524A38">
        <w:rPr>
          <w:rStyle w:val="Strong"/>
          <w:rFonts w:asciiTheme="majorBidi" w:hAnsiTheme="majorBidi" w:cstheme="majorBidi"/>
          <w:b w:val="0"/>
          <w:bCs w:val="0"/>
          <w:sz w:val="28"/>
          <w:szCs w:val="28"/>
        </w:rPr>
        <w:t xml:space="preserve"> </w:t>
      </w:r>
      <w:r w:rsidRPr="00FD0B2C">
        <w:rPr>
          <w:rFonts w:ascii="Verdana" w:hAnsi="Verdana"/>
          <w:noProof/>
        </w:rPr>
        <w:t xml:space="preserve"> </w:t>
      </w:r>
      <w:r w:rsidRPr="00FD0B2C">
        <w:rPr>
          <w:rFonts w:ascii="Verdana" w:hAnsi="Verdana"/>
          <w:noProof/>
        </w:rPr>
        <w:drawing>
          <wp:inline distT="0" distB="0" distL="0" distR="0">
            <wp:extent cx="2447643" cy="2445898"/>
            <wp:effectExtent l="19050" t="0" r="0" b="0"/>
            <wp:docPr id="5" name="Picture 1" descr="C:\Documents and Settings\Administrator\My Documents\My Pictures\550px-Morocco_(orthographic_projection)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My Pictures\550px-Morocco_(orthographic_projection)_svg.png"/>
                    <pic:cNvPicPr>
                      <a:picLocks noChangeAspect="1" noChangeArrowheads="1"/>
                    </pic:cNvPicPr>
                  </pic:nvPicPr>
                  <pic:blipFill>
                    <a:blip r:embed="rId9"/>
                    <a:srcRect/>
                    <a:stretch>
                      <a:fillRect/>
                    </a:stretch>
                  </pic:blipFill>
                  <pic:spPr bwMode="auto">
                    <a:xfrm>
                      <a:off x="0" y="0"/>
                      <a:ext cx="2456044" cy="2454293"/>
                    </a:xfrm>
                    <a:prstGeom prst="rect">
                      <a:avLst/>
                    </a:prstGeom>
                    <a:noFill/>
                    <a:ln w="9525">
                      <a:noFill/>
                      <a:miter lim="800000"/>
                      <a:headEnd/>
                      <a:tailEnd/>
                    </a:ln>
                  </pic:spPr>
                </pic:pic>
              </a:graphicData>
            </a:graphic>
          </wp:inline>
        </w:drawing>
      </w:r>
    </w:p>
    <w:p w:rsidR="00C87664" w:rsidRPr="00071A9B" w:rsidRDefault="00C87664" w:rsidP="009312D1">
      <w:pPr>
        <w:pStyle w:val="NormalWeb"/>
        <w:bidi/>
        <w:rPr>
          <w:sz w:val="26"/>
          <w:szCs w:val="26"/>
          <w:rtl/>
        </w:rPr>
      </w:pPr>
    </w:p>
    <w:p w:rsidR="00F35DB4" w:rsidRPr="00177670" w:rsidRDefault="00F35DB4" w:rsidP="003D6ADA">
      <w:pPr>
        <w:pStyle w:val="NormalWeb"/>
        <w:bidi/>
        <w:jc w:val="center"/>
        <w:rPr>
          <w:b/>
          <w:bCs/>
          <w:color w:val="FF0000"/>
          <w:sz w:val="48"/>
          <w:szCs w:val="48"/>
          <w:rtl/>
        </w:rPr>
      </w:pPr>
      <w:r w:rsidRPr="00177670">
        <w:rPr>
          <w:b/>
          <w:bCs/>
          <w:color w:val="FF0000"/>
          <w:sz w:val="48"/>
          <w:szCs w:val="48"/>
          <w:rtl/>
        </w:rPr>
        <w:lastRenderedPageBreak/>
        <w:t>الفصل الأول</w:t>
      </w:r>
    </w:p>
    <w:p w:rsidR="00F35DB4" w:rsidRPr="00071A9B" w:rsidRDefault="00F35DB4" w:rsidP="003D6ADA">
      <w:pPr>
        <w:pStyle w:val="NormalWeb"/>
        <w:bidi/>
        <w:jc w:val="center"/>
        <w:rPr>
          <w:b/>
          <w:bCs/>
          <w:sz w:val="40"/>
          <w:szCs w:val="40"/>
          <w:rtl/>
        </w:rPr>
      </w:pPr>
      <w:r w:rsidRPr="00071A9B">
        <w:rPr>
          <w:b/>
          <w:bCs/>
          <w:sz w:val="40"/>
          <w:szCs w:val="40"/>
          <w:rtl/>
        </w:rPr>
        <w:t>نبذة عن المملكة المغربية</w:t>
      </w:r>
    </w:p>
    <w:p w:rsidR="005716CB" w:rsidRPr="00071A9B" w:rsidRDefault="005716CB" w:rsidP="003D6ADA">
      <w:pPr>
        <w:pStyle w:val="NormalWeb"/>
        <w:bidi/>
        <w:jc w:val="center"/>
        <w:rPr>
          <w:sz w:val="26"/>
          <w:szCs w:val="26"/>
          <w:rtl/>
        </w:rPr>
      </w:pPr>
      <w:r w:rsidRPr="00071A9B">
        <w:rPr>
          <w:sz w:val="26"/>
          <w:szCs w:val="26"/>
          <w:rtl/>
        </w:rPr>
        <w:t>المغرب</w:t>
      </w:r>
      <w:r w:rsidRPr="00071A9B">
        <w:rPr>
          <w:sz w:val="26"/>
          <w:szCs w:val="26"/>
          <w:rtl/>
          <w:lang w:bidi="ar-AE"/>
        </w:rPr>
        <w:t xml:space="preserve">، </w:t>
      </w:r>
      <w:r w:rsidRPr="00071A9B">
        <w:rPr>
          <w:sz w:val="26"/>
          <w:szCs w:val="26"/>
          <w:rtl/>
        </w:rPr>
        <w:t>رسميًا: المملكة المغربية، دولة تقع في أقصى غر</w:t>
      </w:r>
      <w:r w:rsidR="00071960" w:rsidRPr="00071A9B">
        <w:rPr>
          <w:sz w:val="26"/>
          <w:szCs w:val="26"/>
          <w:rtl/>
        </w:rPr>
        <w:t>بي شمال أفريقيا عاصمتها الرباط</w:t>
      </w:r>
      <w:r w:rsidR="00071960" w:rsidRPr="00071A9B">
        <w:rPr>
          <w:sz w:val="26"/>
          <w:szCs w:val="26"/>
        </w:rPr>
        <w:t xml:space="preserve"> </w:t>
      </w:r>
      <w:r w:rsidRPr="00071A9B">
        <w:rPr>
          <w:sz w:val="26"/>
          <w:szCs w:val="26"/>
          <w:rtl/>
        </w:rPr>
        <w:t>ومن أهم المدن: فاس ومراكش ومكناس وطنجة وأغادير وآسفي وتطوان ووزان ووجدة وسطات. يطل المغرب على البحر المتوسط شمالاً والمحيط الأطلسي غرباً يتوسطهما مضيق جبل طارق؛ تحده شرقا الجزائر (خلاف حول الحدود المغربية مع الجزائر) وجنوباً موريتانيا. وفي الشريط البحري الضيق الفاصل بين المغرب وإسبانيا ثلاث مكتنفات إسبانية هي سبتة ومليلية وصخرة قميرة.</w:t>
      </w:r>
    </w:p>
    <w:p w:rsidR="00FF01BE" w:rsidRPr="00071A9B" w:rsidRDefault="00FF01BE" w:rsidP="003D6ADA">
      <w:pPr>
        <w:pStyle w:val="NormalWeb"/>
        <w:bidi/>
        <w:jc w:val="center"/>
        <w:rPr>
          <w:sz w:val="26"/>
          <w:szCs w:val="26"/>
          <w:rtl/>
          <w:lang w:bidi="ar-AE"/>
        </w:rPr>
      </w:pPr>
      <w:r w:rsidRPr="00071A9B">
        <w:rPr>
          <w:sz w:val="26"/>
          <w:szCs w:val="26"/>
          <w:rtl/>
        </w:rPr>
        <w:t>أكبر مد</w:t>
      </w:r>
      <w:r w:rsidRPr="00071A9B">
        <w:rPr>
          <w:rFonts w:hint="cs"/>
          <w:sz w:val="26"/>
          <w:szCs w:val="26"/>
          <w:rtl/>
          <w:lang w:bidi="ar-AE"/>
        </w:rPr>
        <w:t>ينة في المفرب</w:t>
      </w:r>
      <w:r w:rsidRPr="00071A9B">
        <w:rPr>
          <w:sz w:val="26"/>
          <w:szCs w:val="26"/>
          <w:rtl/>
        </w:rPr>
        <w:t xml:space="preserve"> </w:t>
      </w:r>
      <w:r w:rsidRPr="00071A9B">
        <w:rPr>
          <w:rFonts w:hint="cs"/>
          <w:sz w:val="26"/>
          <w:szCs w:val="26"/>
          <w:rtl/>
        </w:rPr>
        <w:t>(</w:t>
      </w:r>
      <w:r w:rsidRPr="00071A9B">
        <w:rPr>
          <w:sz w:val="26"/>
          <w:szCs w:val="26"/>
          <w:rtl/>
        </w:rPr>
        <w:t>الدار البيضاء</w:t>
      </w:r>
      <w:r w:rsidRPr="00071A9B">
        <w:rPr>
          <w:rFonts w:hint="cs"/>
          <w:sz w:val="26"/>
          <w:szCs w:val="26"/>
          <w:rtl/>
        </w:rPr>
        <w:t>)</w:t>
      </w:r>
      <w:r w:rsidRPr="00071A9B">
        <w:rPr>
          <w:sz w:val="26"/>
          <w:szCs w:val="26"/>
          <w:rtl/>
        </w:rPr>
        <w:t xml:space="preserve"> التي تعتبر العاصمة الاقتصادية،</w:t>
      </w:r>
      <w:r w:rsidRPr="00071A9B">
        <w:rPr>
          <w:rFonts w:hint="cs"/>
          <w:sz w:val="26"/>
          <w:szCs w:val="26"/>
          <w:rtl/>
        </w:rPr>
        <w:t xml:space="preserve"> عدد سكانها حوالي 2,5 مليون نسمة، تقع إلى الجنوب الغربي من العاصمة الرباط، في سهل منبسط غني بالبساتين، وعلى ساحل المحيط الأطلسي، بها يمر الطريق الرئيسي المعبد، والآخر الحديدي الآتي من الرباط باتجاه مراكش في الجنوب، والدار البيضاء، او كازابلانكا، كما تلفظ بالاسبانية</w:t>
      </w:r>
      <w:r w:rsidRPr="00071A9B">
        <w:rPr>
          <w:rFonts w:hint="cs"/>
          <w:sz w:val="26"/>
          <w:szCs w:val="26"/>
          <w:rtl/>
          <w:lang w:bidi="ar-AE"/>
        </w:rPr>
        <w:t xml:space="preserve">، كاسمها مدينة تتميز بعمارتها التاريخية البيضاء إجمالاً، وبنظافة بنائها، فيها العديد من الدور والقصور، والجنائن، والفنادق، والمكاتب، والمرافق، والشوارع الفسيحة، والمعاهد العلمية، والمتاجر الحافلة بمختلف أنواع السلع، وفيها العديد من المعامل والمصانع حيث الصناعات التقليدية والأخرى الحديثة. </w:t>
      </w:r>
      <w:r w:rsidRPr="00071A9B">
        <w:rPr>
          <w:rFonts w:hint="cs"/>
          <w:sz w:val="18"/>
          <w:szCs w:val="18"/>
          <w:rtl/>
          <w:lang w:bidi="ar-AE"/>
        </w:rPr>
        <w:t>(1)</w:t>
      </w:r>
    </w:p>
    <w:p w:rsidR="005716CB" w:rsidRPr="00071A9B" w:rsidRDefault="005716CB" w:rsidP="003D6ADA">
      <w:pPr>
        <w:pStyle w:val="NormalWeb"/>
        <w:bidi/>
        <w:jc w:val="center"/>
        <w:rPr>
          <w:sz w:val="26"/>
          <w:szCs w:val="26"/>
          <w:rtl/>
        </w:rPr>
      </w:pPr>
      <w:r w:rsidRPr="00071A9B">
        <w:rPr>
          <w:sz w:val="26"/>
          <w:szCs w:val="26"/>
          <w:rtl/>
        </w:rPr>
        <w:t>المغرب عضو في الأمم المتحدة منذ 1956 وجامعة الدول العربية منذ 1958 و اللجنة الدولية الأولمبية منذ 1959 ومنظمة المؤتمر الإسلامي منذ 1969 والمنظمة الدولية الفرانكوفونية منذ 1981 والاتحاد المغاربي منذ 1989 ومجموعة الحوار المتوسطي منذ 1995 ومجموعة سبعة وسبعون منذ 2003 ومنظمة حلف شمال الأطلسي كحليف رئيس خارجه منذ 2004، ثم الاتحاد من أجل المتوسط سنة 2008. كما تم انتخاب المغرب مِؤخرا عضوا جديدا غير دائم بمجلس الأمن التابع للامم المتحدة لولاية تمتد لسنتين، ابتداء من فاتح يناير 2012 إلى غاية ديسمبر 2013.</w:t>
      </w:r>
    </w:p>
    <w:p w:rsidR="005716CB" w:rsidRPr="00071A9B" w:rsidRDefault="005716CB" w:rsidP="003D6ADA">
      <w:pPr>
        <w:pStyle w:val="NormalWeb"/>
        <w:bidi/>
        <w:jc w:val="center"/>
        <w:rPr>
          <w:sz w:val="26"/>
          <w:szCs w:val="26"/>
          <w:rtl/>
        </w:rPr>
      </w:pPr>
      <w:r w:rsidRPr="00071A9B">
        <w:rPr>
          <w:sz w:val="26"/>
          <w:szCs w:val="26"/>
          <w:rtl/>
        </w:rPr>
        <w:t>والمغرب هو الدولة الأفريقية الوحيدة التي ليست عضوا في الاتحاد الأفريقي الذي حل محل منظمة الوحدة الأفريقية والتي انسحب منها المغرب عام 1984 بسبب رفضها الاعتراف بسيادته على الصحراء الغربية، بيد أن لها مكانا خاصا في الاتحاد: بالاستفادة من الخدمات التي تتيحها دول الاتحاد، كمجموعة البنك الأفريقي للتنمية</w:t>
      </w:r>
      <w:r w:rsidRPr="00071A9B">
        <w:rPr>
          <w:sz w:val="26"/>
          <w:szCs w:val="26"/>
          <w:vertAlign w:val="superscript"/>
          <w:rtl/>
        </w:rPr>
        <w:t> ‏.</w:t>
      </w:r>
      <w:r w:rsidRPr="00071A9B">
        <w:rPr>
          <w:sz w:val="26"/>
          <w:szCs w:val="26"/>
          <w:rtl/>
        </w:rPr>
        <w:t xml:space="preserve"> سنة 2008 منح الاتحاد الأوروبي للمغرب الوضع المتقدم في اتفاقيات الشراكة والجوار والذي يمكّن المغرب من المشاركة في بعض الوكالات الأوروبية. كما وافق المغرب على الانضمام تدريجيا إلى مجلس التعاون الخليجي بعد دعوة تلقاها للانضمام سنة 2011.</w:t>
      </w:r>
    </w:p>
    <w:p w:rsidR="009312D1" w:rsidRPr="00071A9B" w:rsidRDefault="005716CB" w:rsidP="00071A9B">
      <w:pPr>
        <w:pStyle w:val="NormalWeb"/>
        <w:bidi/>
        <w:jc w:val="center"/>
        <w:rPr>
          <w:sz w:val="26"/>
          <w:szCs w:val="26"/>
        </w:rPr>
      </w:pPr>
      <w:r w:rsidRPr="00071A9B">
        <w:rPr>
          <w:sz w:val="26"/>
          <w:szCs w:val="26"/>
          <w:rtl/>
        </w:rPr>
        <w:t>المغرب دولة ذات نظام ملكي برلماني دستوري ببرلمان يتم انتخابه. الانتخابات البرلمانية لعام 2011 تم رصدها من طرف مراقبين دوليين لثاني مرة في المغرب، وعلى الرغم من ذلك فإن نسبة الحضور الانتخابي</w:t>
      </w:r>
      <w:r w:rsidRPr="00071A9B">
        <w:rPr>
          <w:sz w:val="26"/>
          <w:szCs w:val="26"/>
          <w:vertAlign w:val="superscript"/>
          <w:rtl/>
        </w:rPr>
        <w:t>.‏</w:t>
      </w:r>
      <w:r w:rsidRPr="00071A9B">
        <w:rPr>
          <w:sz w:val="26"/>
          <w:szCs w:val="26"/>
          <w:rtl/>
        </w:rPr>
        <w:t xml:space="preserve"> كانت 45,44% من إجمالي الناخبين، الرابحان الرئيسيان في هذه الانتخابات هما العدالة والتنمية ثم الإستقلال وكلاهما حزب محافظ، كما حققت المعارضة متمثلة في حزب الإتحاد الإشتراكي للقوات الشعبية وهو حزب إشتراكي زيادة متواضعة في عدد النواب كذلك فعل حزب التجمع الوطني للأحرار وهو حزب يساري. في 25 نوفمبر 2011 شغل عبد الإله بنكيران من حزب العدالة والتنمية منصب رئيس الحكومة للمملكة المغربية.</w:t>
      </w:r>
    </w:p>
    <w:p w:rsidR="009312D1" w:rsidRPr="00071A9B" w:rsidRDefault="009312D1" w:rsidP="009312D1">
      <w:pPr>
        <w:pStyle w:val="NormalWeb"/>
        <w:bidi/>
        <w:jc w:val="center"/>
        <w:rPr>
          <w:sz w:val="18"/>
          <w:szCs w:val="18"/>
          <w:rtl/>
          <w:lang w:bidi="ar-AE"/>
        </w:rPr>
      </w:pPr>
    </w:p>
    <w:p w:rsidR="009312D1" w:rsidRPr="00071A9B" w:rsidRDefault="00FF01BE" w:rsidP="0017687F">
      <w:pPr>
        <w:pStyle w:val="NormalWeb"/>
        <w:bidi/>
        <w:rPr>
          <w:sz w:val="18"/>
          <w:szCs w:val="18"/>
          <w:rtl/>
          <w:lang w:bidi="ar-AE"/>
        </w:rPr>
      </w:pPr>
      <w:r w:rsidRPr="00071A9B">
        <w:rPr>
          <w:rFonts w:hint="cs"/>
          <w:sz w:val="18"/>
          <w:szCs w:val="18"/>
          <w:rtl/>
          <w:lang w:bidi="ar-AE"/>
        </w:rPr>
        <w:t>(1) مقتبسة من موسوعة المدن العربية والاسلامي</w:t>
      </w:r>
      <w:r w:rsidR="00DB7238" w:rsidRPr="00071A9B">
        <w:rPr>
          <w:rFonts w:hint="cs"/>
          <w:sz w:val="18"/>
          <w:szCs w:val="18"/>
          <w:rtl/>
          <w:lang w:bidi="ar-AE"/>
        </w:rPr>
        <w:t>ة</w:t>
      </w:r>
      <w:r w:rsidR="005B3577" w:rsidRPr="00071A9B">
        <w:rPr>
          <w:rFonts w:hint="cs"/>
          <w:sz w:val="18"/>
          <w:szCs w:val="18"/>
          <w:rtl/>
          <w:lang w:bidi="ar-AE"/>
        </w:rPr>
        <w:t xml:space="preserve"> </w:t>
      </w:r>
      <w:r w:rsidR="00DB7238" w:rsidRPr="00071A9B">
        <w:rPr>
          <w:rFonts w:hint="cs"/>
          <w:sz w:val="18"/>
          <w:szCs w:val="18"/>
          <w:rtl/>
          <w:lang w:bidi="ar-AE"/>
        </w:rPr>
        <w:t>(دار الفكري العربي)</w:t>
      </w:r>
    </w:p>
    <w:p w:rsidR="00177367" w:rsidRPr="00B30E56" w:rsidRDefault="00177367" w:rsidP="003D6ADA">
      <w:pPr>
        <w:pStyle w:val="NormalWeb"/>
        <w:bidi/>
        <w:jc w:val="center"/>
        <w:rPr>
          <w:b/>
          <w:bCs/>
          <w:sz w:val="48"/>
          <w:szCs w:val="48"/>
          <w:rtl/>
        </w:rPr>
      </w:pPr>
      <w:r w:rsidRPr="00B30E56">
        <w:rPr>
          <w:b/>
          <w:bCs/>
          <w:sz w:val="48"/>
          <w:szCs w:val="48"/>
          <w:rtl/>
        </w:rPr>
        <w:lastRenderedPageBreak/>
        <w:t>أصل التسمية</w:t>
      </w:r>
    </w:p>
    <w:p w:rsidR="0017460C" w:rsidRPr="00071A9B" w:rsidRDefault="0017460C" w:rsidP="003D6ADA">
      <w:pPr>
        <w:bidi/>
        <w:jc w:val="center"/>
        <w:rPr>
          <w:sz w:val="26"/>
          <w:szCs w:val="26"/>
        </w:rPr>
      </w:pPr>
      <w:r w:rsidRPr="00071A9B">
        <w:rPr>
          <w:sz w:val="26"/>
          <w:szCs w:val="26"/>
          <w:rtl/>
        </w:rPr>
        <w:t>في القرن الأول قبل الميلاد</w:t>
      </w:r>
      <w:r w:rsidRPr="00071A9B">
        <w:rPr>
          <w:sz w:val="26"/>
          <w:szCs w:val="26"/>
          <w:vertAlign w:val="superscript"/>
          <w:rtl/>
        </w:rPr>
        <w:t>‏</w:t>
      </w:r>
      <w:r w:rsidRPr="00071A9B">
        <w:rPr>
          <w:sz w:val="26"/>
          <w:szCs w:val="26"/>
          <w:rtl/>
        </w:rPr>
        <w:t xml:space="preserve"> أنشأ </w:t>
      </w:r>
      <w:hyperlink r:id="rId10" w:tooltip="أمازيغ" w:history="1">
        <w:r w:rsidRPr="00071A9B">
          <w:rPr>
            <w:sz w:val="26"/>
            <w:szCs w:val="26"/>
            <w:rtl/>
          </w:rPr>
          <w:t>الأمازيغ</w:t>
        </w:r>
      </w:hyperlink>
      <w:r w:rsidRPr="00071A9B">
        <w:rPr>
          <w:sz w:val="26"/>
          <w:szCs w:val="26"/>
          <w:rtl/>
        </w:rPr>
        <w:t xml:space="preserve"> مملكة على سواحل </w:t>
      </w:r>
      <w:hyperlink r:id="rId11" w:tooltip="البحر المتوسط" w:history="1">
        <w:r w:rsidRPr="00071A9B">
          <w:rPr>
            <w:sz w:val="26"/>
            <w:szCs w:val="26"/>
            <w:rtl/>
          </w:rPr>
          <w:t>البحر المتوسط</w:t>
        </w:r>
      </w:hyperlink>
      <w:r w:rsidRPr="00071A9B">
        <w:rPr>
          <w:sz w:val="26"/>
          <w:szCs w:val="26"/>
          <w:rtl/>
        </w:rPr>
        <w:t xml:space="preserve">، عُرفت </w:t>
      </w:r>
      <w:hyperlink r:id="rId12" w:tooltip="موريطنية" w:history="1">
        <w:r w:rsidRPr="00071A9B">
          <w:rPr>
            <w:sz w:val="26"/>
            <w:szCs w:val="26"/>
            <w:rtl/>
          </w:rPr>
          <w:t>بمملكة مَورِيطَنيَة</w:t>
        </w:r>
      </w:hyperlink>
      <w:r w:rsidRPr="00071A9B">
        <w:rPr>
          <w:sz w:val="26"/>
          <w:szCs w:val="26"/>
          <w:rtl/>
        </w:rPr>
        <w:t xml:space="preserve"> نسبة إلى كلمة </w:t>
      </w:r>
      <w:hyperlink r:id="rId13" w:tooltip="موروس" w:history="1">
        <w:r w:rsidRPr="00071A9B">
          <w:rPr>
            <w:sz w:val="26"/>
            <w:szCs w:val="26"/>
            <w:rtl/>
          </w:rPr>
          <w:t>مَورُوس</w:t>
        </w:r>
      </w:hyperlink>
      <w:r w:rsidRPr="00071A9B">
        <w:rPr>
          <w:sz w:val="26"/>
          <w:szCs w:val="26"/>
          <w:rtl/>
        </w:rPr>
        <w:t xml:space="preserve"> </w:t>
      </w:r>
      <w:hyperlink r:id="rId14" w:tooltip="لغة إغريقية" w:history="1">
        <w:r w:rsidRPr="00071A9B">
          <w:rPr>
            <w:sz w:val="26"/>
            <w:szCs w:val="26"/>
            <w:rtl/>
          </w:rPr>
          <w:t>الإغريقية</w:t>
        </w:r>
      </w:hyperlink>
      <w:r w:rsidRPr="00071A9B">
        <w:rPr>
          <w:sz w:val="26"/>
          <w:szCs w:val="26"/>
          <w:rtl/>
        </w:rPr>
        <w:t xml:space="preserve"> التي تعني أسوَد، هذه المملكة انقسمت سنة </w:t>
      </w:r>
      <w:hyperlink r:id="rId15" w:tooltip="40" w:history="1">
        <w:r w:rsidRPr="00071A9B">
          <w:rPr>
            <w:sz w:val="26"/>
            <w:szCs w:val="26"/>
            <w:rtl/>
          </w:rPr>
          <w:t>40</w:t>
        </w:r>
      </w:hyperlink>
      <w:r w:rsidRPr="00071A9B">
        <w:rPr>
          <w:sz w:val="26"/>
          <w:szCs w:val="26"/>
          <w:rtl/>
        </w:rPr>
        <w:t xml:space="preserve"> إلى </w:t>
      </w:r>
      <w:hyperlink r:id="rId16" w:tooltip="موريطنية الطنجية" w:history="1">
        <w:r w:rsidRPr="00071A9B">
          <w:rPr>
            <w:sz w:val="26"/>
            <w:szCs w:val="26"/>
            <w:rtl/>
          </w:rPr>
          <w:t>مَورِيطَنيَة الطَنجِية</w:t>
        </w:r>
      </w:hyperlink>
      <w:r w:rsidRPr="00071A9B">
        <w:rPr>
          <w:sz w:val="26"/>
          <w:szCs w:val="26"/>
          <w:rtl/>
        </w:rPr>
        <w:t xml:space="preserve"> في شمال المغرب </w:t>
      </w:r>
      <w:hyperlink r:id="rId17" w:tooltip="موريطنية القيصرية" w:history="1">
        <w:r w:rsidRPr="00071A9B">
          <w:rPr>
            <w:sz w:val="26"/>
            <w:szCs w:val="26"/>
            <w:rtl/>
          </w:rPr>
          <w:t>ومَورِيطَنيَة القَيصَرِية</w:t>
        </w:r>
      </w:hyperlink>
      <w:r w:rsidRPr="00071A9B">
        <w:rPr>
          <w:sz w:val="26"/>
          <w:szCs w:val="26"/>
          <w:rtl/>
        </w:rPr>
        <w:t xml:space="preserve"> في شمال </w:t>
      </w:r>
      <w:hyperlink r:id="rId18" w:tooltip="الجزائر" w:history="1">
        <w:r w:rsidRPr="00071A9B">
          <w:rPr>
            <w:sz w:val="26"/>
            <w:szCs w:val="26"/>
            <w:rtl/>
          </w:rPr>
          <w:t>الجزائر</w:t>
        </w:r>
      </w:hyperlink>
      <w:r w:rsidRPr="00071A9B">
        <w:rPr>
          <w:sz w:val="26"/>
          <w:szCs w:val="26"/>
          <w:rtl/>
        </w:rPr>
        <w:t xml:space="preserve">؛ أصبحت هذه التسمية تطلق حاليًا على </w:t>
      </w:r>
      <w:hyperlink r:id="rId19" w:tooltip="موريتانيا" w:history="1">
        <w:r w:rsidRPr="00071A9B">
          <w:rPr>
            <w:sz w:val="26"/>
            <w:szCs w:val="26"/>
            <w:rtl/>
          </w:rPr>
          <w:t>الجمهورية الإسلامية الموريتانية</w:t>
        </w:r>
      </w:hyperlink>
      <w:r w:rsidRPr="00071A9B">
        <w:rPr>
          <w:sz w:val="26"/>
          <w:szCs w:val="26"/>
          <w:rtl/>
        </w:rPr>
        <w:t xml:space="preserve">. لاحقًا تمت الإشارة للمملكة المغربية الحالية باسم المَغرِبِ الأَقصَى </w:t>
      </w:r>
      <w:hyperlink r:id="rId20" w:tooltip="لغة عربية" w:history="1">
        <w:r w:rsidRPr="00071A9B">
          <w:rPr>
            <w:sz w:val="26"/>
            <w:szCs w:val="26"/>
            <w:rtl/>
          </w:rPr>
          <w:t>باللغة العربية</w:t>
        </w:r>
      </w:hyperlink>
      <w:r w:rsidRPr="00071A9B">
        <w:rPr>
          <w:sz w:val="26"/>
          <w:szCs w:val="26"/>
          <w:rtl/>
        </w:rPr>
        <w:t xml:space="preserve"> بينما استخدمت </w:t>
      </w:r>
      <w:hyperlink r:id="rId21" w:tooltip="لغات رومانسية" w:history="1">
        <w:r w:rsidRPr="00071A9B">
          <w:rPr>
            <w:sz w:val="26"/>
            <w:szCs w:val="26"/>
            <w:rtl/>
          </w:rPr>
          <w:t>اللغات الرومانسية</w:t>
        </w:r>
      </w:hyperlink>
      <w:r w:rsidRPr="00071A9B">
        <w:rPr>
          <w:sz w:val="26"/>
          <w:szCs w:val="26"/>
          <w:rtl/>
        </w:rPr>
        <w:t xml:space="preserve"> تسميات مشتقة من الكلمة </w:t>
      </w:r>
      <w:hyperlink r:id="rId22" w:tooltip="لغة لاتينية" w:history="1">
        <w:r w:rsidRPr="00071A9B">
          <w:rPr>
            <w:sz w:val="26"/>
            <w:szCs w:val="26"/>
            <w:rtl/>
          </w:rPr>
          <w:t>اللاتينية</w:t>
        </w:r>
      </w:hyperlink>
      <w:r w:rsidRPr="00071A9B">
        <w:rPr>
          <w:sz w:val="26"/>
          <w:szCs w:val="26"/>
          <w:rtl/>
        </w:rPr>
        <w:t xml:space="preserve"> مُرّك وهي تصحيف اسم </w:t>
      </w:r>
      <w:hyperlink r:id="rId23" w:tooltip="مراكش" w:history="1">
        <w:r w:rsidRPr="00071A9B">
          <w:rPr>
            <w:sz w:val="26"/>
            <w:szCs w:val="26"/>
            <w:rtl/>
          </w:rPr>
          <w:t>مُرّاكُش</w:t>
        </w:r>
      </w:hyperlink>
      <w:r w:rsidRPr="00071A9B">
        <w:rPr>
          <w:sz w:val="26"/>
          <w:szCs w:val="26"/>
          <w:rtl/>
        </w:rPr>
        <w:t xml:space="preserve"> عاصمة </w:t>
      </w:r>
      <w:hyperlink r:id="rId24" w:tooltip="سلالة المرابطون" w:history="1">
        <w:r w:rsidRPr="00071A9B">
          <w:rPr>
            <w:sz w:val="26"/>
            <w:szCs w:val="26"/>
            <w:rtl/>
          </w:rPr>
          <w:t>سلالة المرابطين</w:t>
        </w:r>
      </w:hyperlink>
      <w:r w:rsidRPr="00071A9B">
        <w:rPr>
          <w:sz w:val="26"/>
          <w:szCs w:val="26"/>
          <w:rtl/>
        </w:rPr>
        <w:t>.</w:t>
      </w:r>
    </w:p>
    <w:p w:rsidR="0017460C" w:rsidRPr="00071A9B" w:rsidRDefault="0017460C" w:rsidP="00AC4046">
      <w:pPr>
        <w:bidi/>
        <w:jc w:val="center"/>
        <w:rPr>
          <w:sz w:val="26"/>
          <w:szCs w:val="26"/>
          <w:rtl/>
        </w:rPr>
      </w:pPr>
      <w:r w:rsidRPr="00071A9B">
        <w:rPr>
          <w:sz w:val="26"/>
          <w:szCs w:val="26"/>
          <w:rtl/>
        </w:rPr>
        <w:t xml:space="preserve">اعتقد الناس في </w:t>
      </w:r>
      <w:hyperlink r:id="rId25" w:tooltip="العالم القديم" w:history="1">
        <w:r w:rsidRPr="00071A9B">
          <w:rPr>
            <w:sz w:val="26"/>
            <w:szCs w:val="26"/>
            <w:rtl/>
          </w:rPr>
          <w:t>العالم القديم</w:t>
        </w:r>
      </w:hyperlink>
      <w:r w:rsidRPr="00071A9B">
        <w:rPr>
          <w:sz w:val="26"/>
          <w:szCs w:val="26"/>
          <w:rtl/>
        </w:rPr>
        <w:t xml:space="preserve"> أن الشمس تشرق من </w:t>
      </w:r>
      <w:hyperlink r:id="rId26" w:tooltip="اليابان" w:history="1">
        <w:r w:rsidRPr="00071A9B">
          <w:rPr>
            <w:sz w:val="26"/>
            <w:szCs w:val="26"/>
            <w:rtl/>
          </w:rPr>
          <w:t>اليابان</w:t>
        </w:r>
      </w:hyperlink>
      <w:r w:rsidRPr="00071A9B">
        <w:rPr>
          <w:sz w:val="26"/>
          <w:szCs w:val="26"/>
          <w:rtl/>
        </w:rPr>
        <w:t xml:space="preserve"> وتغرب في المملكة</w:t>
      </w:r>
      <w:r w:rsidR="008176DB" w:rsidRPr="00071A9B">
        <w:rPr>
          <w:sz w:val="26"/>
          <w:szCs w:val="26"/>
          <w:rtl/>
        </w:rPr>
        <w:t xml:space="preserve">. </w:t>
      </w:r>
      <w:r w:rsidRPr="00071A9B">
        <w:rPr>
          <w:sz w:val="26"/>
          <w:szCs w:val="26"/>
          <w:rtl/>
        </w:rPr>
        <w:t xml:space="preserve">كان </w:t>
      </w:r>
      <w:hyperlink r:id="rId27" w:tooltip="تاريخ" w:history="1">
        <w:r w:rsidRPr="00071A9B">
          <w:rPr>
            <w:sz w:val="26"/>
            <w:szCs w:val="26"/>
            <w:rtl/>
          </w:rPr>
          <w:t>المؤرخون</w:t>
        </w:r>
      </w:hyperlink>
      <w:r w:rsidRPr="00071A9B">
        <w:rPr>
          <w:sz w:val="26"/>
          <w:szCs w:val="26"/>
          <w:rtl/>
        </w:rPr>
        <w:t xml:space="preserve"> العرب في </w:t>
      </w:r>
      <w:hyperlink r:id="rId28" w:tooltip="القرون الوسطى" w:history="1">
        <w:r w:rsidRPr="00071A9B">
          <w:rPr>
            <w:sz w:val="26"/>
            <w:szCs w:val="26"/>
            <w:rtl/>
          </w:rPr>
          <w:t>القرون الوسطى</w:t>
        </w:r>
      </w:hyperlink>
      <w:r w:rsidRPr="00071A9B">
        <w:rPr>
          <w:sz w:val="26"/>
          <w:szCs w:val="26"/>
          <w:rtl/>
        </w:rPr>
        <w:t xml:space="preserve"> يستعملون لفظ بِلاَدَ المَغرِبِ للدلالة على ثلاثة أقاليم تقع في </w:t>
      </w:r>
      <w:hyperlink r:id="rId29" w:tooltip="المغرب العربي" w:history="1">
        <w:r w:rsidRPr="00071A9B">
          <w:rPr>
            <w:sz w:val="26"/>
            <w:szCs w:val="26"/>
            <w:rtl/>
          </w:rPr>
          <w:t>المنطقة المغاربية</w:t>
        </w:r>
      </w:hyperlink>
      <w:r w:rsidRPr="00071A9B">
        <w:rPr>
          <w:sz w:val="26"/>
          <w:szCs w:val="26"/>
          <w:rtl/>
        </w:rPr>
        <w:t>: المَغرِبُ الأَدنَى (</w:t>
      </w:r>
      <w:hyperlink r:id="rId30" w:tooltip="أفريقية" w:history="1">
        <w:r w:rsidRPr="00071A9B">
          <w:rPr>
            <w:sz w:val="26"/>
            <w:szCs w:val="26"/>
            <w:rtl/>
          </w:rPr>
          <w:t>أفريقية</w:t>
        </w:r>
      </w:hyperlink>
      <w:r w:rsidRPr="00071A9B">
        <w:rPr>
          <w:sz w:val="26"/>
          <w:szCs w:val="26"/>
          <w:rtl/>
        </w:rPr>
        <w:t xml:space="preserve"> أو </w:t>
      </w:r>
      <w:hyperlink r:id="rId31" w:tooltip="تونس" w:history="1">
        <w:r w:rsidRPr="00071A9B">
          <w:rPr>
            <w:sz w:val="26"/>
            <w:szCs w:val="26"/>
            <w:rtl/>
          </w:rPr>
          <w:t>تونس</w:t>
        </w:r>
      </w:hyperlink>
      <w:r w:rsidRPr="00071A9B">
        <w:rPr>
          <w:sz w:val="26"/>
          <w:szCs w:val="26"/>
          <w:rtl/>
        </w:rPr>
        <w:t>)، المَغرِبُ الأَوسَطُ (</w:t>
      </w:r>
      <w:hyperlink r:id="rId32" w:tooltip="الجزائر" w:history="1">
        <w:r w:rsidRPr="00071A9B">
          <w:rPr>
            <w:sz w:val="26"/>
            <w:szCs w:val="26"/>
            <w:rtl/>
          </w:rPr>
          <w:t>الجزائر</w:t>
        </w:r>
      </w:hyperlink>
      <w:r w:rsidRPr="00071A9B">
        <w:rPr>
          <w:sz w:val="26"/>
          <w:szCs w:val="26"/>
          <w:rtl/>
        </w:rPr>
        <w:t xml:space="preserve"> الحالية)، المَغرِبُ الأَقصَى (المملكة المغربية).</w:t>
      </w:r>
    </w:p>
    <w:p w:rsidR="0017460C" w:rsidRPr="00071A9B" w:rsidRDefault="00F909C5" w:rsidP="003D6ADA">
      <w:pPr>
        <w:bidi/>
        <w:jc w:val="center"/>
        <w:rPr>
          <w:sz w:val="26"/>
          <w:szCs w:val="26"/>
          <w:rtl/>
        </w:rPr>
      </w:pPr>
      <w:r>
        <w:rPr>
          <w:noProof/>
          <w:sz w:val="26"/>
          <w:szCs w:val="26"/>
          <w:rtl/>
          <w:lang w:eastAsia="zh-TW"/>
        </w:rPr>
        <w:pict>
          <v:shapetype id="_x0000_t202" coordsize="21600,21600" o:spt="202" path="m,l,21600r21600,l21600,xe">
            <v:stroke joinstyle="miter"/>
            <v:path gradientshapeok="t" o:connecttype="rect"/>
          </v:shapetype>
          <v:shape id="_x0000_s1028" type="#_x0000_t202" style="position:absolute;left:0;text-align:left;margin-left:100.4pt;margin-top:318.75pt;width:177.1pt;height:198pt;z-index:251663360;mso-position-horizontal-relative:page;mso-position-vertical-relative:page" o:allowincell="f" fillcolor="#e6eed5 [822]" strokecolor="#622423 [1605]" strokeweight=".25pt">
            <v:fill r:id="rId33" o:title="Narrow horizontal" type="pattern"/>
            <v:stroke dashstyle="longDashDotDot"/>
            <v:textbox style="mso-next-textbox:#_x0000_s1028" inset="18pt,18pt,18pt,18pt">
              <w:txbxContent>
                <w:p w:rsidR="00685F90" w:rsidRPr="00886358" w:rsidRDefault="00685F90" w:rsidP="00194B5E">
                  <w:pPr>
                    <w:bidi/>
                    <w:rPr>
                      <w:sz w:val="18"/>
                      <w:szCs w:val="18"/>
                    </w:rPr>
                  </w:pPr>
                  <w:r w:rsidRPr="00886358">
                    <w:rPr>
                      <w:rFonts w:cs="Times New Roman"/>
                      <w:noProof/>
                      <w:sz w:val="18"/>
                      <w:szCs w:val="18"/>
                      <w:rtl/>
                    </w:rPr>
                    <w:drawing>
                      <wp:inline distT="0" distB="0" distL="0" distR="0">
                        <wp:extent cx="1874520" cy="166832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0/09/Relation_de_l%27Empire_de_Maroc_1695.jpg/200px-Relation_de_l%27Empire_de_Maroc_1695.jpg">
                                  <a:hlinkClick r:id="rId34"/>
                                </pic:cNvPr>
                                <pic:cNvPicPr>
                                  <a:picLocks noChangeAspect="1" noChangeArrowheads="1"/>
                                </pic:cNvPicPr>
                              </pic:nvPicPr>
                              <pic:blipFill>
                                <a:blip r:embed="rId35"/>
                                <a:srcRect/>
                                <a:stretch>
                                  <a:fillRect/>
                                </a:stretch>
                              </pic:blipFill>
                              <pic:spPr bwMode="auto">
                                <a:xfrm>
                                  <a:off x="0" y="0"/>
                                  <a:ext cx="1874520" cy="1668323"/>
                                </a:xfrm>
                                <a:prstGeom prst="rect">
                                  <a:avLst/>
                                </a:prstGeom>
                                <a:ln>
                                  <a:noFill/>
                                </a:ln>
                                <a:effectLst>
                                  <a:softEdge rad="112500"/>
                                </a:effectLst>
                              </pic:spPr>
                            </pic:pic>
                          </a:graphicData>
                        </a:graphic>
                      </wp:inline>
                    </w:drawing>
                  </w:r>
                  <w:r w:rsidRPr="00886358">
                    <w:rPr>
                      <w:sz w:val="18"/>
                      <w:szCs w:val="18"/>
                      <w:rtl/>
                    </w:rPr>
                    <w:t xml:space="preserve">كتاب «رابطة الإمبراطورية المغربية»، من تأليف الدبلوماسي الفرنسي </w:t>
                  </w:r>
                  <w:hyperlink r:id="rId36" w:tooltip="فرانسوا بيدو دو سان أولون (الصفحة غير موجودة)" w:history="1">
                    <w:r w:rsidRPr="00886358">
                      <w:rPr>
                        <w:sz w:val="18"/>
                        <w:szCs w:val="18"/>
                        <w:rtl/>
                      </w:rPr>
                      <w:t>فرانس</w:t>
                    </w:r>
                    <w:r w:rsidRPr="00886358">
                      <w:rPr>
                        <w:noProof/>
                        <w:sz w:val="18"/>
                        <w:szCs w:val="18"/>
                      </w:rPr>
                      <w:t xml:space="preserve"> </w:t>
                    </w:r>
                    <w:r w:rsidRPr="00886358">
                      <w:rPr>
                        <w:sz w:val="18"/>
                        <w:szCs w:val="18"/>
                        <w:rtl/>
                      </w:rPr>
                      <w:t>وا بيدو</w:t>
                    </w:r>
                  </w:hyperlink>
                  <w:r w:rsidRPr="00886358">
                    <w:rPr>
                      <w:sz w:val="18"/>
                      <w:szCs w:val="18"/>
                      <w:vertAlign w:val="superscript"/>
                      <w:rtl/>
                    </w:rPr>
                    <w:t xml:space="preserve">، </w:t>
                  </w:r>
                  <w:r w:rsidRPr="00886358">
                    <w:rPr>
                      <w:sz w:val="18"/>
                      <w:szCs w:val="18"/>
                      <w:rtl/>
                    </w:rPr>
                    <w:t xml:space="preserve">سنة </w:t>
                  </w:r>
                  <w:hyperlink r:id="rId37" w:tooltip="1695" w:history="1">
                    <w:r w:rsidRPr="00886358">
                      <w:rPr>
                        <w:sz w:val="18"/>
                        <w:szCs w:val="18"/>
                        <w:rtl/>
                      </w:rPr>
                      <w:t>1695</w:t>
                    </w:r>
                  </w:hyperlink>
                  <w:r w:rsidRPr="00886358">
                    <w:rPr>
                      <w:sz w:val="18"/>
                      <w:szCs w:val="18"/>
                      <w:rtl/>
                    </w:rPr>
                    <w:t>.</w:t>
                  </w:r>
                </w:p>
              </w:txbxContent>
            </v:textbox>
            <w10:wrap type="square" anchorx="page" anchory="page"/>
          </v:shape>
        </w:pict>
      </w:r>
      <w:r w:rsidR="0017460C" w:rsidRPr="00071A9B">
        <w:rPr>
          <w:sz w:val="26"/>
          <w:szCs w:val="26"/>
          <w:rtl/>
        </w:rPr>
        <w:t xml:space="preserve">أثناء التعريف عن أنفسهم، كان الشعور بالانتماء لدى الأفراد يتجه عادة نحو واحدة من </w:t>
      </w:r>
      <w:hyperlink r:id="rId38" w:tooltip="جهات المغرب" w:history="1">
        <w:r w:rsidR="0017460C" w:rsidRPr="00071A9B">
          <w:rPr>
            <w:sz w:val="26"/>
            <w:szCs w:val="26"/>
            <w:rtl/>
          </w:rPr>
          <w:t>الأقاليم</w:t>
        </w:r>
      </w:hyperlink>
      <w:r w:rsidR="0017460C" w:rsidRPr="00071A9B">
        <w:rPr>
          <w:sz w:val="26"/>
          <w:szCs w:val="26"/>
          <w:rtl/>
        </w:rPr>
        <w:t xml:space="preserve"> (أحيانًا القبائل) التي يعيشون بها والتي تشكل مع أقاليم أخرى الدولة المغربية؛ من </w:t>
      </w:r>
      <w:hyperlink r:id="rId39" w:tooltip="سيادة" w:history="1">
        <w:r w:rsidR="0017460C" w:rsidRPr="00071A9B">
          <w:rPr>
            <w:sz w:val="26"/>
            <w:szCs w:val="26"/>
            <w:rtl/>
          </w:rPr>
          <w:t>الناحية السيادية</w:t>
        </w:r>
      </w:hyperlink>
      <w:r w:rsidR="0017460C" w:rsidRPr="00071A9B">
        <w:rPr>
          <w:sz w:val="26"/>
          <w:szCs w:val="26"/>
          <w:rtl/>
        </w:rPr>
        <w:t xml:space="preserve"> كانت الدولة تنقسم إلى </w:t>
      </w:r>
      <w:hyperlink r:id="rId40" w:tooltip="المخزن" w:history="1">
        <w:r w:rsidR="0017460C" w:rsidRPr="00071A9B">
          <w:rPr>
            <w:sz w:val="26"/>
            <w:szCs w:val="26"/>
            <w:rtl/>
          </w:rPr>
          <w:t>بلاد المخزن</w:t>
        </w:r>
      </w:hyperlink>
      <w:r w:rsidR="0017460C" w:rsidRPr="00071A9B">
        <w:rPr>
          <w:sz w:val="26"/>
          <w:szCs w:val="26"/>
          <w:rtl/>
        </w:rPr>
        <w:t xml:space="preserve"> (وهي الأقاليم التي كانت تؤدي الضرائب وتحت سيادة مُباشرة من </w:t>
      </w:r>
      <w:hyperlink r:id="rId41" w:tooltip="حكام المغرب" w:history="1">
        <w:r w:rsidR="0017460C" w:rsidRPr="00071A9B">
          <w:rPr>
            <w:sz w:val="26"/>
            <w:szCs w:val="26"/>
            <w:rtl/>
          </w:rPr>
          <w:t>سلاطين المغرب</w:t>
        </w:r>
      </w:hyperlink>
      <w:r w:rsidR="0017460C" w:rsidRPr="00071A9B">
        <w:rPr>
          <w:sz w:val="26"/>
          <w:szCs w:val="26"/>
          <w:rtl/>
        </w:rPr>
        <w:t xml:space="preserve">) </w:t>
      </w:r>
      <w:hyperlink r:id="rId42" w:tooltip="بلاد السيبة (الصفحة غير موجودة)" w:history="1">
        <w:r w:rsidR="0017460C" w:rsidRPr="00071A9B">
          <w:rPr>
            <w:sz w:val="26"/>
            <w:szCs w:val="26"/>
            <w:rtl/>
          </w:rPr>
          <w:t>وبلاد السيبة</w:t>
        </w:r>
      </w:hyperlink>
      <w:r w:rsidR="0017460C" w:rsidRPr="00071A9B">
        <w:rPr>
          <w:sz w:val="26"/>
          <w:szCs w:val="26"/>
          <w:rtl/>
        </w:rPr>
        <w:t xml:space="preserve"> وهي المناطق التي كانت فيها التنظيمات القبلية تدير شؤونها بنفسها وكان نفوذ </w:t>
      </w:r>
      <w:hyperlink r:id="rId43" w:tooltip="سلطة (مجتمع)" w:history="1">
        <w:r w:rsidR="0017460C" w:rsidRPr="00071A9B">
          <w:rPr>
            <w:sz w:val="26"/>
            <w:szCs w:val="26"/>
            <w:rtl/>
          </w:rPr>
          <w:t>السلطة المركزية</w:t>
        </w:r>
      </w:hyperlink>
      <w:r w:rsidR="0017460C" w:rsidRPr="00071A9B">
        <w:rPr>
          <w:sz w:val="26"/>
          <w:szCs w:val="26"/>
          <w:rtl/>
        </w:rPr>
        <w:t xml:space="preserve"> فيها مجرد نفوذ شكلي.</w:t>
      </w:r>
    </w:p>
    <w:p w:rsidR="0017460C" w:rsidRPr="00071A9B" w:rsidRDefault="0017460C" w:rsidP="003D6ADA">
      <w:pPr>
        <w:bidi/>
        <w:jc w:val="center"/>
        <w:rPr>
          <w:sz w:val="26"/>
          <w:szCs w:val="26"/>
          <w:rtl/>
        </w:rPr>
      </w:pPr>
      <w:r w:rsidRPr="00071A9B">
        <w:rPr>
          <w:sz w:val="26"/>
          <w:szCs w:val="26"/>
          <w:rtl/>
        </w:rPr>
        <w:t xml:space="preserve">في بداية </w:t>
      </w:r>
      <w:hyperlink r:id="rId44" w:tooltip="القرن السابع عشر" w:history="1">
        <w:r w:rsidRPr="00071A9B">
          <w:rPr>
            <w:sz w:val="26"/>
            <w:szCs w:val="26"/>
            <w:rtl/>
          </w:rPr>
          <w:t>القرن السابع عشر</w:t>
        </w:r>
      </w:hyperlink>
      <w:r w:rsidRPr="00071A9B">
        <w:rPr>
          <w:sz w:val="26"/>
          <w:szCs w:val="26"/>
          <w:rtl/>
        </w:rPr>
        <w:t xml:space="preserve"> كانت "المملكة المغربية" تتشكل من خمسة أقاليم: </w:t>
      </w:r>
      <w:hyperlink r:id="rId45" w:tooltip="مملكة مراكش" w:history="1">
        <w:r w:rsidRPr="00071A9B">
          <w:rPr>
            <w:sz w:val="26"/>
            <w:szCs w:val="26"/>
            <w:rtl/>
          </w:rPr>
          <w:t>مملكة مراكش</w:t>
        </w:r>
      </w:hyperlink>
      <w:r w:rsidRPr="00071A9B">
        <w:rPr>
          <w:sz w:val="26"/>
          <w:szCs w:val="26"/>
          <w:rtl/>
        </w:rPr>
        <w:t xml:space="preserve">، </w:t>
      </w:r>
      <w:hyperlink r:id="rId46" w:tooltip="مملكة فاس" w:history="1">
        <w:r w:rsidRPr="00071A9B">
          <w:rPr>
            <w:sz w:val="26"/>
            <w:szCs w:val="26"/>
            <w:rtl/>
          </w:rPr>
          <w:t>مملكة فاس</w:t>
        </w:r>
      </w:hyperlink>
      <w:r w:rsidRPr="00071A9B">
        <w:rPr>
          <w:sz w:val="26"/>
          <w:szCs w:val="26"/>
          <w:rtl/>
        </w:rPr>
        <w:t xml:space="preserve">، </w:t>
      </w:r>
      <w:hyperlink r:id="rId47" w:tooltip="مملكة سوس (الصفحة غير موجودة)" w:history="1">
        <w:r w:rsidRPr="00071A9B">
          <w:rPr>
            <w:sz w:val="26"/>
            <w:szCs w:val="26"/>
            <w:rtl/>
          </w:rPr>
          <w:t>مملكة سوس</w:t>
        </w:r>
      </w:hyperlink>
      <w:r w:rsidRPr="00071A9B">
        <w:rPr>
          <w:sz w:val="26"/>
          <w:szCs w:val="26"/>
          <w:rtl/>
        </w:rPr>
        <w:t>،</w:t>
      </w:r>
      <w:r w:rsidR="008176DB" w:rsidRPr="00071A9B">
        <w:rPr>
          <w:sz w:val="26"/>
          <w:szCs w:val="26"/>
          <w:vertAlign w:val="superscript"/>
          <w:rtl/>
        </w:rPr>
        <w:t xml:space="preserve"> </w:t>
      </w:r>
      <w:hyperlink r:id="rId48" w:tooltip="مملكة سجلماسة (الصفحة غير موجودة)" w:history="1">
        <w:r w:rsidRPr="00071A9B">
          <w:rPr>
            <w:sz w:val="26"/>
            <w:szCs w:val="26"/>
            <w:rtl/>
          </w:rPr>
          <w:t>مملكة سجلماسة</w:t>
        </w:r>
      </w:hyperlink>
      <w:r w:rsidRPr="00071A9B">
        <w:rPr>
          <w:sz w:val="26"/>
          <w:szCs w:val="26"/>
          <w:rtl/>
        </w:rPr>
        <w:t>، و</w:t>
      </w:r>
      <w:hyperlink r:id="rId49" w:tooltip="بلاد درعة (الصفحة غير موجودة)" w:history="1">
        <w:r w:rsidRPr="00071A9B">
          <w:rPr>
            <w:sz w:val="26"/>
            <w:szCs w:val="26"/>
            <w:rtl/>
          </w:rPr>
          <w:t>بلاد درعة</w:t>
        </w:r>
      </w:hyperlink>
      <w:r w:rsidRPr="00071A9B">
        <w:rPr>
          <w:sz w:val="26"/>
          <w:szCs w:val="26"/>
          <w:rtl/>
        </w:rPr>
        <w:t xml:space="preserve">. بالإضافة إلى العديد من الأقاليم التابعة كتلك التي تم </w:t>
      </w:r>
      <w:hyperlink r:id="rId50" w:tooltip="احتلال" w:history="1">
        <w:r w:rsidRPr="00071A9B">
          <w:rPr>
            <w:sz w:val="26"/>
            <w:szCs w:val="26"/>
            <w:rtl/>
          </w:rPr>
          <w:t>احتلالها</w:t>
        </w:r>
      </w:hyperlink>
      <w:r w:rsidRPr="00071A9B">
        <w:rPr>
          <w:sz w:val="26"/>
          <w:szCs w:val="26"/>
          <w:rtl/>
        </w:rPr>
        <w:t xml:space="preserve"> بعد </w:t>
      </w:r>
      <w:hyperlink r:id="rId51" w:tooltip="معركة تونديبي" w:history="1">
        <w:r w:rsidRPr="00071A9B">
          <w:rPr>
            <w:sz w:val="26"/>
            <w:szCs w:val="26"/>
            <w:rtl/>
          </w:rPr>
          <w:t>معركة تونديبي</w:t>
        </w:r>
      </w:hyperlink>
      <w:r w:rsidRPr="00071A9B">
        <w:rPr>
          <w:sz w:val="26"/>
          <w:szCs w:val="26"/>
          <w:rtl/>
        </w:rPr>
        <w:t xml:space="preserve"> مع </w:t>
      </w:r>
      <w:hyperlink r:id="rId52" w:tooltip="إمبراطورية سونغاي" w:history="1">
        <w:r w:rsidRPr="00071A9B">
          <w:rPr>
            <w:sz w:val="26"/>
            <w:szCs w:val="26"/>
            <w:rtl/>
          </w:rPr>
          <w:t>إمبراطورية سونغاي</w:t>
        </w:r>
      </w:hyperlink>
      <w:r w:rsidRPr="00071A9B">
        <w:rPr>
          <w:sz w:val="26"/>
          <w:szCs w:val="26"/>
          <w:rtl/>
        </w:rPr>
        <w:t xml:space="preserve"> سنة </w:t>
      </w:r>
      <w:hyperlink r:id="rId53" w:tooltip="1591" w:history="1">
        <w:r w:rsidRPr="00071A9B">
          <w:rPr>
            <w:sz w:val="26"/>
            <w:szCs w:val="26"/>
            <w:rtl/>
          </w:rPr>
          <w:t>1591</w:t>
        </w:r>
      </w:hyperlink>
      <w:r w:rsidRPr="00071A9B">
        <w:rPr>
          <w:sz w:val="26"/>
          <w:szCs w:val="26"/>
          <w:rtl/>
        </w:rPr>
        <w:t>.</w:t>
      </w:r>
    </w:p>
    <w:p w:rsidR="0017460C" w:rsidRPr="00071A9B" w:rsidRDefault="0017460C" w:rsidP="003D6ADA">
      <w:pPr>
        <w:bidi/>
        <w:jc w:val="center"/>
        <w:rPr>
          <w:sz w:val="26"/>
          <w:szCs w:val="26"/>
          <w:rtl/>
        </w:rPr>
      </w:pPr>
      <w:r w:rsidRPr="00071A9B">
        <w:rPr>
          <w:sz w:val="26"/>
          <w:szCs w:val="26"/>
          <w:rtl/>
        </w:rPr>
        <w:t xml:space="preserve">في </w:t>
      </w:r>
      <w:hyperlink r:id="rId54" w:tooltip="عصور حديثة" w:history="1">
        <w:r w:rsidRPr="00071A9B">
          <w:rPr>
            <w:sz w:val="26"/>
            <w:szCs w:val="26"/>
            <w:rtl/>
          </w:rPr>
          <w:t>التاريخ الحديث</w:t>
        </w:r>
      </w:hyperlink>
      <w:r w:rsidRPr="00071A9B">
        <w:rPr>
          <w:sz w:val="26"/>
          <w:szCs w:val="26"/>
          <w:rtl/>
        </w:rPr>
        <w:t xml:space="preserve">، وابتداءًا من أواسط </w:t>
      </w:r>
      <w:hyperlink r:id="rId55" w:tooltip="القرن السابع عشر" w:history="1">
        <w:r w:rsidRPr="00071A9B">
          <w:rPr>
            <w:sz w:val="26"/>
            <w:szCs w:val="26"/>
            <w:rtl/>
          </w:rPr>
          <w:t>القرن السابع عشر</w:t>
        </w:r>
      </w:hyperlink>
      <w:r w:rsidRPr="00071A9B">
        <w:rPr>
          <w:sz w:val="26"/>
          <w:szCs w:val="26"/>
          <w:rtl/>
        </w:rPr>
        <w:t xml:space="preserve"> كان المؤرخون الأوروبيون يستخدمون اسم "الإمبراطورية المغربية" وهي أيضًا الفترة التي صادفت </w:t>
      </w:r>
      <w:hyperlink r:id="rId56" w:tooltip="سلالة العلويون" w:history="1">
        <w:r w:rsidRPr="00071A9B">
          <w:rPr>
            <w:sz w:val="26"/>
            <w:szCs w:val="26"/>
            <w:rtl/>
          </w:rPr>
          <w:t>سلالة العلويين</w:t>
        </w:r>
      </w:hyperlink>
      <w:r w:rsidRPr="00071A9B">
        <w:rPr>
          <w:sz w:val="26"/>
          <w:szCs w:val="26"/>
          <w:rtl/>
        </w:rPr>
        <w:t xml:space="preserve"> التي تحكم المغرب منذ ذلك الحين؛ أحيانًا كان يشار للدولة باسم "السلطنة المغربية" المشتقة من </w:t>
      </w:r>
      <w:hyperlink r:id="rId57" w:tooltip="سلطان" w:history="1">
        <w:r w:rsidRPr="00071A9B">
          <w:rPr>
            <w:sz w:val="26"/>
            <w:szCs w:val="26"/>
            <w:rtl/>
          </w:rPr>
          <w:t>لقب السُلطان</w:t>
        </w:r>
      </w:hyperlink>
      <w:r w:rsidRPr="00071A9B">
        <w:rPr>
          <w:sz w:val="26"/>
          <w:szCs w:val="26"/>
          <w:rtl/>
        </w:rPr>
        <w:t xml:space="preserve"> الذي كان يُطلق على الحاكم أو "الإمبراطورية الشريفية" نسبة إلى نفوذ </w:t>
      </w:r>
      <w:hyperlink r:id="rId58" w:tooltip="أشراف" w:history="1">
        <w:r w:rsidRPr="00071A9B">
          <w:rPr>
            <w:sz w:val="26"/>
            <w:szCs w:val="26"/>
            <w:rtl/>
          </w:rPr>
          <w:t>الشرفاء</w:t>
        </w:r>
      </w:hyperlink>
      <w:r w:rsidRPr="00071A9B">
        <w:rPr>
          <w:sz w:val="26"/>
          <w:szCs w:val="26"/>
          <w:rtl/>
        </w:rPr>
        <w:t xml:space="preserve"> في الأقاليم.</w:t>
      </w:r>
    </w:p>
    <w:p w:rsidR="0017460C" w:rsidRPr="00071A9B" w:rsidRDefault="0017460C" w:rsidP="003D6ADA">
      <w:pPr>
        <w:bidi/>
        <w:jc w:val="center"/>
        <w:rPr>
          <w:sz w:val="26"/>
          <w:szCs w:val="26"/>
        </w:rPr>
      </w:pPr>
      <w:r w:rsidRPr="00071A9B">
        <w:rPr>
          <w:sz w:val="26"/>
          <w:szCs w:val="26"/>
          <w:rtl/>
        </w:rPr>
        <w:t xml:space="preserve">قام </w:t>
      </w:r>
      <w:hyperlink r:id="rId59" w:tooltip="محمد الخامس" w:history="1">
        <w:r w:rsidRPr="00071A9B">
          <w:rPr>
            <w:sz w:val="26"/>
            <w:szCs w:val="26"/>
            <w:rtl/>
          </w:rPr>
          <w:t>محمد الخامس</w:t>
        </w:r>
      </w:hyperlink>
      <w:r w:rsidRPr="00071A9B">
        <w:rPr>
          <w:sz w:val="26"/>
          <w:szCs w:val="26"/>
          <w:rtl/>
        </w:rPr>
        <w:t xml:space="preserve"> بتنظيم الدولة الحديثة واعتمَد </w:t>
      </w:r>
      <w:hyperlink r:id="rId60" w:tooltip="ملك" w:history="1">
        <w:r w:rsidRPr="00071A9B">
          <w:rPr>
            <w:sz w:val="26"/>
            <w:szCs w:val="26"/>
            <w:rtl/>
          </w:rPr>
          <w:t>لقب المَلك</w:t>
        </w:r>
      </w:hyperlink>
      <w:r w:rsidRPr="00071A9B">
        <w:rPr>
          <w:sz w:val="26"/>
          <w:szCs w:val="26"/>
          <w:rtl/>
        </w:rPr>
        <w:t xml:space="preserve"> سنة </w:t>
      </w:r>
      <w:hyperlink r:id="rId61" w:tooltip="1957" w:history="1">
        <w:r w:rsidRPr="00071A9B">
          <w:rPr>
            <w:sz w:val="26"/>
            <w:szCs w:val="26"/>
            <w:rtl/>
          </w:rPr>
          <w:t>1957</w:t>
        </w:r>
      </w:hyperlink>
      <w:r w:rsidRPr="00071A9B">
        <w:rPr>
          <w:sz w:val="26"/>
          <w:szCs w:val="26"/>
          <w:rtl/>
        </w:rPr>
        <w:t xml:space="preserve"> لتصبح "المملكة المغربية" هي التسمية الأكثر شيوعًا والتي تم اعتمادها أيضًا أثناء صياغة الدستور المغربي سنة </w:t>
      </w:r>
      <w:hyperlink r:id="rId62" w:tooltip="1962" w:history="1">
        <w:r w:rsidRPr="00071A9B">
          <w:rPr>
            <w:sz w:val="26"/>
            <w:szCs w:val="26"/>
            <w:rtl/>
          </w:rPr>
          <w:t>1962</w:t>
        </w:r>
      </w:hyperlink>
      <w:r w:rsidRPr="00071A9B">
        <w:rPr>
          <w:sz w:val="26"/>
          <w:szCs w:val="26"/>
          <w:rtl/>
        </w:rPr>
        <w:t>.</w:t>
      </w:r>
    </w:p>
    <w:p w:rsidR="001F1FE2" w:rsidRPr="00071A9B" w:rsidRDefault="001F1FE2" w:rsidP="003D6ADA">
      <w:pPr>
        <w:bidi/>
        <w:jc w:val="center"/>
        <w:rPr>
          <w:sz w:val="26"/>
          <w:szCs w:val="26"/>
        </w:rPr>
      </w:pPr>
    </w:p>
    <w:p w:rsidR="001F1FE2" w:rsidRPr="00071A9B" w:rsidRDefault="001F1FE2" w:rsidP="003D6ADA">
      <w:pPr>
        <w:bidi/>
        <w:jc w:val="center"/>
        <w:rPr>
          <w:sz w:val="26"/>
          <w:szCs w:val="26"/>
          <w:rtl/>
        </w:rPr>
      </w:pPr>
    </w:p>
    <w:p w:rsidR="00177367" w:rsidRPr="00177670" w:rsidRDefault="00F35DB4" w:rsidP="003D6ADA">
      <w:pPr>
        <w:pStyle w:val="NormalWeb"/>
        <w:bidi/>
        <w:jc w:val="center"/>
        <w:rPr>
          <w:b/>
          <w:bCs/>
          <w:color w:val="FF0000"/>
          <w:sz w:val="48"/>
          <w:szCs w:val="48"/>
          <w:rtl/>
        </w:rPr>
      </w:pPr>
      <w:r w:rsidRPr="00177670">
        <w:rPr>
          <w:b/>
          <w:bCs/>
          <w:color w:val="FF0000"/>
          <w:sz w:val="48"/>
          <w:szCs w:val="48"/>
          <w:rtl/>
        </w:rPr>
        <w:lastRenderedPageBreak/>
        <w:t>الفصل الثاني</w:t>
      </w:r>
    </w:p>
    <w:p w:rsidR="00416E2A" w:rsidRPr="00B37DAB" w:rsidRDefault="00F35DB4" w:rsidP="003D6ADA">
      <w:pPr>
        <w:pStyle w:val="NormalWeb"/>
        <w:bidi/>
        <w:jc w:val="center"/>
        <w:rPr>
          <w:b/>
          <w:bCs/>
          <w:sz w:val="40"/>
          <w:szCs w:val="40"/>
          <w:rtl/>
        </w:rPr>
      </w:pPr>
      <w:r w:rsidRPr="00B37DAB">
        <w:rPr>
          <w:b/>
          <w:bCs/>
          <w:sz w:val="40"/>
          <w:szCs w:val="40"/>
          <w:rtl/>
        </w:rPr>
        <w:t>تاريخ المملكة المغربية</w:t>
      </w:r>
    </w:p>
    <w:p w:rsidR="008176DB" w:rsidRPr="00071A9B" w:rsidRDefault="008176DB" w:rsidP="003D6ADA">
      <w:pPr>
        <w:pStyle w:val="NormalWeb"/>
        <w:bidi/>
        <w:jc w:val="center"/>
        <w:rPr>
          <w:sz w:val="26"/>
          <w:szCs w:val="26"/>
          <w:rtl/>
        </w:rPr>
      </w:pPr>
    </w:p>
    <w:p w:rsidR="008176DB" w:rsidRPr="00186223" w:rsidRDefault="008176DB" w:rsidP="003D6ADA">
      <w:pPr>
        <w:pStyle w:val="NormalWeb"/>
        <w:bidi/>
        <w:jc w:val="center"/>
        <w:rPr>
          <w:sz w:val="36"/>
          <w:szCs w:val="36"/>
          <w:rtl/>
        </w:rPr>
      </w:pPr>
      <w:r w:rsidRPr="00186223">
        <w:rPr>
          <w:sz w:val="36"/>
          <w:szCs w:val="36"/>
          <w:rtl/>
        </w:rPr>
        <w:t>ما قبل التاريخ</w:t>
      </w:r>
    </w:p>
    <w:p w:rsidR="008176DB" w:rsidRPr="00071A9B" w:rsidRDefault="00F909C5" w:rsidP="00186223">
      <w:pPr>
        <w:bidi/>
        <w:rPr>
          <w:sz w:val="26"/>
          <w:szCs w:val="26"/>
        </w:rPr>
      </w:pPr>
      <w:r>
        <w:rPr>
          <w:noProof/>
          <w:sz w:val="26"/>
          <w:szCs w:val="26"/>
          <w:lang w:eastAsia="zh-TW"/>
        </w:rPr>
        <w:pict>
          <v:shape id="_x0000_s1032" type="#_x0000_t202" style="position:absolute;left:0;text-align:left;margin-left:115.4pt;margin-top:232.5pt;width:255.1pt;height:174pt;z-index:251667456;mso-position-horizontal-relative:page;mso-position-vertical-relative:page" o:allowincell="f" fillcolor="#e6eed5 [822]" strokecolor="#622423 [1605]" strokeweight=".25pt">
            <v:fill r:id="rId33" o:title="Narrow horizontal" type="pattern"/>
            <v:stroke dashstyle="longDashDotDot"/>
            <v:textbox style="mso-next-textbox:#_x0000_s1032" inset="18pt,18pt,18pt,18pt">
              <w:txbxContent>
                <w:p w:rsidR="00685F90" w:rsidRPr="000E172D" w:rsidRDefault="00685F90" w:rsidP="00194B5E">
                  <w:pPr>
                    <w:bidi/>
                    <w:rPr>
                      <w:sz w:val="18"/>
                      <w:szCs w:val="18"/>
                    </w:rPr>
                  </w:pPr>
                  <w:r w:rsidRPr="000E172D">
                    <w:rPr>
                      <w:noProof/>
                      <w:sz w:val="18"/>
                      <w:szCs w:val="18"/>
                    </w:rPr>
                    <w:drawing>
                      <wp:inline distT="0" distB="0" distL="0" distR="0">
                        <wp:extent cx="2733675" cy="1412782"/>
                        <wp:effectExtent l="19050" t="0" r="9525" b="0"/>
                        <wp:docPr id="14" name="Picture 5" descr="C:\Documents and Settings\Administrator\My Documents\My Pictures\ما قبل التاري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My Documents\My Pictures\ما قبل التاريخ.png"/>
                                <pic:cNvPicPr>
                                  <a:picLocks noChangeAspect="1" noChangeArrowheads="1"/>
                                </pic:cNvPicPr>
                              </pic:nvPicPr>
                              <pic:blipFill>
                                <a:blip r:embed="rId63"/>
                                <a:srcRect/>
                                <a:stretch>
                                  <a:fillRect/>
                                </a:stretch>
                              </pic:blipFill>
                              <pic:spPr bwMode="auto">
                                <a:xfrm>
                                  <a:off x="0" y="0"/>
                                  <a:ext cx="2733675" cy="1412782"/>
                                </a:xfrm>
                                <a:prstGeom prst="rect">
                                  <a:avLst/>
                                </a:prstGeom>
                                <a:noFill/>
                                <a:ln w="9525">
                                  <a:noFill/>
                                  <a:miter lim="800000"/>
                                  <a:headEnd/>
                                  <a:tailEnd/>
                                </a:ln>
                              </pic:spPr>
                            </pic:pic>
                          </a:graphicData>
                        </a:graphic>
                      </wp:inline>
                    </w:drawing>
                  </w:r>
                </w:p>
                <w:p w:rsidR="00685F90" w:rsidRPr="000E172D" w:rsidRDefault="00685F90" w:rsidP="00194B5E">
                  <w:pPr>
                    <w:bidi/>
                    <w:rPr>
                      <w:sz w:val="18"/>
                      <w:szCs w:val="18"/>
                    </w:rPr>
                  </w:pPr>
                  <w:r w:rsidRPr="000E172D">
                    <w:rPr>
                      <w:rFonts w:hint="cs"/>
                      <w:sz w:val="18"/>
                      <w:szCs w:val="18"/>
                      <w:rtl/>
                    </w:rPr>
                    <w:t>مناطق انتشار الثقافة الإيبروموريسية بالأخضر.</w:t>
                  </w:r>
                </w:p>
              </w:txbxContent>
            </v:textbox>
            <w10:wrap type="square" anchorx="page" anchory="page"/>
          </v:shape>
        </w:pict>
      </w:r>
      <w:r w:rsidR="008176DB" w:rsidRPr="00071A9B">
        <w:rPr>
          <w:sz w:val="26"/>
          <w:szCs w:val="26"/>
          <w:rtl/>
        </w:rPr>
        <w:t xml:space="preserve">عرف المغرب في فترة </w:t>
      </w:r>
      <w:hyperlink r:id="rId64" w:tooltip="ما قبل التاريخ" w:history="1">
        <w:r w:rsidR="008176DB" w:rsidRPr="00071A9B">
          <w:rPr>
            <w:rStyle w:val="Hyperlink"/>
            <w:rFonts w:asciiTheme="majorBidi" w:hAnsiTheme="majorBidi" w:cstheme="majorBidi"/>
            <w:color w:val="000000" w:themeColor="text1"/>
            <w:sz w:val="26"/>
            <w:szCs w:val="26"/>
            <w:u w:val="none"/>
            <w:rtl/>
          </w:rPr>
          <w:t>ما قبل التاريخ</w:t>
        </w:r>
      </w:hyperlink>
      <w:r w:rsidR="008176DB" w:rsidRPr="00071A9B">
        <w:rPr>
          <w:sz w:val="26"/>
          <w:szCs w:val="26"/>
          <w:rtl/>
        </w:rPr>
        <w:t xml:space="preserve"> (قبل اختراع </w:t>
      </w:r>
      <w:hyperlink r:id="rId65" w:tooltip="كتابة" w:history="1">
        <w:r w:rsidR="008176DB" w:rsidRPr="00071A9B">
          <w:rPr>
            <w:rStyle w:val="Hyperlink"/>
            <w:rFonts w:asciiTheme="majorBidi" w:hAnsiTheme="majorBidi" w:cstheme="majorBidi"/>
            <w:color w:val="000000" w:themeColor="text1"/>
            <w:sz w:val="26"/>
            <w:szCs w:val="26"/>
            <w:u w:val="none"/>
            <w:rtl/>
          </w:rPr>
          <w:t>الكتابة</w:t>
        </w:r>
      </w:hyperlink>
      <w:r w:rsidR="008176DB" w:rsidRPr="00071A9B">
        <w:rPr>
          <w:sz w:val="26"/>
          <w:szCs w:val="26"/>
          <w:rtl/>
        </w:rPr>
        <w:t xml:space="preserve"> أي قبل سنة </w:t>
      </w:r>
      <w:hyperlink r:id="rId66" w:tooltip="القرن 40 قبل الميلاد (الصفحة غير موجودة)" w:history="1">
        <w:r w:rsidR="008176DB" w:rsidRPr="00071A9B">
          <w:rPr>
            <w:rStyle w:val="Hyperlink"/>
            <w:rFonts w:asciiTheme="majorBidi" w:hAnsiTheme="majorBidi" w:cstheme="majorBidi"/>
            <w:color w:val="000000" w:themeColor="text1"/>
            <w:sz w:val="26"/>
            <w:szCs w:val="26"/>
            <w:u w:val="none"/>
            <w:rtl/>
          </w:rPr>
          <w:t>4000 قبل الميلاد</w:t>
        </w:r>
      </w:hyperlink>
      <w:r w:rsidR="008176DB" w:rsidRPr="00071A9B">
        <w:rPr>
          <w:sz w:val="26"/>
          <w:szCs w:val="26"/>
          <w:vertAlign w:val="superscript"/>
          <w:rtl/>
        </w:rPr>
        <w:t> ‏</w:t>
      </w:r>
      <w:r w:rsidR="008176DB" w:rsidRPr="00071A9B">
        <w:rPr>
          <w:sz w:val="26"/>
          <w:szCs w:val="26"/>
          <w:rtl/>
        </w:rPr>
        <w:t xml:space="preserve">تعاقب عدة </w:t>
      </w:r>
      <w:hyperlink r:id="rId67" w:tooltip="حضارة" w:history="1">
        <w:r w:rsidR="008176DB" w:rsidRPr="00071A9B">
          <w:rPr>
            <w:rStyle w:val="Hyperlink"/>
            <w:rFonts w:asciiTheme="majorBidi" w:hAnsiTheme="majorBidi" w:cstheme="majorBidi"/>
            <w:color w:val="000000" w:themeColor="text1"/>
            <w:sz w:val="26"/>
            <w:szCs w:val="26"/>
            <w:u w:val="none"/>
            <w:rtl/>
          </w:rPr>
          <w:t>حضارات</w:t>
        </w:r>
      </w:hyperlink>
      <w:r w:rsidR="008176DB" w:rsidRPr="00071A9B">
        <w:rPr>
          <w:sz w:val="26"/>
          <w:szCs w:val="26"/>
          <w:rtl/>
        </w:rPr>
        <w:t xml:space="preserve"> وهي كالتالي: حضارات </w:t>
      </w:r>
      <w:hyperlink r:id="rId68" w:tooltip="ما قبل التاريخ" w:history="1">
        <w:r w:rsidR="008176DB" w:rsidRPr="00071A9B">
          <w:rPr>
            <w:rStyle w:val="Hyperlink"/>
            <w:rFonts w:asciiTheme="majorBidi" w:hAnsiTheme="majorBidi" w:cstheme="majorBidi"/>
            <w:color w:val="000000" w:themeColor="text1"/>
            <w:sz w:val="26"/>
            <w:szCs w:val="26"/>
            <w:u w:val="none"/>
            <w:rtl/>
          </w:rPr>
          <w:t>ما قبل التاريخ</w:t>
        </w:r>
      </w:hyperlink>
      <w:r w:rsidR="008176DB" w:rsidRPr="00071A9B">
        <w:rPr>
          <w:sz w:val="26"/>
          <w:szCs w:val="26"/>
          <w:rtl/>
        </w:rPr>
        <w:t xml:space="preserve">: </w:t>
      </w:r>
      <w:hyperlink r:id="rId69" w:tooltip="أشولينية" w:history="1">
        <w:r w:rsidR="008176DB" w:rsidRPr="00071A9B">
          <w:rPr>
            <w:rStyle w:val="Hyperlink"/>
            <w:rFonts w:asciiTheme="majorBidi" w:hAnsiTheme="majorBidi" w:cstheme="majorBidi"/>
            <w:color w:val="000000" w:themeColor="text1"/>
            <w:sz w:val="26"/>
            <w:szCs w:val="26"/>
            <w:u w:val="none"/>
            <w:rtl/>
          </w:rPr>
          <w:t>الحضارة الآشولية</w:t>
        </w:r>
      </w:hyperlink>
      <w:r w:rsidR="008176DB" w:rsidRPr="00071A9B">
        <w:rPr>
          <w:sz w:val="26"/>
          <w:szCs w:val="26"/>
          <w:rtl/>
        </w:rPr>
        <w:t xml:space="preserve"> (منذ 700.000 سنة قبل الميلاد)، </w:t>
      </w:r>
      <w:hyperlink r:id="rId70" w:tooltip="موستيرية (الصفحة غير موجودة)" w:history="1">
        <w:r w:rsidR="008176DB" w:rsidRPr="00071A9B">
          <w:rPr>
            <w:rStyle w:val="Hyperlink"/>
            <w:rFonts w:asciiTheme="majorBidi" w:hAnsiTheme="majorBidi" w:cstheme="majorBidi"/>
            <w:color w:val="000000" w:themeColor="text1"/>
            <w:sz w:val="26"/>
            <w:szCs w:val="26"/>
            <w:u w:val="none"/>
            <w:rtl/>
          </w:rPr>
          <w:t>الحضارة الموستيرية</w:t>
        </w:r>
      </w:hyperlink>
      <w:r w:rsidR="008176DB" w:rsidRPr="00071A9B">
        <w:rPr>
          <w:sz w:val="26"/>
          <w:szCs w:val="26"/>
          <w:vertAlign w:val="superscript"/>
          <w:rtl/>
        </w:rPr>
        <w:t> ‏</w:t>
      </w:r>
      <w:r w:rsidR="008176DB" w:rsidRPr="00071A9B">
        <w:rPr>
          <w:sz w:val="26"/>
          <w:szCs w:val="26"/>
          <w:rtl/>
        </w:rPr>
        <w:t xml:space="preserve"> (120.000-40.000 سنة قبل الميلاد)، </w:t>
      </w:r>
      <w:hyperlink r:id="rId71" w:tooltip="عاتيرية" w:history="1">
        <w:r w:rsidR="008176DB" w:rsidRPr="00071A9B">
          <w:rPr>
            <w:rStyle w:val="Hyperlink"/>
            <w:rFonts w:asciiTheme="majorBidi" w:hAnsiTheme="majorBidi" w:cstheme="majorBidi"/>
            <w:color w:val="000000" w:themeColor="text1"/>
            <w:sz w:val="26"/>
            <w:szCs w:val="26"/>
            <w:u w:val="none"/>
            <w:rtl/>
          </w:rPr>
          <w:t>الحضارة العاتيرية</w:t>
        </w:r>
      </w:hyperlink>
      <w:r w:rsidR="008176DB" w:rsidRPr="00071A9B">
        <w:rPr>
          <w:sz w:val="26"/>
          <w:szCs w:val="26"/>
          <w:rtl/>
        </w:rPr>
        <w:t xml:space="preserve"> (40.000-20.000 سنة قبل الميلاد)، </w:t>
      </w:r>
      <w:hyperlink r:id="rId72" w:tooltip="إيبيروموريسية" w:history="1">
        <w:r w:rsidR="008176DB" w:rsidRPr="00071A9B">
          <w:rPr>
            <w:rStyle w:val="Hyperlink"/>
            <w:rFonts w:asciiTheme="majorBidi" w:hAnsiTheme="majorBidi" w:cstheme="majorBidi"/>
            <w:color w:val="000000" w:themeColor="text1"/>
            <w:sz w:val="26"/>
            <w:szCs w:val="26"/>
            <w:u w:val="none"/>
            <w:rtl/>
          </w:rPr>
          <w:t>الحضارة الإيبروموريسية</w:t>
        </w:r>
      </w:hyperlink>
      <w:r w:rsidR="008176DB" w:rsidRPr="00071A9B">
        <w:rPr>
          <w:sz w:val="26"/>
          <w:szCs w:val="26"/>
          <w:rtl/>
        </w:rPr>
        <w:t xml:space="preserve"> (منذ 21.000 سنة قبل الميلاد).</w:t>
      </w:r>
    </w:p>
    <w:p w:rsidR="00416E2A" w:rsidRPr="00071A9B" w:rsidRDefault="00416E2A" w:rsidP="003D6ADA">
      <w:pPr>
        <w:pStyle w:val="NormalWeb"/>
        <w:bidi/>
        <w:jc w:val="center"/>
        <w:rPr>
          <w:sz w:val="26"/>
          <w:szCs w:val="26"/>
          <w:rtl/>
        </w:rPr>
      </w:pPr>
    </w:p>
    <w:p w:rsidR="008176DB" w:rsidRPr="004F2557" w:rsidRDefault="008176DB" w:rsidP="003D6ADA">
      <w:pPr>
        <w:pStyle w:val="NormalWeb"/>
        <w:bidi/>
        <w:jc w:val="center"/>
        <w:rPr>
          <w:sz w:val="36"/>
          <w:szCs w:val="36"/>
          <w:rtl/>
        </w:rPr>
      </w:pPr>
      <w:r w:rsidRPr="004F2557">
        <w:rPr>
          <w:sz w:val="36"/>
          <w:szCs w:val="36"/>
          <w:rtl/>
        </w:rPr>
        <w:t>التاريخ القديم</w:t>
      </w:r>
    </w:p>
    <w:p w:rsidR="008176DB" w:rsidRPr="00071A9B" w:rsidRDefault="00F909C5" w:rsidP="00303C2B">
      <w:pPr>
        <w:bidi/>
        <w:rPr>
          <w:sz w:val="26"/>
          <w:szCs w:val="26"/>
        </w:rPr>
      </w:pPr>
      <w:r>
        <w:rPr>
          <w:noProof/>
          <w:sz w:val="26"/>
          <w:szCs w:val="26"/>
        </w:rPr>
        <w:pict>
          <v:shape id="_x0000_s1035" type="#_x0000_t202" style="position:absolute;left:0;text-align:left;margin-left:109.95pt;margin-top:500pt;width:183.25pt;height:191.25pt;z-index:251668480;mso-width-percent:300;mso-position-horizontal-relative:page;mso-position-vertical-relative:page;mso-width-percent:300" o:allowincell="f" fillcolor="#e6eed5 [822]" strokecolor="#622423 [1605]" strokeweight=".25pt">
            <v:fill r:id="rId33" o:title="Narrow horizontal" type="pattern"/>
            <v:stroke dashstyle="longDashDotDot"/>
            <v:textbox style="mso-next-textbox:#_x0000_s1035" inset="18pt,18pt,18pt,18pt">
              <w:txbxContent>
                <w:p w:rsidR="00685F90" w:rsidRPr="000E172D" w:rsidRDefault="00685F90" w:rsidP="00194B5E">
                  <w:pPr>
                    <w:bidi/>
                    <w:rPr>
                      <w:sz w:val="18"/>
                      <w:szCs w:val="18"/>
                    </w:rPr>
                  </w:pPr>
                  <w:r w:rsidRPr="000E172D">
                    <w:rPr>
                      <w:noProof/>
                      <w:sz w:val="18"/>
                      <w:szCs w:val="18"/>
                    </w:rPr>
                    <w:drawing>
                      <wp:inline distT="0" distB="0" distL="0" distR="0">
                        <wp:extent cx="1866900" cy="1619250"/>
                        <wp:effectExtent l="19050" t="0" r="0" b="0"/>
                        <wp:docPr id="27" name="Picture 7" descr="C:\Documents and Settings\Administrator\My Documents\My Pictures\2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My Documents\My Pictures\2ز3.jpg"/>
                                <pic:cNvPicPr>
                                  <a:picLocks noChangeAspect="1" noChangeArrowheads="1"/>
                                </pic:cNvPicPr>
                              </pic:nvPicPr>
                              <pic:blipFill>
                                <a:blip r:embed="rId73"/>
                                <a:srcRect/>
                                <a:stretch>
                                  <a:fillRect/>
                                </a:stretch>
                              </pic:blipFill>
                              <pic:spPr bwMode="auto">
                                <a:xfrm>
                                  <a:off x="0" y="0"/>
                                  <a:ext cx="1866900" cy="1619250"/>
                                </a:xfrm>
                                <a:prstGeom prst="rect">
                                  <a:avLst/>
                                </a:prstGeom>
                                <a:noFill/>
                                <a:ln w="9525">
                                  <a:noFill/>
                                  <a:miter lim="800000"/>
                                  <a:headEnd/>
                                  <a:tailEnd/>
                                </a:ln>
                              </pic:spPr>
                            </pic:pic>
                          </a:graphicData>
                        </a:graphic>
                      </wp:inline>
                    </w:drawing>
                  </w:r>
                </w:p>
                <w:p w:rsidR="00685F90" w:rsidRPr="000E172D" w:rsidRDefault="00685F90" w:rsidP="00194B5E">
                  <w:pPr>
                    <w:bidi/>
                    <w:rPr>
                      <w:sz w:val="18"/>
                      <w:szCs w:val="18"/>
                    </w:rPr>
                  </w:pPr>
                  <w:r w:rsidRPr="000E172D">
                    <w:rPr>
                      <w:rFonts w:hint="cs"/>
                      <w:sz w:val="18"/>
                      <w:szCs w:val="18"/>
                      <w:rtl/>
                    </w:rPr>
                    <w:t>فسيفساء للآلهة الرومانية ديانا</w:t>
                  </w:r>
                  <w:r w:rsidRPr="000E172D">
                    <w:rPr>
                      <w:rFonts w:hint="cs"/>
                      <w:sz w:val="18"/>
                      <w:szCs w:val="18"/>
                      <w:vertAlign w:val="superscript"/>
                      <w:rtl/>
                    </w:rPr>
                    <w:t> ‏</w:t>
                  </w:r>
                  <w:r w:rsidRPr="000E172D">
                    <w:rPr>
                      <w:rFonts w:hint="cs"/>
                      <w:sz w:val="18"/>
                      <w:szCs w:val="18"/>
                      <w:rtl/>
                    </w:rPr>
                    <w:t>في مدينة وليلي.</w:t>
                  </w:r>
                </w:p>
              </w:txbxContent>
            </v:textbox>
            <w10:wrap type="square" anchorx="page" anchory="page"/>
          </v:shape>
        </w:pict>
      </w:r>
      <w:r w:rsidR="008176DB" w:rsidRPr="00071A9B">
        <w:rPr>
          <w:sz w:val="26"/>
          <w:szCs w:val="26"/>
          <w:rtl/>
        </w:rPr>
        <w:t xml:space="preserve">عرف المغرب في فترة </w:t>
      </w:r>
      <w:hyperlink r:id="rId74" w:tooltip="تاريخ قديم" w:history="1">
        <w:r w:rsidR="008176DB" w:rsidRPr="00071A9B">
          <w:rPr>
            <w:sz w:val="26"/>
            <w:szCs w:val="26"/>
            <w:rtl/>
          </w:rPr>
          <w:t>التاريخ القديم</w:t>
        </w:r>
      </w:hyperlink>
      <w:r w:rsidR="008176DB" w:rsidRPr="00071A9B">
        <w:rPr>
          <w:sz w:val="26"/>
          <w:szCs w:val="26"/>
          <w:rtl/>
        </w:rPr>
        <w:t xml:space="preserve"> (ابتداءا من </w:t>
      </w:r>
      <w:hyperlink r:id="rId75" w:tooltip="الألفية الرابعة ق م" w:history="1">
        <w:r w:rsidR="008176DB" w:rsidRPr="00071A9B">
          <w:rPr>
            <w:sz w:val="26"/>
            <w:szCs w:val="26"/>
            <w:rtl/>
          </w:rPr>
          <w:t>الألفية الرابعة قبل الميلاد</w:t>
        </w:r>
      </w:hyperlink>
      <w:r w:rsidR="008176DB" w:rsidRPr="00071A9B">
        <w:rPr>
          <w:sz w:val="26"/>
          <w:szCs w:val="26"/>
          <w:rtl/>
        </w:rPr>
        <w:t xml:space="preserve">) تعاقب عدة </w:t>
      </w:r>
      <w:hyperlink r:id="rId76" w:tooltip="حضارة" w:history="1">
        <w:r w:rsidR="008176DB" w:rsidRPr="00071A9B">
          <w:rPr>
            <w:sz w:val="26"/>
            <w:szCs w:val="26"/>
            <w:rtl/>
          </w:rPr>
          <w:t>حضارات</w:t>
        </w:r>
      </w:hyperlink>
      <w:r w:rsidR="008176DB" w:rsidRPr="00071A9B">
        <w:rPr>
          <w:sz w:val="26"/>
          <w:szCs w:val="26"/>
          <w:rtl/>
        </w:rPr>
        <w:t xml:space="preserve"> وهي كالتالي:</w:t>
      </w:r>
    </w:p>
    <w:p w:rsidR="008176DB" w:rsidRPr="00071A9B" w:rsidRDefault="008176DB" w:rsidP="00303C2B">
      <w:pPr>
        <w:bidi/>
        <w:rPr>
          <w:sz w:val="26"/>
          <w:szCs w:val="26"/>
        </w:rPr>
      </w:pPr>
      <w:r w:rsidRPr="00071A9B">
        <w:rPr>
          <w:sz w:val="26"/>
          <w:szCs w:val="26"/>
          <w:rtl/>
        </w:rPr>
        <w:t xml:space="preserve">حضارات </w:t>
      </w:r>
      <w:hyperlink r:id="rId77" w:tooltip="عصر كلاسيكي" w:history="1">
        <w:r w:rsidRPr="00071A9B">
          <w:rPr>
            <w:sz w:val="26"/>
            <w:szCs w:val="26"/>
            <w:rtl/>
          </w:rPr>
          <w:t>العصر الكلاسيكي</w:t>
        </w:r>
      </w:hyperlink>
      <w:r w:rsidRPr="00071A9B">
        <w:rPr>
          <w:sz w:val="26"/>
          <w:szCs w:val="26"/>
          <w:rtl/>
        </w:rPr>
        <w:t xml:space="preserve">: </w:t>
      </w:r>
      <w:hyperlink r:id="rId78" w:tooltip="فينيقيا" w:history="1">
        <w:r w:rsidRPr="00071A9B">
          <w:rPr>
            <w:sz w:val="26"/>
            <w:szCs w:val="26"/>
            <w:rtl/>
          </w:rPr>
          <w:t>الحضارة الفينيقية</w:t>
        </w:r>
      </w:hyperlink>
      <w:r w:rsidRPr="00071A9B">
        <w:rPr>
          <w:sz w:val="26"/>
          <w:szCs w:val="26"/>
          <w:rtl/>
        </w:rPr>
        <w:t xml:space="preserve"> (منذ </w:t>
      </w:r>
      <w:hyperlink r:id="rId79" w:tooltip="ملحق:قرن 12 قبل الميلاد (الصفحة غير موجودة)" w:history="1">
        <w:r w:rsidRPr="00071A9B">
          <w:rPr>
            <w:sz w:val="26"/>
            <w:szCs w:val="26"/>
            <w:rtl/>
          </w:rPr>
          <w:t>القرن الثاني عشر قبل الميلاد</w:t>
        </w:r>
      </w:hyperlink>
      <w:r w:rsidRPr="00071A9B">
        <w:rPr>
          <w:sz w:val="26"/>
          <w:szCs w:val="26"/>
          <w:vertAlign w:val="superscript"/>
          <w:rtl/>
        </w:rPr>
        <w:t>‏</w:t>
      </w:r>
      <w:r w:rsidRPr="00071A9B">
        <w:rPr>
          <w:sz w:val="26"/>
          <w:szCs w:val="26"/>
          <w:rtl/>
        </w:rPr>
        <w:t xml:space="preserve">)، </w:t>
      </w:r>
      <w:hyperlink r:id="rId80" w:tooltip="بونيقيون" w:history="1">
        <w:r w:rsidRPr="00071A9B">
          <w:rPr>
            <w:sz w:val="26"/>
            <w:szCs w:val="26"/>
            <w:rtl/>
          </w:rPr>
          <w:t>الحضارة البونيقية</w:t>
        </w:r>
      </w:hyperlink>
      <w:r w:rsidRPr="00071A9B">
        <w:rPr>
          <w:sz w:val="26"/>
          <w:szCs w:val="26"/>
          <w:rtl/>
        </w:rPr>
        <w:t xml:space="preserve"> (منذ </w:t>
      </w:r>
      <w:hyperlink r:id="rId81" w:tooltip="ملحق:قرن 5 قبل الميلاد (الصفحة غير موجودة)" w:history="1">
        <w:r w:rsidRPr="00071A9B">
          <w:rPr>
            <w:sz w:val="26"/>
            <w:szCs w:val="26"/>
            <w:rtl/>
          </w:rPr>
          <w:t>القرن الخامس قبل الميلاد</w:t>
        </w:r>
      </w:hyperlink>
      <w:r w:rsidRPr="00071A9B">
        <w:rPr>
          <w:sz w:val="26"/>
          <w:szCs w:val="26"/>
          <w:vertAlign w:val="superscript"/>
          <w:rtl/>
        </w:rPr>
        <w:t> </w:t>
      </w:r>
      <w:hyperlink r:id="rId82" w:tooltip="en:5th century BC" w:history="1"/>
      <w:r w:rsidRPr="00071A9B">
        <w:rPr>
          <w:sz w:val="26"/>
          <w:szCs w:val="26"/>
          <w:rtl/>
        </w:rPr>
        <w:t xml:space="preserve">)، </w:t>
      </w:r>
      <w:hyperlink r:id="rId83" w:tooltip="مملكة موريطنية" w:history="1">
        <w:r w:rsidRPr="00071A9B">
          <w:rPr>
            <w:sz w:val="26"/>
            <w:szCs w:val="26"/>
            <w:rtl/>
          </w:rPr>
          <w:t>الحضارة الموريطانية</w:t>
        </w:r>
      </w:hyperlink>
      <w:r w:rsidRPr="00071A9B">
        <w:rPr>
          <w:sz w:val="26"/>
          <w:szCs w:val="26"/>
          <w:rtl/>
        </w:rPr>
        <w:t xml:space="preserve"> (منذ </w:t>
      </w:r>
      <w:hyperlink r:id="rId84" w:tooltip="ملحق:قرن 2 قبل الميلاد (الصفحة غير موجودة)" w:history="1">
        <w:r w:rsidRPr="00071A9B">
          <w:rPr>
            <w:sz w:val="26"/>
            <w:szCs w:val="26"/>
            <w:rtl/>
          </w:rPr>
          <w:t>القرن الثاني قبل الميلاد</w:t>
        </w:r>
      </w:hyperlink>
      <w:r w:rsidRPr="00071A9B">
        <w:rPr>
          <w:sz w:val="26"/>
          <w:szCs w:val="26"/>
          <w:vertAlign w:val="superscript"/>
          <w:rtl/>
        </w:rPr>
        <w:t>‏</w:t>
      </w:r>
      <w:r w:rsidRPr="00071A9B">
        <w:rPr>
          <w:sz w:val="26"/>
          <w:szCs w:val="26"/>
          <w:rtl/>
        </w:rPr>
        <w:t xml:space="preserve">)، </w:t>
      </w:r>
      <w:hyperlink r:id="rId85" w:tooltip="الإمبراطورية الرومانية" w:history="1">
        <w:r w:rsidRPr="00071A9B">
          <w:rPr>
            <w:sz w:val="26"/>
            <w:szCs w:val="26"/>
            <w:rtl/>
          </w:rPr>
          <w:t>الحضارة الرومانية</w:t>
        </w:r>
      </w:hyperlink>
      <w:r w:rsidRPr="00071A9B">
        <w:rPr>
          <w:sz w:val="26"/>
          <w:szCs w:val="26"/>
          <w:rtl/>
        </w:rPr>
        <w:t xml:space="preserve"> (منذ </w:t>
      </w:r>
      <w:hyperlink r:id="rId86" w:tooltip="ملحق:قرن 1" w:history="1">
        <w:r w:rsidRPr="00071A9B">
          <w:rPr>
            <w:sz w:val="26"/>
            <w:szCs w:val="26"/>
            <w:rtl/>
          </w:rPr>
          <w:t>القرن الأول بعد الميلاد</w:t>
        </w:r>
      </w:hyperlink>
      <w:r w:rsidRPr="00071A9B">
        <w:rPr>
          <w:sz w:val="26"/>
          <w:szCs w:val="26"/>
          <w:rtl/>
        </w:rPr>
        <w:t>).</w:t>
      </w:r>
    </w:p>
    <w:p w:rsidR="00EF2214" w:rsidRPr="00071A9B" w:rsidRDefault="00EF2214" w:rsidP="00303C2B">
      <w:pPr>
        <w:bidi/>
        <w:rPr>
          <w:sz w:val="26"/>
          <w:szCs w:val="26"/>
          <w:rtl/>
        </w:rPr>
      </w:pPr>
    </w:p>
    <w:p w:rsidR="008176DB" w:rsidRPr="00071A9B" w:rsidRDefault="008176DB" w:rsidP="00303C2B">
      <w:pPr>
        <w:bidi/>
        <w:rPr>
          <w:sz w:val="26"/>
          <w:szCs w:val="26"/>
          <w:rtl/>
        </w:rPr>
      </w:pPr>
      <w:r w:rsidRPr="00071A9B">
        <w:rPr>
          <w:sz w:val="26"/>
          <w:szCs w:val="26"/>
          <w:rtl/>
        </w:rPr>
        <w:t xml:space="preserve">خلال </w:t>
      </w:r>
      <w:hyperlink r:id="rId87" w:tooltip="التاريخ القديم" w:history="1">
        <w:r w:rsidRPr="00071A9B">
          <w:rPr>
            <w:sz w:val="26"/>
            <w:szCs w:val="26"/>
            <w:rtl/>
          </w:rPr>
          <w:t>التاريخ القديم</w:t>
        </w:r>
      </w:hyperlink>
      <w:r w:rsidRPr="00071A9B">
        <w:rPr>
          <w:sz w:val="26"/>
          <w:szCs w:val="26"/>
          <w:rtl/>
        </w:rPr>
        <w:t>، فتح المغرب أبوابه بشكل أوسع للدول المحيطة ب</w:t>
      </w:r>
      <w:hyperlink r:id="rId88" w:tooltip="البحر المتوسط" w:history="1">
        <w:r w:rsidRPr="00071A9B">
          <w:rPr>
            <w:sz w:val="26"/>
            <w:szCs w:val="26"/>
            <w:rtl/>
          </w:rPr>
          <w:t>البحر المتوسط</w:t>
        </w:r>
      </w:hyperlink>
      <w:r w:rsidRPr="00071A9B">
        <w:rPr>
          <w:sz w:val="26"/>
          <w:szCs w:val="26"/>
          <w:rtl/>
        </w:rPr>
        <w:t xml:space="preserve">، عندما ازدهرت تجارة </w:t>
      </w:r>
      <w:hyperlink r:id="rId89" w:tooltip="فينيقيون" w:history="1">
        <w:r w:rsidRPr="00071A9B">
          <w:rPr>
            <w:sz w:val="26"/>
            <w:szCs w:val="26"/>
            <w:rtl/>
          </w:rPr>
          <w:t>الفينيقيين</w:t>
        </w:r>
      </w:hyperlink>
      <w:r w:rsidRPr="00071A9B">
        <w:rPr>
          <w:sz w:val="26"/>
          <w:szCs w:val="26"/>
          <w:rtl/>
        </w:rPr>
        <w:t xml:space="preserve"> وأقاموا مستعمرات لهم في مختلف </w:t>
      </w:r>
      <w:hyperlink r:id="rId90" w:tooltip="البحر الأبيض المتوسط" w:history="1">
        <w:r w:rsidRPr="00071A9B">
          <w:rPr>
            <w:sz w:val="26"/>
            <w:szCs w:val="26"/>
            <w:rtl/>
          </w:rPr>
          <w:t>المناطق المتوسطية</w:t>
        </w:r>
      </w:hyperlink>
      <w:r w:rsidRPr="00071A9B">
        <w:rPr>
          <w:sz w:val="26"/>
          <w:szCs w:val="26"/>
          <w:rtl/>
        </w:rPr>
        <w:t xml:space="preserve">. تعد كل من </w:t>
      </w:r>
      <w:hyperlink r:id="rId91" w:tooltip="شالة" w:history="1">
        <w:r w:rsidRPr="00071A9B">
          <w:rPr>
            <w:sz w:val="26"/>
            <w:szCs w:val="26"/>
            <w:rtl/>
          </w:rPr>
          <w:t>شالة</w:t>
        </w:r>
      </w:hyperlink>
      <w:r w:rsidRPr="00071A9B">
        <w:rPr>
          <w:sz w:val="26"/>
          <w:szCs w:val="26"/>
          <w:cs/>
        </w:rPr>
        <w:t>‎</w:t>
      </w:r>
      <w:r w:rsidRPr="00071A9B">
        <w:rPr>
          <w:sz w:val="26"/>
          <w:szCs w:val="26"/>
          <w:rtl/>
        </w:rPr>
        <w:t xml:space="preserve">، </w:t>
      </w:r>
      <w:hyperlink r:id="rId92" w:tooltip="ليكسوس" w:history="1">
        <w:r w:rsidRPr="00071A9B">
          <w:rPr>
            <w:sz w:val="26"/>
            <w:szCs w:val="26"/>
            <w:rtl/>
          </w:rPr>
          <w:t>ليكسوس</w:t>
        </w:r>
      </w:hyperlink>
      <w:r w:rsidRPr="00071A9B">
        <w:rPr>
          <w:sz w:val="26"/>
          <w:szCs w:val="26"/>
          <w:rtl/>
        </w:rPr>
        <w:t xml:space="preserve">، </w:t>
      </w:r>
      <w:r w:rsidRPr="00071A9B">
        <w:rPr>
          <w:sz w:val="26"/>
          <w:szCs w:val="26"/>
          <w:rtl/>
        </w:rPr>
        <w:lastRenderedPageBreak/>
        <w:t>و</w:t>
      </w:r>
      <w:hyperlink r:id="rId93" w:tooltip="الصويرة" w:history="1">
        <w:r w:rsidRPr="00071A9B">
          <w:rPr>
            <w:sz w:val="26"/>
            <w:szCs w:val="26"/>
            <w:rtl/>
          </w:rPr>
          <w:t>الصويرة</w:t>
        </w:r>
      </w:hyperlink>
      <w:r w:rsidRPr="00071A9B">
        <w:rPr>
          <w:sz w:val="26"/>
          <w:szCs w:val="26"/>
          <w:rtl/>
        </w:rPr>
        <w:t>، من أهم وأول المستعمرات الفينيقية التي أُنشأت في المغرب، وقد بقيت الأخيرة مستعمرة فينيقية حتى القرن السادس قبل الميلاد.</w:t>
      </w:r>
    </w:p>
    <w:p w:rsidR="008176DB" w:rsidRPr="00071A9B" w:rsidRDefault="008176DB" w:rsidP="00303C2B">
      <w:pPr>
        <w:bidi/>
        <w:rPr>
          <w:sz w:val="26"/>
          <w:szCs w:val="26"/>
          <w:rtl/>
        </w:rPr>
      </w:pPr>
      <w:r w:rsidRPr="00071A9B">
        <w:rPr>
          <w:sz w:val="26"/>
          <w:szCs w:val="26"/>
          <w:rtl/>
        </w:rPr>
        <w:t xml:space="preserve">سيطرت </w:t>
      </w:r>
      <w:hyperlink r:id="rId94" w:tooltip="الإمبراطورية الرومانية" w:history="1">
        <w:r w:rsidRPr="00071A9B">
          <w:rPr>
            <w:sz w:val="26"/>
            <w:szCs w:val="26"/>
            <w:rtl/>
          </w:rPr>
          <w:t>الإمبراطورية الرومانية</w:t>
        </w:r>
      </w:hyperlink>
      <w:r w:rsidRPr="00071A9B">
        <w:rPr>
          <w:sz w:val="26"/>
          <w:szCs w:val="26"/>
          <w:rtl/>
        </w:rPr>
        <w:t xml:space="preserve"> بعد بضعة قرون على جميع المناطق التي أسس فيها الفينيقيون مستعمراتهم، فقام </w:t>
      </w:r>
      <w:hyperlink r:id="rId95" w:tooltip="إمبراطور" w:history="1">
        <w:r w:rsidRPr="00071A9B">
          <w:rPr>
            <w:sz w:val="26"/>
            <w:szCs w:val="26"/>
            <w:rtl/>
          </w:rPr>
          <w:t>الأباطرة</w:t>
        </w:r>
      </w:hyperlink>
      <w:r w:rsidRPr="00071A9B">
        <w:rPr>
          <w:sz w:val="26"/>
          <w:szCs w:val="26"/>
          <w:rtl/>
        </w:rPr>
        <w:t xml:space="preserve"> بتقسيم إمبراطوريتهم إلى </w:t>
      </w:r>
      <w:hyperlink r:id="rId96" w:tooltip="مقاطعة" w:history="1">
        <w:r w:rsidRPr="00071A9B">
          <w:rPr>
            <w:sz w:val="26"/>
            <w:szCs w:val="26"/>
            <w:rtl/>
          </w:rPr>
          <w:t>مقاطعات</w:t>
        </w:r>
      </w:hyperlink>
      <w:r w:rsidRPr="00071A9B">
        <w:rPr>
          <w:sz w:val="26"/>
          <w:szCs w:val="26"/>
          <w:rtl/>
        </w:rPr>
        <w:t xml:space="preserve"> ونواح عديدة، كان منها مقاطعة </w:t>
      </w:r>
      <w:hyperlink r:id="rId97" w:tooltip="موريطنية الطنجية" w:history="1">
        <w:r w:rsidRPr="00071A9B">
          <w:rPr>
            <w:sz w:val="26"/>
            <w:szCs w:val="26"/>
            <w:rtl/>
          </w:rPr>
          <w:t>موريطنية الطنجية</w:t>
        </w:r>
      </w:hyperlink>
      <w:r w:rsidRPr="00071A9B">
        <w:rPr>
          <w:sz w:val="26"/>
          <w:szCs w:val="26"/>
          <w:rtl/>
        </w:rPr>
        <w:t xml:space="preserve"> وعاصمتها </w:t>
      </w:r>
      <w:hyperlink r:id="rId98" w:tooltip="طنجة" w:history="1">
        <w:r w:rsidRPr="00071A9B">
          <w:rPr>
            <w:sz w:val="26"/>
            <w:szCs w:val="26"/>
            <w:rtl/>
          </w:rPr>
          <w:t>طنجيس</w:t>
        </w:r>
      </w:hyperlink>
      <w:r w:rsidRPr="00071A9B">
        <w:rPr>
          <w:sz w:val="26"/>
          <w:szCs w:val="26"/>
          <w:rtl/>
        </w:rPr>
        <w:t xml:space="preserve">، والتي شملت القسم الشمالي من المغرب الحالي، وفي هذه الفترة عرف المغرب انفتاحاً تجارياً مهماً على </w:t>
      </w:r>
      <w:hyperlink r:id="rId99" w:tooltip="حوض البحر المتوسط" w:history="1">
        <w:r w:rsidRPr="00071A9B">
          <w:rPr>
            <w:sz w:val="26"/>
            <w:szCs w:val="26"/>
            <w:rtl/>
          </w:rPr>
          <w:t>حوض البحر المتوسط</w:t>
        </w:r>
      </w:hyperlink>
      <w:r w:rsidRPr="00071A9B">
        <w:rPr>
          <w:sz w:val="26"/>
          <w:szCs w:val="26"/>
          <w:rtl/>
        </w:rPr>
        <w:t xml:space="preserve">. سنة </w:t>
      </w:r>
      <w:hyperlink r:id="rId100" w:tooltip="285" w:history="1">
        <w:r w:rsidRPr="00071A9B">
          <w:rPr>
            <w:sz w:val="26"/>
            <w:szCs w:val="26"/>
            <w:rtl/>
          </w:rPr>
          <w:t>285</w:t>
        </w:r>
      </w:hyperlink>
      <w:r w:rsidRPr="00071A9B">
        <w:rPr>
          <w:sz w:val="26"/>
          <w:szCs w:val="26"/>
          <w:rtl/>
        </w:rPr>
        <w:t xml:space="preserve">، تخلت الإدارة الرومانية عن كل المناطق الواقعة جنوب مدينة </w:t>
      </w:r>
      <w:hyperlink r:id="rId101" w:tooltip="ليكسوس" w:history="1">
        <w:r w:rsidRPr="00071A9B">
          <w:rPr>
            <w:sz w:val="26"/>
            <w:szCs w:val="26"/>
            <w:rtl/>
          </w:rPr>
          <w:t>ليكسوس</w:t>
        </w:r>
      </w:hyperlink>
      <w:r w:rsidRPr="00071A9B">
        <w:rPr>
          <w:sz w:val="26"/>
          <w:szCs w:val="26"/>
          <w:rtl/>
        </w:rPr>
        <w:t xml:space="preserve"> ما خلا </w:t>
      </w:r>
      <w:hyperlink r:id="rId102" w:tooltip="سلا" w:history="1">
        <w:r w:rsidRPr="00071A9B">
          <w:rPr>
            <w:sz w:val="26"/>
            <w:szCs w:val="26"/>
            <w:rtl/>
          </w:rPr>
          <w:t>سلا</w:t>
        </w:r>
      </w:hyperlink>
      <w:r w:rsidRPr="00071A9B">
        <w:rPr>
          <w:sz w:val="26"/>
          <w:szCs w:val="26"/>
          <w:rtl/>
        </w:rPr>
        <w:t xml:space="preserve"> و</w:t>
      </w:r>
      <w:hyperlink r:id="rId103" w:tooltip="الصويرة" w:history="1">
        <w:r w:rsidRPr="00071A9B">
          <w:rPr>
            <w:sz w:val="26"/>
            <w:szCs w:val="26"/>
            <w:rtl/>
          </w:rPr>
          <w:t>الصويرة</w:t>
        </w:r>
      </w:hyperlink>
      <w:r w:rsidRPr="00071A9B">
        <w:rPr>
          <w:sz w:val="26"/>
          <w:szCs w:val="26"/>
          <w:rtl/>
        </w:rPr>
        <w:t xml:space="preserve">. وعند سقوط الإمبراطورية الرومانية خضعت أجزاء من المغرب الحالي </w:t>
      </w:r>
      <w:hyperlink r:id="rId104" w:tooltip="فندال" w:history="1">
        <w:r w:rsidRPr="00071A9B">
          <w:rPr>
            <w:sz w:val="26"/>
            <w:szCs w:val="26"/>
            <w:rtl/>
          </w:rPr>
          <w:t>للفندال</w:t>
        </w:r>
      </w:hyperlink>
      <w:r w:rsidRPr="00071A9B">
        <w:rPr>
          <w:sz w:val="26"/>
          <w:szCs w:val="26"/>
          <w:rtl/>
        </w:rPr>
        <w:t xml:space="preserve"> وهم من </w:t>
      </w:r>
      <w:hyperlink r:id="rId105" w:tooltip="قبائل جرمانية شرقية" w:history="1">
        <w:r w:rsidRPr="00071A9B">
          <w:rPr>
            <w:sz w:val="26"/>
            <w:szCs w:val="26"/>
            <w:rtl/>
          </w:rPr>
          <w:t>القبائل الجرمانية الشرقية</w:t>
        </w:r>
      </w:hyperlink>
      <w:r w:rsidRPr="00071A9B">
        <w:rPr>
          <w:sz w:val="26"/>
          <w:szCs w:val="26"/>
          <w:rtl/>
        </w:rPr>
        <w:t xml:space="preserve">، ثم إلى </w:t>
      </w:r>
      <w:hyperlink r:id="rId106" w:tooltip="قوط غربيون" w:history="1">
        <w:r w:rsidRPr="00071A9B">
          <w:rPr>
            <w:sz w:val="26"/>
            <w:szCs w:val="26"/>
            <w:rtl/>
          </w:rPr>
          <w:t>القوط الغربيين</w:t>
        </w:r>
      </w:hyperlink>
      <w:r w:rsidRPr="00071A9B">
        <w:rPr>
          <w:sz w:val="26"/>
          <w:szCs w:val="26"/>
          <w:rtl/>
        </w:rPr>
        <w:t xml:space="preserve">، </w:t>
      </w:r>
      <w:hyperlink r:id="rId107" w:tooltip="بيزنطيون" w:history="1">
        <w:r w:rsidRPr="00071A9B">
          <w:rPr>
            <w:sz w:val="26"/>
            <w:szCs w:val="26"/>
            <w:rtl/>
          </w:rPr>
          <w:t>فالروم البيزنطيين</w:t>
        </w:r>
      </w:hyperlink>
      <w:r w:rsidRPr="00071A9B">
        <w:rPr>
          <w:sz w:val="26"/>
          <w:szCs w:val="26"/>
          <w:rtl/>
        </w:rPr>
        <w:t xml:space="preserve">. إلا أنه خلال هذا الوقت، بقيت معظم المناطق الجبلية المغربية مستقلة عن أي دولة أو إمبراطورية، وخاضعة للزعماء المحليين من الأمازيغ. أتى </w:t>
      </w:r>
      <w:hyperlink r:id="rId108" w:tooltip="تبشير" w:history="1">
        <w:r w:rsidRPr="00071A9B">
          <w:rPr>
            <w:sz w:val="26"/>
            <w:szCs w:val="26"/>
            <w:rtl/>
          </w:rPr>
          <w:t>المبشرون</w:t>
        </w:r>
      </w:hyperlink>
      <w:r w:rsidRPr="00071A9B">
        <w:rPr>
          <w:sz w:val="26"/>
          <w:szCs w:val="26"/>
          <w:rtl/>
        </w:rPr>
        <w:t xml:space="preserve"> </w:t>
      </w:r>
      <w:hyperlink r:id="rId109" w:tooltip="مسيحية" w:history="1">
        <w:r w:rsidRPr="00071A9B">
          <w:rPr>
            <w:sz w:val="26"/>
            <w:szCs w:val="26"/>
            <w:rtl/>
          </w:rPr>
          <w:t>بالمسيحية</w:t>
        </w:r>
      </w:hyperlink>
      <w:r w:rsidRPr="00071A9B">
        <w:rPr>
          <w:sz w:val="26"/>
          <w:szCs w:val="26"/>
          <w:rtl/>
        </w:rPr>
        <w:t xml:space="preserve"> إلى المغرب خلال </w:t>
      </w:r>
      <w:hyperlink r:id="rId110" w:tooltip="القرن الثاني" w:history="1">
        <w:r w:rsidRPr="00071A9B">
          <w:rPr>
            <w:sz w:val="26"/>
            <w:szCs w:val="26"/>
            <w:rtl/>
          </w:rPr>
          <w:t>القرن الثاني</w:t>
        </w:r>
      </w:hyperlink>
      <w:r w:rsidRPr="00071A9B">
        <w:rPr>
          <w:sz w:val="26"/>
          <w:szCs w:val="26"/>
          <w:rtl/>
        </w:rPr>
        <w:t xml:space="preserve">، ولاقت هذه </w:t>
      </w:r>
      <w:hyperlink r:id="rId111" w:tooltip="دين" w:history="1">
        <w:r w:rsidRPr="00071A9B">
          <w:rPr>
            <w:sz w:val="26"/>
            <w:szCs w:val="26"/>
            <w:rtl/>
          </w:rPr>
          <w:t>الديانة</w:t>
        </w:r>
      </w:hyperlink>
      <w:r w:rsidRPr="00071A9B">
        <w:rPr>
          <w:sz w:val="26"/>
          <w:szCs w:val="26"/>
          <w:rtl/>
        </w:rPr>
        <w:t xml:space="preserve"> قبولا بين سكان البلدات و</w:t>
      </w:r>
      <w:hyperlink r:id="rId112" w:tooltip="عبودية" w:history="1">
        <w:r w:rsidRPr="00071A9B">
          <w:rPr>
            <w:sz w:val="26"/>
            <w:szCs w:val="26"/>
            <w:rtl/>
          </w:rPr>
          <w:t>العبيد</w:t>
        </w:r>
      </w:hyperlink>
      <w:r w:rsidRPr="00071A9B">
        <w:rPr>
          <w:sz w:val="26"/>
          <w:szCs w:val="26"/>
          <w:rtl/>
        </w:rPr>
        <w:t xml:space="preserve"> وبعض الفلاحين.</w:t>
      </w:r>
    </w:p>
    <w:p w:rsidR="008176DB" w:rsidRPr="00071A9B" w:rsidRDefault="008176DB" w:rsidP="003D6ADA">
      <w:pPr>
        <w:bidi/>
        <w:jc w:val="center"/>
        <w:rPr>
          <w:sz w:val="26"/>
          <w:szCs w:val="26"/>
          <w:rtl/>
        </w:rPr>
      </w:pPr>
    </w:p>
    <w:p w:rsidR="008176DB" w:rsidRPr="00DB0BD8" w:rsidRDefault="008176DB" w:rsidP="003D6ADA">
      <w:pPr>
        <w:bidi/>
        <w:jc w:val="center"/>
        <w:rPr>
          <w:sz w:val="36"/>
          <w:szCs w:val="36"/>
          <w:rtl/>
        </w:rPr>
      </w:pPr>
      <w:r w:rsidRPr="00DB0BD8">
        <w:rPr>
          <w:sz w:val="36"/>
          <w:szCs w:val="36"/>
          <w:rtl/>
        </w:rPr>
        <w:t>العصور الوسطى</w:t>
      </w:r>
    </w:p>
    <w:p w:rsidR="00D8114C" w:rsidRPr="00071A9B" w:rsidRDefault="00F909C5" w:rsidP="0093191E">
      <w:pPr>
        <w:bidi/>
        <w:rPr>
          <w:sz w:val="26"/>
          <w:szCs w:val="26"/>
          <w:rtl/>
        </w:rPr>
      </w:pPr>
      <w:r>
        <w:rPr>
          <w:noProof/>
          <w:sz w:val="26"/>
          <w:szCs w:val="26"/>
          <w:rtl/>
          <w:lang w:eastAsia="zh-TW"/>
        </w:rPr>
        <w:pict>
          <v:shape id="_x0000_s1026" type="#_x0000_t202" style="position:absolute;left:0;text-align:left;margin-left:89.25pt;margin-top:370.5pt;width:186pt;height:239.25pt;z-index:251660288;mso-position-horizontal-relative:page;mso-position-vertical-relative:page" o:allowincell="f" fillcolor="#e6eed5 [822]" strokecolor="#622423 [1605]" strokeweight=".25pt">
            <v:fill r:id="rId33" o:title="Narrow horizontal" type="pattern"/>
            <v:stroke dashstyle="longDashDotDot"/>
            <v:textbox style="mso-next-textbox:#_x0000_s1026" inset="18pt,18pt,18pt,18pt">
              <w:txbxContent>
                <w:p w:rsidR="00685F90" w:rsidRPr="0093191E" w:rsidRDefault="00685F90" w:rsidP="0093191E">
                  <w:pPr>
                    <w:jc w:val="center"/>
                    <w:rPr>
                      <w:sz w:val="18"/>
                      <w:szCs w:val="18"/>
                      <w:rtl/>
                    </w:rPr>
                  </w:pPr>
                  <w:r w:rsidRPr="0093191E">
                    <w:rPr>
                      <w:noProof/>
                      <w:sz w:val="18"/>
                      <w:szCs w:val="18"/>
                    </w:rPr>
                    <w:drawing>
                      <wp:inline distT="0" distB="0" distL="0" distR="0">
                        <wp:extent cx="1666875" cy="2105025"/>
                        <wp:effectExtent l="19050" t="0" r="9525" b="0"/>
                        <wp:docPr id="11" name="Picture 25" descr="http://upload.wikimedia.org/wikipedia/commons/thumb/8/81/Tour_Hassan-Rabat-2.jpg/175px-Tour_Hassan-Rabat-2.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upload.wikimedia.org/wikipedia/commons/thumb/8/81/Tour_Hassan-Rabat-2.jpg/175px-Tour_Hassan-Rabat-2.jpg">
                                  <a:hlinkClick r:id="rId113"/>
                                </pic:cNvPr>
                                <pic:cNvPicPr>
                                  <a:picLocks noChangeAspect="1" noChangeArrowheads="1"/>
                                </pic:cNvPicPr>
                              </pic:nvPicPr>
                              <pic:blipFill>
                                <a:blip r:embed="rId114"/>
                                <a:srcRect/>
                                <a:stretch>
                                  <a:fillRect/>
                                </a:stretch>
                              </pic:blipFill>
                              <pic:spPr bwMode="auto">
                                <a:xfrm>
                                  <a:off x="0" y="0"/>
                                  <a:ext cx="1666875" cy="2105025"/>
                                </a:xfrm>
                                <a:prstGeom prst="rect">
                                  <a:avLst/>
                                </a:prstGeom>
                                <a:noFill/>
                                <a:ln w="9525">
                                  <a:noFill/>
                                  <a:miter lim="800000"/>
                                  <a:headEnd/>
                                  <a:tailEnd/>
                                </a:ln>
                              </pic:spPr>
                            </pic:pic>
                          </a:graphicData>
                        </a:graphic>
                      </wp:inline>
                    </w:drawing>
                  </w:r>
                </w:p>
                <w:p w:rsidR="00685F90" w:rsidRPr="0093191E" w:rsidRDefault="00F909C5" w:rsidP="0093191E">
                  <w:pPr>
                    <w:jc w:val="center"/>
                    <w:rPr>
                      <w:i/>
                      <w:iCs/>
                      <w:sz w:val="18"/>
                      <w:szCs w:val="18"/>
                    </w:rPr>
                  </w:pPr>
                  <w:hyperlink r:id="rId115" w:tooltip="صومعة حسان" w:history="1">
                    <w:r w:rsidR="00685F90" w:rsidRPr="0093191E">
                      <w:rPr>
                        <w:rFonts w:ascii="Times New Roman" w:hAnsi="Times New Roman" w:cs="Times New Roman" w:hint="cs"/>
                        <w:sz w:val="18"/>
                        <w:szCs w:val="18"/>
                        <w:rtl/>
                      </w:rPr>
                      <w:t>صومعة حسان</w:t>
                    </w:r>
                  </w:hyperlink>
                  <w:r w:rsidR="00685F90" w:rsidRPr="0093191E">
                    <w:rPr>
                      <w:rFonts w:ascii="Times New Roman" w:hAnsi="Times New Roman" w:cs="Times New Roman" w:hint="cs"/>
                      <w:sz w:val="18"/>
                      <w:szCs w:val="18"/>
                      <w:rtl/>
                    </w:rPr>
                    <w:t xml:space="preserve"> هي بقايا مشروع غير مكتمل انتهى سنة </w:t>
                  </w:r>
                  <w:hyperlink r:id="rId116" w:tooltip="1199" w:history="1">
                    <w:r w:rsidR="00685F90" w:rsidRPr="0093191E">
                      <w:rPr>
                        <w:rFonts w:ascii="Times New Roman" w:hAnsi="Times New Roman" w:cs="Times New Roman" w:hint="cs"/>
                        <w:sz w:val="18"/>
                        <w:szCs w:val="18"/>
                        <w:rtl/>
                      </w:rPr>
                      <w:t>1199</w:t>
                    </w:r>
                  </w:hyperlink>
                  <w:r w:rsidR="00685F90" w:rsidRPr="0093191E">
                    <w:rPr>
                      <w:rFonts w:ascii="Times New Roman" w:hAnsi="Times New Roman" w:cs="Times New Roman" w:hint="cs"/>
                      <w:sz w:val="18"/>
                      <w:szCs w:val="18"/>
                      <w:rtl/>
                    </w:rPr>
                    <w:t xml:space="preserve">، وكان يهدف لبناء أطول </w:t>
                  </w:r>
                  <w:hyperlink r:id="rId117" w:tooltip="مئذنة" w:history="1">
                    <w:r w:rsidR="00685F90" w:rsidRPr="0093191E">
                      <w:rPr>
                        <w:rFonts w:ascii="Times New Roman" w:hAnsi="Times New Roman" w:cs="Times New Roman" w:hint="cs"/>
                        <w:sz w:val="18"/>
                        <w:szCs w:val="18"/>
                        <w:rtl/>
                      </w:rPr>
                      <w:t>مئذنة</w:t>
                    </w:r>
                  </w:hyperlink>
                  <w:r w:rsidR="00685F90" w:rsidRPr="0093191E">
                    <w:rPr>
                      <w:rFonts w:ascii="Times New Roman" w:hAnsi="Times New Roman" w:cs="Times New Roman" w:hint="cs"/>
                      <w:sz w:val="18"/>
                      <w:szCs w:val="18"/>
                      <w:rtl/>
                    </w:rPr>
                    <w:t xml:space="preserve"> بالعالم.</w:t>
                  </w:r>
                </w:p>
              </w:txbxContent>
            </v:textbox>
            <w10:wrap type="square" anchorx="page" anchory="page"/>
          </v:shape>
        </w:pict>
      </w:r>
      <w:r w:rsidR="008176DB" w:rsidRPr="00071A9B">
        <w:rPr>
          <w:sz w:val="26"/>
          <w:szCs w:val="26"/>
          <w:rtl/>
        </w:rPr>
        <w:t xml:space="preserve">خلال </w:t>
      </w:r>
      <w:hyperlink r:id="rId118" w:tooltip="عصور وسطى" w:history="1">
        <w:r w:rsidR="008176DB" w:rsidRPr="00071A9B">
          <w:rPr>
            <w:sz w:val="26"/>
            <w:szCs w:val="26"/>
            <w:rtl/>
          </w:rPr>
          <w:t>العصور الوسطى</w:t>
        </w:r>
      </w:hyperlink>
      <w:r w:rsidR="008176DB" w:rsidRPr="00071A9B">
        <w:rPr>
          <w:sz w:val="26"/>
          <w:szCs w:val="26"/>
          <w:rtl/>
        </w:rPr>
        <w:t xml:space="preserve">، بدأت </w:t>
      </w:r>
      <w:hyperlink r:id="rId119" w:tooltip="خلافة إسلامية" w:history="1">
        <w:r w:rsidR="008176DB" w:rsidRPr="00071A9B">
          <w:rPr>
            <w:sz w:val="26"/>
            <w:szCs w:val="26"/>
            <w:rtl/>
          </w:rPr>
          <w:t>الخلافة الأموية</w:t>
        </w:r>
      </w:hyperlink>
      <w:r w:rsidR="008176DB" w:rsidRPr="00071A9B">
        <w:rPr>
          <w:sz w:val="26"/>
          <w:szCs w:val="26"/>
          <w:rtl/>
        </w:rPr>
        <w:t xml:space="preserve"> بالتوسع في </w:t>
      </w:r>
      <w:hyperlink r:id="rId120" w:tooltip="القرن السابع" w:history="1">
        <w:r w:rsidR="008176DB" w:rsidRPr="00071A9B">
          <w:rPr>
            <w:sz w:val="26"/>
            <w:szCs w:val="26"/>
            <w:rtl/>
          </w:rPr>
          <w:t>القرن السابع</w:t>
        </w:r>
      </w:hyperlink>
      <w:r w:rsidR="008176DB" w:rsidRPr="00071A9B">
        <w:rPr>
          <w:sz w:val="26"/>
          <w:szCs w:val="26"/>
          <w:rtl/>
        </w:rPr>
        <w:t xml:space="preserve">، وفي عام </w:t>
      </w:r>
      <w:hyperlink r:id="rId121" w:tooltip="670" w:history="1">
        <w:r w:rsidR="008176DB" w:rsidRPr="00071A9B">
          <w:rPr>
            <w:sz w:val="26"/>
            <w:szCs w:val="26"/>
            <w:rtl/>
          </w:rPr>
          <w:t>670</w:t>
        </w:r>
      </w:hyperlink>
      <w:r w:rsidR="008176DB" w:rsidRPr="00071A9B">
        <w:rPr>
          <w:sz w:val="26"/>
          <w:szCs w:val="26"/>
          <w:rtl/>
        </w:rPr>
        <w:t xml:space="preserve"> سيطر جيش </w:t>
      </w:r>
      <w:hyperlink r:id="rId122" w:tooltip="الدولة الأموية" w:history="1">
        <w:r w:rsidR="008176DB" w:rsidRPr="00071A9B">
          <w:rPr>
            <w:sz w:val="26"/>
            <w:szCs w:val="26"/>
            <w:rtl/>
          </w:rPr>
          <w:t>الدولة الأموية</w:t>
        </w:r>
      </w:hyperlink>
      <w:r w:rsidR="008176DB" w:rsidRPr="00071A9B">
        <w:rPr>
          <w:sz w:val="26"/>
          <w:szCs w:val="26"/>
          <w:rtl/>
        </w:rPr>
        <w:t xml:space="preserve"> بقيادة </w:t>
      </w:r>
      <w:hyperlink r:id="rId123" w:tooltip="عقبة بن نافع" w:history="1">
        <w:r w:rsidR="008176DB" w:rsidRPr="00071A9B">
          <w:rPr>
            <w:sz w:val="26"/>
            <w:szCs w:val="26"/>
            <w:rtl/>
          </w:rPr>
          <w:t>عقبة بن نافع</w:t>
        </w:r>
      </w:hyperlink>
      <w:r w:rsidR="008176DB" w:rsidRPr="00071A9B">
        <w:rPr>
          <w:sz w:val="26"/>
          <w:szCs w:val="26"/>
          <w:rtl/>
        </w:rPr>
        <w:t xml:space="preserve"> على أجزاء من </w:t>
      </w:r>
      <w:hyperlink r:id="rId124" w:tooltip="المنطقة المغاربية" w:history="1">
        <w:r w:rsidR="008176DB" w:rsidRPr="00071A9B">
          <w:rPr>
            <w:sz w:val="26"/>
            <w:szCs w:val="26"/>
            <w:rtl/>
          </w:rPr>
          <w:t>المنطقة المغاربية</w:t>
        </w:r>
      </w:hyperlink>
      <w:r w:rsidR="008176DB" w:rsidRPr="00071A9B">
        <w:rPr>
          <w:sz w:val="26"/>
          <w:szCs w:val="26"/>
          <w:rtl/>
        </w:rPr>
        <w:t xml:space="preserve"> وضمها إلى المناطق التي يحكمها </w:t>
      </w:r>
      <w:hyperlink r:id="rId125" w:tooltip="بنو أمية (قبيلة)" w:history="1">
        <w:r w:rsidR="008176DB" w:rsidRPr="00071A9B">
          <w:rPr>
            <w:sz w:val="26"/>
            <w:szCs w:val="26"/>
            <w:rtl/>
          </w:rPr>
          <w:t>بنو أمية</w:t>
        </w:r>
      </w:hyperlink>
      <w:r w:rsidR="008176DB" w:rsidRPr="00071A9B">
        <w:rPr>
          <w:sz w:val="26"/>
          <w:szCs w:val="26"/>
          <w:rtl/>
        </w:rPr>
        <w:t xml:space="preserve">. استقر العديد من </w:t>
      </w:r>
      <w:hyperlink r:id="rId126" w:tooltip="عرب" w:history="1">
        <w:r w:rsidR="008176DB" w:rsidRPr="00071A9B">
          <w:rPr>
            <w:sz w:val="26"/>
            <w:szCs w:val="26"/>
            <w:rtl/>
          </w:rPr>
          <w:t>العرب</w:t>
        </w:r>
      </w:hyperlink>
      <w:r w:rsidR="008176DB" w:rsidRPr="00071A9B">
        <w:rPr>
          <w:sz w:val="26"/>
          <w:szCs w:val="26"/>
          <w:rtl/>
        </w:rPr>
        <w:t xml:space="preserve"> في المغرب وأحضروا معهم قيمهم وعاداتهم وتقاليدهم، وقاموا بنشر </w:t>
      </w:r>
      <w:hyperlink r:id="rId127" w:tooltip="إسلام" w:history="1">
        <w:r w:rsidR="008176DB" w:rsidRPr="00071A9B">
          <w:rPr>
            <w:sz w:val="26"/>
            <w:szCs w:val="26"/>
            <w:rtl/>
          </w:rPr>
          <w:t>الإسلام</w:t>
        </w:r>
      </w:hyperlink>
      <w:r w:rsidR="008176DB" w:rsidRPr="00071A9B">
        <w:rPr>
          <w:sz w:val="26"/>
          <w:szCs w:val="26"/>
          <w:rtl/>
        </w:rPr>
        <w:t xml:space="preserve"> بين </w:t>
      </w:r>
      <w:hyperlink r:id="rId128" w:tooltip="أمازيغ" w:history="1">
        <w:r w:rsidR="008176DB" w:rsidRPr="00071A9B">
          <w:rPr>
            <w:sz w:val="26"/>
            <w:szCs w:val="26"/>
            <w:rtl/>
          </w:rPr>
          <w:t>الأمازيغ</w:t>
        </w:r>
      </w:hyperlink>
      <w:r w:rsidR="008176DB" w:rsidRPr="00071A9B">
        <w:rPr>
          <w:sz w:val="26"/>
          <w:szCs w:val="26"/>
          <w:rtl/>
        </w:rPr>
        <w:t xml:space="preserve"> الذين تقبلوه بأغلبيتهم واتخذو منه دينا لهم. وقام بعض الذين قدموا من </w:t>
      </w:r>
      <w:hyperlink r:id="rId129" w:tooltip="شبه الجزيرة العربية" w:history="1">
        <w:r w:rsidR="008176DB" w:rsidRPr="00071A9B">
          <w:rPr>
            <w:sz w:val="26"/>
            <w:szCs w:val="26"/>
            <w:rtl/>
          </w:rPr>
          <w:t>شبه الجزيرة العربية</w:t>
        </w:r>
      </w:hyperlink>
      <w:r w:rsidR="008176DB" w:rsidRPr="00071A9B">
        <w:rPr>
          <w:sz w:val="26"/>
          <w:szCs w:val="26"/>
          <w:rtl/>
        </w:rPr>
        <w:t xml:space="preserve"> بإنشاء ممالك وإمارات مستقلة خاصة بهم، </w:t>
      </w:r>
      <w:hyperlink r:id="rId130" w:tooltip="صالح بن منصور الأول (الصفحة غير موجودة)" w:history="1">
        <w:r w:rsidR="008176DB" w:rsidRPr="00071A9B">
          <w:rPr>
            <w:sz w:val="26"/>
            <w:szCs w:val="26"/>
            <w:rtl/>
          </w:rPr>
          <w:t>كصالح بن منصور الأول</w:t>
        </w:r>
      </w:hyperlink>
      <w:r w:rsidR="008176DB" w:rsidRPr="00071A9B">
        <w:rPr>
          <w:sz w:val="26"/>
          <w:szCs w:val="26"/>
          <w:vertAlign w:val="superscript"/>
          <w:rtl/>
        </w:rPr>
        <w:t> ‏</w:t>
      </w:r>
      <w:r w:rsidR="008176DB" w:rsidRPr="00071A9B">
        <w:rPr>
          <w:sz w:val="26"/>
          <w:szCs w:val="26"/>
          <w:rtl/>
        </w:rPr>
        <w:t xml:space="preserve">الذي أسس </w:t>
      </w:r>
      <w:hyperlink r:id="rId131" w:tooltip="مملكة نكور" w:history="1">
        <w:r w:rsidR="008176DB" w:rsidRPr="00071A9B">
          <w:rPr>
            <w:sz w:val="26"/>
            <w:szCs w:val="26"/>
            <w:rtl/>
          </w:rPr>
          <w:t>مملكة نكور</w:t>
        </w:r>
      </w:hyperlink>
      <w:r w:rsidR="008176DB" w:rsidRPr="00071A9B">
        <w:rPr>
          <w:sz w:val="26"/>
          <w:szCs w:val="26"/>
          <w:rtl/>
        </w:rPr>
        <w:t xml:space="preserve"> ونشر الإسلام بين سكان المنطقة، بعد خوض </w:t>
      </w:r>
      <w:hyperlink r:id="rId132" w:tooltip="حرب" w:history="1">
        <w:r w:rsidR="008176DB" w:rsidRPr="00071A9B">
          <w:rPr>
            <w:sz w:val="26"/>
            <w:szCs w:val="26"/>
            <w:rtl/>
          </w:rPr>
          <w:t>حروب</w:t>
        </w:r>
      </w:hyperlink>
      <w:r w:rsidR="008176DB" w:rsidRPr="00071A9B">
        <w:rPr>
          <w:sz w:val="26"/>
          <w:szCs w:val="26"/>
          <w:rtl/>
        </w:rPr>
        <w:t xml:space="preserve"> و</w:t>
      </w:r>
      <w:hyperlink r:id="rId133" w:tooltip="معركة" w:history="1">
        <w:r w:rsidR="008176DB" w:rsidRPr="00071A9B">
          <w:rPr>
            <w:sz w:val="26"/>
            <w:szCs w:val="26"/>
            <w:rtl/>
          </w:rPr>
          <w:t>معارك</w:t>
        </w:r>
      </w:hyperlink>
      <w:r w:rsidR="008176DB" w:rsidRPr="00071A9B">
        <w:rPr>
          <w:sz w:val="26"/>
          <w:szCs w:val="26"/>
          <w:rtl/>
        </w:rPr>
        <w:t xml:space="preserve"> عديدة في الكثير من الأحيان.</w:t>
      </w:r>
      <w:r w:rsidR="008176DB" w:rsidRPr="00071A9B">
        <w:rPr>
          <w:sz w:val="26"/>
          <w:szCs w:val="26"/>
          <w:cs/>
        </w:rPr>
        <w:t>‎</w:t>
      </w:r>
    </w:p>
    <w:p w:rsidR="008176DB" w:rsidRPr="00071A9B" w:rsidRDefault="008176DB" w:rsidP="0093191E">
      <w:pPr>
        <w:bidi/>
        <w:rPr>
          <w:sz w:val="26"/>
          <w:szCs w:val="26"/>
          <w:rtl/>
        </w:rPr>
      </w:pPr>
      <w:r w:rsidRPr="00071A9B">
        <w:rPr>
          <w:sz w:val="26"/>
          <w:szCs w:val="26"/>
          <w:rtl/>
        </w:rPr>
        <w:t xml:space="preserve">أثر المغرب تأثيراً كبيراً في منطقة </w:t>
      </w:r>
      <w:hyperlink r:id="rId134" w:tooltip="المغرب الكبير" w:history="1">
        <w:r w:rsidRPr="00071A9B">
          <w:rPr>
            <w:sz w:val="26"/>
            <w:szCs w:val="26"/>
            <w:rtl/>
          </w:rPr>
          <w:t>المغرب الكبير</w:t>
        </w:r>
      </w:hyperlink>
      <w:r w:rsidRPr="00071A9B">
        <w:rPr>
          <w:sz w:val="26"/>
          <w:szCs w:val="26"/>
          <w:rtl/>
        </w:rPr>
        <w:t xml:space="preserve"> و</w:t>
      </w:r>
      <w:hyperlink r:id="rId135" w:tooltip="الأندلس" w:history="1">
        <w:r w:rsidRPr="00071A9B">
          <w:rPr>
            <w:sz w:val="26"/>
            <w:szCs w:val="26"/>
            <w:rtl/>
          </w:rPr>
          <w:t>الأندلس</w:t>
        </w:r>
      </w:hyperlink>
      <w:r w:rsidRPr="00071A9B">
        <w:rPr>
          <w:sz w:val="26"/>
          <w:szCs w:val="26"/>
          <w:rtl/>
        </w:rPr>
        <w:t xml:space="preserve">، حيث شكّل أول الدول الإسلامية التي استقلت عن </w:t>
      </w:r>
      <w:hyperlink r:id="rId136" w:tooltip="خلافة أموية" w:history="1">
        <w:r w:rsidRPr="00071A9B">
          <w:rPr>
            <w:sz w:val="26"/>
            <w:szCs w:val="26"/>
            <w:rtl/>
          </w:rPr>
          <w:t>الدولة الأموية</w:t>
        </w:r>
      </w:hyperlink>
      <w:r w:rsidRPr="00071A9B">
        <w:rPr>
          <w:sz w:val="26"/>
          <w:szCs w:val="26"/>
          <w:rtl/>
        </w:rPr>
        <w:t xml:space="preserve"> بعد </w:t>
      </w:r>
      <w:hyperlink r:id="rId137" w:tooltip="ثورة البربر" w:history="1">
        <w:r w:rsidRPr="00071A9B">
          <w:rPr>
            <w:sz w:val="26"/>
            <w:szCs w:val="26"/>
            <w:rtl/>
          </w:rPr>
          <w:t>ثورة البربر</w:t>
        </w:r>
      </w:hyperlink>
      <w:r w:rsidRPr="00071A9B">
        <w:rPr>
          <w:sz w:val="26"/>
          <w:szCs w:val="26"/>
          <w:rtl/>
        </w:rPr>
        <w:t xml:space="preserve"> وتأسيس </w:t>
      </w:r>
      <w:hyperlink r:id="rId138" w:tooltip="إدريس بن عبد الله" w:history="1">
        <w:r w:rsidRPr="00071A9B">
          <w:rPr>
            <w:sz w:val="26"/>
            <w:szCs w:val="26"/>
            <w:rtl/>
          </w:rPr>
          <w:t>إدريس بن عبد الله</w:t>
        </w:r>
      </w:hyperlink>
      <w:r w:rsidRPr="00071A9B">
        <w:rPr>
          <w:sz w:val="26"/>
          <w:szCs w:val="26"/>
          <w:rtl/>
        </w:rPr>
        <w:t xml:space="preserve"> </w:t>
      </w:r>
      <w:hyperlink r:id="rId139" w:tooltip="سلالة الأدارسة" w:history="1">
        <w:r w:rsidRPr="00071A9B">
          <w:rPr>
            <w:sz w:val="26"/>
            <w:szCs w:val="26"/>
            <w:rtl/>
          </w:rPr>
          <w:t>مملكة المغرب الأقصى</w:t>
        </w:r>
      </w:hyperlink>
      <w:r w:rsidRPr="00071A9B">
        <w:rPr>
          <w:sz w:val="26"/>
          <w:szCs w:val="26"/>
          <w:rtl/>
        </w:rPr>
        <w:t xml:space="preserve"> سنة </w:t>
      </w:r>
      <w:hyperlink r:id="rId140" w:tooltip="788" w:history="1">
        <w:r w:rsidRPr="00071A9B">
          <w:rPr>
            <w:sz w:val="26"/>
            <w:szCs w:val="26"/>
            <w:rtl/>
          </w:rPr>
          <w:t>788</w:t>
        </w:r>
      </w:hyperlink>
      <w:r w:rsidRPr="00071A9B">
        <w:rPr>
          <w:sz w:val="26"/>
          <w:szCs w:val="26"/>
          <w:rtl/>
        </w:rPr>
        <w:t>.</w:t>
      </w:r>
    </w:p>
    <w:p w:rsidR="00F53F27" w:rsidRPr="00071A9B" w:rsidRDefault="008176DB" w:rsidP="0093191E">
      <w:pPr>
        <w:bidi/>
        <w:rPr>
          <w:sz w:val="26"/>
          <w:szCs w:val="26"/>
          <w:rtl/>
        </w:rPr>
      </w:pPr>
      <w:r w:rsidRPr="00071A9B">
        <w:rPr>
          <w:sz w:val="26"/>
          <w:szCs w:val="26"/>
          <w:rtl/>
        </w:rPr>
        <w:t xml:space="preserve">كان مؤسس الدولة الإدريسية المولى </w:t>
      </w:r>
      <w:hyperlink r:id="rId141" w:tooltip="إدريس بن عبد الله" w:history="1">
        <w:r w:rsidRPr="00071A9B">
          <w:rPr>
            <w:sz w:val="26"/>
            <w:szCs w:val="26"/>
            <w:rtl/>
          </w:rPr>
          <w:t>إدريس بن عبد الله</w:t>
        </w:r>
      </w:hyperlink>
      <w:r w:rsidRPr="00071A9B">
        <w:rPr>
          <w:sz w:val="26"/>
          <w:szCs w:val="26"/>
          <w:rtl/>
        </w:rPr>
        <w:t xml:space="preserve"> قد حل بالمغرب الأقصى فارًا من </w:t>
      </w:r>
      <w:hyperlink r:id="rId142" w:tooltip="موقعة فخ" w:history="1">
        <w:r w:rsidRPr="00071A9B">
          <w:rPr>
            <w:sz w:val="26"/>
            <w:szCs w:val="26"/>
            <w:rtl/>
          </w:rPr>
          <w:t>موقعة فخ</w:t>
        </w:r>
      </w:hyperlink>
      <w:r w:rsidRPr="00071A9B">
        <w:rPr>
          <w:sz w:val="26"/>
          <w:szCs w:val="26"/>
          <w:rtl/>
        </w:rPr>
        <w:t xml:space="preserve"> قرب </w:t>
      </w:r>
      <w:hyperlink r:id="rId143" w:tooltip="مكة" w:history="1">
        <w:r w:rsidRPr="00071A9B">
          <w:rPr>
            <w:sz w:val="26"/>
            <w:szCs w:val="26"/>
            <w:rtl/>
          </w:rPr>
          <w:t>مكة</w:t>
        </w:r>
      </w:hyperlink>
      <w:r w:rsidRPr="00071A9B">
        <w:rPr>
          <w:sz w:val="26"/>
          <w:szCs w:val="26"/>
          <w:rtl/>
        </w:rPr>
        <w:t xml:space="preserve"> عام </w:t>
      </w:r>
      <w:hyperlink r:id="rId144" w:tooltip="786" w:history="1">
        <w:r w:rsidRPr="00071A9B">
          <w:rPr>
            <w:sz w:val="26"/>
            <w:szCs w:val="26"/>
            <w:rtl/>
          </w:rPr>
          <w:t>786</w:t>
        </w:r>
      </w:hyperlink>
      <w:r w:rsidRPr="00071A9B">
        <w:rPr>
          <w:sz w:val="26"/>
          <w:szCs w:val="26"/>
          <w:rtl/>
        </w:rPr>
        <w:t xml:space="preserve">، فاستقر بمدينة </w:t>
      </w:r>
      <w:hyperlink r:id="rId145" w:tooltip="وليلي" w:history="1">
        <w:r w:rsidRPr="00071A9B">
          <w:rPr>
            <w:sz w:val="26"/>
            <w:szCs w:val="26"/>
            <w:rtl/>
          </w:rPr>
          <w:t>وليلي</w:t>
        </w:r>
      </w:hyperlink>
      <w:r w:rsidRPr="00071A9B">
        <w:rPr>
          <w:sz w:val="26"/>
          <w:szCs w:val="26"/>
          <w:rtl/>
        </w:rPr>
        <w:t xml:space="preserve"> حيث احتضنته قبيلة أوْرَبَة الأمازيغية ودعمته حتى أنشأ دولته. تمكن من ضم كل من </w:t>
      </w:r>
      <w:hyperlink r:id="rId146" w:tooltip="تامسنا" w:history="1">
        <w:r w:rsidRPr="00071A9B">
          <w:rPr>
            <w:sz w:val="26"/>
            <w:szCs w:val="26"/>
            <w:rtl/>
          </w:rPr>
          <w:t>منطقة تامسنا</w:t>
        </w:r>
      </w:hyperlink>
      <w:r w:rsidRPr="00071A9B">
        <w:rPr>
          <w:sz w:val="26"/>
          <w:szCs w:val="26"/>
          <w:rtl/>
        </w:rPr>
        <w:t xml:space="preserve">، </w:t>
      </w:r>
      <w:hyperlink r:id="rId147" w:tooltip="فزاز (الصفحة غير موجودة)" w:history="1">
        <w:r w:rsidRPr="00071A9B">
          <w:rPr>
            <w:sz w:val="26"/>
            <w:szCs w:val="26"/>
            <w:rtl/>
          </w:rPr>
          <w:t>فزاز</w:t>
        </w:r>
      </w:hyperlink>
      <w:r w:rsidRPr="00071A9B">
        <w:rPr>
          <w:sz w:val="26"/>
          <w:szCs w:val="26"/>
          <w:rtl/>
        </w:rPr>
        <w:t xml:space="preserve"> ثم </w:t>
      </w:r>
      <w:hyperlink r:id="rId148" w:tooltip="تلمسان" w:history="1">
        <w:r w:rsidRPr="00071A9B">
          <w:rPr>
            <w:sz w:val="26"/>
            <w:szCs w:val="26"/>
            <w:rtl/>
          </w:rPr>
          <w:t>تلمسان</w:t>
        </w:r>
      </w:hyperlink>
      <w:r w:rsidRPr="00071A9B">
        <w:rPr>
          <w:sz w:val="26"/>
          <w:szCs w:val="26"/>
          <w:rtl/>
        </w:rPr>
        <w:t xml:space="preserve">. اغتيل المولى </w:t>
      </w:r>
      <w:hyperlink r:id="rId149" w:tooltip="إدريس بن عبد الله" w:history="1">
        <w:r w:rsidRPr="00071A9B">
          <w:rPr>
            <w:sz w:val="26"/>
            <w:szCs w:val="26"/>
            <w:rtl/>
          </w:rPr>
          <w:t>إدريس الأول</w:t>
        </w:r>
      </w:hyperlink>
      <w:r w:rsidRPr="00071A9B">
        <w:rPr>
          <w:sz w:val="26"/>
          <w:szCs w:val="26"/>
          <w:rtl/>
        </w:rPr>
        <w:t xml:space="preserve"> بمكيدة دبرها الخليفة العباسي </w:t>
      </w:r>
      <w:hyperlink r:id="rId150" w:tooltip="هارون الرشيد" w:history="1">
        <w:r w:rsidRPr="00071A9B">
          <w:rPr>
            <w:sz w:val="26"/>
            <w:szCs w:val="26"/>
            <w:rtl/>
          </w:rPr>
          <w:t>هارون الرشيد</w:t>
        </w:r>
      </w:hyperlink>
      <w:r w:rsidRPr="00071A9B">
        <w:rPr>
          <w:sz w:val="26"/>
          <w:szCs w:val="26"/>
          <w:rtl/>
        </w:rPr>
        <w:t xml:space="preserve"> ونفذت </w:t>
      </w:r>
      <w:hyperlink r:id="rId151" w:tooltip="عطر" w:history="1">
        <w:r w:rsidRPr="00071A9B">
          <w:rPr>
            <w:sz w:val="26"/>
            <w:szCs w:val="26"/>
            <w:rtl/>
          </w:rPr>
          <w:t>بعطر</w:t>
        </w:r>
      </w:hyperlink>
      <w:r w:rsidRPr="00071A9B">
        <w:rPr>
          <w:sz w:val="26"/>
          <w:szCs w:val="26"/>
          <w:rtl/>
        </w:rPr>
        <w:t xml:space="preserve"> </w:t>
      </w:r>
      <w:hyperlink r:id="rId152" w:tooltip="سم" w:history="1">
        <w:r w:rsidRPr="00071A9B">
          <w:rPr>
            <w:sz w:val="26"/>
            <w:szCs w:val="26"/>
            <w:rtl/>
          </w:rPr>
          <w:t>مسموم</w:t>
        </w:r>
      </w:hyperlink>
      <w:r w:rsidRPr="00071A9B">
        <w:rPr>
          <w:sz w:val="26"/>
          <w:szCs w:val="26"/>
          <w:rtl/>
        </w:rPr>
        <w:t xml:space="preserve">. بويع ابنه </w:t>
      </w:r>
      <w:hyperlink r:id="rId153" w:tooltip="إدريس الثاني" w:history="1">
        <w:r w:rsidRPr="00071A9B">
          <w:rPr>
            <w:sz w:val="26"/>
            <w:szCs w:val="26"/>
            <w:rtl/>
          </w:rPr>
          <w:t>إدريس الثاني</w:t>
        </w:r>
      </w:hyperlink>
      <w:r w:rsidRPr="00071A9B">
        <w:rPr>
          <w:sz w:val="26"/>
          <w:szCs w:val="26"/>
          <w:rtl/>
        </w:rPr>
        <w:t xml:space="preserve"> بعد بلوغه سن الثانية عشر. قام هذا الأخير ببناء مدينة </w:t>
      </w:r>
      <w:hyperlink r:id="rId154" w:tooltip="فاس" w:history="1">
        <w:r w:rsidRPr="00071A9B">
          <w:rPr>
            <w:sz w:val="26"/>
            <w:szCs w:val="26"/>
            <w:rtl/>
          </w:rPr>
          <w:t>فاس</w:t>
        </w:r>
      </w:hyperlink>
      <w:r w:rsidRPr="00071A9B">
        <w:rPr>
          <w:sz w:val="26"/>
          <w:szCs w:val="26"/>
          <w:rtl/>
        </w:rPr>
        <w:t xml:space="preserve"> كما بسط نفوذه على مجمل المغرب.</w:t>
      </w:r>
    </w:p>
    <w:p w:rsidR="008176DB" w:rsidRPr="00071A9B" w:rsidRDefault="00F909C5" w:rsidP="0093191E">
      <w:pPr>
        <w:bidi/>
        <w:rPr>
          <w:sz w:val="26"/>
          <w:szCs w:val="26"/>
          <w:rtl/>
        </w:rPr>
      </w:pPr>
      <w:r>
        <w:rPr>
          <w:noProof/>
          <w:sz w:val="26"/>
          <w:szCs w:val="26"/>
          <w:rtl/>
          <w:lang w:eastAsia="zh-TW"/>
        </w:rPr>
        <w:lastRenderedPageBreak/>
        <w:pict>
          <v:shape id="_x0000_s1036" type="#_x0000_t202" style="position:absolute;left:0;text-align:left;margin-left:105.2pt;margin-top:78pt;width:173.05pt;height:187.5pt;z-index:251670528;mso-position-horizontal-relative:page;mso-position-vertical-relative:page" o:allowincell="f" fillcolor="#e6eed5 [822]" strokecolor="#622423 [1605]" strokeweight=".25pt">
            <v:fill r:id="rId33" o:title="Narrow horizontal" type="pattern"/>
            <v:stroke dashstyle="longDashDotDot"/>
            <v:textbox style="mso-next-textbox:#_x0000_s1036" inset="18pt,18pt,18pt,18pt">
              <w:txbxContent>
                <w:p w:rsidR="00685F90" w:rsidRPr="00A11C1C" w:rsidRDefault="00685F90" w:rsidP="00A11C1C">
                  <w:pPr>
                    <w:bidi/>
                    <w:jc w:val="center"/>
                    <w:rPr>
                      <w:sz w:val="18"/>
                      <w:szCs w:val="18"/>
                    </w:rPr>
                  </w:pPr>
                  <w:r w:rsidRPr="00A11C1C">
                    <w:rPr>
                      <w:noProof/>
                      <w:sz w:val="18"/>
                      <w:szCs w:val="18"/>
                    </w:rPr>
                    <w:drawing>
                      <wp:inline distT="0" distB="0" distL="0" distR="0">
                        <wp:extent cx="1647825" cy="1304925"/>
                        <wp:effectExtent l="19050" t="0" r="9525" b="0"/>
                        <wp:docPr id="30" name="Picture 9" descr="C:\Documents and Settings\Administrator\My Documents\My Pictures\800px-TumbaIbnBat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My Documents\My Pictures\800px-TumbaIbnBatuta.jpg"/>
                                <pic:cNvPicPr>
                                  <a:picLocks noChangeAspect="1" noChangeArrowheads="1"/>
                                </pic:cNvPicPr>
                              </pic:nvPicPr>
                              <pic:blipFill>
                                <a:blip r:embed="rId155"/>
                                <a:srcRect l="12183" b="7432"/>
                                <a:stretch>
                                  <a:fillRect/>
                                </a:stretch>
                              </pic:blipFill>
                              <pic:spPr bwMode="auto">
                                <a:xfrm>
                                  <a:off x="0" y="0"/>
                                  <a:ext cx="1647825" cy="1304925"/>
                                </a:xfrm>
                                <a:prstGeom prst="rect">
                                  <a:avLst/>
                                </a:prstGeom>
                                <a:noFill/>
                                <a:ln w="9525">
                                  <a:noFill/>
                                  <a:miter lim="800000"/>
                                  <a:headEnd/>
                                  <a:tailEnd/>
                                </a:ln>
                              </pic:spPr>
                            </pic:pic>
                          </a:graphicData>
                        </a:graphic>
                      </wp:inline>
                    </w:drawing>
                  </w:r>
                </w:p>
                <w:p w:rsidR="00685F90" w:rsidRPr="00A11C1C" w:rsidRDefault="00685F90" w:rsidP="00A11C1C">
                  <w:pPr>
                    <w:bidi/>
                    <w:jc w:val="center"/>
                    <w:rPr>
                      <w:i/>
                      <w:iCs/>
                      <w:sz w:val="18"/>
                      <w:szCs w:val="18"/>
                    </w:rPr>
                  </w:pPr>
                  <w:r w:rsidRPr="00A11C1C">
                    <w:rPr>
                      <w:rFonts w:hint="cs"/>
                      <w:sz w:val="18"/>
                      <w:szCs w:val="18"/>
                      <w:rtl/>
                    </w:rPr>
                    <w:t xml:space="preserve">ضريح الرحالة المغربي </w:t>
                  </w:r>
                  <w:hyperlink r:id="rId156" w:tooltip="ابن بطوطة" w:history="1">
                    <w:r w:rsidRPr="00A11C1C">
                      <w:rPr>
                        <w:rStyle w:val="Hyperlink"/>
                        <w:rFonts w:hint="cs"/>
                        <w:color w:val="000000" w:themeColor="text1"/>
                        <w:sz w:val="18"/>
                        <w:szCs w:val="18"/>
                        <w:u w:val="none"/>
                        <w:rtl/>
                      </w:rPr>
                      <w:t>ابن بطوطة</w:t>
                    </w:r>
                  </w:hyperlink>
                  <w:r w:rsidRPr="00A11C1C">
                    <w:rPr>
                      <w:rFonts w:hint="cs"/>
                      <w:sz w:val="18"/>
                      <w:szCs w:val="18"/>
                      <w:rtl/>
                    </w:rPr>
                    <w:t xml:space="preserve"> </w:t>
                  </w:r>
                  <w:hyperlink r:id="rId157" w:tooltip="1304" w:history="1">
                    <w:r w:rsidRPr="00A11C1C">
                      <w:rPr>
                        <w:rStyle w:val="Hyperlink"/>
                        <w:rFonts w:hint="cs"/>
                        <w:color w:val="000000" w:themeColor="text1"/>
                        <w:sz w:val="18"/>
                        <w:szCs w:val="18"/>
                        <w:u w:val="none"/>
                        <w:rtl/>
                      </w:rPr>
                      <w:t>1304</w:t>
                    </w:r>
                  </w:hyperlink>
                  <w:r w:rsidRPr="00A11C1C">
                    <w:rPr>
                      <w:rFonts w:hint="cs"/>
                      <w:sz w:val="18"/>
                      <w:szCs w:val="18"/>
                      <w:rtl/>
                    </w:rPr>
                    <w:t>-</w:t>
                  </w:r>
                  <w:hyperlink r:id="rId158" w:tooltip="1369" w:history="1">
                    <w:r w:rsidRPr="00A11C1C">
                      <w:rPr>
                        <w:rStyle w:val="Hyperlink"/>
                        <w:rFonts w:hint="cs"/>
                        <w:color w:val="000000" w:themeColor="text1"/>
                        <w:sz w:val="18"/>
                        <w:szCs w:val="18"/>
                        <w:u w:val="none"/>
                        <w:rtl/>
                      </w:rPr>
                      <w:t>1369</w:t>
                    </w:r>
                  </w:hyperlink>
                  <w:r w:rsidRPr="00A11C1C">
                    <w:rPr>
                      <w:rFonts w:hint="cs"/>
                      <w:sz w:val="18"/>
                      <w:szCs w:val="18"/>
                      <w:rtl/>
                    </w:rPr>
                    <w:t xml:space="preserve"> بمدينة </w:t>
                  </w:r>
                  <w:hyperlink r:id="rId159" w:tooltip="طنجة" w:history="1">
                    <w:r w:rsidRPr="00A11C1C">
                      <w:rPr>
                        <w:rStyle w:val="Hyperlink"/>
                        <w:rFonts w:hint="cs"/>
                        <w:color w:val="000000" w:themeColor="text1"/>
                        <w:sz w:val="18"/>
                        <w:szCs w:val="18"/>
                        <w:u w:val="none"/>
                        <w:rtl/>
                      </w:rPr>
                      <w:t>طنجة</w:t>
                    </w:r>
                  </w:hyperlink>
                  <w:r w:rsidRPr="00A11C1C">
                    <w:rPr>
                      <w:rFonts w:hint="cs"/>
                      <w:sz w:val="18"/>
                      <w:szCs w:val="18"/>
                      <w:rtl/>
                    </w:rPr>
                    <w:t xml:space="preserve">، يُعتبر من بين أبرز </w:t>
                  </w:r>
                  <w:hyperlink r:id="rId160" w:tooltip="استكشاف" w:history="1">
                    <w:r w:rsidRPr="00A11C1C">
                      <w:rPr>
                        <w:rStyle w:val="Hyperlink"/>
                        <w:rFonts w:hint="cs"/>
                        <w:color w:val="000000" w:themeColor="text1"/>
                        <w:sz w:val="18"/>
                        <w:szCs w:val="18"/>
                        <w:u w:val="none"/>
                        <w:rtl/>
                      </w:rPr>
                      <w:t>المُستكشفين</w:t>
                    </w:r>
                  </w:hyperlink>
                  <w:r w:rsidRPr="00A11C1C">
                    <w:rPr>
                      <w:rFonts w:hint="cs"/>
                      <w:sz w:val="18"/>
                      <w:szCs w:val="18"/>
                      <w:rtl/>
                    </w:rPr>
                    <w:t xml:space="preserve"> في التاريخ.</w:t>
                  </w:r>
                </w:p>
              </w:txbxContent>
            </v:textbox>
            <w10:wrap type="square" anchorx="page" anchory="page"/>
          </v:shape>
        </w:pict>
      </w:r>
      <w:r w:rsidR="008176DB" w:rsidRPr="00071A9B">
        <w:rPr>
          <w:sz w:val="26"/>
          <w:szCs w:val="26"/>
          <w:rtl/>
        </w:rPr>
        <w:t xml:space="preserve">وبعد سقوط </w:t>
      </w:r>
      <w:hyperlink r:id="rId161" w:tooltip="سلالة الأدارسة" w:history="1">
        <w:r w:rsidR="008176DB" w:rsidRPr="00071A9B">
          <w:rPr>
            <w:sz w:val="26"/>
            <w:szCs w:val="26"/>
            <w:rtl/>
          </w:rPr>
          <w:t>سلالة الأدارسة</w:t>
        </w:r>
      </w:hyperlink>
      <w:r w:rsidR="008176DB" w:rsidRPr="00071A9B">
        <w:rPr>
          <w:sz w:val="26"/>
          <w:szCs w:val="26"/>
          <w:rtl/>
        </w:rPr>
        <w:t xml:space="preserve">، ظهرت سلالات </w:t>
      </w:r>
      <w:hyperlink r:id="rId162" w:tooltip="سلالة المرابطون" w:history="1">
        <w:r w:rsidR="008176DB" w:rsidRPr="00071A9B">
          <w:rPr>
            <w:sz w:val="26"/>
            <w:szCs w:val="26"/>
            <w:rtl/>
          </w:rPr>
          <w:t>المرابطون</w:t>
        </w:r>
      </w:hyperlink>
      <w:r w:rsidR="008176DB" w:rsidRPr="00071A9B">
        <w:rPr>
          <w:sz w:val="26"/>
          <w:szCs w:val="26"/>
          <w:rtl/>
        </w:rPr>
        <w:t xml:space="preserve">، </w:t>
      </w:r>
      <w:hyperlink r:id="rId163" w:tooltip="سلالة الموحدون" w:history="1">
        <w:r w:rsidR="008176DB" w:rsidRPr="00071A9B">
          <w:rPr>
            <w:sz w:val="26"/>
            <w:szCs w:val="26"/>
            <w:rtl/>
          </w:rPr>
          <w:t>الموحدون</w:t>
        </w:r>
      </w:hyperlink>
      <w:r w:rsidR="008176DB" w:rsidRPr="00071A9B">
        <w:rPr>
          <w:sz w:val="26"/>
          <w:szCs w:val="26"/>
          <w:rtl/>
        </w:rPr>
        <w:t xml:space="preserve">، </w:t>
      </w:r>
      <w:hyperlink r:id="rId164" w:tooltip="سلالة المرينيون" w:history="1">
        <w:r w:rsidR="008176DB" w:rsidRPr="00071A9B">
          <w:rPr>
            <w:sz w:val="26"/>
            <w:szCs w:val="26"/>
            <w:rtl/>
          </w:rPr>
          <w:t>المرينيون</w:t>
        </w:r>
      </w:hyperlink>
      <w:r w:rsidR="008176DB" w:rsidRPr="00071A9B">
        <w:rPr>
          <w:sz w:val="26"/>
          <w:szCs w:val="26"/>
          <w:rtl/>
        </w:rPr>
        <w:t xml:space="preserve">، </w:t>
      </w:r>
      <w:hyperlink r:id="rId165" w:tooltip="سلالة الوطاسيون" w:history="1">
        <w:r w:rsidR="008176DB" w:rsidRPr="00071A9B">
          <w:rPr>
            <w:sz w:val="26"/>
            <w:szCs w:val="26"/>
            <w:rtl/>
          </w:rPr>
          <w:t>الوطاسيون</w:t>
        </w:r>
      </w:hyperlink>
      <w:r w:rsidR="008176DB" w:rsidRPr="00071A9B">
        <w:rPr>
          <w:sz w:val="26"/>
          <w:szCs w:val="26"/>
          <w:rtl/>
        </w:rPr>
        <w:t xml:space="preserve">، </w:t>
      </w:r>
      <w:hyperlink r:id="rId166" w:tooltip="سلالة السعديون" w:history="1">
        <w:r w:rsidR="008176DB" w:rsidRPr="00071A9B">
          <w:rPr>
            <w:sz w:val="26"/>
            <w:szCs w:val="26"/>
            <w:rtl/>
          </w:rPr>
          <w:t>السعديون</w:t>
        </w:r>
      </w:hyperlink>
      <w:r w:rsidR="008176DB" w:rsidRPr="00071A9B">
        <w:rPr>
          <w:sz w:val="26"/>
          <w:szCs w:val="26"/>
          <w:rtl/>
        </w:rPr>
        <w:t xml:space="preserve">، لتحكم المغرب بالتتالي، معظم السلالات المغربية أتت من </w:t>
      </w:r>
      <w:hyperlink r:id="rId167" w:tooltip="الصحراء الكبرى" w:history="1">
        <w:r w:rsidR="008176DB" w:rsidRPr="00071A9B">
          <w:rPr>
            <w:sz w:val="26"/>
            <w:szCs w:val="26"/>
            <w:rtl/>
          </w:rPr>
          <w:t>الصحراء الكبرى</w:t>
        </w:r>
      </w:hyperlink>
      <w:r w:rsidR="008176DB" w:rsidRPr="00071A9B">
        <w:rPr>
          <w:sz w:val="26"/>
          <w:szCs w:val="26"/>
          <w:rtl/>
        </w:rPr>
        <w:t xml:space="preserve"> واستقرت داخل حدود المغرب الحالي متخذين </w:t>
      </w:r>
      <w:hyperlink r:id="rId168" w:tooltip="المدن الإمبراطورية في المغرب" w:history="1">
        <w:r w:rsidR="008176DB" w:rsidRPr="00071A9B">
          <w:rPr>
            <w:sz w:val="26"/>
            <w:szCs w:val="26"/>
            <w:rtl/>
          </w:rPr>
          <w:t>بعض المدن</w:t>
        </w:r>
      </w:hyperlink>
      <w:r w:rsidR="008176DB" w:rsidRPr="00071A9B">
        <w:rPr>
          <w:sz w:val="26"/>
          <w:szCs w:val="26"/>
          <w:rtl/>
        </w:rPr>
        <w:t xml:space="preserve"> كعاصمة لدول ذات رقعة جغرافية واسعة، وفي هذه العهود، أي بعد </w:t>
      </w:r>
      <w:hyperlink r:id="rId169" w:tooltip="القرن الحادي عشر" w:history="1">
        <w:r w:rsidR="008176DB" w:rsidRPr="00071A9B">
          <w:rPr>
            <w:sz w:val="26"/>
            <w:szCs w:val="26"/>
            <w:rtl/>
          </w:rPr>
          <w:t>القرن الحادي عشر</w:t>
        </w:r>
      </w:hyperlink>
      <w:r w:rsidR="008176DB" w:rsidRPr="00071A9B">
        <w:rPr>
          <w:sz w:val="26"/>
          <w:szCs w:val="26"/>
          <w:rtl/>
        </w:rPr>
        <w:t xml:space="preserve">، ازدهرت البلاد وبرزت كقوة كبرى في </w:t>
      </w:r>
      <w:hyperlink r:id="rId170" w:tooltip="شمال غرب أفريقيا" w:history="1">
        <w:r w:rsidR="008176DB" w:rsidRPr="00071A9B">
          <w:rPr>
            <w:sz w:val="26"/>
            <w:szCs w:val="26"/>
            <w:rtl/>
          </w:rPr>
          <w:t>شمال غرب أفريقيا</w:t>
        </w:r>
      </w:hyperlink>
      <w:r w:rsidR="008176DB" w:rsidRPr="00071A9B">
        <w:rPr>
          <w:sz w:val="26"/>
          <w:szCs w:val="26"/>
          <w:rtl/>
        </w:rPr>
        <w:t xml:space="preserve">، بعد أن حكمت معظم نواحي تلك المنطقة من العالم ومناطق شاسعة من </w:t>
      </w:r>
      <w:hyperlink r:id="rId171" w:tooltip="الأندلس" w:history="1">
        <w:r w:rsidR="008176DB" w:rsidRPr="00071A9B">
          <w:rPr>
            <w:sz w:val="26"/>
            <w:szCs w:val="26"/>
            <w:rtl/>
          </w:rPr>
          <w:t>الأندلس</w:t>
        </w:r>
      </w:hyperlink>
      <w:r w:rsidR="008176DB" w:rsidRPr="00071A9B">
        <w:rPr>
          <w:sz w:val="26"/>
          <w:szCs w:val="26"/>
          <w:rtl/>
        </w:rPr>
        <w:t xml:space="preserve">. هرب الكثير من </w:t>
      </w:r>
      <w:hyperlink r:id="rId172" w:tooltip="مسلمين" w:history="1">
        <w:r w:rsidR="008176DB" w:rsidRPr="00071A9B">
          <w:rPr>
            <w:sz w:val="26"/>
            <w:szCs w:val="26"/>
            <w:rtl/>
          </w:rPr>
          <w:t>المسلمين</w:t>
        </w:r>
      </w:hyperlink>
      <w:r w:rsidR="008176DB" w:rsidRPr="00071A9B">
        <w:rPr>
          <w:sz w:val="26"/>
          <w:szCs w:val="26"/>
          <w:rtl/>
        </w:rPr>
        <w:t xml:space="preserve"> و</w:t>
      </w:r>
      <w:hyperlink r:id="rId173" w:tooltip="يهود" w:history="1">
        <w:r w:rsidR="008176DB" w:rsidRPr="00071A9B">
          <w:rPr>
            <w:sz w:val="26"/>
            <w:szCs w:val="26"/>
            <w:rtl/>
          </w:rPr>
          <w:t>اليهود</w:t>
        </w:r>
      </w:hyperlink>
      <w:r w:rsidR="008176DB" w:rsidRPr="00071A9B">
        <w:rPr>
          <w:sz w:val="26"/>
          <w:szCs w:val="26"/>
          <w:rtl/>
        </w:rPr>
        <w:t xml:space="preserve"> إلى المغرب بعد الحروب التي قامت بها الممالك المسيحية </w:t>
      </w:r>
      <w:hyperlink r:id="rId174" w:tooltip="إيبريا" w:history="1">
        <w:r w:rsidR="008176DB" w:rsidRPr="00071A9B">
          <w:rPr>
            <w:sz w:val="26"/>
            <w:szCs w:val="26"/>
            <w:rtl/>
          </w:rPr>
          <w:t>الإيبيرية</w:t>
        </w:r>
      </w:hyperlink>
      <w:r w:rsidR="008176DB" w:rsidRPr="00071A9B">
        <w:rPr>
          <w:sz w:val="26"/>
          <w:szCs w:val="26"/>
          <w:rtl/>
        </w:rPr>
        <w:t xml:space="preserve"> لاسترجاع البلاد من أيدي المسلمين، والتي عُرفت ب</w:t>
      </w:r>
      <w:hyperlink r:id="rId175" w:tooltip="حروب الاسترداد" w:history="1">
        <w:r w:rsidR="008176DB" w:rsidRPr="00071A9B">
          <w:rPr>
            <w:sz w:val="26"/>
            <w:szCs w:val="26"/>
            <w:rtl/>
          </w:rPr>
          <w:t>حروب الاسترداد</w:t>
        </w:r>
      </w:hyperlink>
      <w:r w:rsidR="008176DB" w:rsidRPr="00071A9B">
        <w:rPr>
          <w:sz w:val="26"/>
          <w:szCs w:val="26"/>
          <w:rtl/>
        </w:rPr>
        <w:t>.</w:t>
      </w:r>
    </w:p>
    <w:p w:rsidR="0027452F" w:rsidRPr="00071A9B" w:rsidRDefault="0027452F" w:rsidP="003D6ADA">
      <w:pPr>
        <w:bidi/>
        <w:spacing w:before="100" w:beforeAutospacing="1" w:after="100" w:afterAutospacing="1" w:line="240" w:lineRule="auto"/>
        <w:jc w:val="center"/>
        <w:rPr>
          <w:rFonts w:asciiTheme="majorBidi" w:eastAsia="Times New Roman" w:hAnsiTheme="majorBidi" w:cstheme="majorBidi"/>
          <w:color w:val="000000" w:themeColor="text1"/>
          <w:sz w:val="26"/>
          <w:szCs w:val="26"/>
          <w:rtl/>
        </w:rPr>
      </w:pPr>
    </w:p>
    <w:p w:rsidR="00D8114C" w:rsidRPr="00BB339B" w:rsidRDefault="00D8114C" w:rsidP="003D6ADA">
      <w:pPr>
        <w:bidi/>
        <w:spacing w:before="100" w:beforeAutospacing="1" w:after="100" w:afterAutospacing="1" w:line="240" w:lineRule="auto"/>
        <w:jc w:val="center"/>
        <w:rPr>
          <w:rFonts w:asciiTheme="majorBidi" w:eastAsia="Times New Roman" w:hAnsiTheme="majorBidi" w:cstheme="majorBidi"/>
          <w:color w:val="000000" w:themeColor="text1"/>
          <w:sz w:val="36"/>
          <w:szCs w:val="36"/>
          <w:rtl/>
        </w:rPr>
      </w:pPr>
      <w:r w:rsidRPr="00BB339B">
        <w:rPr>
          <w:rFonts w:asciiTheme="majorBidi" w:eastAsia="Times New Roman" w:hAnsiTheme="majorBidi" w:cstheme="majorBidi"/>
          <w:color w:val="000000" w:themeColor="text1"/>
          <w:sz w:val="36"/>
          <w:szCs w:val="36"/>
          <w:rtl/>
        </w:rPr>
        <w:t>التاريخ الحديث</w:t>
      </w:r>
    </w:p>
    <w:p w:rsidR="00890321" w:rsidRDefault="00F909C5" w:rsidP="000B3A60">
      <w:pPr>
        <w:bidi/>
        <w:spacing w:before="100" w:beforeAutospacing="1" w:after="100" w:afterAutospacing="1" w:line="240" w:lineRule="auto"/>
        <w:rPr>
          <w:rFonts w:asciiTheme="majorBidi" w:eastAsia="Times New Roman" w:hAnsiTheme="majorBidi" w:cstheme="majorBidi"/>
          <w:color w:val="000000" w:themeColor="text1"/>
          <w:sz w:val="26"/>
          <w:szCs w:val="26"/>
        </w:rPr>
      </w:pPr>
      <w:r>
        <w:rPr>
          <w:rFonts w:asciiTheme="majorBidi" w:eastAsia="Times New Roman" w:hAnsiTheme="majorBidi" w:cstheme="majorBidi"/>
          <w:noProof/>
          <w:color w:val="000000" w:themeColor="text1"/>
          <w:sz w:val="26"/>
          <w:szCs w:val="26"/>
          <w:lang w:eastAsia="zh-TW"/>
        </w:rPr>
        <w:pict>
          <v:shape id="_x0000_s1046" type="#_x0000_t202" style="position:absolute;left:0;text-align:left;margin-left:108.5pt;margin-top:378.95pt;width:171.65pt;height:165.5pt;z-index:251678720;mso-position-horizontal-relative:page;mso-position-vertical-relative:page" o:allowincell="f" fillcolor="#e6eed5 [822]" strokecolor="#622423 [1605]" strokeweight=".25pt">
            <v:fill r:id="rId33" o:title="Narrow horizontal" type="pattern"/>
            <v:stroke dashstyle="longDashDotDot"/>
            <v:textbox style="mso-next-textbox:#_x0000_s1046" inset="18pt,18pt,18pt,18pt">
              <w:txbxContent>
                <w:p w:rsidR="00685F90" w:rsidRDefault="00685F90" w:rsidP="00890321">
                  <w:pPr>
                    <w:bidi/>
                    <w:jc w:val="center"/>
                    <w:rPr>
                      <w:color w:val="000000" w:themeColor="text1"/>
                      <w:sz w:val="18"/>
                      <w:szCs w:val="18"/>
                    </w:rPr>
                  </w:pPr>
                  <w:r>
                    <w:rPr>
                      <w:noProof/>
                      <w:color w:val="000000" w:themeColor="text1"/>
                      <w:sz w:val="18"/>
                      <w:szCs w:val="18"/>
                    </w:rPr>
                    <w:drawing>
                      <wp:inline distT="0" distB="0" distL="0" distR="0">
                        <wp:extent cx="1733107" cy="1287596"/>
                        <wp:effectExtent l="19050" t="0" r="443" b="0"/>
                        <wp:docPr id="86" name="Picture 22" descr="C:\Documents and Settings\Administrator\My Documents\My Pictures\800px-Frank_Buchser_Markt_von_Tanger_1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tor\My Documents\My Pictures\800px-Frank_Buchser_Markt_von_Tanger_1880.jpg"/>
                                <pic:cNvPicPr>
                                  <a:picLocks noChangeAspect="1" noChangeArrowheads="1"/>
                                </pic:cNvPicPr>
                              </pic:nvPicPr>
                              <pic:blipFill>
                                <a:blip r:embed="rId176"/>
                                <a:srcRect r="11150"/>
                                <a:stretch>
                                  <a:fillRect/>
                                </a:stretch>
                              </pic:blipFill>
                              <pic:spPr bwMode="auto">
                                <a:xfrm>
                                  <a:off x="0" y="0"/>
                                  <a:ext cx="1733107" cy="1287596"/>
                                </a:xfrm>
                                <a:prstGeom prst="rect">
                                  <a:avLst/>
                                </a:prstGeom>
                                <a:noFill/>
                                <a:ln w="9525">
                                  <a:noFill/>
                                  <a:miter lim="800000"/>
                                  <a:headEnd/>
                                  <a:tailEnd/>
                                </a:ln>
                              </pic:spPr>
                            </pic:pic>
                          </a:graphicData>
                        </a:graphic>
                      </wp:inline>
                    </w:drawing>
                  </w:r>
                </w:p>
                <w:p w:rsidR="00685F90" w:rsidRPr="00890321" w:rsidRDefault="00685F90" w:rsidP="00890321">
                  <w:pPr>
                    <w:bidi/>
                    <w:jc w:val="center"/>
                    <w:rPr>
                      <w:color w:val="000000" w:themeColor="text1"/>
                      <w:sz w:val="18"/>
                      <w:szCs w:val="18"/>
                    </w:rPr>
                  </w:pPr>
                  <w:r w:rsidRPr="00890321">
                    <w:rPr>
                      <w:rFonts w:hint="cs"/>
                      <w:color w:val="000000" w:themeColor="text1"/>
                      <w:sz w:val="18"/>
                      <w:szCs w:val="18"/>
                      <w:rtl/>
                    </w:rPr>
                    <w:t xml:space="preserve">مشهد عام من مدينة </w:t>
                  </w:r>
                  <w:hyperlink r:id="rId177" w:tooltip="طنجة" w:history="1">
                    <w:r w:rsidRPr="00890321">
                      <w:rPr>
                        <w:rStyle w:val="Hyperlink"/>
                        <w:rFonts w:hint="cs"/>
                        <w:color w:val="000000" w:themeColor="text1"/>
                        <w:sz w:val="18"/>
                        <w:szCs w:val="18"/>
                        <w:u w:val="none"/>
                        <w:rtl/>
                      </w:rPr>
                      <w:t>طنجة</w:t>
                    </w:r>
                  </w:hyperlink>
                  <w:r w:rsidRPr="00890321">
                    <w:rPr>
                      <w:rFonts w:hint="cs"/>
                      <w:color w:val="000000" w:themeColor="text1"/>
                      <w:sz w:val="18"/>
                      <w:szCs w:val="18"/>
                      <w:rtl/>
                    </w:rPr>
                    <w:t xml:space="preserve"> سنة </w:t>
                  </w:r>
                  <w:hyperlink r:id="rId178" w:tooltip="1880" w:history="1">
                    <w:r w:rsidRPr="00890321">
                      <w:rPr>
                        <w:rStyle w:val="Hyperlink"/>
                        <w:rFonts w:hint="cs"/>
                        <w:color w:val="000000" w:themeColor="text1"/>
                        <w:sz w:val="18"/>
                        <w:szCs w:val="18"/>
                        <w:u w:val="none"/>
                        <w:rtl/>
                      </w:rPr>
                      <w:t>1880</w:t>
                    </w:r>
                  </w:hyperlink>
                  <w:r w:rsidRPr="00890321">
                    <w:rPr>
                      <w:rFonts w:hint="cs"/>
                      <w:color w:val="000000" w:themeColor="text1"/>
                      <w:sz w:val="18"/>
                      <w:szCs w:val="18"/>
                      <w:rtl/>
                    </w:rPr>
                    <w:t>.</w:t>
                  </w:r>
                </w:p>
              </w:txbxContent>
            </v:textbox>
            <w10:wrap type="square" anchorx="page" anchory="page"/>
          </v:shape>
        </w:pict>
      </w:r>
      <w:r w:rsidR="00D8114C" w:rsidRPr="00071A9B">
        <w:rPr>
          <w:rFonts w:asciiTheme="majorBidi" w:eastAsia="Times New Roman" w:hAnsiTheme="majorBidi" w:cstheme="majorBidi"/>
          <w:color w:val="000000" w:themeColor="text1"/>
          <w:sz w:val="26"/>
          <w:szCs w:val="26"/>
          <w:rtl/>
        </w:rPr>
        <w:t xml:space="preserve">خلال </w:t>
      </w:r>
      <w:hyperlink r:id="rId179" w:tooltip="عصور حديثة" w:history="1">
        <w:r w:rsidR="00D8114C" w:rsidRPr="00071A9B">
          <w:rPr>
            <w:rFonts w:asciiTheme="majorBidi" w:eastAsia="Times New Roman" w:hAnsiTheme="majorBidi" w:cstheme="majorBidi"/>
            <w:color w:val="000000" w:themeColor="text1"/>
            <w:sz w:val="26"/>
            <w:szCs w:val="26"/>
            <w:rtl/>
          </w:rPr>
          <w:t>التاريخ الحديث</w:t>
        </w:r>
      </w:hyperlink>
      <w:r w:rsidR="00D8114C" w:rsidRPr="00071A9B">
        <w:rPr>
          <w:rFonts w:asciiTheme="majorBidi" w:eastAsia="Times New Roman" w:hAnsiTheme="majorBidi" w:cstheme="majorBidi"/>
          <w:color w:val="000000" w:themeColor="text1"/>
          <w:sz w:val="26"/>
          <w:szCs w:val="26"/>
          <w:rtl/>
        </w:rPr>
        <w:t xml:space="preserve">، استمرت سلالة </w:t>
      </w:r>
      <w:hyperlink r:id="rId180" w:tooltip="سعديون" w:history="1">
        <w:r w:rsidR="00D8114C" w:rsidRPr="00071A9B">
          <w:rPr>
            <w:rFonts w:asciiTheme="majorBidi" w:eastAsia="Times New Roman" w:hAnsiTheme="majorBidi" w:cstheme="majorBidi"/>
            <w:color w:val="000000" w:themeColor="text1"/>
            <w:sz w:val="26"/>
            <w:szCs w:val="26"/>
            <w:rtl/>
          </w:rPr>
          <w:t>السعديين</w:t>
        </w:r>
      </w:hyperlink>
      <w:r w:rsidR="00D8114C" w:rsidRPr="00071A9B">
        <w:rPr>
          <w:rFonts w:asciiTheme="majorBidi" w:eastAsia="Times New Roman" w:hAnsiTheme="majorBidi" w:cstheme="majorBidi"/>
          <w:color w:val="000000" w:themeColor="text1"/>
          <w:sz w:val="26"/>
          <w:szCs w:val="26"/>
          <w:rtl/>
        </w:rPr>
        <w:t xml:space="preserve"> في الحكم حتى سنة </w:t>
      </w:r>
      <w:hyperlink r:id="rId181" w:tooltip="1659" w:history="1">
        <w:r w:rsidR="00D8114C" w:rsidRPr="00071A9B">
          <w:rPr>
            <w:rFonts w:asciiTheme="majorBidi" w:eastAsia="Times New Roman" w:hAnsiTheme="majorBidi" w:cstheme="majorBidi"/>
            <w:color w:val="000000" w:themeColor="text1"/>
            <w:sz w:val="26"/>
            <w:szCs w:val="26"/>
            <w:rtl/>
          </w:rPr>
          <w:t>1659</w:t>
        </w:r>
      </w:hyperlink>
      <w:r w:rsidR="00D8114C" w:rsidRPr="00071A9B">
        <w:rPr>
          <w:rFonts w:asciiTheme="majorBidi" w:eastAsia="Times New Roman" w:hAnsiTheme="majorBidi" w:cstheme="majorBidi"/>
          <w:color w:val="000000" w:themeColor="text1"/>
          <w:sz w:val="26"/>
          <w:szCs w:val="26"/>
          <w:rtl/>
        </w:rPr>
        <w:t xml:space="preserve">. برزت بعدها </w:t>
      </w:r>
      <w:hyperlink r:id="rId182" w:tooltip="سلالة العلويون (المغرب)" w:history="1">
        <w:r w:rsidR="00D8114C" w:rsidRPr="00071A9B">
          <w:rPr>
            <w:rFonts w:asciiTheme="majorBidi" w:eastAsia="Times New Roman" w:hAnsiTheme="majorBidi" w:cstheme="majorBidi"/>
            <w:color w:val="000000" w:themeColor="text1"/>
            <w:sz w:val="26"/>
            <w:szCs w:val="26"/>
            <w:rtl/>
          </w:rPr>
          <w:t>سلالة العلويين</w:t>
        </w:r>
      </w:hyperlink>
      <w:r w:rsidR="00D8114C" w:rsidRPr="00071A9B">
        <w:rPr>
          <w:rFonts w:asciiTheme="majorBidi" w:eastAsia="Times New Roman" w:hAnsiTheme="majorBidi" w:cstheme="majorBidi"/>
          <w:color w:val="000000" w:themeColor="text1"/>
          <w:sz w:val="26"/>
          <w:szCs w:val="26"/>
          <w:rtl/>
        </w:rPr>
        <w:t xml:space="preserve"> والتي كانت تحكم </w:t>
      </w:r>
      <w:hyperlink r:id="rId183" w:tooltip="تافيلالت" w:history="1">
        <w:r w:rsidR="00D8114C" w:rsidRPr="00071A9B">
          <w:rPr>
            <w:rFonts w:asciiTheme="majorBidi" w:eastAsia="Times New Roman" w:hAnsiTheme="majorBidi" w:cstheme="majorBidi"/>
            <w:color w:val="000000" w:themeColor="text1"/>
            <w:sz w:val="26"/>
            <w:szCs w:val="26"/>
            <w:rtl/>
          </w:rPr>
          <w:t>مملكة تافيلالت</w:t>
        </w:r>
      </w:hyperlink>
      <w:r w:rsidR="00D8114C" w:rsidRPr="00071A9B">
        <w:rPr>
          <w:rFonts w:asciiTheme="majorBidi" w:eastAsia="Times New Roman" w:hAnsiTheme="majorBidi" w:cstheme="majorBidi"/>
          <w:color w:val="000000" w:themeColor="text1"/>
          <w:sz w:val="26"/>
          <w:szCs w:val="26"/>
          <w:rtl/>
        </w:rPr>
        <w:t xml:space="preserve"> ابتداءا من </w:t>
      </w:r>
      <w:hyperlink r:id="rId184" w:tooltip="1635" w:history="1">
        <w:r w:rsidR="00D8114C" w:rsidRPr="00071A9B">
          <w:rPr>
            <w:rFonts w:asciiTheme="majorBidi" w:eastAsia="Times New Roman" w:hAnsiTheme="majorBidi" w:cstheme="majorBidi"/>
            <w:color w:val="000000" w:themeColor="text1"/>
            <w:sz w:val="26"/>
            <w:szCs w:val="26"/>
            <w:rtl/>
          </w:rPr>
          <w:t>1635</w:t>
        </w:r>
      </w:hyperlink>
      <w:r w:rsidR="00D8114C" w:rsidRPr="00071A9B">
        <w:rPr>
          <w:rFonts w:asciiTheme="majorBidi" w:eastAsia="Times New Roman" w:hAnsiTheme="majorBidi" w:cstheme="majorBidi"/>
          <w:color w:val="000000" w:themeColor="text1"/>
          <w:sz w:val="26"/>
          <w:szCs w:val="26"/>
          <w:rtl/>
        </w:rPr>
        <w:t xml:space="preserve">، لترث حكم البلاد وتقوم بإعادة توحيد المغرب تحت سلطة واحدة سنة </w:t>
      </w:r>
      <w:hyperlink r:id="rId185" w:tooltip="1666" w:history="1">
        <w:r w:rsidR="00D8114C" w:rsidRPr="00071A9B">
          <w:rPr>
            <w:rFonts w:asciiTheme="majorBidi" w:eastAsia="Times New Roman" w:hAnsiTheme="majorBidi" w:cstheme="majorBidi"/>
            <w:color w:val="000000" w:themeColor="text1"/>
            <w:sz w:val="26"/>
            <w:szCs w:val="26"/>
            <w:rtl/>
          </w:rPr>
          <w:t>1666</w:t>
        </w:r>
      </w:hyperlink>
      <w:r w:rsidR="00D8114C" w:rsidRPr="00071A9B">
        <w:rPr>
          <w:rFonts w:asciiTheme="majorBidi" w:eastAsia="Times New Roman" w:hAnsiTheme="majorBidi" w:cstheme="majorBidi"/>
          <w:color w:val="000000" w:themeColor="text1"/>
          <w:sz w:val="26"/>
          <w:szCs w:val="26"/>
          <w:rtl/>
        </w:rPr>
        <w:t>.</w:t>
      </w:r>
    </w:p>
    <w:p w:rsidR="00FA403E" w:rsidRPr="00071A9B" w:rsidRDefault="00F909C5" w:rsidP="00890321">
      <w:pPr>
        <w:bidi/>
        <w:spacing w:before="100" w:beforeAutospacing="1" w:after="100" w:afterAutospacing="1" w:line="240" w:lineRule="auto"/>
        <w:rPr>
          <w:rFonts w:asciiTheme="majorBidi" w:eastAsia="Times New Roman" w:hAnsiTheme="majorBidi" w:cstheme="majorBidi"/>
          <w:color w:val="000000" w:themeColor="text1"/>
          <w:sz w:val="26"/>
          <w:szCs w:val="26"/>
          <w:rtl/>
        </w:rPr>
      </w:pPr>
      <w:r>
        <w:rPr>
          <w:rFonts w:asciiTheme="majorBidi" w:eastAsia="Times New Roman" w:hAnsiTheme="majorBidi" w:cstheme="majorBidi"/>
          <w:noProof/>
          <w:color w:val="000000" w:themeColor="text1"/>
          <w:sz w:val="26"/>
          <w:szCs w:val="26"/>
          <w:rtl/>
        </w:rPr>
        <w:pict>
          <v:shape id="_x0000_s1047" type="#_x0000_t202" style="position:absolute;left:0;text-align:left;margin-left:106.85pt;margin-top:544.25pt;width:173.3pt;height:161.25pt;z-index:251679744;mso-position-horizontal-relative:page;mso-position-vertical-relative:page" o:allowincell="f" fillcolor="#e6eed5 [822]" strokecolor="#622423 [1605]" strokeweight=".25pt">
            <v:fill r:id="rId33" o:title="Narrow horizontal" type="pattern"/>
            <v:stroke dashstyle="longDashDotDot"/>
            <v:textbox style="mso-next-textbox:#_x0000_s1047" inset="18pt,18pt,18pt,18pt">
              <w:txbxContent>
                <w:p w:rsidR="00685F90" w:rsidRDefault="00685F90" w:rsidP="000B3A60">
                  <w:pPr>
                    <w:bidi/>
                    <w:jc w:val="center"/>
                    <w:rPr>
                      <w:color w:val="000000" w:themeColor="text1"/>
                      <w:sz w:val="18"/>
                      <w:szCs w:val="18"/>
                    </w:rPr>
                  </w:pPr>
                  <w:r>
                    <w:rPr>
                      <w:noProof/>
                      <w:color w:val="000000" w:themeColor="text1"/>
                      <w:sz w:val="18"/>
                      <w:szCs w:val="18"/>
                    </w:rPr>
                    <w:drawing>
                      <wp:inline distT="0" distB="0" distL="0" distR="0">
                        <wp:extent cx="1533304" cy="1281277"/>
                        <wp:effectExtent l="19050" t="0" r="0" b="0"/>
                        <wp:docPr id="104" name="Picture 18" descr="C:\Documents and Settings\Administrator\My Documents\My Pictures\601P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istrator\My Documents\My Pictures\601PX-~1.JPG"/>
                                <pic:cNvPicPr>
                                  <a:picLocks noChangeAspect="1" noChangeArrowheads="1"/>
                                </pic:cNvPicPr>
                              </pic:nvPicPr>
                              <pic:blipFill>
                                <a:blip r:embed="rId186"/>
                                <a:srcRect/>
                                <a:stretch>
                                  <a:fillRect/>
                                </a:stretch>
                              </pic:blipFill>
                              <pic:spPr bwMode="auto">
                                <a:xfrm>
                                  <a:off x="0" y="0"/>
                                  <a:ext cx="1533304" cy="1281277"/>
                                </a:xfrm>
                                <a:prstGeom prst="rect">
                                  <a:avLst/>
                                </a:prstGeom>
                                <a:noFill/>
                                <a:ln w="9525">
                                  <a:noFill/>
                                  <a:miter lim="800000"/>
                                  <a:headEnd/>
                                  <a:tailEnd/>
                                </a:ln>
                              </pic:spPr>
                            </pic:pic>
                          </a:graphicData>
                        </a:graphic>
                      </wp:inline>
                    </w:drawing>
                  </w:r>
                </w:p>
                <w:p w:rsidR="00685F90" w:rsidRPr="00B53A69" w:rsidRDefault="00685F90" w:rsidP="000B3A60">
                  <w:pPr>
                    <w:bidi/>
                    <w:jc w:val="center"/>
                    <w:rPr>
                      <w:color w:val="000000" w:themeColor="text1"/>
                      <w:sz w:val="18"/>
                      <w:szCs w:val="18"/>
                    </w:rPr>
                  </w:pPr>
                  <w:r w:rsidRPr="00B53A69">
                    <w:rPr>
                      <w:rFonts w:hint="cs"/>
                      <w:color w:val="000000" w:themeColor="text1"/>
                      <w:sz w:val="18"/>
                      <w:szCs w:val="18"/>
                      <w:rtl/>
                    </w:rPr>
                    <w:t xml:space="preserve">رجل يرتدي </w:t>
                  </w:r>
                  <w:hyperlink r:id="rId187" w:tooltip="جلابة" w:history="1">
                    <w:r w:rsidRPr="00B53A69">
                      <w:rPr>
                        <w:rStyle w:val="Hyperlink"/>
                        <w:rFonts w:hint="cs"/>
                        <w:color w:val="000000" w:themeColor="text1"/>
                        <w:sz w:val="18"/>
                        <w:szCs w:val="18"/>
                        <w:u w:val="none"/>
                        <w:rtl/>
                      </w:rPr>
                      <w:t>الجلابة</w:t>
                    </w:r>
                  </w:hyperlink>
                  <w:r w:rsidRPr="00B53A69">
                    <w:rPr>
                      <w:rFonts w:hint="cs"/>
                      <w:color w:val="000000" w:themeColor="text1"/>
                      <w:sz w:val="18"/>
                      <w:szCs w:val="18"/>
                      <w:rtl/>
                    </w:rPr>
                    <w:t xml:space="preserve"> سنة </w:t>
                  </w:r>
                  <w:hyperlink r:id="rId188" w:tooltip="1832" w:history="1">
                    <w:r w:rsidRPr="00B53A69">
                      <w:rPr>
                        <w:rStyle w:val="Hyperlink"/>
                        <w:rFonts w:hint="cs"/>
                        <w:color w:val="000000" w:themeColor="text1"/>
                        <w:sz w:val="18"/>
                        <w:szCs w:val="18"/>
                        <w:u w:val="none"/>
                        <w:rtl/>
                      </w:rPr>
                      <w:t>1832</w:t>
                    </w:r>
                  </w:hyperlink>
                  <w:r w:rsidRPr="00B53A69">
                    <w:rPr>
                      <w:rFonts w:hint="cs"/>
                      <w:color w:val="000000" w:themeColor="text1"/>
                      <w:sz w:val="18"/>
                      <w:szCs w:val="18"/>
                      <w:rtl/>
                    </w:rPr>
                    <w:t>.</w:t>
                  </w:r>
                </w:p>
              </w:txbxContent>
            </v:textbox>
            <w10:wrap type="square" anchorx="page" anchory="page"/>
          </v:shape>
        </w:pict>
      </w:r>
      <w:r w:rsidR="00D8114C" w:rsidRPr="00071A9B">
        <w:rPr>
          <w:rFonts w:asciiTheme="majorBidi" w:eastAsia="Times New Roman" w:hAnsiTheme="majorBidi" w:cstheme="majorBidi"/>
          <w:color w:val="000000" w:themeColor="text1"/>
          <w:sz w:val="26"/>
          <w:szCs w:val="26"/>
          <w:rtl/>
        </w:rPr>
        <w:t xml:space="preserve">في عام </w:t>
      </w:r>
      <w:hyperlink r:id="rId189" w:tooltip="1684" w:history="1">
        <w:r w:rsidR="00D8114C" w:rsidRPr="00071A9B">
          <w:rPr>
            <w:rFonts w:asciiTheme="majorBidi" w:eastAsia="Times New Roman" w:hAnsiTheme="majorBidi" w:cstheme="majorBidi"/>
            <w:color w:val="000000" w:themeColor="text1"/>
            <w:sz w:val="26"/>
            <w:szCs w:val="26"/>
            <w:rtl/>
          </w:rPr>
          <w:t>1684</w:t>
        </w:r>
      </w:hyperlink>
      <w:r w:rsidR="00D8114C" w:rsidRPr="00071A9B">
        <w:rPr>
          <w:rFonts w:asciiTheme="majorBidi" w:eastAsia="Times New Roman" w:hAnsiTheme="majorBidi" w:cstheme="majorBidi"/>
          <w:color w:val="000000" w:themeColor="text1"/>
          <w:sz w:val="26"/>
          <w:szCs w:val="26"/>
          <w:rtl/>
        </w:rPr>
        <w:t xml:space="preserve"> استرد </w:t>
      </w:r>
      <w:hyperlink r:id="rId190" w:tooltip="سلطان" w:history="1">
        <w:r w:rsidR="00D8114C" w:rsidRPr="00071A9B">
          <w:rPr>
            <w:rFonts w:asciiTheme="majorBidi" w:eastAsia="Times New Roman" w:hAnsiTheme="majorBidi" w:cstheme="majorBidi"/>
            <w:color w:val="000000" w:themeColor="text1"/>
            <w:sz w:val="26"/>
            <w:szCs w:val="26"/>
            <w:rtl/>
          </w:rPr>
          <w:t>السلطان</w:t>
        </w:r>
      </w:hyperlink>
      <w:r w:rsidR="00D8114C" w:rsidRPr="00071A9B">
        <w:rPr>
          <w:rFonts w:asciiTheme="majorBidi" w:eastAsia="Times New Roman" w:hAnsiTheme="majorBidi" w:cstheme="majorBidi"/>
          <w:color w:val="000000" w:themeColor="text1"/>
          <w:sz w:val="26"/>
          <w:szCs w:val="26"/>
          <w:rtl/>
        </w:rPr>
        <w:t xml:space="preserve"> </w:t>
      </w:r>
      <w:hyperlink r:id="rId191" w:tooltip="إسماعيل بن علي الشريف" w:history="1">
        <w:r w:rsidR="00D8114C" w:rsidRPr="00071A9B">
          <w:rPr>
            <w:rFonts w:asciiTheme="majorBidi" w:eastAsia="Times New Roman" w:hAnsiTheme="majorBidi" w:cstheme="majorBidi"/>
            <w:color w:val="000000" w:themeColor="text1"/>
            <w:sz w:val="26"/>
            <w:szCs w:val="26"/>
            <w:rtl/>
          </w:rPr>
          <w:t>إسماعيل بن علي الشريف</w:t>
        </w:r>
      </w:hyperlink>
      <w:r w:rsidR="00D8114C" w:rsidRPr="00071A9B">
        <w:rPr>
          <w:rFonts w:asciiTheme="majorBidi" w:eastAsia="Times New Roman" w:hAnsiTheme="majorBidi" w:cstheme="majorBidi"/>
          <w:color w:val="000000" w:themeColor="text1"/>
          <w:sz w:val="26"/>
          <w:szCs w:val="26"/>
          <w:rtl/>
        </w:rPr>
        <w:t xml:space="preserve"> مدينة </w:t>
      </w:r>
      <w:hyperlink r:id="rId192" w:tooltip="طنجة" w:history="1">
        <w:r w:rsidR="00D8114C" w:rsidRPr="00071A9B">
          <w:rPr>
            <w:rFonts w:asciiTheme="majorBidi" w:eastAsia="Times New Roman" w:hAnsiTheme="majorBidi" w:cstheme="majorBidi"/>
            <w:color w:val="000000" w:themeColor="text1"/>
            <w:sz w:val="26"/>
            <w:szCs w:val="26"/>
            <w:rtl/>
          </w:rPr>
          <w:t>طنجة</w:t>
        </w:r>
      </w:hyperlink>
      <w:r w:rsidR="00D8114C" w:rsidRPr="00071A9B">
        <w:rPr>
          <w:rFonts w:asciiTheme="majorBidi" w:eastAsia="Times New Roman" w:hAnsiTheme="majorBidi" w:cstheme="majorBidi"/>
          <w:color w:val="000000" w:themeColor="text1"/>
          <w:sz w:val="26"/>
          <w:szCs w:val="26"/>
          <w:rtl/>
        </w:rPr>
        <w:t xml:space="preserve"> من </w:t>
      </w:r>
      <w:hyperlink r:id="rId193" w:tooltip="إنكليز" w:history="1">
        <w:r w:rsidR="00D8114C" w:rsidRPr="00071A9B">
          <w:rPr>
            <w:rFonts w:asciiTheme="majorBidi" w:eastAsia="Times New Roman" w:hAnsiTheme="majorBidi" w:cstheme="majorBidi"/>
            <w:color w:val="000000" w:themeColor="text1"/>
            <w:sz w:val="26"/>
            <w:szCs w:val="26"/>
            <w:rtl/>
          </w:rPr>
          <w:t>الإنكليز</w:t>
        </w:r>
      </w:hyperlink>
      <w:r w:rsidR="00D8114C" w:rsidRPr="00071A9B">
        <w:rPr>
          <w:rFonts w:asciiTheme="majorBidi" w:eastAsia="Times New Roman" w:hAnsiTheme="majorBidi" w:cstheme="majorBidi"/>
          <w:color w:val="000000" w:themeColor="text1"/>
          <w:sz w:val="26"/>
          <w:szCs w:val="26"/>
          <w:rtl/>
        </w:rPr>
        <w:t>، وأخذ يعمل على توحيد جميع المدن المغربية في مملكة واحدة، على الرغم من معارضة بعض القبائل. كانت المغرب من أول الدول التي اعترفت ب</w:t>
      </w:r>
      <w:hyperlink r:id="rId194" w:tooltip="الولايات المتحدة" w:history="1">
        <w:r w:rsidR="00D8114C" w:rsidRPr="00071A9B">
          <w:rPr>
            <w:rFonts w:asciiTheme="majorBidi" w:eastAsia="Times New Roman" w:hAnsiTheme="majorBidi" w:cstheme="majorBidi"/>
            <w:color w:val="000000" w:themeColor="text1"/>
            <w:sz w:val="26"/>
            <w:szCs w:val="26"/>
            <w:rtl/>
          </w:rPr>
          <w:t>الولايات المتحدة</w:t>
        </w:r>
      </w:hyperlink>
      <w:r w:rsidR="00D8114C" w:rsidRPr="00071A9B">
        <w:rPr>
          <w:rFonts w:asciiTheme="majorBidi" w:eastAsia="Times New Roman" w:hAnsiTheme="majorBidi" w:cstheme="majorBidi"/>
          <w:color w:val="000000" w:themeColor="text1"/>
          <w:sz w:val="26"/>
          <w:szCs w:val="26"/>
          <w:rtl/>
        </w:rPr>
        <w:t xml:space="preserve"> كدولة مستقلة عام </w:t>
      </w:r>
      <w:hyperlink r:id="rId195" w:tooltip="1787" w:history="1">
        <w:r w:rsidR="00D8114C" w:rsidRPr="00071A9B">
          <w:rPr>
            <w:rFonts w:asciiTheme="majorBidi" w:eastAsia="Times New Roman" w:hAnsiTheme="majorBidi" w:cstheme="majorBidi"/>
            <w:color w:val="000000" w:themeColor="text1"/>
            <w:sz w:val="26"/>
            <w:szCs w:val="26"/>
            <w:rtl/>
          </w:rPr>
          <w:t>1787</w:t>
        </w:r>
      </w:hyperlink>
      <w:r w:rsidR="00D8114C" w:rsidRPr="00071A9B">
        <w:rPr>
          <w:rFonts w:asciiTheme="majorBidi" w:eastAsia="Times New Roman" w:hAnsiTheme="majorBidi" w:cstheme="majorBidi"/>
          <w:color w:val="000000" w:themeColor="text1"/>
          <w:sz w:val="26"/>
          <w:szCs w:val="26"/>
          <w:rtl/>
        </w:rPr>
        <w:t xml:space="preserve">. وعند بداية </w:t>
      </w:r>
      <w:hyperlink r:id="rId196" w:tooltip="الثورة الأمريكية" w:history="1">
        <w:r w:rsidR="00D8114C" w:rsidRPr="00071A9B">
          <w:rPr>
            <w:rFonts w:asciiTheme="majorBidi" w:eastAsia="Times New Roman" w:hAnsiTheme="majorBidi" w:cstheme="majorBidi"/>
            <w:color w:val="000000" w:themeColor="text1"/>
            <w:sz w:val="26"/>
            <w:szCs w:val="26"/>
            <w:rtl/>
          </w:rPr>
          <w:t>الثورة الأمريكية</w:t>
        </w:r>
      </w:hyperlink>
      <w:r w:rsidR="00D8114C" w:rsidRPr="00071A9B">
        <w:rPr>
          <w:rFonts w:asciiTheme="majorBidi" w:eastAsia="Times New Roman" w:hAnsiTheme="majorBidi" w:cstheme="majorBidi"/>
          <w:color w:val="000000" w:themeColor="text1"/>
          <w:sz w:val="26"/>
          <w:szCs w:val="26"/>
          <w:rtl/>
        </w:rPr>
        <w:t xml:space="preserve">، كانت السفن التجارية التابعة للولايات المتحدة كثيرا ما تتعرض لهجمات </w:t>
      </w:r>
      <w:hyperlink r:id="rId197" w:tooltip="قرصنة" w:history="1">
        <w:r w:rsidR="00D8114C" w:rsidRPr="00071A9B">
          <w:rPr>
            <w:rFonts w:asciiTheme="majorBidi" w:eastAsia="Times New Roman" w:hAnsiTheme="majorBidi" w:cstheme="majorBidi"/>
            <w:color w:val="000000" w:themeColor="text1"/>
            <w:sz w:val="26"/>
            <w:szCs w:val="26"/>
            <w:rtl/>
          </w:rPr>
          <w:t>القراصنة</w:t>
        </w:r>
      </w:hyperlink>
      <w:r w:rsidR="00D8114C" w:rsidRPr="00071A9B">
        <w:rPr>
          <w:rFonts w:asciiTheme="majorBidi" w:eastAsia="Times New Roman" w:hAnsiTheme="majorBidi" w:cstheme="majorBidi"/>
          <w:color w:val="000000" w:themeColor="text1"/>
          <w:sz w:val="26"/>
          <w:szCs w:val="26"/>
          <w:rtl/>
        </w:rPr>
        <w:t xml:space="preserve"> </w:t>
      </w:r>
      <w:hyperlink r:id="rId198" w:tooltip="بربر" w:history="1">
        <w:r w:rsidR="00D8114C" w:rsidRPr="00071A9B">
          <w:rPr>
            <w:rFonts w:asciiTheme="majorBidi" w:eastAsia="Times New Roman" w:hAnsiTheme="majorBidi" w:cstheme="majorBidi"/>
            <w:color w:val="000000" w:themeColor="text1"/>
            <w:sz w:val="26"/>
            <w:szCs w:val="26"/>
            <w:rtl/>
          </w:rPr>
          <w:t>البربر</w:t>
        </w:r>
      </w:hyperlink>
      <w:r w:rsidR="00D8114C" w:rsidRPr="00071A9B">
        <w:rPr>
          <w:rFonts w:asciiTheme="majorBidi" w:eastAsia="Times New Roman" w:hAnsiTheme="majorBidi" w:cstheme="majorBidi"/>
          <w:color w:val="000000" w:themeColor="text1"/>
          <w:sz w:val="26"/>
          <w:szCs w:val="26"/>
          <w:rtl/>
        </w:rPr>
        <w:t xml:space="preserve"> في </w:t>
      </w:r>
      <w:hyperlink r:id="rId199" w:tooltip="المحيط الأطلسي" w:history="1">
        <w:r w:rsidR="00D8114C" w:rsidRPr="00071A9B">
          <w:rPr>
            <w:rFonts w:asciiTheme="majorBidi" w:eastAsia="Times New Roman" w:hAnsiTheme="majorBidi" w:cstheme="majorBidi"/>
            <w:color w:val="000000" w:themeColor="text1"/>
            <w:sz w:val="26"/>
            <w:szCs w:val="26"/>
            <w:rtl/>
          </w:rPr>
          <w:t>المحيط الأطلسي</w:t>
        </w:r>
      </w:hyperlink>
      <w:r w:rsidR="00D8114C" w:rsidRPr="00071A9B">
        <w:rPr>
          <w:rFonts w:asciiTheme="majorBidi" w:eastAsia="Times New Roman" w:hAnsiTheme="majorBidi" w:cstheme="majorBidi"/>
          <w:color w:val="000000" w:themeColor="text1"/>
          <w:sz w:val="26"/>
          <w:szCs w:val="26"/>
          <w:rtl/>
        </w:rPr>
        <w:t xml:space="preserve">، فأعلن السلطان </w:t>
      </w:r>
      <w:hyperlink r:id="rId200" w:tooltip="محمد الثالث بن عبد الله" w:history="1">
        <w:r w:rsidR="00D8114C" w:rsidRPr="00071A9B">
          <w:rPr>
            <w:rFonts w:asciiTheme="majorBidi" w:eastAsia="Times New Roman" w:hAnsiTheme="majorBidi" w:cstheme="majorBidi"/>
            <w:color w:val="000000" w:themeColor="text1"/>
            <w:sz w:val="26"/>
            <w:szCs w:val="26"/>
            <w:rtl/>
          </w:rPr>
          <w:t>محمد الثالث</w:t>
        </w:r>
      </w:hyperlink>
      <w:r w:rsidR="00D8114C" w:rsidRPr="00071A9B">
        <w:rPr>
          <w:rFonts w:asciiTheme="majorBidi" w:eastAsia="Times New Roman" w:hAnsiTheme="majorBidi" w:cstheme="majorBidi"/>
          <w:color w:val="000000" w:themeColor="text1"/>
          <w:sz w:val="26"/>
          <w:szCs w:val="26"/>
          <w:rtl/>
        </w:rPr>
        <w:t xml:space="preserve"> أن جميع السفن التجارية الأمريكية تحظى بحماية السلطنة وأنها ستحظى بالحماية عند إبحارها بالمياه الإقليمية المغربية. تُعتبر </w:t>
      </w:r>
      <w:hyperlink r:id="rId201" w:tooltip="معاهدة الصداقة المغربية الأمريكية" w:history="1">
        <w:r w:rsidR="00D8114C" w:rsidRPr="00071A9B">
          <w:rPr>
            <w:rFonts w:asciiTheme="majorBidi" w:eastAsia="Times New Roman" w:hAnsiTheme="majorBidi" w:cstheme="majorBidi"/>
            <w:color w:val="000000" w:themeColor="text1"/>
            <w:sz w:val="26"/>
            <w:szCs w:val="26"/>
            <w:rtl/>
          </w:rPr>
          <w:t>معاهدة الصداقة المغربية الأمريكية</w:t>
        </w:r>
      </w:hyperlink>
      <w:r w:rsidR="00D8114C" w:rsidRPr="00071A9B">
        <w:rPr>
          <w:rFonts w:asciiTheme="majorBidi" w:eastAsia="Times New Roman" w:hAnsiTheme="majorBidi" w:cstheme="majorBidi"/>
          <w:color w:val="000000" w:themeColor="text1"/>
          <w:sz w:val="26"/>
          <w:szCs w:val="26"/>
          <w:rtl/>
        </w:rPr>
        <w:t xml:space="preserve"> التي أبرمت في ديسمبر من سنة </w:t>
      </w:r>
      <w:hyperlink r:id="rId202" w:tooltip="1777" w:history="1">
        <w:r w:rsidR="00D8114C" w:rsidRPr="00071A9B">
          <w:rPr>
            <w:rFonts w:asciiTheme="majorBidi" w:eastAsia="Times New Roman" w:hAnsiTheme="majorBidi" w:cstheme="majorBidi"/>
            <w:color w:val="000000" w:themeColor="text1"/>
            <w:sz w:val="26"/>
            <w:szCs w:val="26"/>
            <w:rtl/>
          </w:rPr>
          <w:t>1777</w:t>
        </w:r>
      </w:hyperlink>
      <w:r w:rsidR="00D8114C" w:rsidRPr="00071A9B">
        <w:rPr>
          <w:rFonts w:asciiTheme="majorBidi" w:eastAsia="Times New Roman" w:hAnsiTheme="majorBidi" w:cstheme="majorBidi"/>
          <w:color w:val="000000" w:themeColor="text1"/>
          <w:sz w:val="26"/>
          <w:szCs w:val="26"/>
          <w:rtl/>
        </w:rPr>
        <w:t xml:space="preserve"> من أقدم معاهدات الصداقة المستمرة التي أبرمتها </w:t>
      </w:r>
      <w:hyperlink r:id="rId203" w:tooltip="الولايات المتحدة" w:history="1">
        <w:r w:rsidR="00D8114C" w:rsidRPr="00071A9B">
          <w:rPr>
            <w:rFonts w:asciiTheme="majorBidi" w:eastAsia="Times New Roman" w:hAnsiTheme="majorBidi" w:cstheme="majorBidi"/>
            <w:color w:val="000000" w:themeColor="text1"/>
            <w:sz w:val="26"/>
            <w:szCs w:val="26"/>
            <w:rtl/>
          </w:rPr>
          <w:t>الولايات المتحدة</w:t>
        </w:r>
      </w:hyperlink>
      <w:r w:rsidR="00D8114C" w:rsidRPr="00071A9B">
        <w:rPr>
          <w:rFonts w:asciiTheme="majorBidi" w:eastAsia="Times New Roman" w:hAnsiTheme="majorBidi" w:cstheme="majorBidi"/>
          <w:color w:val="000000" w:themeColor="text1"/>
          <w:sz w:val="26"/>
          <w:szCs w:val="26"/>
          <w:rtl/>
        </w:rPr>
        <w:t>.</w:t>
      </w:r>
    </w:p>
    <w:p w:rsidR="00FA403E" w:rsidRPr="000B3A60" w:rsidRDefault="00D8114C" w:rsidP="000B3A60">
      <w:pPr>
        <w:bidi/>
        <w:spacing w:before="100" w:beforeAutospacing="1" w:after="100" w:afterAutospacing="1" w:line="240" w:lineRule="auto"/>
        <w:rPr>
          <w:rFonts w:asciiTheme="majorBidi" w:eastAsia="Times New Roman" w:hAnsiTheme="majorBidi" w:cstheme="majorBidi"/>
          <w:color w:val="000000" w:themeColor="text1"/>
          <w:sz w:val="26"/>
          <w:szCs w:val="26"/>
          <w:rtl/>
        </w:rPr>
      </w:pPr>
      <w:r w:rsidRPr="00071A9B">
        <w:rPr>
          <w:rFonts w:asciiTheme="majorBidi" w:eastAsia="Times New Roman" w:hAnsiTheme="majorBidi" w:cstheme="majorBidi"/>
          <w:color w:val="000000" w:themeColor="text1"/>
          <w:sz w:val="26"/>
          <w:szCs w:val="26"/>
          <w:rtl/>
        </w:rPr>
        <w:t xml:space="preserve">ابتداءا من </w:t>
      </w:r>
      <w:hyperlink r:id="rId204" w:tooltip="القرن الثامن عشر" w:history="1">
        <w:r w:rsidRPr="00071A9B">
          <w:rPr>
            <w:rFonts w:asciiTheme="majorBidi" w:eastAsia="Times New Roman" w:hAnsiTheme="majorBidi" w:cstheme="majorBidi"/>
            <w:color w:val="000000" w:themeColor="text1"/>
            <w:sz w:val="26"/>
            <w:szCs w:val="26"/>
            <w:rtl/>
          </w:rPr>
          <w:t>القرن الثامن عشر</w:t>
        </w:r>
      </w:hyperlink>
      <w:r w:rsidRPr="00071A9B">
        <w:rPr>
          <w:rFonts w:asciiTheme="majorBidi" w:eastAsia="Times New Roman" w:hAnsiTheme="majorBidi" w:cstheme="majorBidi"/>
          <w:color w:val="000000" w:themeColor="text1"/>
          <w:sz w:val="26"/>
          <w:szCs w:val="26"/>
          <w:rtl/>
        </w:rPr>
        <w:t xml:space="preserve"> بدا المغرب عاجزا عن مواكبة التطورات </w:t>
      </w:r>
      <w:hyperlink r:id="rId205" w:tooltip="ثورة صناعية" w:history="1">
        <w:r w:rsidRPr="00071A9B">
          <w:rPr>
            <w:rFonts w:asciiTheme="majorBidi" w:eastAsia="Times New Roman" w:hAnsiTheme="majorBidi" w:cstheme="majorBidi"/>
            <w:color w:val="000000" w:themeColor="text1"/>
            <w:sz w:val="26"/>
            <w:szCs w:val="26"/>
            <w:rtl/>
          </w:rPr>
          <w:t>والثورة الصناعية</w:t>
        </w:r>
      </w:hyperlink>
      <w:r w:rsidRPr="00071A9B">
        <w:rPr>
          <w:rFonts w:asciiTheme="majorBidi" w:eastAsia="Times New Roman" w:hAnsiTheme="majorBidi" w:cstheme="majorBidi"/>
          <w:color w:val="000000" w:themeColor="text1"/>
          <w:sz w:val="26"/>
          <w:szCs w:val="26"/>
          <w:rtl/>
        </w:rPr>
        <w:t xml:space="preserve"> التي شهدتها بلدان </w:t>
      </w:r>
      <w:hyperlink r:id="rId206" w:tooltip="أوروبا الغربية" w:history="1">
        <w:r w:rsidRPr="00071A9B">
          <w:rPr>
            <w:rFonts w:asciiTheme="majorBidi" w:eastAsia="Times New Roman" w:hAnsiTheme="majorBidi" w:cstheme="majorBidi"/>
            <w:color w:val="000000" w:themeColor="text1"/>
            <w:sz w:val="26"/>
            <w:szCs w:val="26"/>
            <w:rtl/>
          </w:rPr>
          <w:t>أوروبا الغربية</w:t>
        </w:r>
      </w:hyperlink>
      <w:r w:rsidRPr="00071A9B">
        <w:rPr>
          <w:rFonts w:asciiTheme="majorBidi" w:eastAsia="Times New Roman" w:hAnsiTheme="majorBidi" w:cstheme="majorBidi"/>
          <w:color w:val="000000" w:themeColor="text1"/>
          <w:sz w:val="26"/>
          <w:szCs w:val="26"/>
          <w:rtl/>
        </w:rPr>
        <w:t xml:space="preserve">، وحاولت </w:t>
      </w:r>
      <w:hyperlink r:id="rId207" w:tooltip="المخزن" w:history="1">
        <w:r w:rsidRPr="00071A9B">
          <w:rPr>
            <w:rFonts w:asciiTheme="majorBidi" w:eastAsia="Times New Roman" w:hAnsiTheme="majorBidi" w:cstheme="majorBidi"/>
            <w:color w:val="000000" w:themeColor="text1"/>
            <w:sz w:val="26"/>
            <w:szCs w:val="26"/>
            <w:rtl/>
          </w:rPr>
          <w:t>السلطة المركزية</w:t>
        </w:r>
      </w:hyperlink>
      <w:r w:rsidRPr="00071A9B">
        <w:rPr>
          <w:rFonts w:asciiTheme="majorBidi" w:eastAsia="Times New Roman" w:hAnsiTheme="majorBidi" w:cstheme="majorBidi"/>
          <w:color w:val="000000" w:themeColor="text1"/>
          <w:sz w:val="26"/>
          <w:szCs w:val="26"/>
          <w:rtl/>
        </w:rPr>
        <w:t xml:space="preserve"> القيام بالعديد من الإصلاحات في </w:t>
      </w:r>
      <w:hyperlink r:id="rId208" w:tooltip="القرن التاسع عشر" w:history="1">
        <w:r w:rsidRPr="00071A9B">
          <w:rPr>
            <w:rFonts w:asciiTheme="majorBidi" w:eastAsia="Times New Roman" w:hAnsiTheme="majorBidi" w:cstheme="majorBidi"/>
            <w:color w:val="000000" w:themeColor="text1"/>
            <w:sz w:val="26"/>
            <w:szCs w:val="26"/>
            <w:rtl/>
          </w:rPr>
          <w:t>القرن التاسع عشر</w:t>
        </w:r>
      </w:hyperlink>
      <w:r w:rsidRPr="00071A9B">
        <w:rPr>
          <w:rFonts w:asciiTheme="majorBidi" w:eastAsia="Times New Roman" w:hAnsiTheme="majorBidi" w:cstheme="majorBidi"/>
          <w:color w:val="000000" w:themeColor="text1"/>
          <w:sz w:val="26"/>
          <w:szCs w:val="26"/>
          <w:rtl/>
        </w:rPr>
        <w:t xml:space="preserve">، من أبرز هذه </w:t>
      </w:r>
      <w:r w:rsidRPr="00071A9B">
        <w:rPr>
          <w:rFonts w:asciiTheme="majorBidi" w:eastAsia="Times New Roman" w:hAnsiTheme="majorBidi" w:cstheme="majorBidi"/>
          <w:color w:val="000000" w:themeColor="text1"/>
          <w:sz w:val="26"/>
          <w:szCs w:val="26"/>
          <w:rtl/>
        </w:rPr>
        <w:lastRenderedPageBreak/>
        <w:t>الإصلاحات:</w:t>
      </w:r>
    </w:p>
    <w:p w:rsidR="00D8114C" w:rsidRPr="00071A9B" w:rsidRDefault="00D8114C" w:rsidP="00765FF4">
      <w:pPr>
        <w:numPr>
          <w:ilvl w:val="0"/>
          <w:numId w:val="3"/>
        </w:numPr>
        <w:bidi/>
        <w:spacing w:before="100" w:beforeAutospacing="1" w:after="100" w:afterAutospacing="1" w:line="240" w:lineRule="auto"/>
        <w:rPr>
          <w:rFonts w:asciiTheme="majorBidi" w:eastAsia="Times New Roman" w:hAnsiTheme="majorBidi" w:cstheme="majorBidi"/>
          <w:color w:val="000000" w:themeColor="text1"/>
          <w:sz w:val="26"/>
          <w:szCs w:val="26"/>
          <w:rtl/>
        </w:rPr>
      </w:pPr>
      <w:r w:rsidRPr="00071A9B">
        <w:rPr>
          <w:rFonts w:asciiTheme="majorBidi" w:eastAsia="Times New Roman" w:hAnsiTheme="majorBidi" w:cstheme="majorBidi"/>
          <w:color w:val="000000" w:themeColor="text1"/>
          <w:sz w:val="26"/>
          <w:szCs w:val="26"/>
          <w:rtl/>
        </w:rPr>
        <w:t>إصلاحات مالية: عينت الدولة أمناء في المراسي وفرضت عليهم مراقبة شديدة لمحاربة الرشوة والاختلاس، كما حاولت الرفع من قيمة العملة الوطنية وضبطها ومنع تهريبها إلى الخارج.</w:t>
      </w:r>
    </w:p>
    <w:p w:rsidR="00D8114C" w:rsidRPr="00071A9B" w:rsidRDefault="00D8114C" w:rsidP="00765FF4">
      <w:pPr>
        <w:numPr>
          <w:ilvl w:val="0"/>
          <w:numId w:val="4"/>
        </w:numPr>
        <w:bidi/>
        <w:spacing w:before="100" w:beforeAutospacing="1" w:after="100" w:afterAutospacing="1" w:line="240" w:lineRule="auto"/>
        <w:rPr>
          <w:rFonts w:asciiTheme="majorBidi" w:eastAsia="Times New Roman" w:hAnsiTheme="majorBidi" w:cstheme="majorBidi"/>
          <w:color w:val="000000" w:themeColor="text1"/>
          <w:sz w:val="26"/>
          <w:szCs w:val="26"/>
          <w:rtl/>
        </w:rPr>
      </w:pPr>
      <w:r w:rsidRPr="00071A9B">
        <w:rPr>
          <w:rFonts w:asciiTheme="majorBidi" w:eastAsia="Times New Roman" w:hAnsiTheme="majorBidi" w:cstheme="majorBidi"/>
          <w:color w:val="000000" w:themeColor="text1"/>
          <w:sz w:val="26"/>
          <w:szCs w:val="26"/>
          <w:rtl/>
        </w:rPr>
        <w:t xml:space="preserve">إصلاحات تعليمية: أسست الدولة المغربية بسلا مدرسة عصرية لتلقي العلوم الحديثة وخصصت منحا ومكافئات للطلبة المتفوقين، وأرسلت بعثات طلابية إلى </w:t>
      </w:r>
      <w:hyperlink r:id="rId209" w:tooltip="أوروبا" w:history="1">
        <w:r w:rsidRPr="00071A9B">
          <w:rPr>
            <w:rFonts w:asciiTheme="majorBidi" w:eastAsia="Times New Roman" w:hAnsiTheme="majorBidi" w:cstheme="majorBidi"/>
            <w:color w:val="000000" w:themeColor="text1"/>
            <w:sz w:val="26"/>
            <w:szCs w:val="26"/>
            <w:rtl/>
          </w:rPr>
          <w:t>أوروبا</w:t>
        </w:r>
      </w:hyperlink>
      <w:r w:rsidRPr="00071A9B">
        <w:rPr>
          <w:rFonts w:asciiTheme="majorBidi" w:eastAsia="Times New Roman" w:hAnsiTheme="majorBidi" w:cstheme="majorBidi"/>
          <w:color w:val="000000" w:themeColor="text1"/>
          <w:sz w:val="26"/>
          <w:szCs w:val="26"/>
          <w:rtl/>
        </w:rPr>
        <w:t>.</w:t>
      </w:r>
    </w:p>
    <w:p w:rsidR="007621EB" w:rsidRDefault="00D8114C" w:rsidP="00765FF4">
      <w:pPr>
        <w:numPr>
          <w:ilvl w:val="0"/>
          <w:numId w:val="5"/>
        </w:numPr>
        <w:bidi/>
        <w:spacing w:before="100" w:beforeAutospacing="1" w:after="100" w:afterAutospacing="1" w:line="240" w:lineRule="auto"/>
        <w:rPr>
          <w:rFonts w:asciiTheme="majorBidi" w:eastAsia="Times New Roman" w:hAnsiTheme="majorBidi" w:cstheme="majorBidi"/>
          <w:color w:val="000000" w:themeColor="text1"/>
          <w:sz w:val="26"/>
          <w:szCs w:val="26"/>
        </w:rPr>
      </w:pPr>
      <w:r w:rsidRPr="00071A9B">
        <w:rPr>
          <w:rFonts w:asciiTheme="majorBidi" w:eastAsia="Times New Roman" w:hAnsiTheme="majorBidi" w:cstheme="majorBidi"/>
          <w:color w:val="000000" w:themeColor="text1"/>
          <w:sz w:val="26"/>
          <w:szCs w:val="26"/>
          <w:rtl/>
        </w:rPr>
        <w:t xml:space="preserve">إصلاحات عسكرية: أرسلت الدولة المغربية بعثات طلابية إلى دول </w:t>
      </w:r>
      <w:hyperlink r:id="rId210" w:tooltip="أوروبا الغربية" w:history="1">
        <w:r w:rsidRPr="00071A9B">
          <w:rPr>
            <w:rFonts w:asciiTheme="majorBidi" w:eastAsia="Times New Roman" w:hAnsiTheme="majorBidi" w:cstheme="majorBidi"/>
            <w:color w:val="000000" w:themeColor="text1"/>
            <w:sz w:val="26"/>
            <w:szCs w:val="26"/>
            <w:rtl/>
          </w:rPr>
          <w:t>أوروبا الغربية</w:t>
        </w:r>
      </w:hyperlink>
      <w:r w:rsidRPr="00071A9B">
        <w:rPr>
          <w:rFonts w:asciiTheme="majorBidi" w:eastAsia="Times New Roman" w:hAnsiTheme="majorBidi" w:cstheme="majorBidi"/>
          <w:color w:val="000000" w:themeColor="text1"/>
          <w:sz w:val="26"/>
          <w:szCs w:val="26"/>
          <w:rtl/>
        </w:rPr>
        <w:t xml:space="preserve"> لمتابعة التكوين العسكري وعملت على شراء الأسلحة الحديثة وتشييد مصنع للأسلحة </w:t>
      </w:r>
      <w:hyperlink r:id="rId211" w:tooltip="فاس" w:history="1">
        <w:r w:rsidRPr="00071A9B">
          <w:rPr>
            <w:rFonts w:asciiTheme="majorBidi" w:eastAsia="Times New Roman" w:hAnsiTheme="majorBidi" w:cstheme="majorBidi"/>
            <w:color w:val="000000" w:themeColor="text1"/>
            <w:sz w:val="26"/>
            <w:szCs w:val="26"/>
            <w:rtl/>
          </w:rPr>
          <w:t>بمدينة فاس</w:t>
        </w:r>
      </w:hyperlink>
      <w:r w:rsidRPr="00071A9B">
        <w:rPr>
          <w:rFonts w:asciiTheme="majorBidi" w:eastAsia="Times New Roman" w:hAnsiTheme="majorBidi" w:cstheme="majorBidi"/>
          <w:color w:val="000000" w:themeColor="text1"/>
          <w:sz w:val="26"/>
          <w:szCs w:val="26"/>
          <w:rtl/>
        </w:rPr>
        <w:t>.</w:t>
      </w:r>
    </w:p>
    <w:p w:rsidR="00522810" w:rsidRPr="007621EB" w:rsidRDefault="00522810" w:rsidP="00522810">
      <w:pPr>
        <w:bidi/>
        <w:spacing w:before="100" w:beforeAutospacing="1" w:after="100" w:afterAutospacing="1" w:line="240" w:lineRule="auto"/>
        <w:ind w:left="720"/>
        <w:rPr>
          <w:rFonts w:asciiTheme="majorBidi" w:eastAsia="Times New Roman" w:hAnsiTheme="majorBidi" w:cstheme="majorBidi"/>
          <w:color w:val="000000" w:themeColor="text1"/>
          <w:sz w:val="26"/>
          <w:szCs w:val="26"/>
          <w:rtl/>
        </w:rPr>
      </w:pPr>
    </w:p>
    <w:p w:rsidR="008929A3" w:rsidRPr="007621EB" w:rsidRDefault="008929A3" w:rsidP="003D6ADA">
      <w:pPr>
        <w:bidi/>
        <w:spacing w:before="100" w:beforeAutospacing="1" w:after="100" w:afterAutospacing="1" w:line="240" w:lineRule="auto"/>
        <w:jc w:val="center"/>
        <w:rPr>
          <w:rFonts w:asciiTheme="majorBidi" w:eastAsia="Times New Roman" w:hAnsiTheme="majorBidi" w:cstheme="majorBidi"/>
          <w:color w:val="000000" w:themeColor="text1"/>
          <w:sz w:val="36"/>
          <w:szCs w:val="36"/>
          <w:rtl/>
        </w:rPr>
      </w:pPr>
      <w:r w:rsidRPr="007621EB">
        <w:rPr>
          <w:rFonts w:asciiTheme="majorBidi" w:eastAsia="Times New Roman" w:hAnsiTheme="majorBidi" w:cstheme="majorBidi"/>
          <w:color w:val="000000" w:themeColor="text1"/>
          <w:sz w:val="36"/>
          <w:szCs w:val="36"/>
          <w:rtl/>
        </w:rPr>
        <w:t>المرحلة المعاصرة</w:t>
      </w:r>
    </w:p>
    <w:p w:rsidR="008929A3" w:rsidRPr="00071A9B" w:rsidRDefault="00F909C5" w:rsidP="00B65149">
      <w:pPr>
        <w:bidi/>
        <w:spacing w:before="100" w:beforeAutospacing="1" w:after="100" w:afterAutospacing="1" w:line="240" w:lineRule="auto"/>
        <w:rPr>
          <w:rFonts w:asciiTheme="majorBidi" w:eastAsia="Times New Roman" w:hAnsiTheme="majorBidi" w:cstheme="majorBidi"/>
          <w:color w:val="000000" w:themeColor="text1"/>
          <w:sz w:val="26"/>
          <w:szCs w:val="26"/>
        </w:rPr>
      </w:pPr>
      <w:r>
        <w:rPr>
          <w:rFonts w:asciiTheme="majorBidi" w:eastAsia="Times New Roman" w:hAnsiTheme="majorBidi" w:cstheme="majorBidi"/>
          <w:noProof/>
          <w:color w:val="000000" w:themeColor="text1"/>
          <w:sz w:val="26"/>
          <w:szCs w:val="26"/>
          <w:lang w:eastAsia="zh-TW"/>
        </w:rPr>
        <w:pict>
          <v:shape id="_x0000_s1029" type="#_x0000_t202" style="position:absolute;left:0;text-align:left;margin-left:110.95pt;margin-top:542.1pt;width:183.25pt;height:152.55pt;z-index:251665408;mso-width-percent:300;mso-position-horizontal-relative:page;mso-position-vertical-relative:page;mso-width-percent:300" o:allowincell="f" fillcolor="#e6eed5 [822]" strokecolor="#622423 [1605]" strokeweight=".25pt">
            <v:fill r:id="rId33" o:title="Narrow horizontal" type="pattern"/>
            <v:stroke dashstyle="longDashDot"/>
            <v:textbox style="mso-next-textbox:#_x0000_s1029" inset="18pt,18pt,18pt,18pt">
              <w:txbxContent>
                <w:p w:rsidR="00685F90" w:rsidRPr="000B5289" w:rsidRDefault="00685F90" w:rsidP="00313FF8">
                  <w:pPr>
                    <w:bidi/>
                    <w:spacing w:after="0" w:line="240" w:lineRule="auto"/>
                    <w:jc w:val="center"/>
                    <w:rPr>
                      <w:rFonts w:asciiTheme="majorBidi" w:eastAsia="Times New Roman" w:hAnsiTheme="majorBidi" w:cstheme="majorBidi"/>
                      <w:color w:val="000000" w:themeColor="text1"/>
                      <w:sz w:val="18"/>
                      <w:szCs w:val="18"/>
                    </w:rPr>
                  </w:pPr>
                  <w:r w:rsidRPr="000B5289">
                    <w:rPr>
                      <w:rFonts w:asciiTheme="majorBidi" w:eastAsia="Times New Roman" w:hAnsiTheme="majorBidi" w:cstheme="majorBidi"/>
                      <w:noProof/>
                      <w:color w:val="000000" w:themeColor="text1"/>
                      <w:sz w:val="18"/>
                      <w:szCs w:val="18"/>
                    </w:rPr>
                    <w:drawing>
                      <wp:inline distT="0" distB="0" distL="0" distR="0">
                        <wp:extent cx="1874520" cy="1174699"/>
                        <wp:effectExtent l="19050" t="0" r="0" b="0"/>
                        <wp:docPr id="4" name="Picture 29" descr="http://upload.wikimedia.org/wikipedia/commons/thumb/f/f0/Abdelkrim_mohamed5.jpg/225px-Abdelkrim_mohamed5.jp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pload.wikimedia.org/wikipedia/commons/thumb/f/f0/Abdelkrim_mohamed5.jpg/225px-Abdelkrim_mohamed5.jpg">
                                  <a:hlinkClick r:id="rId212"/>
                                </pic:cNvPr>
                                <pic:cNvPicPr>
                                  <a:picLocks noChangeAspect="1" noChangeArrowheads="1"/>
                                </pic:cNvPicPr>
                              </pic:nvPicPr>
                              <pic:blipFill>
                                <a:blip r:embed="rId213"/>
                                <a:srcRect/>
                                <a:stretch>
                                  <a:fillRect/>
                                </a:stretch>
                              </pic:blipFill>
                              <pic:spPr bwMode="auto">
                                <a:xfrm>
                                  <a:off x="0" y="0"/>
                                  <a:ext cx="1874520" cy="1174699"/>
                                </a:xfrm>
                                <a:prstGeom prst="rect">
                                  <a:avLst/>
                                </a:prstGeom>
                                <a:noFill/>
                                <a:ln w="9525">
                                  <a:noFill/>
                                  <a:miter lim="800000"/>
                                  <a:headEnd/>
                                  <a:tailEnd/>
                                </a:ln>
                              </pic:spPr>
                            </pic:pic>
                          </a:graphicData>
                        </a:graphic>
                      </wp:inline>
                    </w:drawing>
                  </w:r>
                  <w:hyperlink r:id="rId214" w:tooltip="عبد الكريم الخطابي" w:history="1">
                    <w:r w:rsidRPr="000B5289">
                      <w:rPr>
                        <w:rFonts w:asciiTheme="majorBidi" w:eastAsia="Times New Roman" w:hAnsiTheme="majorBidi" w:cstheme="majorBidi"/>
                        <w:color w:val="000000" w:themeColor="text1"/>
                        <w:sz w:val="18"/>
                        <w:szCs w:val="18"/>
                        <w:rtl/>
                      </w:rPr>
                      <w:t>عبد الكريم الخطابي</w:t>
                    </w:r>
                  </w:hyperlink>
                  <w:r w:rsidRPr="000B5289">
                    <w:rPr>
                      <w:rFonts w:asciiTheme="majorBidi" w:eastAsia="Times New Roman" w:hAnsiTheme="majorBidi" w:cstheme="majorBidi"/>
                      <w:color w:val="000000" w:themeColor="text1"/>
                      <w:sz w:val="18"/>
                      <w:szCs w:val="18"/>
                      <w:rtl/>
                    </w:rPr>
                    <w:t xml:space="preserve"> يستقبل الملك </w:t>
                  </w:r>
                  <w:hyperlink r:id="rId215" w:tooltip="محمد الخامس" w:history="1">
                    <w:r w:rsidRPr="000B5289">
                      <w:rPr>
                        <w:rFonts w:asciiTheme="majorBidi" w:eastAsia="Times New Roman" w:hAnsiTheme="majorBidi" w:cstheme="majorBidi"/>
                        <w:color w:val="000000" w:themeColor="text1"/>
                        <w:sz w:val="18"/>
                        <w:szCs w:val="18"/>
                        <w:rtl/>
                      </w:rPr>
                      <w:t>محمد الخامس</w:t>
                    </w:r>
                  </w:hyperlink>
                  <w:r w:rsidRPr="000B5289">
                    <w:rPr>
                      <w:rFonts w:asciiTheme="majorBidi" w:eastAsia="Times New Roman" w:hAnsiTheme="majorBidi" w:cstheme="majorBidi"/>
                      <w:color w:val="000000" w:themeColor="text1"/>
                      <w:sz w:val="18"/>
                      <w:szCs w:val="18"/>
                      <w:rtl/>
                    </w:rPr>
                    <w:t xml:space="preserve"> في </w:t>
                  </w:r>
                  <w:hyperlink r:id="rId216" w:tooltip="القاهرة" w:history="1">
                    <w:r w:rsidRPr="000B5289">
                      <w:rPr>
                        <w:rFonts w:asciiTheme="majorBidi" w:eastAsia="Times New Roman" w:hAnsiTheme="majorBidi" w:cstheme="majorBidi"/>
                        <w:color w:val="000000" w:themeColor="text1"/>
                        <w:sz w:val="18"/>
                        <w:szCs w:val="18"/>
                        <w:rtl/>
                      </w:rPr>
                      <w:t>القاهرة</w:t>
                    </w:r>
                  </w:hyperlink>
                  <w:r w:rsidRPr="000B5289">
                    <w:rPr>
                      <w:rFonts w:asciiTheme="majorBidi" w:eastAsia="Times New Roman" w:hAnsiTheme="majorBidi" w:cstheme="majorBidi"/>
                      <w:color w:val="000000" w:themeColor="text1"/>
                      <w:sz w:val="18"/>
                      <w:szCs w:val="18"/>
                      <w:rtl/>
                    </w:rPr>
                    <w:t xml:space="preserve"> سنة </w:t>
                  </w:r>
                  <w:hyperlink r:id="rId217" w:tooltip="1958" w:history="1">
                    <w:r w:rsidRPr="000B5289">
                      <w:rPr>
                        <w:rFonts w:asciiTheme="majorBidi" w:eastAsia="Times New Roman" w:hAnsiTheme="majorBidi" w:cstheme="majorBidi"/>
                        <w:color w:val="000000" w:themeColor="text1"/>
                        <w:sz w:val="18"/>
                        <w:szCs w:val="18"/>
                        <w:rtl/>
                      </w:rPr>
                      <w:t>1958</w:t>
                    </w:r>
                  </w:hyperlink>
                  <w:r w:rsidRPr="000B5289">
                    <w:rPr>
                      <w:rFonts w:asciiTheme="majorBidi" w:eastAsia="Times New Roman" w:hAnsiTheme="majorBidi" w:cstheme="majorBidi"/>
                      <w:color w:val="000000" w:themeColor="text1"/>
                      <w:sz w:val="18"/>
                      <w:szCs w:val="18"/>
                      <w:rtl/>
                    </w:rPr>
                    <w:t>.</w:t>
                  </w:r>
                </w:p>
              </w:txbxContent>
            </v:textbox>
            <w10:wrap type="square" anchorx="page" anchory="page"/>
          </v:shape>
        </w:pict>
      </w:r>
      <w:r w:rsidR="008929A3" w:rsidRPr="00071A9B">
        <w:rPr>
          <w:rFonts w:asciiTheme="majorBidi" w:eastAsia="Times New Roman" w:hAnsiTheme="majorBidi" w:cstheme="majorBidi"/>
          <w:color w:val="000000" w:themeColor="text1"/>
          <w:sz w:val="26"/>
          <w:szCs w:val="26"/>
          <w:rtl/>
        </w:rPr>
        <w:t xml:space="preserve">في بدايات </w:t>
      </w:r>
      <w:hyperlink r:id="rId218" w:tooltip="القرن العشرين" w:history="1">
        <w:r w:rsidR="008929A3" w:rsidRPr="00071A9B">
          <w:rPr>
            <w:rFonts w:asciiTheme="majorBidi" w:eastAsia="Times New Roman" w:hAnsiTheme="majorBidi" w:cstheme="majorBidi"/>
            <w:color w:val="000000" w:themeColor="text1"/>
            <w:sz w:val="26"/>
            <w:szCs w:val="26"/>
            <w:rtl/>
          </w:rPr>
          <w:t>القرن العشرين</w:t>
        </w:r>
      </w:hyperlink>
      <w:r w:rsidR="008929A3" w:rsidRPr="00071A9B">
        <w:rPr>
          <w:rFonts w:asciiTheme="majorBidi" w:eastAsia="Times New Roman" w:hAnsiTheme="majorBidi" w:cstheme="majorBidi"/>
          <w:color w:val="000000" w:themeColor="text1"/>
          <w:sz w:val="26"/>
          <w:szCs w:val="26"/>
          <w:rtl/>
        </w:rPr>
        <w:t xml:space="preserve"> وبعد فشل الإصلاحات التي هدفت إلى تحديث الدولة والعديد من المشاكل الاقتصادية والأزمات الداخلية والخارجية بعثت </w:t>
      </w:r>
      <w:hyperlink r:id="rId219" w:tooltip="فرنسا" w:history="1">
        <w:r w:rsidR="008929A3" w:rsidRPr="00071A9B">
          <w:rPr>
            <w:rFonts w:asciiTheme="majorBidi" w:eastAsia="Times New Roman" w:hAnsiTheme="majorBidi" w:cstheme="majorBidi"/>
            <w:color w:val="000000" w:themeColor="text1"/>
            <w:sz w:val="26"/>
            <w:szCs w:val="26"/>
            <w:rtl/>
          </w:rPr>
          <w:t>فرنسا</w:t>
        </w:r>
      </w:hyperlink>
      <w:r w:rsidR="008929A3" w:rsidRPr="00071A9B">
        <w:rPr>
          <w:rFonts w:asciiTheme="majorBidi" w:eastAsia="Times New Roman" w:hAnsiTheme="majorBidi" w:cstheme="majorBidi"/>
          <w:color w:val="000000" w:themeColor="text1"/>
          <w:sz w:val="26"/>
          <w:szCs w:val="26"/>
          <w:rtl/>
        </w:rPr>
        <w:t xml:space="preserve"> بجيشها إلى </w:t>
      </w:r>
      <w:hyperlink r:id="rId220" w:tooltip="الدار البيضاء" w:history="1">
        <w:r w:rsidR="008929A3" w:rsidRPr="00071A9B">
          <w:rPr>
            <w:rFonts w:asciiTheme="majorBidi" w:eastAsia="Times New Roman" w:hAnsiTheme="majorBidi" w:cstheme="majorBidi"/>
            <w:color w:val="000000" w:themeColor="text1"/>
            <w:sz w:val="26"/>
            <w:szCs w:val="26"/>
            <w:rtl/>
          </w:rPr>
          <w:t>الدار البيضاء</w:t>
        </w:r>
      </w:hyperlink>
      <w:r w:rsidR="008929A3" w:rsidRPr="00071A9B">
        <w:rPr>
          <w:rFonts w:asciiTheme="majorBidi" w:eastAsia="Times New Roman" w:hAnsiTheme="majorBidi" w:cstheme="majorBidi"/>
          <w:color w:val="000000" w:themeColor="text1"/>
          <w:sz w:val="26"/>
          <w:szCs w:val="26"/>
          <w:rtl/>
        </w:rPr>
        <w:t xml:space="preserve"> في غشت </w:t>
      </w:r>
      <w:hyperlink r:id="rId221" w:tooltip="1907" w:history="1">
        <w:r w:rsidR="008929A3" w:rsidRPr="00071A9B">
          <w:rPr>
            <w:rFonts w:asciiTheme="majorBidi" w:eastAsia="Times New Roman" w:hAnsiTheme="majorBidi" w:cstheme="majorBidi"/>
            <w:color w:val="000000" w:themeColor="text1"/>
            <w:sz w:val="26"/>
            <w:szCs w:val="26"/>
            <w:rtl/>
          </w:rPr>
          <w:t>1907</w:t>
        </w:r>
      </w:hyperlink>
      <w:r w:rsidR="008929A3" w:rsidRPr="00071A9B">
        <w:rPr>
          <w:rFonts w:asciiTheme="majorBidi" w:eastAsia="Times New Roman" w:hAnsiTheme="majorBidi" w:cstheme="majorBidi"/>
          <w:color w:val="000000" w:themeColor="text1"/>
          <w:sz w:val="26"/>
          <w:szCs w:val="26"/>
          <w:rtl/>
        </w:rPr>
        <w:t xml:space="preserve">، واضطر السلطان </w:t>
      </w:r>
      <w:hyperlink r:id="rId222" w:tooltip="عبد الحفيظ بن الحسن" w:history="1">
        <w:r w:rsidR="008929A3" w:rsidRPr="00071A9B">
          <w:rPr>
            <w:rFonts w:asciiTheme="majorBidi" w:eastAsia="Times New Roman" w:hAnsiTheme="majorBidi" w:cstheme="majorBidi"/>
            <w:color w:val="000000" w:themeColor="text1"/>
            <w:sz w:val="26"/>
            <w:szCs w:val="26"/>
            <w:rtl/>
          </w:rPr>
          <w:t>عبد الحفيظ</w:t>
        </w:r>
      </w:hyperlink>
      <w:r w:rsidR="008929A3" w:rsidRPr="00071A9B">
        <w:rPr>
          <w:rFonts w:asciiTheme="majorBidi" w:eastAsia="Times New Roman" w:hAnsiTheme="majorBidi" w:cstheme="majorBidi"/>
          <w:color w:val="000000" w:themeColor="text1"/>
          <w:sz w:val="26"/>
          <w:szCs w:val="26"/>
          <w:rtl/>
        </w:rPr>
        <w:t xml:space="preserve"> لتوقيع </w:t>
      </w:r>
      <w:hyperlink r:id="rId223" w:tooltip="معاهدة فاس" w:history="1">
        <w:r w:rsidR="008929A3" w:rsidRPr="00071A9B">
          <w:rPr>
            <w:rFonts w:asciiTheme="majorBidi" w:eastAsia="Times New Roman" w:hAnsiTheme="majorBidi" w:cstheme="majorBidi"/>
            <w:color w:val="000000" w:themeColor="text1"/>
            <w:sz w:val="26"/>
            <w:szCs w:val="26"/>
            <w:rtl/>
          </w:rPr>
          <w:t>معاهدة فاس</w:t>
        </w:r>
      </w:hyperlink>
      <w:r w:rsidR="008929A3" w:rsidRPr="00071A9B">
        <w:rPr>
          <w:rFonts w:asciiTheme="majorBidi" w:eastAsia="Times New Roman" w:hAnsiTheme="majorBidi" w:cstheme="majorBidi"/>
          <w:color w:val="000000" w:themeColor="text1"/>
          <w:sz w:val="26"/>
          <w:szCs w:val="26"/>
          <w:rtl/>
        </w:rPr>
        <w:t xml:space="preserve"> سنة </w:t>
      </w:r>
      <w:hyperlink r:id="rId224" w:tooltip="1912" w:history="1">
        <w:r w:rsidR="008929A3" w:rsidRPr="00071A9B">
          <w:rPr>
            <w:rFonts w:asciiTheme="majorBidi" w:eastAsia="Times New Roman" w:hAnsiTheme="majorBidi" w:cstheme="majorBidi"/>
            <w:color w:val="000000" w:themeColor="text1"/>
            <w:sz w:val="26"/>
            <w:szCs w:val="26"/>
            <w:rtl/>
          </w:rPr>
          <w:t>1912</w:t>
        </w:r>
      </w:hyperlink>
      <w:r w:rsidR="008929A3" w:rsidRPr="00071A9B">
        <w:rPr>
          <w:rFonts w:asciiTheme="majorBidi" w:eastAsia="Times New Roman" w:hAnsiTheme="majorBidi" w:cstheme="majorBidi"/>
          <w:color w:val="000000" w:themeColor="text1"/>
          <w:sz w:val="26"/>
          <w:szCs w:val="26"/>
          <w:rtl/>
        </w:rPr>
        <w:t xml:space="preserve">، حيث فُرض على المغرب نوعٌ من الحماية جعلت أراضيه تحت سيطرة </w:t>
      </w:r>
      <w:hyperlink r:id="rId225" w:tooltip="فرنسا" w:history="1">
        <w:r w:rsidR="008929A3" w:rsidRPr="00071A9B">
          <w:rPr>
            <w:rFonts w:asciiTheme="majorBidi" w:eastAsia="Times New Roman" w:hAnsiTheme="majorBidi" w:cstheme="majorBidi"/>
            <w:color w:val="000000" w:themeColor="text1"/>
            <w:sz w:val="26"/>
            <w:szCs w:val="26"/>
            <w:rtl/>
          </w:rPr>
          <w:t>فرنسا</w:t>
        </w:r>
      </w:hyperlink>
      <w:r w:rsidR="008929A3" w:rsidRPr="00071A9B">
        <w:rPr>
          <w:rFonts w:asciiTheme="majorBidi" w:eastAsia="Times New Roman" w:hAnsiTheme="majorBidi" w:cstheme="majorBidi"/>
          <w:color w:val="000000" w:themeColor="text1"/>
          <w:sz w:val="26"/>
          <w:szCs w:val="26"/>
          <w:rtl/>
        </w:rPr>
        <w:t xml:space="preserve"> و</w:t>
      </w:r>
      <w:hyperlink r:id="rId226" w:tooltip="إسبانيا" w:history="1">
        <w:r w:rsidR="008929A3" w:rsidRPr="00071A9B">
          <w:rPr>
            <w:rFonts w:asciiTheme="majorBidi" w:eastAsia="Times New Roman" w:hAnsiTheme="majorBidi" w:cstheme="majorBidi"/>
            <w:color w:val="000000" w:themeColor="text1"/>
            <w:sz w:val="26"/>
            <w:szCs w:val="26"/>
            <w:rtl/>
          </w:rPr>
          <w:t>إسبانيا</w:t>
        </w:r>
      </w:hyperlink>
      <w:r w:rsidR="008929A3" w:rsidRPr="00071A9B">
        <w:rPr>
          <w:rFonts w:asciiTheme="majorBidi" w:eastAsia="Times New Roman" w:hAnsiTheme="majorBidi" w:cstheme="majorBidi"/>
          <w:color w:val="000000" w:themeColor="text1"/>
          <w:sz w:val="26"/>
          <w:szCs w:val="26"/>
          <w:rtl/>
        </w:rPr>
        <w:t xml:space="preserve"> بحسب ما تقرر في </w:t>
      </w:r>
      <w:hyperlink r:id="rId227" w:tooltip="مؤتمر الجزيرة الخضراء" w:history="1">
        <w:r w:rsidR="008929A3" w:rsidRPr="00071A9B">
          <w:rPr>
            <w:rFonts w:asciiTheme="majorBidi" w:eastAsia="Times New Roman" w:hAnsiTheme="majorBidi" w:cstheme="majorBidi"/>
            <w:color w:val="000000" w:themeColor="text1"/>
            <w:sz w:val="26"/>
            <w:szCs w:val="26"/>
            <w:rtl/>
          </w:rPr>
          <w:t>مؤتمر الجزيرة الخضراء</w:t>
        </w:r>
      </w:hyperlink>
      <w:r w:rsidR="008929A3" w:rsidRPr="00071A9B">
        <w:rPr>
          <w:rFonts w:asciiTheme="majorBidi" w:eastAsia="Times New Roman" w:hAnsiTheme="majorBidi" w:cstheme="majorBidi"/>
          <w:color w:val="000000" w:themeColor="text1"/>
          <w:sz w:val="26"/>
          <w:szCs w:val="26"/>
          <w:rtl/>
        </w:rPr>
        <w:t xml:space="preserve"> بتاريخ </w:t>
      </w:r>
      <w:hyperlink r:id="rId228" w:tooltip="7 أبريل" w:history="1">
        <w:r w:rsidR="008929A3" w:rsidRPr="00071A9B">
          <w:rPr>
            <w:rFonts w:asciiTheme="majorBidi" w:eastAsia="Times New Roman" w:hAnsiTheme="majorBidi" w:cstheme="majorBidi"/>
            <w:color w:val="000000" w:themeColor="text1"/>
            <w:sz w:val="26"/>
            <w:szCs w:val="26"/>
            <w:rtl/>
          </w:rPr>
          <w:t>7 أبريل</w:t>
        </w:r>
      </w:hyperlink>
      <w:r w:rsidR="008929A3" w:rsidRPr="00071A9B">
        <w:rPr>
          <w:rFonts w:asciiTheme="majorBidi" w:eastAsia="Times New Roman" w:hAnsiTheme="majorBidi" w:cstheme="majorBidi"/>
          <w:color w:val="000000" w:themeColor="text1"/>
          <w:sz w:val="26"/>
          <w:szCs w:val="26"/>
          <w:rtl/>
        </w:rPr>
        <w:t xml:space="preserve"> من عام </w:t>
      </w:r>
      <w:hyperlink r:id="rId229" w:tooltip="1906" w:history="1">
        <w:r w:rsidR="008929A3" w:rsidRPr="00071A9B">
          <w:rPr>
            <w:rFonts w:asciiTheme="majorBidi" w:eastAsia="Times New Roman" w:hAnsiTheme="majorBidi" w:cstheme="majorBidi"/>
            <w:color w:val="000000" w:themeColor="text1"/>
            <w:sz w:val="26"/>
            <w:szCs w:val="26"/>
            <w:rtl/>
          </w:rPr>
          <w:t>1906</w:t>
        </w:r>
      </w:hyperlink>
      <w:r w:rsidR="008929A3" w:rsidRPr="00071A9B">
        <w:rPr>
          <w:rFonts w:asciiTheme="majorBidi" w:eastAsia="Times New Roman" w:hAnsiTheme="majorBidi" w:cstheme="majorBidi"/>
          <w:color w:val="000000" w:themeColor="text1"/>
          <w:sz w:val="26"/>
          <w:szCs w:val="26"/>
          <w:rtl/>
        </w:rPr>
        <w:t xml:space="preserve">؛ وقتها أصبح </w:t>
      </w:r>
      <w:hyperlink r:id="rId230" w:tooltip="إسبانيا" w:history="1">
        <w:r w:rsidR="008929A3" w:rsidRPr="00071A9B">
          <w:rPr>
            <w:rFonts w:asciiTheme="majorBidi" w:eastAsia="Times New Roman" w:hAnsiTheme="majorBidi" w:cstheme="majorBidi"/>
            <w:color w:val="000000" w:themeColor="text1"/>
            <w:sz w:val="26"/>
            <w:szCs w:val="26"/>
            <w:rtl/>
          </w:rPr>
          <w:t>لإسبانيا</w:t>
        </w:r>
      </w:hyperlink>
      <w:r w:rsidR="008929A3" w:rsidRPr="00071A9B">
        <w:rPr>
          <w:rFonts w:asciiTheme="majorBidi" w:eastAsia="Times New Roman" w:hAnsiTheme="majorBidi" w:cstheme="majorBidi"/>
          <w:color w:val="000000" w:themeColor="text1"/>
          <w:sz w:val="26"/>
          <w:szCs w:val="26"/>
          <w:rtl/>
        </w:rPr>
        <w:t xml:space="preserve"> مناطق نفوذ في شمال المغرب، أي في الريف، وجنوبه، أي في </w:t>
      </w:r>
      <w:hyperlink r:id="rId231" w:tooltip="سيدي إفني" w:history="1">
        <w:r w:rsidR="008929A3" w:rsidRPr="00071A9B">
          <w:rPr>
            <w:rFonts w:asciiTheme="majorBidi" w:eastAsia="Times New Roman" w:hAnsiTheme="majorBidi" w:cstheme="majorBidi"/>
            <w:color w:val="000000" w:themeColor="text1"/>
            <w:sz w:val="26"/>
            <w:szCs w:val="26"/>
            <w:rtl/>
          </w:rPr>
          <w:t>إفني</w:t>
        </w:r>
      </w:hyperlink>
      <w:r w:rsidR="008929A3" w:rsidRPr="00071A9B">
        <w:rPr>
          <w:rFonts w:asciiTheme="majorBidi" w:eastAsia="Times New Roman" w:hAnsiTheme="majorBidi" w:cstheme="majorBidi"/>
          <w:color w:val="000000" w:themeColor="text1"/>
          <w:sz w:val="26"/>
          <w:szCs w:val="26"/>
          <w:rtl/>
        </w:rPr>
        <w:t xml:space="preserve"> و</w:t>
      </w:r>
      <w:hyperlink r:id="rId232" w:tooltip="طرفاية" w:history="1">
        <w:r w:rsidR="008929A3" w:rsidRPr="00071A9B">
          <w:rPr>
            <w:rFonts w:asciiTheme="majorBidi" w:eastAsia="Times New Roman" w:hAnsiTheme="majorBidi" w:cstheme="majorBidi"/>
            <w:color w:val="000000" w:themeColor="text1"/>
            <w:sz w:val="26"/>
            <w:szCs w:val="26"/>
            <w:rtl/>
          </w:rPr>
          <w:t>طرفاية</w:t>
        </w:r>
      </w:hyperlink>
      <w:r w:rsidR="008929A3" w:rsidRPr="00071A9B">
        <w:rPr>
          <w:rFonts w:asciiTheme="majorBidi" w:eastAsia="Times New Roman" w:hAnsiTheme="majorBidi" w:cstheme="majorBidi"/>
          <w:color w:val="000000" w:themeColor="text1"/>
          <w:sz w:val="26"/>
          <w:szCs w:val="26"/>
          <w:rtl/>
        </w:rPr>
        <w:t xml:space="preserve">، أما باقي المناطق بالمغرب فقد كانت تحت سيطرة </w:t>
      </w:r>
      <w:hyperlink r:id="rId233" w:tooltip="فرنسا" w:history="1">
        <w:r w:rsidR="008929A3" w:rsidRPr="00071A9B">
          <w:rPr>
            <w:rFonts w:asciiTheme="majorBidi" w:eastAsia="Times New Roman" w:hAnsiTheme="majorBidi" w:cstheme="majorBidi"/>
            <w:color w:val="000000" w:themeColor="text1"/>
            <w:sz w:val="26"/>
            <w:szCs w:val="26"/>
            <w:rtl/>
          </w:rPr>
          <w:t>فرنسا</w:t>
        </w:r>
      </w:hyperlink>
      <w:r w:rsidR="008929A3" w:rsidRPr="00071A9B">
        <w:rPr>
          <w:rFonts w:asciiTheme="majorBidi" w:eastAsia="Times New Roman" w:hAnsiTheme="majorBidi" w:cstheme="majorBidi"/>
          <w:color w:val="000000" w:themeColor="text1"/>
          <w:sz w:val="26"/>
          <w:szCs w:val="26"/>
          <w:rtl/>
        </w:rPr>
        <w:t xml:space="preserve">، وفي عام </w:t>
      </w:r>
      <w:hyperlink r:id="rId234" w:tooltip="1923" w:history="1">
        <w:r w:rsidR="008929A3" w:rsidRPr="00071A9B">
          <w:rPr>
            <w:rFonts w:asciiTheme="majorBidi" w:eastAsia="Times New Roman" w:hAnsiTheme="majorBidi" w:cstheme="majorBidi"/>
            <w:color w:val="000000" w:themeColor="text1"/>
            <w:sz w:val="26"/>
            <w:szCs w:val="26"/>
            <w:rtl/>
          </w:rPr>
          <w:t>1923</w:t>
        </w:r>
      </w:hyperlink>
      <w:r w:rsidR="008929A3" w:rsidRPr="00071A9B">
        <w:rPr>
          <w:rFonts w:asciiTheme="majorBidi" w:eastAsia="Times New Roman" w:hAnsiTheme="majorBidi" w:cstheme="majorBidi"/>
          <w:color w:val="000000" w:themeColor="text1"/>
          <w:sz w:val="26"/>
          <w:szCs w:val="26"/>
          <w:rtl/>
        </w:rPr>
        <w:t xml:space="preserve"> تم توقيع </w:t>
      </w:r>
      <w:hyperlink r:id="rId235" w:tooltip="حماية دولية في المغرب" w:history="1">
        <w:r w:rsidR="008929A3" w:rsidRPr="00071A9B">
          <w:rPr>
            <w:rFonts w:asciiTheme="majorBidi" w:eastAsia="Times New Roman" w:hAnsiTheme="majorBidi" w:cstheme="majorBidi"/>
            <w:color w:val="000000" w:themeColor="text1"/>
            <w:sz w:val="26"/>
            <w:szCs w:val="26"/>
            <w:rtl/>
          </w:rPr>
          <w:t>بروتوكول طنجة</w:t>
        </w:r>
      </w:hyperlink>
      <w:r w:rsidR="008929A3" w:rsidRPr="00071A9B">
        <w:rPr>
          <w:rFonts w:asciiTheme="majorBidi" w:eastAsia="Times New Roman" w:hAnsiTheme="majorBidi" w:cstheme="majorBidi"/>
          <w:color w:val="000000" w:themeColor="text1"/>
          <w:sz w:val="26"/>
          <w:szCs w:val="26"/>
          <w:rtl/>
        </w:rPr>
        <w:t xml:space="preserve"> وأصبحت طنجة </w:t>
      </w:r>
      <w:hyperlink r:id="rId236" w:tooltip="منطقة دولية (الصفحة غير موجودة)" w:history="1">
        <w:r w:rsidR="008929A3" w:rsidRPr="00071A9B">
          <w:rPr>
            <w:rFonts w:asciiTheme="majorBidi" w:eastAsia="Times New Roman" w:hAnsiTheme="majorBidi" w:cstheme="majorBidi"/>
            <w:color w:val="000000" w:themeColor="text1"/>
            <w:sz w:val="26"/>
            <w:szCs w:val="26"/>
            <w:rtl/>
          </w:rPr>
          <w:t>منطقة دولية</w:t>
        </w:r>
      </w:hyperlink>
      <w:r w:rsidR="008929A3" w:rsidRPr="00071A9B">
        <w:rPr>
          <w:rFonts w:asciiTheme="majorBidi" w:eastAsia="Times New Roman" w:hAnsiTheme="majorBidi" w:cstheme="majorBidi"/>
          <w:color w:val="000000" w:themeColor="text1"/>
          <w:sz w:val="26"/>
          <w:szCs w:val="26"/>
          <w:vertAlign w:val="superscript"/>
          <w:rtl/>
        </w:rPr>
        <w:t> ‏</w:t>
      </w:r>
      <w:r w:rsidR="008929A3" w:rsidRPr="00071A9B">
        <w:rPr>
          <w:rFonts w:asciiTheme="majorBidi" w:eastAsia="Times New Roman" w:hAnsiTheme="majorBidi" w:cstheme="majorBidi"/>
          <w:color w:val="000000" w:themeColor="text1"/>
          <w:sz w:val="26"/>
          <w:szCs w:val="26"/>
          <w:rtl/>
        </w:rPr>
        <w:t>.</w:t>
      </w:r>
    </w:p>
    <w:p w:rsidR="008929A3" w:rsidRPr="00071A9B" w:rsidRDefault="008929A3" w:rsidP="00B65149">
      <w:pPr>
        <w:bidi/>
        <w:rPr>
          <w:sz w:val="26"/>
          <w:szCs w:val="26"/>
          <w:rtl/>
        </w:rPr>
      </w:pPr>
      <w:r w:rsidRPr="00071A9B">
        <w:rPr>
          <w:sz w:val="26"/>
          <w:szCs w:val="26"/>
          <w:rtl/>
        </w:rPr>
        <w:t xml:space="preserve">رغم احتفاظ المغرب برموز السيادة كالعملة والعلم الوطني، إلا أن المعاهدة سمحت </w:t>
      </w:r>
      <w:hyperlink r:id="rId237" w:tooltip="أوروبا" w:history="1">
        <w:r w:rsidRPr="00071A9B">
          <w:rPr>
            <w:sz w:val="26"/>
            <w:szCs w:val="26"/>
            <w:rtl/>
          </w:rPr>
          <w:t>لدول أوروبية</w:t>
        </w:r>
      </w:hyperlink>
      <w:r w:rsidRPr="00071A9B">
        <w:rPr>
          <w:sz w:val="26"/>
          <w:szCs w:val="26"/>
          <w:rtl/>
        </w:rPr>
        <w:t xml:space="preserve"> بتدخل اقتصادي وسياسي غير مباشر، القوانين التي كانت تقترحها الأخيرة لم تكن تدخل حيز التنفيذ إلا بعد موافقة </w:t>
      </w:r>
      <w:hyperlink r:id="rId238" w:tooltip="قائمة ملوك وسلاطين المغرب" w:history="1">
        <w:r w:rsidRPr="00071A9B">
          <w:rPr>
            <w:sz w:val="26"/>
            <w:szCs w:val="26"/>
            <w:rtl/>
          </w:rPr>
          <w:t>سلاطين المغرب</w:t>
        </w:r>
      </w:hyperlink>
      <w:r w:rsidRPr="00071A9B">
        <w:rPr>
          <w:sz w:val="26"/>
          <w:szCs w:val="26"/>
          <w:rtl/>
        </w:rPr>
        <w:t xml:space="preserve"> الذي كان لهم الحق في رفضها. خدم الكثير من المغاربة في الجيش الفرنسي خلال </w:t>
      </w:r>
      <w:hyperlink r:id="rId239" w:tooltip="الحرب العالمية الأولى" w:history="1">
        <w:r w:rsidRPr="00071A9B">
          <w:rPr>
            <w:sz w:val="26"/>
            <w:szCs w:val="26"/>
            <w:rtl/>
          </w:rPr>
          <w:t>الحرب العالمية الأولى</w:t>
        </w:r>
      </w:hyperlink>
      <w:r w:rsidRPr="00071A9B">
        <w:rPr>
          <w:sz w:val="26"/>
          <w:szCs w:val="26"/>
          <w:rtl/>
        </w:rPr>
        <w:t xml:space="preserve"> و</w:t>
      </w:r>
      <w:hyperlink r:id="rId240" w:tooltip="الحرب العالمية الثانية" w:history="1">
        <w:r w:rsidRPr="00071A9B">
          <w:rPr>
            <w:sz w:val="26"/>
            <w:szCs w:val="26"/>
            <w:rtl/>
          </w:rPr>
          <w:t>الثانية</w:t>
        </w:r>
      </w:hyperlink>
      <w:r w:rsidRPr="00071A9B">
        <w:rPr>
          <w:sz w:val="26"/>
          <w:szCs w:val="26"/>
          <w:rtl/>
        </w:rPr>
        <w:t xml:space="preserve">، وفي الجيش الوطني الإسباني خلال </w:t>
      </w:r>
      <w:hyperlink r:id="rId241" w:tooltip="الحرب الأهلية الإسبانية" w:history="1">
        <w:r w:rsidRPr="00071A9B">
          <w:rPr>
            <w:sz w:val="26"/>
            <w:szCs w:val="26"/>
            <w:rtl/>
          </w:rPr>
          <w:t>الحرب الأهلية الإسبانية</w:t>
        </w:r>
      </w:hyperlink>
      <w:r w:rsidRPr="00071A9B">
        <w:rPr>
          <w:sz w:val="26"/>
          <w:szCs w:val="26"/>
          <w:rtl/>
        </w:rPr>
        <w:t>.</w:t>
      </w:r>
    </w:p>
    <w:p w:rsidR="008929A3" w:rsidRPr="00071A9B" w:rsidRDefault="008929A3" w:rsidP="00B65149">
      <w:pPr>
        <w:bidi/>
        <w:rPr>
          <w:sz w:val="26"/>
          <w:szCs w:val="26"/>
          <w:rtl/>
        </w:rPr>
      </w:pPr>
    </w:p>
    <w:p w:rsidR="008929A3" w:rsidRPr="00071A9B" w:rsidRDefault="008929A3" w:rsidP="00B65149">
      <w:pPr>
        <w:bidi/>
        <w:rPr>
          <w:sz w:val="26"/>
          <w:szCs w:val="26"/>
          <w:rtl/>
        </w:rPr>
      </w:pPr>
      <w:r w:rsidRPr="00071A9B">
        <w:rPr>
          <w:sz w:val="26"/>
          <w:szCs w:val="26"/>
          <w:rtl/>
        </w:rPr>
        <w:t xml:space="preserve">في </w:t>
      </w:r>
      <w:hyperlink r:id="rId242" w:tooltip="18 نوفمبر" w:history="1">
        <w:r w:rsidRPr="00071A9B">
          <w:rPr>
            <w:sz w:val="26"/>
            <w:szCs w:val="26"/>
            <w:rtl/>
          </w:rPr>
          <w:t>18 نوفمبر</w:t>
        </w:r>
      </w:hyperlink>
      <w:r w:rsidRPr="00071A9B">
        <w:rPr>
          <w:sz w:val="26"/>
          <w:szCs w:val="26"/>
          <w:rtl/>
        </w:rPr>
        <w:t xml:space="preserve"> عام </w:t>
      </w:r>
      <w:hyperlink r:id="rId243" w:tooltip="1927" w:history="1">
        <w:r w:rsidRPr="00071A9B">
          <w:rPr>
            <w:sz w:val="26"/>
            <w:szCs w:val="26"/>
            <w:rtl/>
          </w:rPr>
          <w:t>1927</w:t>
        </w:r>
      </w:hyperlink>
      <w:r w:rsidRPr="00071A9B">
        <w:rPr>
          <w:sz w:val="26"/>
          <w:szCs w:val="26"/>
          <w:rtl/>
        </w:rPr>
        <w:t xml:space="preserve">، تربع الملك </w:t>
      </w:r>
      <w:hyperlink r:id="rId244" w:tooltip="محمد الخامس بن يوسف" w:history="1">
        <w:r w:rsidRPr="00071A9B">
          <w:rPr>
            <w:sz w:val="26"/>
            <w:szCs w:val="26"/>
            <w:rtl/>
          </w:rPr>
          <w:t>محمد الخامس</w:t>
        </w:r>
      </w:hyperlink>
      <w:r w:rsidRPr="00071A9B">
        <w:rPr>
          <w:sz w:val="26"/>
          <w:szCs w:val="26"/>
          <w:rtl/>
        </w:rPr>
        <w:t xml:space="preserve"> على العرش وهو في الثامنة عشرة من عمره، أدى رفضه للتدخلات الأجنبية وتقدمِه بطلب إلغاء </w:t>
      </w:r>
      <w:hyperlink r:id="rId245" w:tooltip="معاهدة فاس" w:history="1">
        <w:r w:rsidRPr="00071A9B">
          <w:rPr>
            <w:sz w:val="26"/>
            <w:szCs w:val="26"/>
            <w:rtl/>
          </w:rPr>
          <w:t>معاهدة فاس</w:t>
        </w:r>
      </w:hyperlink>
      <w:r w:rsidRPr="00071A9B">
        <w:rPr>
          <w:sz w:val="26"/>
          <w:szCs w:val="26"/>
          <w:rtl/>
        </w:rPr>
        <w:t xml:space="preserve"> (تقديم وثيقة الاستقلال يوم </w:t>
      </w:r>
      <w:hyperlink r:id="rId246" w:tooltip="11 يناير" w:history="1">
        <w:r w:rsidRPr="00071A9B">
          <w:rPr>
            <w:sz w:val="26"/>
            <w:szCs w:val="26"/>
            <w:rtl/>
          </w:rPr>
          <w:t>11 يناير</w:t>
        </w:r>
      </w:hyperlink>
      <w:r w:rsidRPr="00071A9B">
        <w:rPr>
          <w:sz w:val="26"/>
          <w:szCs w:val="26"/>
          <w:rtl/>
        </w:rPr>
        <w:t xml:space="preserve"> </w:t>
      </w:r>
      <w:hyperlink r:id="rId247" w:tooltip="1944" w:history="1">
        <w:r w:rsidRPr="00071A9B">
          <w:rPr>
            <w:sz w:val="26"/>
            <w:szCs w:val="26"/>
            <w:rtl/>
          </w:rPr>
          <w:t>1944</w:t>
        </w:r>
      </w:hyperlink>
      <w:r w:rsidRPr="00071A9B">
        <w:rPr>
          <w:sz w:val="26"/>
          <w:szCs w:val="26"/>
          <w:rtl/>
        </w:rPr>
        <w:t xml:space="preserve">)، إلى توتر العلاقات مع </w:t>
      </w:r>
      <w:hyperlink r:id="rId248" w:tooltip="المقيم العام الفرنسي" w:history="1">
        <w:r w:rsidRPr="00071A9B">
          <w:rPr>
            <w:sz w:val="26"/>
            <w:szCs w:val="26"/>
            <w:rtl/>
          </w:rPr>
          <w:t>الإقامة العامة الفرنسية</w:t>
        </w:r>
      </w:hyperlink>
      <w:r w:rsidRPr="00071A9B">
        <w:rPr>
          <w:sz w:val="26"/>
          <w:szCs w:val="26"/>
          <w:rtl/>
        </w:rPr>
        <w:t xml:space="preserve"> التي قامت في </w:t>
      </w:r>
      <w:hyperlink r:id="rId249" w:tooltip="1953" w:history="1">
        <w:r w:rsidRPr="00071A9B">
          <w:rPr>
            <w:sz w:val="26"/>
            <w:szCs w:val="26"/>
            <w:rtl/>
          </w:rPr>
          <w:t>1953</w:t>
        </w:r>
      </w:hyperlink>
      <w:r w:rsidRPr="00071A9B">
        <w:rPr>
          <w:sz w:val="26"/>
          <w:szCs w:val="26"/>
          <w:rtl/>
        </w:rPr>
        <w:t xml:space="preserve"> بنفيِه مع العائلة الملكية خارج المغرب، إلى </w:t>
      </w:r>
      <w:hyperlink r:id="rId250" w:tooltip="مدغشقر" w:history="1">
        <w:r w:rsidRPr="00071A9B">
          <w:rPr>
            <w:sz w:val="26"/>
            <w:szCs w:val="26"/>
            <w:rtl/>
          </w:rPr>
          <w:t>مدغشقر</w:t>
        </w:r>
      </w:hyperlink>
      <w:r w:rsidRPr="00071A9B">
        <w:rPr>
          <w:sz w:val="26"/>
          <w:szCs w:val="26"/>
          <w:rtl/>
        </w:rPr>
        <w:t xml:space="preserve">، الشيء الذي اعتبره البعض نقضًا للوفاق الذي أبرم في </w:t>
      </w:r>
      <w:hyperlink r:id="rId251" w:tooltip="27 نوفمبر" w:history="1">
        <w:r w:rsidRPr="00071A9B">
          <w:rPr>
            <w:sz w:val="26"/>
            <w:szCs w:val="26"/>
            <w:rtl/>
          </w:rPr>
          <w:t>27 نوفمبر</w:t>
        </w:r>
      </w:hyperlink>
      <w:r w:rsidRPr="00071A9B">
        <w:rPr>
          <w:sz w:val="26"/>
          <w:szCs w:val="26"/>
          <w:rtl/>
        </w:rPr>
        <w:t xml:space="preserve"> </w:t>
      </w:r>
      <w:hyperlink r:id="rId252" w:tooltip="1912" w:history="1">
        <w:r w:rsidRPr="00071A9B">
          <w:rPr>
            <w:sz w:val="26"/>
            <w:szCs w:val="26"/>
            <w:rtl/>
          </w:rPr>
          <w:t>1912</w:t>
        </w:r>
      </w:hyperlink>
      <w:r w:rsidRPr="00071A9B">
        <w:rPr>
          <w:sz w:val="26"/>
          <w:szCs w:val="26"/>
          <w:rtl/>
        </w:rPr>
        <w:t xml:space="preserve"> بعد توقيع </w:t>
      </w:r>
      <w:hyperlink r:id="rId253" w:tooltip="معاهدة فاس" w:history="1">
        <w:r w:rsidRPr="00071A9B">
          <w:rPr>
            <w:sz w:val="26"/>
            <w:szCs w:val="26"/>
            <w:rtl/>
          </w:rPr>
          <w:t>معاهدة فاس</w:t>
        </w:r>
      </w:hyperlink>
      <w:r w:rsidRPr="00071A9B">
        <w:rPr>
          <w:sz w:val="26"/>
          <w:szCs w:val="26"/>
          <w:rtl/>
        </w:rPr>
        <w:t xml:space="preserve"> والذي يتعهد فيها البَلدان "بالتزام الاحترام إزاء الإمبراطورية الشريفية"، واندلع بالمغرب ما يعرف ب</w:t>
      </w:r>
      <w:hyperlink r:id="rId254" w:tooltip="ثورة الملك والشعب" w:history="1">
        <w:r w:rsidRPr="00071A9B">
          <w:rPr>
            <w:sz w:val="26"/>
            <w:szCs w:val="26"/>
            <w:rtl/>
          </w:rPr>
          <w:t>ثورة الملك والشعب</w:t>
        </w:r>
      </w:hyperlink>
      <w:r w:rsidRPr="00071A9B">
        <w:rPr>
          <w:sz w:val="26"/>
          <w:szCs w:val="26"/>
          <w:rtl/>
        </w:rPr>
        <w:t xml:space="preserve">. سمحت </w:t>
      </w:r>
      <w:r w:rsidRPr="00071A9B">
        <w:rPr>
          <w:sz w:val="26"/>
          <w:szCs w:val="26"/>
          <w:rtl/>
        </w:rPr>
        <w:lastRenderedPageBreak/>
        <w:t xml:space="preserve">فرنسا لمحمد الخامس بالعودة إلى بلاده سنة </w:t>
      </w:r>
      <w:hyperlink r:id="rId255" w:tooltip="1955" w:history="1">
        <w:r w:rsidRPr="00071A9B">
          <w:rPr>
            <w:sz w:val="26"/>
            <w:szCs w:val="26"/>
            <w:rtl/>
          </w:rPr>
          <w:t>1955</w:t>
        </w:r>
      </w:hyperlink>
      <w:r w:rsidRPr="00071A9B">
        <w:rPr>
          <w:sz w:val="26"/>
          <w:szCs w:val="26"/>
          <w:rtl/>
        </w:rPr>
        <w:t>، وفي السنة التالية على رجوعه، بدأت المفاوضات بين المغرب وفرنسا التي أدت لاستقلال البلاد في نهاية المطاف.</w:t>
      </w:r>
    </w:p>
    <w:p w:rsidR="008929A3" w:rsidRPr="00071A9B" w:rsidRDefault="008929A3" w:rsidP="00B65149">
      <w:pPr>
        <w:bidi/>
        <w:rPr>
          <w:sz w:val="26"/>
          <w:szCs w:val="26"/>
          <w:rtl/>
        </w:rPr>
      </w:pPr>
      <w:r w:rsidRPr="00071A9B">
        <w:rPr>
          <w:sz w:val="26"/>
          <w:szCs w:val="26"/>
          <w:rtl/>
        </w:rPr>
        <w:t>استمرت الحماية 44 عامًا (</w:t>
      </w:r>
      <w:hyperlink r:id="rId256" w:tooltip="1912" w:history="1">
        <w:r w:rsidRPr="00071A9B">
          <w:rPr>
            <w:sz w:val="26"/>
            <w:szCs w:val="26"/>
            <w:rtl/>
          </w:rPr>
          <w:t>1912</w:t>
        </w:r>
      </w:hyperlink>
      <w:r w:rsidRPr="00071A9B">
        <w:rPr>
          <w:sz w:val="26"/>
          <w:szCs w:val="26"/>
          <w:rtl/>
        </w:rPr>
        <w:t>-</w:t>
      </w:r>
      <w:hyperlink r:id="rId257" w:tooltip="1956" w:history="1">
        <w:r w:rsidRPr="00071A9B">
          <w:rPr>
            <w:sz w:val="26"/>
            <w:szCs w:val="26"/>
            <w:rtl/>
          </w:rPr>
          <w:t>1956</w:t>
        </w:r>
      </w:hyperlink>
      <w:r w:rsidRPr="00071A9B">
        <w:rPr>
          <w:sz w:val="26"/>
          <w:szCs w:val="26"/>
          <w:rtl/>
        </w:rPr>
        <w:t xml:space="preserve">) تم خلالها تشييد العديد من المرافق الضرورية للدولة الحديثة، استعاد المغرب سيادته على المناطق الخاضعة للحكم الإسباني من خلال اتفاقيات مع إسبانيا ما بين عاميّ </w:t>
      </w:r>
      <w:hyperlink r:id="rId258" w:tooltip="1956" w:history="1">
        <w:r w:rsidRPr="00071A9B">
          <w:rPr>
            <w:sz w:val="26"/>
            <w:szCs w:val="26"/>
            <w:rtl/>
          </w:rPr>
          <w:t>1956</w:t>
        </w:r>
      </w:hyperlink>
      <w:r w:rsidRPr="00071A9B">
        <w:rPr>
          <w:sz w:val="26"/>
          <w:szCs w:val="26"/>
          <w:rtl/>
        </w:rPr>
        <w:t xml:space="preserve"> و</w:t>
      </w:r>
      <w:hyperlink r:id="rId259" w:tooltip="1958" w:history="1">
        <w:r w:rsidRPr="00071A9B">
          <w:rPr>
            <w:sz w:val="26"/>
            <w:szCs w:val="26"/>
            <w:rtl/>
          </w:rPr>
          <w:t>1958</w:t>
        </w:r>
      </w:hyperlink>
      <w:r w:rsidRPr="00071A9B">
        <w:rPr>
          <w:sz w:val="26"/>
          <w:szCs w:val="26"/>
          <w:rtl/>
        </w:rPr>
        <w:t xml:space="preserve">. أُعيدت مدينة </w:t>
      </w:r>
      <w:hyperlink r:id="rId260" w:tooltip="طنجة" w:history="1">
        <w:r w:rsidRPr="00071A9B">
          <w:rPr>
            <w:sz w:val="26"/>
            <w:szCs w:val="26"/>
            <w:rtl/>
          </w:rPr>
          <w:t>طنجة</w:t>
        </w:r>
      </w:hyperlink>
      <w:r w:rsidRPr="00071A9B">
        <w:rPr>
          <w:sz w:val="26"/>
          <w:szCs w:val="26"/>
          <w:rtl/>
        </w:rPr>
        <w:t xml:space="preserve"> التي تم تدويلها بعد توقيع </w:t>
      </w:r>
      <w:hyperlink r:id="rId261" w:tooltip="منطقة طنجة الدولية" w:history="1">
        <w:r w:rsidRPr="00071A9B">
          <w:rPr>
            <w:sz w:val="26"/>
            <w:szCs w:val="26"/>
            <w:rtl/>
          </w:rPr>
          <w:t>بروتوكول طنجة</w:t>
        </w:r>
      </w:hyperlink>
      <w:r w:rsidRPr="00071A9B">
        <w:rPr>
          <w:sz w:val="26"/>
          <w:szCs w:val="26"/>
          <w:rtl/>
        </w:rPr>
        <w:t xml:space="preserve"> إلى المغرب بتاريخ </w:t>
      </w:r>
      <w:hyperlink r:id="rId262" w:tooltip="29 أكتوبر" w:history="1">
        <w:r w:rsidRPr="00071A9B">
          <w:rPr>
            <w:sz w:val="26"/>
            <w:szCs w:val="26"/>
            <w:rtl/>
          </w:rPr>
          <w:t>29 أكتوبر</w:t>
        </w:r>
      </w:hyperlink>
      <w:r w:rsidRPr="00071A9B">
        <w:rPr>
          <w:sz w:val="26"/>
          <w:szCs w:val="26"/>
          <w:rtl/>
        </w:rPr>
        <w:t xml:space="preserve"> من عام </w:t>
      </w:r>
      <w:hyperlink r:id="rId263" w:tooltip="1956" w:history="1">
        <w:r w:rsidRPr="00071A9B">
          <w:rPr>
            <w:sz w:val="26"/>
            <w:szCs w:val="26"/>
            <w:rtl/>
          </w:rPr>
          <w:t>1956</w:t>
        </w:r>
      </w:hyperlink>
      <w:r w:rsidRPr="00071A9B">
        <w:rPr>
          <w:sz w:val="26"/>
          <w:szCs w:val="26"/>
          <w:rtl/>
        </w:rPr>
        <w:t xml:space="preserve">. وقد جرت بضعة محاولات عسكرية لاسترداد </w:t>
      </w:r>
      <w:hyperlink r:id="rId264" w:tooltip="الصحراء الإسبانية (الصفحة غير موجودة)" w:history="1">
        <w:r w:rsidRPr="00071A9B">
          <w:rPr>
            <w:sz w:val="26"/>
            <w:szCs w:val="26"/>
            <w:rtl/>
          </w:rPr>
          <w:t>الصحراء الإسبانية</w:t>
        </w:r>
      </w:hyperlink>
      <w:r w:rsidRPr="00071A9B">
        <w:rPr>
          <w:sz w:val="26"/>
          <w:szCs w:val="26"/>
          <w:vertAlign w:val="superscript"/>
          <w:rtl/>
        </w:rPr>
        <w:t> ‏</w:t>
      </w:r>
      <w:r w:rsidRPr="00071A9B">
        <w:rPr>
          <w:sz w:val="26"/>
          <w:szCs w:val="26"/>
          <w:rtl/>
        </w:rPr>
        <w:t xml:space="preserve"> (</w:t>
      </w:r>
      <w:hyperlink r:id="rId265" w:tooltip="حرب إفني" w:history="1">
        <w:r w:rsidRPr="00071A9B">
          <w:rPr>
            <w:sz w:val="26"/>
            <w:szCs w:val="26"/>
            <w:rtl/>
          </w:rPr>
          <w:t>حرب إفني</w:t>
        </w:r>
      </w:hyperlink>
      <w:r w:rsidRPr="00071A9B">
        <w:rPr>
          <w:sz w:val="26"/>
          <w:szCs w:val="26"/>
          <w:rtl/>
        </w:rPr>
        <w:t xml:space="preserve"> مع </w:t>
      </w:r>
      <w:hyperlink r:id="rId266" w:tooltip="إسبانيا" w:history="1">
        <w:r w:rsidRPr="00071A9B">
          <w:rPr>
            <w:sz w:val="26"/>
            <w:szCs w:val="26"/>
            <w:rtl/>
          </w:rPr>
          <w:t>إسبانيا</w:t>
        </w:r>
      </w:hyperlink>
      <w:r w:rsidRPr="00071A9B">
        <w:rPr>
          <w:sz w:val="26"/>
          <w:szCs w:val="26"/>
          <w:rtl/>
        </w:rPr>
        <w:t xml:space="preserve"> و</w:t>
      </w:r>
      <w:hyperlink r:id="rId267" w:tooltip="فرنسا" w:history="1">
        <w:r w:rsidRPr="00071A9B">
          <w:rPr>
            <w:sz w:val="26"/>
            <w:szCs w:val="26"/>
            <w:rtl/>
          </w:rPr>
          <w:t>فرنسا</w:t>
        </w:r>
      </w:hyperlink>
      <w:r w:rsidRPr="00071A9B">
        <w:rPr>
          <w:sz w:val="26"/>
          <w:szCs w:val="26"/>
          <w:rtl/>
        </w:rPr>
        <w:t xml:space="preserve"> سنة </w:t>
      </w:r>
      <w:hyperlink r:id="rId268" w:tooltip="1957" w:history="1">
        <w:r w:rsidRPr="00071A9B">
          <w:rPr>
            <w:sz w:val="26"/>
            <w:szCs w:val="26"/>
            <w:rtl/>
          </w:rPr>
          <w:t>1957</w:t>
        </w:r>
      </w:hyperlink>
      <w:r w:rsidRPr="00071A9B">
        <w:rPr>
          <w:sz w:val="26"/>
          <w:szCs w:val="26"/>
          <w:rtl/>
        </w:rPr>
        <w:t xml:space="preserve">) ولكنها لم تكن ناجحة بشكل كبير حيث تم استرجاع </w:t>
      </w:r>
      <w:hyperlink r:id="rId269" w:tooltip="سيدي إفني" w:history="1">
        <w:r w:rsidRPr="00071A9B">
          <w:rPr>
            <w:sz w:val="26"/>
            <w:szCs w:val="26"/>
            <w:rtl/>
          </w:rPr>
          <w:t>سيدي إفني</w:t>
        </w:r>
      </w:hyperlink>
      <w:r w:rsidRPr="00071A9B">
        <w:rPr>
          <w:sz w:val="26"/>
          <w:szCs w:val="26"/>
          <w:rtl/>
        </w:rPr>
        <w:t xml:space="preserve"> مع بقاء </w:t>
      </w:r>
      <w:hyperlink r:id="rId270" w:tooltip="الصحراء الغربية" w:history="1">
        <w:r w:rsidRPr="00071A9B">
          <w:rPr>
            <w:sz w:val="26"/>
            <w:szCs w:val="26"/>
            <w:rtl/>
          </w:rPr>
          <w:t>الصحراء الغربية</w:t>
        </w:r>
      </w:hyperlink>
      <w:r w:rsidRPr="00071A9B">
        <w:rPr>
          <w:sz w:val="26"/>
          <w:szCs w:val="26"/>
          <w:rtl/>
        </w:rPr>
        <w:t xml:space="preserve"> تحت السيطرة الإسبانية.</w:t>
      </w:r>
    </w:p>
    <w:p w:rsidR="008929A3" w:rsidRPr="00071A9B" w:rsidRDefault="008929A3" w:rsidP="00B65149">
      <w:pPr>
        <w:bidi/>
        <w:rPr>
          <w:sz w:val="26"/>
          <w:szCs w:val="26"/>
          <w:rtl/>
        </w:rPr>
      </w:pPr>
      <w:r w:rsidRPr="00071A9B">
        <w:rPr>
          <w:sz w:val="26"/>
          <w:szCs w:val="26"/>
          <w:rtl/>
        </w:rPr>
        <w:t xml:space="preserve">تربع </w:t>
      </w:r>
      <w:hyperlink r:id="rId271" w:tooltip="الحسن الثاني بن محمد" w:history="1">
        <w:r w:rsidRPr="00071A9B">
          <w:rPr>
            <w:sz w:val="26"/>
            <w:szCs w:val="26"/>
            <w:rtl/>
          </w:rPr>
          <w:t>الحسن الثاني</w:t>
        </w:r>
      </w:hyperlink>
      <w:r w:rsidRPr="00071A9B">
        <w:rPr>
          <w:sz w:val="26"/>
          <w:szCs w:val="26"/>
          <w:rtl/>
        </w:rPr>
        <w:t xml:space="preserve"> على العرش كملك للمغرب في </w:t>
      </w:r>
      <w:hyperlink r:id="rId272" w:tooltip="3 مارس" w:history="1">
        <w:r w:rsidRPr="00071A9B">
          <w:rPr>
            <w:sz w:val="26"/>
            <w:szCs w:val="26"/>
            <w:rtl/>
          </w:rPr>
          <w:t>3 مارس</w:t>
        </w:r>
      </w:hyperlink>
      <w:r w:rsidRPr="00071A9B">
        <w:rPr>
          <w:sz w:val="26"/>
          <w:szCs w:val="26"/>
          <w:rtl/>
        </w:rPr>
        <w:t xml:space="preserve"> </w:t>
      </w:r>
      <w:hyperlink r:id="rId273" w:tooltip="1961" w:history="1">
        <w:r w:rsidRPr="00071A9B">
          <w:rPr>
            <w:sz w:val="26"/>
            <w:szCs w:val="26"/>
            <w:rtl/>
          </w:rPr>
          <w:t>1961</w:t>
        </w:r>
      </w:hyperlink>
      <w:r w:rsidRPr="00071A9B">
        <w:rPr>
          <w:sz w:val="26"/>
          <w:szCs w:val="26"/>
          <w:rtl/>
        </w:rPr>
        <w:t xml:space="preserve">، وفي ديسمبر </w:t>
      </w:r>
      <w:hyperlink r:id="rId274" w:tooltip="1962" w:history="1">
        <w:r w:rsidRPr="00071A9B">
          <w:rPr>
            <w:sz w:val="26"/>
            <w:szCs w:val="26"/>
            <w:rtl/>
          </w:rPr>
          <w:t>1962</w:t>
        </w:r>
      </w:hyperlink>
      <w:r w:rsidRPr="00071A9B">
        <w:rPr>
          <w:sz w:val="26"/>
          <w:szCs w:val="26"/>
          <w:rtl/>
        </w:rPr>
        <w:t xml:space="preserve"> تمت المصادقة بواسطة الاستفتاء على أول دستور يجعل من نظام الحكم في المغرب نظاما </w:t>
      </w:r>
      <w:hyperlink r:id="rId275" w:tooltip="ملكية دستورية" w:history="1">
        <w:r w:rsidRPr="00071A9B">
          <w:rPr>
            <w:sz w:val="26"/>
            <w:szCs w:val="26"/>
            <w:rtl/>
          </w:rPr>
          <w:t>ملكيّا دستوريّا</w:t>
        </w:r>
      </w:hyperlink>
      <w:r w:rsidRPr="00071A9B">
        <w:rPr>
          <w:sz w:val="26"/>
          <w:szCs w:val="26"/>
          <w:rtl/>
        </w:rPr>
        <w:t xml:space="preserve">. وفي تلك الفترة عرف المغرب تغييرات حدودية متتالية حيث تم استرجاع كل من </w:t>
      </w:r>
      <w:hyperlink r:id="rId276" w:tooltip="طرفاية" w:history="1">
        <w:r w:rsidRPr="00071A9B">
          <w:rPr>
            <w:sz w:val="26"/>
            <w:szCs w:val="26"/>
            <w:rtl/>
          </w:rPr>
          <w:t>طرفاية</w:t>
        </w:r>
      </w:hyperlink>
      <w:r w:rsidRPr="00071A9B">
        <w:rPr>
          <w:sz w:val="26"/>
          <w:szCs w:val="26"/>
          <w:rtl/>
        </w:rPr>
        <w:t xml:space="preserve"> </w:t>
      </w:r>
      <w:hyperlink r:id="rId277" w:tooltip="طانطان" w:history="1">
        <w:r w:rsidRPr="00071A9B">
          <w:rPr>
            <w:sz w:val="26"/>
            <w:szCs w:val="26"/>
            <w:rtl/>
          </w:rPr>
          <w:t>وطانطان</w:t>
        </w:r>
      </w:hyperlink>
      <w:r w:rsidRPr="00071A9B">
        <w:rPr>
          <w:sz w:val="26"/>
          <w:szCs w:val="26"/>
          <w:rtl/>
        </w:rPr>
        <w:t xml:space="preserve"> (</w:t>
      </w:r>
      <w:hyperlink r:id="rId278" w:tooltip="1958" w:history="1">
        <w:r w:rsidRPr="00071A9B">
          <w:rPr>
            <w:sz w:val="26"/>
            <w:szCs w:val="26"/>
            <w:rtl/>
          </w:rPr>
          <w:t>1958</w:t>
        </w:r>
      </w:hyperlink>
      <w:r w:rsidRPr="00071A9B">
        <w:rPr>
          <w:sz w:val="26"/>
          <w:szCs w:val="26"/>
          <w:rtl/>
        </w:rPr>
        <w:t xml:space="preserve">)، </w:t>
      </w:r>
      <w:hyperlink r:id="rId279" w:tooltip="سيدي إفني" w:history="1">
        <w:r w:rsidRPr="00071A9B">
          <w:rPr>
            <w:sz w:val="26"/>
            <w:szCs w:val="26"/>
            <w:rtl/>
          </w:rPr>
          <w:t>سيدي إفني</w:t>
        </w:r>
      </w:hyperlink>
      <w:r w:rsidRPr="00071A9B">
        <w:rPr>
          <w:sz w:val="26"/>
          <w:szCs w:val="26"/>
          <w:rtl/>
        </w:rPr>
        <w:t xml:space="preserve"> (</w:t>
      </w:r>
      <w:hyperlink r:id="rId280" w:tooltip="1969" w:history="1">
        <w:r w:rsidRPr="00071A9B">
          <w:rPr>
            <w:sz w:val="26"/>
            <w:szCs w:val="26"/>
            <w:rtl/>
          </w:rPr>
          <w:t>1969</w:t>
        </w:r>
      </w:hyperlink>
      <w:r w:rsidRPr="00071A9B">
        <w:rPr>
          <w:sz w:val="26"/>
          <w:szCs w:val="26"/>
          <w:rtl/>
        </w:rPr>
        <w:t xml:space="preserve">)، ثم </w:t>
      </w:r>
      <w:hyperlink r:id="rId281" w:tooltip="الصحراء الغربية" w:history="1">
        <w:r w:rsidRPr="00071A9B">
          <w:rPr>
            <w:sz w:val="26"/>
            <w:szCs w:val="26"/>
            <w:rtl/>
          </w:rPr>
          <w:t>الصحراء الغربية</w:t>
        </w:r>
      </w:hyperlink>
      <w:r w:rsidRPr="00071A9B">
        <w:rPr>
          <w:sz w:val="26"/>
          <w:szCs w:val="26"/>
          <w:rtl/>
        </w:rPr>
        <w:t xml:space="preserve"> (</w:t>
      </w:r>
      <w:hyperlink r:id="rId282" w:tooltip="1975" w:history="1">
        <w:r w:rsidRPr="00071A9B">
          <w:rPr>
            <w:sz w:val="26"/>
            <w:szCs w:val="26"/>
            <w:rtl/>
          </w:rPr>
          <w:t>1975</w:t>
        </w:r>
      </w:hyperlink>
      <w:r w:rsidRPr="00071A9B">
        <w:rPr>
          <w:sz w:val="26"/>
          <w:szCs w:val="26"/>
          <w:rtl/>
        </w:rPr>
        <w:t xml:space="preserve">) بعد أن طالبت المملكة المغربية </w:t>
      </w:r>
      <w:hyperlink r:id="rId283" w:tooltip="إسبانيا" w:history="1">
        <w:r w:rsidRPr="00071A9B">
          <w:rPr>
            <w:sz w:val="26"/>
            <w:szCs w:val="26"/>
            <w:rtl/>
          </w:rPr>
          <w:t>إسبانيا</w:t>
        </w:r>
      </w:hyperlink>
      <w:r w:rsidRPr="00071A9B">
        <w:rPr>
          <w:sz w:val="26"/>
          <w:szCs w:val="26"/>
          <w:rtl/>
        </w:rPr>
        <w:t xml:space="preserve"> بالتخلي عن هذا الإقليم وإعادة دمجه بالمغرب إلا أن قضية هذا الأخير ما زالت دون حل حتى اليوم.</w:t>
      </w: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F35DB4" w:rsidRPr="00071A9B" w:rsidRDefault="00F35DB4" w:rsidP="003D6ADA">
      <w:pPr>
        <w:bidi/>
        <w:jc w:val="center"/>
        <w:rPr>
          <w:sz w:val="26"/>
          <w:szCs w:val="26"/>
        </w:rPr>
      </w:pPr>
    </w:p>
    <w:p w:rsidR="00416E2A" w:rsidRPr="00071A9B" w:rsidRDefault="00416E2A" w:rsidP="003D6ADA">
      <w:pPr>
        <w:bidi/>
        <w:jc w:val="center"/>
        <w:rPr>
          <w:sz w:val="26"/>
          <w:szCs w:val="26"/>
        </w:rPr>
      </w:pPr>
    </w:p>
    <w:p w:rsidR="00416E2A" w:rsidRDefault="00416E2A" w:rsidP="003D6ADA">
      <w:pPr>
        <w:bidi/>
        <w:jc w:val="center"/>
        <w:rPr>
          <w:sz w:val="26"/>
          <w:szCs w:val="26"/>
        </w:rPr>
      </w:pPr>
    </w:p>
    <w:p w:rsidR="00266AD4" w:rsidRDefault="00266AD4" w:rsidP="00266AD4">
      <w:pPr>
        <w:bidi/>
        <w:jc w:val="center"/>
        <w:rPr>
          <w:sz w:val="26"/>
          <w:szCs w:val="26"/>
        </w:rPr>
      </w:pPr>
    </w:p>
    <w:p w:rsidR="00266AD4" w:rsidRDefault="00266AD4" w:rsidP="00266AD4">
      <w:pPr>
        <w:bidi/>
        <w:jc w:val="center"/>
        <w:rPr>
          <w:sz w:val="26"/>
          <w:szCs w:val="26"/>
        </w:rPr>
      </w:pPr>
    </w:p>
    <w:p w:rsidR="00266AD4" w:rsidRPr="00071A9B" w:rsidRDefault="00266AD4" w:rsidP="00266AD4">
      <w:pPr>
        <w:bidi/>
        <w:jc w:val="center"/>
        <w:rPr>
          <w:sz w:val="26"/>
          <w:szCs w:val="26"/>
        </w:rPr>
      </w:pPr>
    </w:p>
    <w:p w:rsidR="00416E2A" w:rsidRPr="00071A9B" w:rsidRDefault="00416E2A" w:rsidP="003D6ADA">
      <w:pPr>
        <w:bidi/>
        <w:jc w:val="center"/>
        <w:rPr>
          <w:sz w:val="26"/>
          <w:szCs w:val="26"/>
          <w:rtl/>
        </w:rPr>
      </w:pPr>
    </w:p>
    <w:p w:rsidR="00F37916" w:rsidRPr="00A17E0E" w:rsidRDefault="00F37916" w:rsidP="003D6ADA">
      <w:pPr>
        <w:bidi/>
        <w:jc w:val="center"/>
        <w:rPr>
          <w:b/>
          <w:bCs/>
          <w:color w:val="FF0000"/>
          <w:sz w:val="48"/>
          <w:szCs w:val="48"/>
          <w:rtl/>
        </w:rPr>
      </w:pPr>
      <w:r w:rsidRPr="00A17E0E">
        <w:rPr>
          <w:b/>
          <w:bCs/>
          <w:color w:val="FF0000"/>
          <w:sz w:val="48"/>
          <w:szCs w:val="48"/>
          <w:rtl/>
        </w:rPr>
        <w:lastRenderedPageBreak/>
        <w:t>الفصل الثالث</w:t>
      </w:r>
    </w:p>
    <w:p w:rsidR="00F37916" w:rsidRPr="00266AD4" w:rsidRDefault="00F37916" w:rsidP="003D6ADA">
      <w:pPr>
        <w:bidi/>
        <w:jc w:val="center"/>
        <w:rPr>
          <w:b/>
          <w:bCs/>
          <w:sz w:val="40"/>
          <w:szCs w:val="40"/>
          <w:rtl/>
        </w:rPr>
      </w:pPr>
      <w:r w:rsidRPr="00266AD4">
        <w:rPr>
          <w:b/>
          <w:bCs/>
          <w:sz w:val="40"/>
          <w:szCs w:val="40"/>
          <w:rtl/>
        </w:rPr>
        <w:t>انضمام الاردن والمغرب الى مجلس التعاون</w:t>
      </w:r>
    </w:p>
    <w:p w:rsidR="002E3A53" w:rsidRPr="00071A9B" w:rsidRDefault="002E3A53" w:rsidP="003D6ADA">
      <w:pPr>
        <w:pStyle w:val="NormalWeb"/>
        <w:bidi/>
        <w:jc w:val="center"/>
        <w:rPr>
          <w:sz w:val="26"/>
          <w:szCs w:val="26"/>
        </w:rPr>
      </w:pPr>
      <w:r w:rsidRPr="00071A9B">
        <w:rPr>
          <w:sz w:val="26"/>
          <w:szCs w:val="26"/>
          <w:rtl/>
        </w:rPr>
        <w:t>أيد قادة دول مجلس التعاون لدول الخليج العربية، خلال «القمة التشاورية» التي عقدوها في الرياض، بمشاركة وفد دولة الإمارات برئاسة صاحب السمو الشيخ محمد بن راشد آل مكتوم، نائب رئيس الدولة رئيس مجلس الوزراء حاكم دبي، انضمام الأردن والمغرب إلى صفوف المجلس.</w:t>
      </w:r>
    </w:p>
    <w:p w:rsidR="002E3A53" w:rsidRPr="00071A9B" w:rsidRDefault="002E3A53" w:rsidP="003D6ADA">
      <w:pPr>
        <w:pStyle w:val="NormalWeb"/>
        <w:bidi/>
        <w:jc w:val="center"/>
        <w:rPr>
          <w:sz w:val="26"/>
          <w:szCs w:val="26"/>
          <w:rtl/>
        </w:rPr>
      </w:pPr>
      <w:r w:rsidRPr="00071A9B">
        <w:rPr>
          <w:sz w:val="26"/>
          <w:szCs w:val="26"/>
          <w:rtl/>
        </w:rPr>
        <w:t>وفوض المجلس الأعلى المجلس الوزاري لدعوة وزير خارجية المغرب للدخول في مفاوضات لاستكمال الإجراءات اللازمة لانضمام المغرب الى المجلس «بناء على اتصال مع المملكة المغربية ودعوتها للانضمام».</w:t>
      </w:r>
    </w:p>
    <w:p w:rsidR="002E3A53" w:rsidRPr="00071A9B" w:rsidRDefault="002E3A53" w:rsidP="003D6ADA">
      <w:pPr>
        <w:pStyle w:val="NormalWeb"/>
        <w:bidi/>
        <w:jc w:val="center"/>
        <w:rPr>
          <w:sz w:val="26"/>
          <w:szCs w:val="26"/>
          <w:rtl/>
        </w:rPr>
      </w:pPr>
      <w:r w:rsidRPr="00071A9B">
        <w:rPr>
          <w:sz w:val="26"/>
          <w:szCs w:val="26"/>
          <w:rtl/>
        </w:rPr>
        <w:t>وقال بيان صدر عن اللقاء التشاوري الـ13 للمجلس الأعلى إنه «انطلاقا من وشائج القربى والمصير المشترك ووحدة الهدف، وتوطيدا للروابط والعلاقات الوثيقة القائمة بين شعوب ودول مجلس التعاون لدول الخليج العربية والمملكة الأردنية الهاشمية والمملكة المغربية وإدراكا لما يربط بين دول المجلس والمملكة الأردنية الهاشمية والمملكة المغربية من علاقات خاصة وسمات مشتركة وأنظمة متشابهة أساسها العقيدة الإسلامية واقتناعا بأن التنسيق والتعاون والتكامل في ما بينها لا يخدم شعوبها فحسب بل يخدم الأهداف السامية والأمة العربية جمعاء وتمشيا مع النظام الأساسي لمجلس التعاون لدول الخليج العربية وميثاق جامعة الدول العربية اللذين يدعوان إلى تحقيق تقارب أوثق وروابط أقوى وتوجيها للجهود إلى ما فيه دعم وخدمة القضايا العربية والإسلامية وبناء على طلب المملكة الأردنية الهاشمية الانضمام إلى مجلس التعاون لدول الخليج العربية فقد رحب قادة دول مجلس التعاون لدول الخليج العربية بهذا الطلب وكلفوا المجلس الوزاري بدعوة وزير الخارجية الأردني للدخول في مفاوضات لاستكمال الإجراءات اللازمة لذلك».</w:t>
      </w:r>
    </w:p>
    <w:p w:rsidR="002E3A53" w:rsidRPr="00071A9B" w:rsidRDefault="002E3A53" w:rsidP="003D6ADA">
      <w:pPr>
        <w:pStyle w:val="NormalWeb"/>
        <w:bidi/>
        <w:jc w:val="center"/>
        <w:rPr>
          <w:sz w:val="26"/>
          <w:szCs w:val="26"/>
          <w:rtl/>
        </w:rPr>
      </w:pPr>
      <w:r w:rsidRPr="00071A9B">
        <w:rPr>
          <w:sz w:val="26"/>
          <w:szCs w:val="26"/>
          <w:rtl/>
        </w:rPr>
        <w:t>وأضاف البيان انه وبناء على اتصال مع المغرب ودعوتها للانضمام فقد فوض المجلس الأعلى المجلس الوزاري لدعوة وزير الخارجية المغربي للدخول في مفاوضات لاستكمال الإجراءات اللازمة لذلك.</w:t>
      </w:r>
    </w:p>
    <w:p w:rsidR="002E3A53" w:rsidRPr="00071A9B" w:rsidRDefault="002E3A53" w:rsidP="003D6ADA">
      <w:pPr>
        <w:pStyle w:val="NormalWeb"/>
        <w:bidi/>
        <w:jc w:val="center"/>
        <w:rPr>
          <w:sz w:val="26"/>
          <w:szCs w:val="26"/>
          <w:rtl/>
        </w:rPr>
      </w:pPr>
      <w:r w:rsidRPr="00071A9B">
        <w:rPr>
          <w:sz w:val="26"/>
          <w:szCs w:val="26"/>
          <w:rtl/>
        </w:rPr>
        <w:t>من ناحية أخرى، استقبل سمو الشيخ محمد بن زايد رئيس مجلس وزراء حكومة تسيير الأعمال في اليمن علي محمد مجور، الذي يقوم بجولة خليجية.</w:t>
      </w:r>
    </w:p>
    <w:p w:rsidR="002E3A53" w:rsidRPr="00071A9B" w:rsidRDefault="002E3A53" w:rsidP="003D6ADA">
      <w:pPr>
        <w:pStyle w:val="NormalWeb"/>
        <w:bidi/>
        <w:jc w:val="center"/>
        <w:rPr>
          <w:sz w:val="26"/>
          <w:szCs w:val="26"/>
          <w:rtl/>
        </w:rPr>
      </w:pPr>
      <w:r w:rsidRPr="00071A9B">
        <w:rPr>
          <w:sz w:val="26"/>
          <w:szCs w:val="26"/>
          <w:rtl/>
        </w:rPr>
        <w:t>وتسلم سموه خلال اللقاء رسالة إلى صاحب السمو الشيخ خليفة بن زايد آل نهيان، رئيس الدولة، من الرئيس اليمني علي عبدالله صالح، تتعلق بالعلاقات الثنائية بين البلدين الشقيقين وتطورات الأوضاع على الساحة اليمنية والجهود المبذولة من قبل دول الخليج لتجاوز الأزمة السياسية الراهنة في اليمن.</w:t>
      </w:r>
    </w:p>
    <w:p w:rsidR="002E3A53" w:rsidRDefault="002E3A53" w:rsidP="003D6ADA">
      <w:pPr>
        <w:pStyle w:val="NormalWeb"/>
        <w:bidi/>
        <w:jc w:val="center"/>
        <w:rPr>
          <w:sz w:val="26"/>
          <w:szCs w:val="26"/>
        </w:rPr>
      </w:pPr>
      <w:r w:rsidRPr="00071A9B">
        <w:rPr>
          <w:sz w:val="26"/>
          <w:szCs w:val="26"/>
          <w:rtl/>
        </w:rPr>
        <w:t>وجرى خلال اللقاء الذي حضره سمو الشيخ عبدالله بن زايد آل نهيان، وزير الخارجية، بحث العلاقات الأخوية بين البلدين الشقيقين، وسبل دعمها في كل المجالات كما تم التأكيد على أهمية إنجاح المبادرة الخليجية لحل الأزمة السياسية التي يمر بها اليمن، وتغليب مصلحة اليمن الشقيق بما يحفظ له أمنه ووحدته واستقراره</w:t>
      </w:r>
      <w:r w:rsidRPr="00675F2C">
        <w:rPr>
          <w:sz w:val="28"/>
          <w:szCs w:val="28"/>
          <w:rtl/>
        </w:rPr>
        <w:t>.</w:t>
      </w:r>
      <w:r w:rsidR="00C65F36" w:rsidRPr="00675F2C">
        <w:rPr>
          <w:sz w:val="20"/>
          <w:szCs w:val="20"/>
        </w:rPr>
        <w:t>(1)</w:t>
      </w:r>
    </w:p>
    <w:p w:rsidR="00675F2C" w:rsidRPr="00071A9B" w:rsidRDefault="00675F2C" w:rsidP="00675F2C">
      <w:pPr>
        <w:pStyle w:val="NormalWeb"/>
        <w:bidi/>
        <w:jc w:val="center"/>
        <w:rPr>
          <w:sz w:val="26"/>
          <w:szCs w:val="26"/>
          <w:rtl/>
        </w:rPr>
      </w:pPr>
    </w:p>
    <w:p w:rsidR="00675F2C" w:rsidRPr="00675F2C" w:rsidRDefault="00F909C5" w:rsidP="00675F2C">
      <w:pPr>
        <w:pStyle w:val="NormalWeb"/>
        <w:bidi/>
        <w:rPr>
          <w:sz w:val="18"/>
          <w:szCs w:val="18"/>
          <w:rtl/>
        </w:rPr>
      </w:pPr>
      <w:hyperlink r:id="rId284" w:history="1">
        <w:r w:rsidR="002E3A53" w:rsidRPr="00675F2C">
          <w:rPr>
            <w:rStyle w:val="Hyperlink"/>
            <w:rFonts w:asciiTheme="majorBidi" w:hAnsiTheme="majorBidi" w:cstheme="majorBidi"/>
            <w:color w:val="000000" w:themeColor="text1"/>
            <w:sz w:val="18"/>
            <w:szCs w:val="18"/>
          </w:rPr>
          <w:t>http://www.emaratalyoum.com/politics/news/2011-05-11-1.391400</w:t>
        </w:r>
      </w:hyperlink>
      <w:r w:rsidR="00C65F36" w:rsidRPr="00675F2C">
        <w:rPr>
          <w:sz w:val="18"/>
          <w:szCs w:val="18"/>
        </w:rPr>
        <w:t xml:space="preserve"> (1)</w:t>
      </w:r>
      <w:r w:rsidR="0065034E" w:rsidRPr="00675F2C">
        <w:rPr>
          <w:sz w:val="18"/>
          <w:szCs w:val="18"/>
          <w:rtl/>
        </w:rPr>
        <w:t xml:space="preserve"> جريدة الإمارات اليوم</w:t>
      </w:r>
    </w:p>
    <w:p w:rsidR="00D42BF9" w:rsidRPr="003430A5" w:rsidRDefault="00D42BF9" w:rsidP="003D6ADA">
      <w:pPr>
        <w:bidi/>
        <w:jc w:val="center"/>
        <w:rPr>
          <w:b/>
          <w:bCs/>
          <w:sz w:val="40"/>
          <w:szCs w:val="40"/>
          <w:rtl/>
        </w:rPr>
      </w:pPr>
      <w:r w:rsidRPr="003430A5">
        <w:rPr>
          <w:b/>
          <w:bCs/>
          <w:sz w:val="40"/>
          <w:szCs w:val="40"/>
          <w:rtl/>
        </w:rPr>
        <w:lastRenderedPageBreak/>
        <w:t>معرض الصور</w:t>
      </w:r>
    </w:p>
    <w:p w:rsidR="007A349C" w:rsidRPr="007A349C" w:rsidRDefault="007A349C" w:rsidP="007A349C">
      <w:pPr>
        <w:bidi/>
        <w:jc w:val="center"/>
        <w:rPr>
          <w:b/>
          <w:bCs/>
          <w:sz w:val="8"/>
          <w:szCs w:val="8"/>
          <w:rtl/>
        </w:rPr>
      </w:pPr>
    </w:p>
    <w:p w:rsidR="00D42BF9" w:rsidRDefault="00D42BF9" w:rsidP="003D6ADA">
      <w:pPr>
        <w:pStyle w:val="NormalWeb"/>
        <w:bidi/>
        <w:jc w:val="center"/>
        <w:rPr>
          <w:sz w:val="26"/>
          <w:szCs w:val="26"/>
        </w:rPr>
      </w:pPr>
      <w:r w:rsidRPr="00071A9B">
        <w:rPr>
          <w:sz w:val="26"/>
          <w:szCs w:val="26"/>
          <w:rtl/>
        </w:rPr>
        <w:t xml:space="preserve">كانت </w:t>
      </w:r>
      <w:r w:rsidRPr="001363C5">
        <w:rPr>
          <w:color w:val="FF0000"/>
          <w:sz w:val="26"/>
          <w:szCs w:val="26"/>
          <w:rtl/>
        </w:rPr>
        <w:t>قصبة ال</w:t>
      </w:r>
      <w:r w:rsidR="00312183" w:rsidRPr="001363C5">
        <w:rPr>
          <w:color w:val="FF0000"/>
          <w:sz w:val="26"/>
          <w:szCs w:val="26"/>
          <w:rtl/>
        </w:rPr>
        <w:t>أ</w:t>
      </w:r>
      <w:r w:rsidRPr="001363C5">
        <w:rPr>
          <w:color w:val="FF0000"/>
          <w:sz w:val="26"/>
          <w:szCs w:val="26"/>
          <w:rtl/>
        </w:rPr>
        <w:t>و</w:t>
      </w:r>
      <w:r w:rsidR="00312183" w:rsidRPr="001363C5">
        <w:rPr>
          <w:color w:val="FF0000"/>
          <w:sz w:val="26"/>
          <w:szCs w:val="26"/>
          <w:rtl/>
        </w:rPr>
        <w:t>اد</w:t>
      </w:r>
      <w:r w:rsidRPr="001363C5">
        <w:rPr>
          <w:color w:val="FF0000"/>
          <w:sz w:val="26"/>
          <w:szCs w:val="26"/>
          <w:rtl/>
        </w:rPr>
        <w:t>ية</w:t>
      </w:r>
      <w:r w:rsidRPr="00071A9B">
        <w:rPr>
          <w:sz w:val="26"/>
          <w:szCs w:val="26"/>
          <w:rtl/>
        </w:rPr>
        <w:t xml:space="preserve"> في الأصل قلعة محصنة، تم تشييدها من طرف المرابطين لمحاربة قبائل برغواطية، ازدادت أهميتها في عهد </w:t>
      </w:r>
      <w:hyperlink r:id="rId285" w:tooltip="موحدون" w:history="1">
        <w:r w:rsidRPr="00071A9B">
          <w:rPr>
            <w:rStyle w:val="Hyperlink"/>
            <w:rFonts w:asciiTheme="majorBidi" w:hAnsiTheme="majorBidi" w:cstheme="majorBidi"/>
            <w:color w:val="000000" w:themeColor="text1"/>
            <w:sz w:val="26"/>
            <w:szCs w:val="26"/>
            <w:u w:val="none"/>
            <w:rtl/>
          </w:rPr>
          <w:t>الموحدين</w:t>
        </w:r>
      </w:hyperlink>
      <w:r w:rsidRPr="00071A9B">
        <w:rPr>
          <w:sz w:val="26"/>
          <w:szCs w:val="26"/>
          <w:rtl/>
        </w:rPr>
        <w:t xml:space="preserve">، الذين جعلوا منها رباطا على مصب نهر </w:t>
      </w:r>
      <w:hyperlink r:id="rId286" w:tooltip="أبي رقراق" w:history="1">
        <w:r w:rsidRPr="00071A9B">
          <w:rPr>
            <w:rStyle w:val="Hyperlink"/>
            <w:rFonts w:asciiTheme="majorBidi" w:hAnsiTheme="majorBidi" w:cstheme="majorBidi"/>
            <w:color w:val="000000" w:themeColor="text1"/>
            <w:sz w:val="26"/>
            <w:szCs w:val="26"/>
            <w:u w:val="none"/>
            <w:rtl/>
          </w:rPr>
          <w:t>أبي رقراق</w:t>
        </w:r>
      </w:hyperlink>
      <w:r w:rsidRPr="00071A9B">
        <w:rPr>
          <w:sz w:val="26"/>
          <w:szCs w:val="26"/>
          <w:rtl/>
        </w:rPr>
        <w:t xml:space="preserve">، وأطلقوا عليها اسم المهدية. بعد الموحدين أصبحت مهملة إلى أن استوطنها </w:t>
      </w:r>
      <w:hyperlink r:id="rId287" w:tooltip="موريسكيون" w:history="1">
        <w:r w:rsidRPr="00071A9B">
          <w:rPr>
            <w:rStyle w:val="Hyperlink"/>
            <w:rFonts w:asciiTheme="majorBidi" w:hAnsiTheme="majorBidi" w:cstheme="majorBidi"/>
            <w:color w:val="000000" w:themeColor="text1"/>
            <w:sz w:val="26"/>
            <w:szCs w:val="26"/>
            <w:u w:val="none"/>
            <w:rtl/>
          </w:rPr>
          <w:t>الموريسكيون</w:t>
        </w:r>
      </w:hyperlink>
      <w:r w:rsidRPr="00071A9B">
        <w:rPr>
          <w:sz w:val="26"/>
          <w:szCs w:val="26"/>
          <w:rtl/>
        </w:rPr>
        <w:t xml:space="preserve"> الذين جاءوا من الأندلس، فأعادوا إليها الحياة بتدعيمها بأسوار محصنة.</w:t>
      </w:r>
    </w:p>
    <w:p w:rsidR="001363C5" w:rsidRPr="00071A9B" w:rsidRDefault="007F7920" w:rsidP="001363C5">
      <w:pPr>
        <w:pStyle w:val="NormalWeb"/>
        <w:bidi/>
        <w:jc w:val="center"/>
        <w:rPr>
          <w:sz w:val="26"/>
          <w:szCs w:val="26"/>
          <w:rtl/>
        </w:rPr>
      </w:pPr>
      <w:r>
        <w:rPr>
          <w:noProof/>
          <w:sz w:val="26"/>
          <w:szCs w:val="26"/>
        </w:rPr>
        <w:drawing>
          <wp:inline distT="0" distB="0" distL="0" distR="0">
            <wp:extent cx="2894271" cy="2117407"/>
            <wp:effectExtent l="19050" t="0" r="1329" b="0"/>
            <wp:docPr id="119" name="Picture 26" descr="C:\Documents and Settings\Administrator\My Documents\My Pictures\قصب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tor\My Documents\My Pictures\قصبة.jpg"/>
                    <pic:cNvPicPr>
                      <a:picLocks noChangeAspect="1" noChangeArrowheads="1"/>
                    </pic:cNvPicPr>
                  </pic:nvPicPr>
                  <pic:blipFill>
                    <a:blip r:embed="rId288"/>
                    <a:srcRect/>
                    <a:stretch>
                      <a:fillRect/>
                    </a:stretch>
                  </pic:blipFill>
                  <pic:spPr bwMode="auto">
                    <a:xfrm>
                      <a:off x="0" y="0"/>
                      <a:ext cx="2894042" cy="2117239"/>
                    </a:xfrm>
                    <a:prstGeom prst="ellipse">
                      <a:avLst/>
                    </a:prstGeom>
                    <a:ln>
                      <a:noFill/>
                    </a:ln>
                    <a:effectLst>
                      <a:softEdge rad="112500"/>
                    </a:effectLst>
                  </pic:spPr>
                </pic:pic>
              </a:graphicData>
            </a:graphic>
          </wp:inline>
        </w:drawing>
      </w:r>
    </w:p>
    <w:p w:rsidR="00D42BF9" w:rsidRDefault="00D42BF9" w:rsidP="003D6ADA">
      <w:pPr>
        <w:pStyle w:val="NormalWeb"/>
        <w:bidi/>
        <w:jc w:val="center"/>
        <w:rPr>
          <w:rFonts w:asciiTheme="majorBidi" w:hAnsiTheme="majorBidi" w:cstheme="majorBidi"/>
          <w:sz w:val="26"/>
          <w:szCs w:val="26"/>
          <w:rtl/>
        </w:rPr>
      </w:pPr>
      <w:r w:rsidRPr="001363C5">
        <w:rPr>
          <w:rFonts w:asciiTheme="majorBidi" w:hAnsiTheme="majorBidi" w:cstheme="majorBidi"/>
          <w:color w:val="FF0000"/>
          <w:sz w:val="26"/>
          <w:szCs w:val="26"/>
          <w:rtl/>
        </w:rPr>
        <w:t>مسجد الحسن الثاني</w:t>
      </w:r>
      <w:r w:rsidRPr="00071A9B">
        <w:rPr>
          <w:rFonts w:asciiTheme="majorBidi" w:hAnsiTheme="majorBidi" w:cstheme="majorBidi"/>
          <w:sz w:val="26"/>
          <w:szCs w:val="26"/>
          <w:rtl/>
        </w:rPr>
        <w:t xml:space="preserve"> يقع بمدينة </w:t>
      </w:r>
      <w:hyperlink r:id="rId289" w:tooltip="الدار البيضاء" w:history="1">
        <w:r w:rsidRPr="00071A9B">
          <w:rPr>
            <w:rStyle w:val="Hyperlink"/>
            <w:rFonts w:asciiTheme="majorBidi" w:hAnsiTheme="majorBidi" w:cstheme="majorBidi"/>
            <w:color w:val="000000" w:themeColor="text1"/>
            <w:sz w:val="26"/>
            <w:szCs w:val="26"/>
            <w:u w:val="none"/>
            <w:rtl/>
          </w:rPr>
          <w:t>الدار البيضاء</w:t>
        </w:r>
      </w:hyperlink>
      <w:r w:rsidRPr="00071A9B">
        <w:rPr>
          <w:rFonts w:asciiTheme="majorBidi" w:hAnsiTheme="majorBidi" w:cstheme="majorBidi"/>
          <w:sz w:val="26"/>
          <w:szCs w:val="26"/>
          <w:rtl/>
        </w:rPr>
        <w:t xml:space="preserve"> </w:t>
      </w:r>
      <w:hyperlink r:id="rId290" w:tooltip="المغرب" w:history="1">
        <w:r w:rsidRPr="00071A9B">
          <w:rPr>
            <w:rStyle w:val="Hyperlink"/>
            <w:rFonts w:asciiTheme="majorBidi" w:hAnsiTheme="majorBidi" w:cstheme="majorBidi"/>
            <w:color w:val="000000" w:themeColor="text1"/>
            <w:sz w:val="26"/>
            <w:szCs w:val="26"/>
            <w:u w:val="none"/>
            <w:rtl/>
          </w:rPr>
          <w:t>بالمغرب</w:t>
        </w:r>
      </w:hyperlink>
      <w:r w:rsidRPr="00071A9B">
        <w:rPr>
          <w:rFonts w:asciiTheme="majorBidi" w:hAnsiTheme="majorBidi" w:cstheme="majorBidi"/>
          <w:sz w:val="26"/>
          <w:szCs w:val="26"/>
          <w:rtl/>
        </w:rPr>
        <w:t xml:space="preserve">، شرع في بنائه سنة 1987 م تم أكمل بنائه ليلة </w:t>
      </w:r>
      <w:hyperlink r:id="rId291" w:tooltip="المولد النبوي" w:history="1">
        <w:r w:rsidRPr="00071A9B">
          <w:rPr>
            <w:rStyle w:val="Hyperlink"/>
            <w:rFonts w:asciiTheme="majorBidi" w:hAnsiTheme="majorBidi" w:cstheme="majorBidi"/>
            <w:color w:val="000000" w:themeColor="text1"/>
            <w:sz w:val="26"/>
            <w:szCs w:val="26"/>
            <w:u w:val="none"/>
            <w:rtl/>
          </w:rPr>
          <w:t>المولد النبوي</w:t>
        </w:r>
      </w:hyperlink>
      <w:r w:rsidRPr="00071A9B">
        <w:rPr>
          <w:rFonts w:asciiTheme="majorBidi" w:hAnsiTheme="majorBidi" w:cstheme="majorBidi"/>
          <w:sz w:val="26"/>
          <w:szCs w:val="26"/>
          <w:rtl/>
        </w:rPr>
        <w:t xml:space="preserve"> يوم </w:t>
      </w:r>
      <w:hyperlink r:id="rId292" w:tooltip="11 ربيع الأول" w:history="1">
        <w:r w:rsidRPr="00071A9B">
          <w:rPr>
            <w:rStyle w:val="Hyperlink"/>
            <w:rFonts w:asciiTheme="majorBidi" w:hAnsiTheme="majorBidi" w:cstheme="majorBidi"/>
            <w:color w:val="000000" w:themeColor="text1"/>
            <w:sz w:val="26"/>
            <w:szCs w:val="26"/>
            <w:u w:val="none"/>
            <w:rtl/>
          </w:rPr>
          <w:t>11 ربيع الأول</w:t>
        </w:r>
      </w:hyperlink>
      <w:r w:rsidRPr="00071A9B">
        <w:rPr>
          <w:rFonts w:asciiTheme="majorBidi" w:hAnsiTheme="majorBidi" w:cstheme="majorBidi"/>
          <w:sz w:val="26"/>
          <w:szCs w:val="26"/>
          <w:rtl/>
        </w:rPr>
        <w:t xml:space="preserve"> </w:t>
      </w:r>
      <w:hyperlink r:id="rId293" w:tooltip="1414" w:history="1">
        <w:r w:rsidRPr="00071A9B">
          <w:rPr>
            <w:rStyle w:val="Hyperlink"/>
            <w:rFonts w:asciiTheme="majorBidi" w:hAnsiTheme="majorBidi" w:cstheme="majorBidi"/>
            <w:color w:val="000000" w:themeColor="text1"/>
            <w:sz w:val="26"/>
            <w:szCs w:val="26"/>
            <w:u w:val="none"/>
            <w:rtl/>
          </w:rPr>
          <w:t>1414</w:t>
        </w:r>
      </w:hyperlink>
      <w:r w:rsidRPr="00071A9B">
        <w:rPr>
          <w:rFonts w:asciiTheme="majorBidi" w:hAnsiTheme="majorBidi" w:cstheme="majorBidi"/>
          <w:sz w:val="26"/>
          <w:szCs w:val="26"/>
          <w:rtl/>
        </w:rPr>
        <w:t>/</w:t>
      </w:r>
      <w:hyperlink r:id="rId294" w:tooltip="30 أغسطس" w:history="1">
        <w:r w:rsidRPr="00071A9B">
          <w:rPr>
            <w:rStyle w:val="Hyperlink"/>
            <w:rFonts w:asciiTheme="majorBidi" w:hAnsiTheme="majorBidi" w:cstheme="majorBidi"/>
            <w:color w:val="000000" w:themeColor="text1"/>
            <w:sz w:val="26"/>
            <w:szCs w:val="26"/>
            <w:u w:val="none"/>
            <w:rtl/>
          </w:rPr>
          <w:t>30 أغسطس</w:t>
        </w:r>
      </w:hyperlink>
      <w:r w:rsidRPr="00071A9B">
        <w:rPr>
          <w:rFonts w:asciiTheme="majorBidi" w:hAnsiTheme="majorBidi" w:cstheme="majorBidi"/>
          <w:sz w:val="26"/>
          <w:szCs w:val="26"/>
          <w:rtl/>
        </w:rPr>
        <w:t xml:space="preserve"> </w:t>
      </w:r>
      <w:hyperlink r:id="rId295" w:tooltip="1993" w:history="1">
        <w:r w:rsidRPr="00071A9B">
          <w:rPr>
            <w:rStyle w:val="Hyperlink"/>
            <w:rFonts w:asciiTheme="majorBidi" w:hAnsiTheme="majorBidi" w:cstheme="majorBidi"/>
            <w:color w:val="000000" w:themeColor="text1"/>
            <w:sz w:val="26"/>
            <w:szCs w:val="26"/>
            <w:u w:val="none"/>
            <w:rtl/>
          </w:rPr>
          <w:t>1993</w:t>
        </w:r>
      </w:hyperlink>
      <w:r w:rsidRPr="00071A9B">
        <w:rPr>
          <w:rFonts w:asciiTheme="majorBidi" w:hAnsiTheme="majorBidi" w:cstheme="majorBidi"/>
          <w:sz w:val="26"/>
          <w:szCs w:val="26"/>
          <w:rtl/>
        </w:rPr>
        <w:t xml:space="preserve">، في فترة حكم ملك </w:t>
      </w:r>
      <w:hyperlink r:id="rId296" w:tooltip="المغرب" w:history="1">
        <w:r w:rsidRPr="00071A9B">
          <w:rPr>
            <w:rStyle w:val="Hyperlink"/>
            <w:rFonts w:asciiTheme="majorBidi" w:hAnsiTheme="majorBidi" w:cstheme="majorBidi"/>
            <w:color w:val="000000" w:themeColor="text1"/>
            <w:sz w:val="26"/>
            <w:szCs w:val="26"/>
            <w:u w:val="none"/>
            <w:rtl/>
          </w:rPr>
          <w:t>المغرب</w:t>
        </w:r>
      </w:hyperlink>
      <w:r w:rsidRPr="00071A9B">
        <w:rPr>
          <w:rFonts w:asciiTheme="majorBidi" w:hAnsiTheme="majorBidi" w:cstheme="majorBidi"/>
          <w:sz w:val="26"/>
          <w:szCs w:val="26"/>
          <w:rtl/>
        </w:rPr>
        <w:t xml:space="preserve"> </w:t>
      </w:r>
      <w:hyperlink r:id="rId297" w:tooltip="الحسن الثاني" w:history="1">
        <w:r w:rsidRPr="00071A9B">
          <w:rPr>
            <w:rStyle w:val="Hyperlink"/>
            <w:rFonts w:asciiTheme="majorBidi" w:hAnsiTheme="majorBidi" w:cstheme="majorBidi"/>
            <w:color w:val="000000" w:themeColor="text1"/>
            <w:sz w:val="26"/>
            <w:szCs w:val="26"/>
            <w:u w:val="none"/>
            <w:rtl/>
          </w:rPr>
          <w:t>الحسن الثاني</w:t>
        </w:r>
      </w:hyperlink>
      <w:r w:rsidRPr="00071A9B">
        <w:rPr>
          <w:rFonts w:asciiTheme="majorBidi" w:hAnsiTheme="majorBidi" w:cstheme="majorBidi"/>
          <w:sz w:val="26"/>
          <w:szCs w:val="26"/>
          <w:rtl/>
        </w:rPr>
        <w:t>.</w:t>
      </w:r>
      <w:r w:rsidR="00F676A8" w:rsidRPr="00071A9B">
        <w:rPr>
          <w:rFonts w:asciiTheme="majorBidi" w:hAnsiTheme="majorBidi" w:cstheme="majorBidi"/>
          <w:sz w:val="26"/>
          <w:szCs w:val="26"/>
          <w:rtl/>
        </w:rPr>
        <w:t xml:space="preserve"> </w:t>
      </w:r>
      <w:r w:rsidRPr="00071A9B">
        <w:rPr>
          <w:rFonts w:asciiTheme="majorBidi" w:hAnsiTheme="majorBidi" w:cstheme="majorBidi"/>
          <w:sz w:val="26"/>
          <w:szCs w:val="26"/>
          <w:rtl/>
        </w:rPr>
        <w:t xml:space="preserve">تتسع قاعة </w:t>
      </w:r>
      <w:hyperlink r:id="rId298" w:tooltip="الصلاة" w:history="1">
        <w:r w:rsidRPr="00071A9B">
          <w:rPr>
            <w:rStyle w:val="Hyperlink"/>
            <w:rFonts w:asciiTheme="majorBidi" w:hAnsiTheme="majorBidi" w:cstheme="majorBidi"/>
            <w:color w:val="000000" w:themeColor="text1"/>
            <w:sz w:val="26"/>
            <w:szCs w:val="26"/>
            <w:u w:val="none"/>
            <w:rtl/>
          </w:rPr>
          <w:t>الصلاة</w:t>
        </w:r>
      </w:hyperlink>
      <w:r w:rsidRPr="00071A9B">
        <w:rPr>
          <w:rFonts w:asciiTheme="majorBidi" w:hAnsiTheme="majorBidi" w:cstheme="majorBidi"/>
          <w:sz w:val="26"/>
          <w:szCs w:val="26"/>
          <w:rtl/>
        </w:rPr>
        <w:t xml:space="preserve"> بمساحتها ال 20,000 متر مربع ل 25,000 مُصلي إضافة إلى 80,000 في الباحة. يتوفر المسجد علي تقنيات حديثة منها السطح التلقائي (يفتح ويغلق آليًا) وأشعة الليزر يصل مداها إلى 30 كلم في إتجاه مكة المكرمة. مسجد الحسن الثاني من بين أكبر مساجد العالم ، مئذنته </w:t>
      </w:r>
      <w:hyperlink r:id="rId299" w:tooltip="الأندلس" w:history="1">
        <w:r w:rsidRPr="00071A9B">
          <w:rPr>
            <w:rStyle w:val="Hyperlink"/>
            <w:rFonts w:asciiTheme="majorBidi" w:hAnsiTheme="majorBidi" w:cstheme="majorBidi"/>
            <w:color w:val="000000" w:themeColor="text1"/>
            <w:sz w:val="26"/>
            <w:szCs w:val="26"/>
            <w:u w:val="none"/>
            <w:rtl/>
          </w:rPr>
          <w:t>أندلسية</w:t>
        </w:r>
      </w:hyperlink>
      <w:r w:rsidRPr="00071A9B">
        <w:rPr>
          <w:rFonts w:asciiTheme="majorBidi" w:hAnsiTheme="majorBidi" w:cstheme="majorBidi"/>
          <w:sz w:val="26"/>
          <w:szCs w:val="26"/>
          <w:rtl/>
        </w:rPr>
        <w:t xml:space="preserve"> الطابع وهي أعلى بناية دينية في العالم.</w:t>
      </w:r>
    </w:p>
    <w:p w:rsidR="007F7920" w:rsidRDefault="00DB2AD6" w:rsidP="007F7920">
      <w:pPr>
        <w:pStyle w:val="NormalWeb"/>
        <w:bidi/>
        <w:jc w:val="center"/>
        <w:rPr>
          <w:rFonts w:asciiTheme="majorBidi" w:hAnsiTheme="majorBidi" w:cstheme="majorBidi"/>
          <w:sz w:val="26"/>
          <w:szCs w:val="26"/>
          <w:rtl/>
        </w:rPr>
      </w:pPr>
      <w:r>
        <w:rPr>
          <w:rFonts w:asciiTheme="majorBidi" w:hAnsiTheme="majorBidi" w:cstheme="majorBidi" w:hint="cs"/>
          <w:noProof/>
          <w:sz w:val="26"/>
          <w:szCs w:val="26"/>
        </w:rPr>
        <w:drawing>
          <wp:inline distT="0" distB="0" distL="0" distR="0">
            <wp:extent cx="3232297" cy="2424223"/>
            <wp:effectExtent l="19050" t="0" r="6203" b="0"/>
            <wp:docPr id="120" name="Picture 27" descr="C:\Documents and Settings\Administrator\My Documents\My Pictures\Hasan_Mos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istrator\My Documents\My Pictures\Hasan_Mosque.jpg"/>
                    <pic:cNvPicPr>
                      <a:picLocks noChangeAspect="1" noChangeArrowheads="1"/>
                    </pic:cNvPicPr>
                  </pic:nvPicPr>
                  <pic:blipFill>
                    <a:blip r:embed="rId300"/>
                    <a:srcRect/>
                    <a:stretch>
                      <a:fillRect/>
                    </a:stretch>
                  </pic:blipFill>
                  <pic:spPr bwMode="auto">
                    <a:xfrm>
                      <a:off x="0" y="0"/>
                      <a:ext cx="3235917" cy="2426938"/>
                    </a:xfrm>
                    <a:prstGeom prst="ellipse">
                      <a:avLst/>
                    </a:prstGeom>
                    <a:ln>
                      <a:noFill/>
                    </a:ln>
                    <a:effectLst>
                      <a:softEdge rad="112500"/>
                    </a:effectLst>
                  </pic:spPr>
                </pic:pic>
              </a:graphicData>
            </a:graphic>
          </wp:inline>
        </w:drawing>
      </w:r>
    </w:p>
    <w:p w:rsidR="007A349C" w:rsidRDefault="007A349C" w:rsidP="007A349C">
      <w:pPr>
        <w:pStyle w:val="NormalWeb"/>
        <w:bidi/>
        <w:jc w:val="center"/>
        <w:rPr>
          <w:rFonts w:asciiTheme="majorBidi" w:hAnsiTheme="majorBidi" w:cstheme="majorBidi"/>
          <w:sz w:val="26"/>
          <w:szCs w:val="26"/>
          <w:rtl/>
        </w:rPr>
      </w:pPr>
    </w:p>
    <w:p w:rsidR="007A349C" w:rsidRPr="00071A9B" w:rsidRDefault="007A349C" w:rsidP="007A349C">
      <w:pPr>
        <w:pStyle w:val="NormalWeb"/>
        <w:bidi/>
        <w:jc w:val="center"/>
        <w:rPr>
          <w:rFonts w:asciiTheme="majorBidi" w:hAnsiTheme="majorBidi" w:cstheme="majorBidi"/>
          <w:sz w:val="26"/>
          <w:szCs w:val="26"/>
          <w:rtl/>
        </w:rPr>
      </w:pPr>
    </w:p>
    <w:p w:rsidR="00F71407" w:rsidRDefault="00F71407" w:rsidP="007038B6">
      <w:pPr>
        <w:pStyle w:val="NormalWeb"/>
        <w:bidi/>
        <w:jc w:val="center"/>
        <w:rPr>
          <w:rFonts w:asciiTheme="majorBidi" w:hAnsiTheme="majorBidi" w:cstheme="majorBidi"/>
          <w:sz w:val="26"/>
          <w:szCs w:val="26"/>
          <w:rtl/>
        </w:rPr>
      </w:pPr>
      <w:r w:rsidRPr="00071A9B">
        <w:rPr>
          <w:rFonts w:asciiTheme="majorBidi" w:hAnsiTheme="majorBidi" w:cstheme="majorBidi"/>
          <w:sz w:val="26"/>
          <w:szCs w:val="26"/>
          <w:rtl/>
        </w:rPr>
        <w:t xml:space="preserve">يوجد </w:t>
      </w:r>
      <w:r w:rsidRPr="001363C5">
        <w:rPr>
          <w:rFonts w:asciiTheme="majorBidi" w:hAnsiTheme="majorBidi" w:cstheme="majorBidi"/>
          <w:color w:val="FF0000"/>
          <w:sz w:val="26"/>
          <w:szCs w:val="26"/>
          <w:rtl/>
        </w:rPr>
        <w:t>باب المنصور لعلج</w:t>
      </w:r>
      <w:r w:rsidRPr="00071A9B">
        <w:rPr>
          <w:rFonts w:asciiTheme="majorBidi" w:hAnsiTheme="majorBidi" w:cstheme="majorBidi"/>
          <w:sz w:val="26"/>
          <w:szCs w:val="26"/>
          <w:rtl/>
        </w:rPr>
        <w:t xml:space="preserve"> بمدينة </w:t>
      </w:r>
      <w:hyperlink r:id="rId301" w:tooltip="مكناس" w:history="1">
        <w:r w:rsidRPr="00071A9B">
          <w:rPr>
            <w:rStyle w:val="Hyperlink"/>
            <w:rFonts w:asciiTheme="majorBidi" w:hAnsiTheme="majorBidi" w:cstheme="majorBidi"/>
            <w:color w:val="000000" w:themeColor="text1"/>
            <w:sz w:val="26"/>
            <w:szCs w:val="26"/>
            <w:u w:val="none"/>
            <w:rtl/>
          </w:rPr>
          <w:t>مكناس</w:t>
        </w:r>
      </w:hyperlink>
      <w:r w:rsidRPr="00071A9B">
        <w:rPr>
          <w:rFonts w:asciiTheme="majorBidi" w:hAnsiTheme="majorBidi" w:cstheme="majorBidi"/>
          <w:sz w:val="26"/>
          <w:szCs w:val="26"/>
          <w:rtl/>
        </w:rPr>
        <w:t xml:space="preserve"> وهو يشرف على </w:t>
      </w:r>
      <w:hyperlink r:id="rId302" w:tooltip="ساحة الهديم (الصفحة غير موجودة)" w:history="1">
        <w:r w:rsidRPr="00071A9B">
          <w:rPr>
            <w:rStyle w:val="Hyperlink"/>
            <w:rFonts w:asciiTheme="majorBidi" w:hAnsiTheme="majorBidi" w:cstheme="majorBidi"/>
            <w:color w:val="000000" w:themeColor="text1"/>
            <w:sz w:val="26"/>
            <w:szCs w:val="26"/>
            <w:u w:val="none"/>
            <w:rtl/>
          </w:rPr>
          <w:t>ساحة الهديم</w:t>
        </w:r>
      </w:hyperlink>
      <w:r w:rsidRPr="00071A9B">
        <w:rPr>
          <w:rFonts w:asciiTheme="majorBidi" w:hAnsiTheme="majorBidi" w:cstheme="majorBidi"/>
          <w:sz w:val="26"/>
          <w:szCs w:val="26"/>
          <w:rtl/>
        </w:rPr>
        <w:t xml:space="preserve">. أسسه </w:t>
      </w:r>
      <w:hyperlink r:id="rId303" w:tooltip="إسماعيل بن محمد" w:history="1">
        <w:r w:rsidRPr="00071A9B">
          <w:rPr>
            <w:rStyle w:val="Hyperlink"/>
            <w:rFonts w:asciiTheme="majorBidi" w:hAnsiTheme="majorBidi" w:cstheme="majorBidi"/>
            <w:color w:val="000000" w:themeColor="text1"/>
            <w:sz w:val="26"/>
            <w:szCs w:val="26"/>
            <w:u w:val="none"/>
            <w:rtl/>
          </w:rPr>
          <w:t>المولى إسماعيل</w:t>
        </w:r>
      </w:hyperlink>
      <w:r w:rsidRPr="00071A9B">
        <w:rPr>
          <w:rFonts w:asciiTheme="majorBidi" w:hAnsiTheme="majorBidi" w:cstheme="majorBidi"/>
          <w:sz w:val="26"/>
          <w:szCs w:val="26"/>
          <w:rtl/>
        </w:rPr>
        <w:t xml:space="preserve">، وأتمم بنائه ابنه مولاي عبد الله حوالي </w:t>
      </w:r>
      <w:hyperlink r:id="rId304" w:tooltip="1732" w:history="1">
        <w:r w:rsidRPr="00071A9B">
          <w:rPr>
            <w:rStyle w:val="Hyperlink"/>
            <w:rFonts w:asciiTheme="majorBidi" w:hAnsiTheme="majorBidi" w:cstheme="majorBidi"/>
            <w:color w:val="000000" w:themeColor="text1"/>
            <w:sz w:val="26"/>
            <w:szCs w:val="26"/>
            <w:u w:val="none"/>
            <w:rtl/>
          </w:rPr>
          <w:t>1732م</w:t>
        </w:r>
      </w:hyperlink>
      <w:r w:rsidRPr="00071A9B">
        <w:rPr>
          <w:rFonts w:asciiTheme="majorBidi" w:hAnsiTheme="majorBidi" w:cstheme="majorBidi"/>
          <w:sz w:val="26"/>
          <w:szCs w:val="26"/>
          <w:rtl/>
        </w:rPr>
        <w:t>. ت</w:t>
      </w:r>
      <w:r w:rsidR="007038B6">
        <w:rPr>
          <w:rFonts w:asciiTheme="majorBidi" w:hAnsiTheme="majorBidi" w:cstheme="majorBidi"/>
          <w:sz w:val="26"/>
          <w:szCs w:val="26"/>
          <w:rtl/>
        </w:rPr>
        <w:t>تميز هذه الباب بضخامة مقاييسها</w:t>
      </w:r>
      <w:r w:rsidRPr="00071A9B">
        <w:rPr>
          <w:rFonts w:asciiTheme="majorBidi" w:hAnsiTheme="majorBidi" w:cstheme="majorBidi"/>
          <w:sz w:val="26"/>
          <w:szCs w:val="26"/>
          <w:rtl/>
        </w:rPr>
        <w:t>، كما استأثرت بزخارفها الخلابة المنحوتة على الخزف والفسيفساء المتعدد الألوان. وهو من أعظم أبواب القصبة الإسماعيلية، أسسه السلطان المولى إسماعيل في أواخر القرن السابع عشر، ثم جدده وزخرفه ابنه السلطان المولى عبد الله.</w:t>
      </w:r>
    </w:p>
    <w:p w:rsidR="007F7920" w:rsidRPr="00071A9B" w:rsidRDefault="007F7920" w:rsidP="007F7920">
      <w:pPr>
        <w:pStyle w:val="NormalWeb"/>
        <w:bidi/>
        <w:jc w:val="center"/>
        <w:rPr>
          <w:rFonts w:asciiTheme="majorBidi" w:hAnsiTheme="majorBidi" w:cstheme="majorBidi"/>
          <w:sz w:val="26"/>
          <w:szCs w:val="26"/>
          <w:rtl/>
        </w:rPr>
      </w:pPr>
      <w:r>
        <w:rPr>
          <w:rFonts w:asciiTheme="majorBidi" w:hAnsiTheme="majorBidi" w:cstheme="majorBidi" w:hint="cs"/>
          <w:noProof/>
          <w:sz w:val="26"/>
          <w:szCs w:val="26"/>
        </w:rPr>
        <w:drawing>
          <wp:inline distT="0" distB="0" distL="0" distR="0">
            <wp:extent cx="2086196" cy="1580288"/>
            <wp:effectExtent l="0" t="0" r="9304" b="0"/>
            <wp:docPr id="117" name="Picture 25" descr="C:\Documents and Settings\Administrator\My Documents\My Pictures\iباب المنصور عل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istrator\My Documents\My Pictures\iباب المنصور علج.jpg"/>
                    <pic:cNvPicPr>
                      <a:picLocks noChangeAspect="1" noChangeArrowheads="1"/>
                    </pic:cNvPicPr>
                  </pic:nvPicPr>
                  <pic:blipFill>
                    <a:blip r:embed="rId305"/>
                    <a:srcRect/>
                    <a:stretch>
                      <a:fillRect/>
                    </a:stretch>
                  </pic:blipFill>
                  <pic:spPr bwMode="auto">
                    <a:xfrm>
                      <a:off x="0" y="0"/>
                      <a:ext cx="2086031" cy="1580163"/>
                    </a:xfrm>
                    <a:prstGeom prst="ellipse">
                      <a:avLst/>
                    </a:prstGeom>
                    <a:ln>
                      <a:noFill/>
                    </a:ln>
                    <a:effectLst>
                      <a:softEdge rad="112500"/>
                    </a:effectLst>
                  </pic:spPr>
                </pic:pic>
              </a:graphicData>
            </a:graphic>
          </wp:inline>
        </w:drawing>
      </w:r>
    </w:p>
    <w:p w:rsidR="00CC575B" w:rsidRPr="00071A9B" w:rsidRDefault="00D42037" w:rsidP="007038B6">
      <w:pPr>
        <w:pStyle w:val="NormalWeb"/>
        <w:bidi/>
        <w:jc w:val="center"/>
        <w:rPr>
          <w:sz w:val="26"/>
          <w:szCs w:val="26"/>
          <w:rtl/>
        </w:rPr>
      </w:pPr>
      <w:r w:rsidRPr="00D42037">
        <w:rPr>
          <w:rStyle w:val="mw-headline"/>
          <w:rFonts w:asciiTheme="majorBidi" w:hAnsiTheme="majorBidi" w:cstheme="majorBidi" w:hint="cs"/>
          <w:color w:val="000000" w:themeColor="text1"/>
          <w:sz w:val="26"/>
          <w:szCs w:val="26"/>
          <w:rtl/>
        </w:rPr>
        <w:t>يعد</w:t>
      </w:r>
      <w:r>
        <w:rPr>
          <w:rStyle w:val="mw-headline"/>
          <w:rFonts w:asciiTheme="majorBidi" w:hAnsiTheme="majorBidi" w:cstheme="majorBidi" w:hint="cs"/>
          <w:color w:val="FF0000"/>
          <w:sz w:val="26"/>
          <w:szCs w:val="26"/>
          <w:rtl/>
        </w:rPr>
        <w:t xml:space="preserve"> </w:t>
      </w:r>
      <w:r w:rsidR="002128E1" w:rsidRPr="00D42037">
        <w:rPr>
          <w:rStyle w:val="mw-headline"/>
          <w:rFonts w:asciiTheme="majorBidi" w:hAnsiTheme="majorBidi" w:cstheme="majorBidi"/>
          <w:color w:val="FF0000"/>
          <w:sz w:val="26"/>
          <w:szCs w:val="26"/>
          <w:rtl/>
        </w:rPr>
        <w:t>صومعة حسان</w:t>
      </w:r>
      <w:r w:rsidR="002E25AC" w:rsidRPr="00071A9B">
        <w:rPr>
          <w:sz w:val="26"/>
          <w:szCs w:val="26"/>
          <w:rtl/>
        </w:rPr>
        <w:t xml:space="preserve"> واحدا من بين المباني التاريخية المتميزة بمدينة الرباط، شيد من طرف السلطان يعقوب المنصور الموحدي، كان يعتبر من أكبر المساجد في عهده</w:t>
      </w:r>
      <w:r w:rsidR="007038B6">
        <w:rPr>
          <w:rFonts w:hint="cs"/>
          <w:sz w:val="26"/>
          <w:szCs w:val="26"/>
          <w:rtl/>
        </w:rPr>
        <w:t xml:space="preserve">. </w:t>
      </w:r>
      <w:r w:rsidR="002E25AC" w:rsidRPr="00071A9B">
        <w:rPr>
          <w:sz w:val="26"/>
          <w:szCs w:val="26"/>
          <w:rtl/>
        </w:rPr>
        <w:t>كما تعرض للاندثار بسبب الزلزال الذي ضربه سنة 1755م. وتشهد آثاره على مدى ضخامة البناية الأصلية للمسجد</w:t>
      </w:r>
      <w:r w:rsidR="007D7DB2" w:rsidRPr="00071A9B">
        <w:rPr>
          <w:sz w:val="26"/>
          <w:szCs w:val="26"/>
          <w:rtl/>
        </w:rPr>
        <w:t>.</w:t>
      </w:r>
      <w:r w:rsidR="002E25AC" w:rsidRPr="00071A9B">
        <w:rPr>
          <w:sz w:val="26"/>
          <w:szCs w:val="26"/>
          <w:rtl/>
        </w:rPr>
        <w:t xml:space="preserve"> وقد زينت واجهاتها الأربع بزخارف ونقوش مختلفة على الحجر المنحوت وذلك على النمط الأندلسي المغربي </w:t>
      </w:r>
      <w:r w:rsidR="007038B6">
        <w:rPr>
          <w:rFonts w:hint="cs"/>
          <w:sz w:val="26"/>
          <w:szCs w:val="26"/>
          <w:rtl/>
        </w:rPr>
        <w:t>.</w:t>
      </w:r>
    </w:p>
    <w:p w:rsidR="00CC575B" w:rsidRDefault="007F7920" w:rsidP="00AE4C0B">
      <w:pPr>
        <w:pStyle w:val="NormalWeb"/>
        <w:bidi/>
        <w:jc w:val="center"/>
        <w:rPr>
          <w:sz w:val="26"/>
          <w:szCs w:val="26"/>
        </w:rPr>
      </w:pPr>
      <w:r>
        <w:rPr>
          <w:noProof/>
          <w:sz w:val="26"/>
          <w:szCs w:val="26"/>
        </w:rPr>
        <w:drawing>
          <wp:inline distT="0" distB="0" distL="0" distR="0">
            <wp:extent cx="1735322" cy="1604579"/>
            <wp:effectExtent l="19050" t="0" r="0" b="0"/>
            <wp:docPr id="118" name="Picture 23" descr="C:\Documents and Settings\Administrator\My Documents\My Pictures\صومعة حس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tor\My Documents\My Pictures\صومعة حسان.jpg"/>
                    <pic:cNvPicPr>
                      <a:picLocks noChangeAspect="1" noChangeArrowheads="1"/>
                    </pic:cNvPicPr>
                  </pic:nvPicPr>
                  <pic:blipFill>
                    <a:blip r:embed="rId306"/>
                    <a:srcRect l="16533" r="18969"/>
                    <a:stretch>
                      <a:fillRect/>
                    </a:stretch>
                  </pic:blipFill>
                  <pic:spPr bwMode="auto">
                    <a:xfrm>
                      <a:off x="0" y="0"/>
                      <a:ext cx="1735323" cy="1604580"/>
                    </a:xfrm>
                    <a:prstGeom prst="ellipse">
                      <a:avLst/>
                    </a:prstGeom>
                    <a:ln>
                      <a:noFill/>
                    </a:ln>
                    <a:effectLst>
                      <a:softEdge rad="112500"/>
                    </a:effectLst>
                  </pic:spPr>
                </pic:pic>
              </a:graphicData>
            </a:graphic>
          </wp:inline>
        </w:drawing>
      </w:r>
    </w:p>
    <w:p w:rsidR="00EC62E0" w:rsidRPr="007038B6" w:rsidRDefault="00AE4C0B" w:rsidP="007038B6">
      <w:pPr>
        <w:pStyle w:val="NormalWeb"/>
        <w:bidi/>
        <w:rPr>
          <w:color w:val="000000" w:themeColor="text1"/>
          <w:sz w:val="26"/>
          <w:szCs w:val="26"/>
          <w:rtl/>
        </w:rPr>
      </w:pPr>
      <w:r w:rsidRPr="00AE4C0B">
        <w:rPr>
          <w:rFonts w:hint="cs"/>
          <w:color w:val="FF0000"/>
          <w:sz w:val="26"/>
          <w:szCs w:val="26"/>
          <w:rtl/>
        </w:rPr>
        <w:t>متحف مراكش</w:t>
      </w:r>
      <w:r w:rsidRPr="00AE4C0B">
        <w:rPr>
          <w:rFonts w:hint="cs"/>
          <w:color w:val="000000" w:themeColor="text1"/>
          <w:sz w:val="26"/>
          <w:szCs w:val="26"/>
          <w:rtl/>
        </w:rPr>
        <w:t xml:space="preserve"> </w:t>
      </w:r>
      <w:hyperlink r:id="rId307" w:tooltip="متحف" w:history="1">
        <w:r w:rsidRPr="00AE4C0B">
          <w:rPr>
            <w:rStyle w:val="Hyperlink"/>
            <w:rFonts w:hint="cs"/>
            <w:color w:val="000000" w:themeColor="text1"/>
            <w:sz w:val="26"/>
            <w:szCs w:val="26"/>
            <w:u w:val="none"/>
            <w:rtl/>
          </w:rPr>
          <w:t>متحف</w:t>
        </w:r>
      </w:hyperlink>
      <w:r w:rsidRPr="00AE4C0B">
        <w:rPr>
          <w:rFonts w:hint="cs"/>
          <w:color w:val="000000" w:themeColor="text1"/>
          <w:sz w:val="26"/>
          <w:szCs w:val="26"/>
          <w:rtl/>
        </w:rPr>
        <w:t xml:space="preserve"> في وسط </w:t>
      </w:r>
      <w:hyperlink r:id="rId308" w:tooltip="مراكش" w:history="1">
        <w:r w:rsidRPr="00AE4C0B">
          <w:rPr>
            <w:rStyle w:val="Hyperlink"/>
            <w:rFonts w:hint="cs"/>
            <w:color w:val="000000" w:themeColor="text1"/>
            <w:sz w:val="26"/>
            <w:szCs w:val="26"/>
            <w:u w:val="none"/>
            <w:rtl/>
          </w:rPr>
          <w:t>مراكش</w:t>
        </w:r>
      </w:hyperlink>
      <w:r w:rsidRPr="00AE4C0B">
        <w:rPr>
          <w:rFonts w:hint="cs"/>
          <w:color w:val="000000" w:themeColor="text1"/>
          <w:sz w:val="26"/>
          <w:szCs w:val="26"/>
          <w:rtl/>
        </w:rPr>
        <w:t xml:space="preserve">. يقع بالقرب من </w:t>
      </w:r>
      <w:hyperlink r:id="rId309" w:tooltip="مدرسة بن يوسف (الصفحة غير موجودة)" w:history="1">
        <w:r w:rsidRPr="00AE4C0B">
          <w:rPr>
            <w:rStyle w:val="Hyperlink"/>
            <w:rFonts w:hint="cs"/>
            <w:color w:val="000000" w:themeColor="text1"/>
            <w:sz w:val="26"/>
            <w:szCs w:val="26"/>
            <w:u w:val="none"/>
            <w:rtl/>
          </w:rPr>
          <w:t>مدرسة بن يوسف</w:t>
        </w:r>
      </w:hyperlink>
      <w:r w:rsidRPr="00AE4C0B">
        <w:rPr>
          <w:rFonts w:hint="cs"/>
          <w:color w:val="000000" w:themeColor="text1"/>
          <w:sz w:val="26"/>
          <w:szCs w:val="26"/>
          <w:rtl/>
        </w:rPr>
        <w:t xml:space="preserve"> الدينية، الذي بني في نهاية </w:t>
      </w:r>
      <w:hyperlink r:id="rId310" w:tooltip="القرن التاسع عشر" w:history="1">
        <w:r w:rsidRPr="00AE4C0B">
          <w:rPr>
            <w:rStyle w:val="Hyperlink"/>
            <w:rFonts w:hint="cs"/>
            <w:color w:val="000000" w:themeColor="text1"/>
            <w:sz w:val="26"/>
            <w:szCs w:val="26"/>
            <w:u w:val="none"/>
            <w:rtl/>
          </w:rPr>
          <w:t>القرن التاسع عشر</w:t>
        </w:r>
      </w:hyperlink>
      <w:r w:rsidRPr="00AE4C0B">
        <w:rPr>
          <w:rFonts w:hint="cs"/>
          <w:color w:val="000000" w:themeColor="text1"/>
          <w:sz w:val="26"/>
          <w:szCs w:val="26"/>
          <w:rtl/>
        </w:rPr>
        <w:t xml:space="preserve"> من قبل مهدي منبهي. تم استعادة القصر بعناية من قبل </w:t>
      </w:r>
      <w:hyperlink r:id="rId311" w:tooltip="مؤسسة عمر بنجلون" w:history="1">
        <w:r w:rsidRPr="00AE4C0B">
          <w:rPr>
            <w:rStyle w:val="Hyperlink"/>
            <w:rFonts w:hint="cs"/>
            <w:color w:val="000000" w:themeColor="text1"/>
            <w:sz w:val="26"/>
            <w:szCs w:val="26"/>
            <w:u w:val="none"/>
            <w:rtl/>
          </w:rPr>
          <w:t>مؤسسة عمر بنجلون</w:t>
        </w:r>
      </w:hyperlink>
      <w:r w:rsidRPr="00AE4C0B">
        <w:rPr>
          <w:rFonts w:hint="cs"/>
          <w:color w:val="000000" w:themeColor="text1"/>
          <w:sz w:val="26"/>
          <w:szCs w:val="26"/>
          <w:rtl/>
        </w:rPr>
        <w:t xml:space="preserve"> وتحويله إلى متحف في عام </w:t>
      </w:r>
      <w:hyperlink r:id="rId312" w:tooltip="1997" w:history="1">
        <w:r w:rsidRPr="00AE4C0B">
          <w:rPr>
            <w:rStyle w:val="Hyperlink"/>
            <w:rFonts w:hint="cs"/>
            <w:color w:val="000000" w:themeColor="text1"/>
            <w:sz w:val="26"/>
            <w:szCs w:val="26"/>
            <w:u w:val="none"/>
            <w:rtl/>
          </w:rPr>
          <w:t>1997</w:t>
        </w:r>
      </w:hyperlink>
      <w:r w:rsidRPr="00AE4C0B">
        <w:rPr>
          <w:rFonts w:hint="cs"/>
          <w:color w:val="000000" w:themeColor="text1"/>
          <w:sz w:val="26"/>
          <w:szCs w:val="26"/>
          <w:rtl/>
        </w:rPr>
        <w:t>. المنزل في حد ذاته متحف يمثل العمارة التقليدية، يشمل على حد سواء فنون حديثة وتقليديه جنبا إلى جنب مع الفن المغربي، من كتب تاريخية، فخار، وقطع نقدية مغربيه.</w:t>
      </w:r>
    </w:p>
    <w:p w:rsidR="007038B6" w:rsidRPr="007038B6" w:rsidRDefault="007038B6" w:rsidP="007038B6">
      <w:pPr>
        <w:pStyle w:val="NormalWeb"/>
        <w:bidi/>
        <w:jc w:val="center"/>
        <w:rPr>
          <w:sz w:val="26"/>
          <w:szCs w:val="26"/>
          <w:rtl/>
        </w:rPr>
      </w:pPr>
      <w:r>
        <w:rPr>
          <w:noProof/>
          <w:sz w:val="26"/>
          <w:szCs w:val="26"/>
        </w:rPr>
        <w:drawing>
          <wp:inline distT="0" distB="0" distL="0" distR="0">
            <wp:extent cx="1772093" cy="1329070"/>
            <wp:effectExtent l="19050" t="0" r="0" b="0"/>
            <wp:docPr id="121" name="Picture 28" descr="C:\Documents and Settings\Administrator\My Documents\My Pictures\800px-Museum_of_Marrak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dministrator\My Documents\My Pictures\800px-Museum_of_Marrakech.jpg"/>
                    <pic:cNvPicPr>
                      <a:picLocks noChangeAspect="1" noChangeArrowheads="1"/>
                    </pic:cNvPicPr>
                  </pic:nvPicPr>
                  <pic:blipFill>
                    <a:blip r:embed="rId313" cstate="print"/>
                    <a:srcRect/>
                    <a:stretch>
                      <a:fillRect/>
                    </a:stretch>
                  </pic:blipFill>
                  <pic:spPr bwMode="auto">
                    <a:xfrm>
                      <a:off x="0" y="0"/>
                      <a:ext cx="1780535" cy="1335401"/>
                    </a:xfrm>
                    <a:prstGeom prst="ellipse">
                      <a:avLst/>
                    </a:prstGeom>
                    <a:ln>
                      <a:noFill/>
                    </a:ln>
                    <a:effectLst>
                      <a:softEdge rad="112500"/>
                    </a:effectLst>
                  </pic:spPr>
                </pic:pic>
              </a:graphicData>
            </a:graphic>
          </wp:inline>
        </w:drawing>
      </w:r>
    </w:p>
    <w:p w:rsidR="00CC575B" w:rsidRPr="003430A5" w:rsidRDefault="00CC575B" w:rsidP="003D6ADA">
      <w:pPr>
        <w:pStyle w:val="NormalWeb"/>
        <w:bidi/>
        <w:jc w:val="center"/>
        <w:rPr>
          <w:b/>
          <w:bCs/>
          <w:sz w:val="40"/>
          <w:szCs w:val="40"/>
        </w:rPr>
      </w:pPr>
      <w:r w:rsidRPr="003430A5">
        <w:rPr>
          <w:b/>
          <w:bCs/>
          <w:sz w:val="40"/>
          <w:szCs w:val="40"/>
          <w:rtl/>
        </w:rPr>
        <w:lastRenderedPageBreak/>
        <w:t>هل تعلم أن ...</w:t>
      </w:r>
    </w:p>
    <w:p w:rsidR="00C94218" w:rsidRPr="000C1E11" w:rsidRDefault="00C94218" w:rsidP="00C94218">
      <w:pPr>
        <w:pStyle w:val="NormalWeb"/>
        <w:bidi/>
        <w:jc w:val="center"/>
        <w:rPr>
          <w:b/>
          <w:bCs/>
          <w:sz w:val="30"/>
          <w:szCs w:val="30"/>
          <w:rtl/>
        </w:rPr>
      </w:pPr>
    </w:p>
    <w:p w:rsidR="00B67908" w:rsidRPr="000C1E11" w:rsidRDefault="00CC575B" w:rsidP="00EC62E0">
      <w:pPr>
        <w:pStyle w:val="NormalWeb"/>
        <w:bidi/>
        <w:rPr>
          <w:sz w:val="30"/>
          <w:szCs w:val="30"/>
          <w:rtl/>
        </w:rPr>
      </w:pPr>
      <w:r w:rsidRPr="000C1E11">
        <w:rPr>
          <w:sz w:val="30"/>
          <w:szCs w:val="30"/>
          <w:rtl/>
        </w:rPr>
        <w:t>هل تعلم ان المغرب هو أول بلد عربي يصنع قمر صناعي؟</w:t>
      </w:r>
      <w:r w:rsidRPr="000C1E11">
        <w:rPr>
          <w:sz w:val="30"/>
          <w:szCs w:val="30"/>
        </w:rPr>
        <w:br/>
      </w:r>
      <w:r w:rsidRPr="000C1E11">
        <w:rPr>
          <w:sz w:val="30"/>
          <w:szCs w:val="30"/>
        </w:rPr>
        <w:br/>
      </w:r>
      <w:r w:rsidRPr="000C1E11">
        <w:rPr>
          <w:sz w:val="30"/>
          <w:szCs w:val="30"/>
          <w:rtl/>
        </w:rPr>
        <w:t>هل تعلم أن المشرف العام لأكبر مفاعل نووي صيني هو مغربي؟</w:t>
      </w:r>
      <w:r w:rsidRPr="000C1E11">
        <w:rPr>
          <w:sz w:val="30"/>
          <w:szCs w:val="30"/>
        </w:rPr>
        <w:br/>
      </w:r>
      <w:r w:rsidRPr="000C1E11">
        <w:rPr>
          <w:sz w:val="30"/>
          <w:szCs w:val="30"/>
        </w:rPr>
        <w:br/>
      </w:r>
      <w:r w:rsidRPr="000C1E11">
        <w:rPr>
          <w:sz w:val="30"/>
          <w:szCs w:val="30"/>
          <w:rtl/>
        </w:rPr>
        <w:t>هل تعلم أن شبان من مدينة الجديدة المغربية قد اخترعوا طائرة</w:t>
      </w:r>
      <w:r w:rsidRPr="000C1E11">
        <w:rPr>
          <w:sz w:val="30"/>
          <w:szCs w:val="30"/>
        </w:rPr>
        <w:t xml:space="preserve"> </w:t>
      </w:r>
      <w:r w:rsidRPr="000C1E11">
        <w:rPr>
          <w:sz w:val="30"/>
          <w:szCs w:val="30"/>
          <w:rtl/>
        </w:rPr>
        <w:t>تشتغل بالماء وطاروا بها 5 مترات فوق الأرض؟ (مع الأسف تدخلت وزارة الداخلية</w:t>
      </w:r>
      <w:r w:rsidRPr="000C1E11">
        <w:rPr>
          <w:sz w:val="30"/>
          <w:szCs w:val="30"/>
        </w:rPr>
        <w:t xml:space="preserve"> </w:t>
      </w:r>
      <w:r w:rsidRPr="000C1E11">
        <w:rPr>
          <w:sz w:val="30"/>
          <w:szCs w:val="30"/>
          <w:rtl/>
        </w:rPr>
        <w:t>ومنعتهم من تكرار العملية)</w:t>
      </w:r>
      <w:r w:rsidRPr="000C1E11">
        <w:rPr>
          <w:sz w:val="30"/>
          <w:szCs w:val="30"/>
        </w:rPr>
        <w:br/>
      </w:r>
      <w:r w:rsidRPr="000C1E11">
        <w:rPr>
          <w:sz w:val="30"/>
          <w:szCs w:val="30"/>
        </w:rPr>
        <w:br/>
      </w:r>
      <w:r w:rsidRPr="000C1E11">
        <w:rPr>
          <w:sz w:val="30"/>
          <w:szCs w:val="30"/>
          <w:rtl/>
        </w:rPr>
        <w:t>هل تعلم أن المغرب تحتل المرتبة رقم 2 بعد</w:t>
      </w:r>
      <w:r w:rsidRPr="000C1E11">
        <w:rPr>
          <w:sz w:val="30"/>
          <w:szCs w:val="30"/>
        </w:rPr>
        <w:t xml:space="preserve"> </w:t>
      </w:r>
      <w:r w:rsidRPr="000C1E11">
        <w:rPr>
          <w:sz w:val="30"/>
          <w:szCs w:val="30"/>
          <w:rtl/>
        </w:rPr>
        <w:t>البرازيل في اختراق المواقع و الأجهزة؟</w:t>
      </w:r>
    </w:p>
    <w:p w:rsidR="00B67908" w:rsidRPr="000C1E11" w:rsidRDefault="00B67908" w:rsidP="00EC62E0">
      <w:pPr>
        <w:pStyle w:val="NormalWeb"/>
        <w:bidi/>
        <w:rPr>
          <w:sz w:val="30"/>
          <w:szCs w:val="30"/>
          <w:rtl/>
        </w:rPr>
      </w:pPr>
      <w:r w:rsidRPr="000C1E11">
        <w:rPr>
          <w:sz w:val="30"/>
          <w:szCs w:val="30"/>
          <w:rtl/>
        </w:rPr>
        <w:t>هل تعلم أن مغربي اخترع جهاز تصبين ملابس يعمل بدون ماء؟</w:t>
      </w:r>
    </w:p>
    <w:p w:rsidR="00CC575B" w:rsidRPr="000C1E11" w:rsidRDefault="00CC575B" w:rsidP="00EC62E0">
      <w:pPr>
        <w:pStyle w:val="NormalWeb"/>
        <w:bidi/>
        <w:rPr>
          <w:sz w:val="30"/>
          <w:szCs w:val="30"/>
          <w:rtl/>
        </w:rPr>
      </w:pPr>
      <w:r w:rsidRPr="000C1E11">
        <w:rPr>
          <w:sz w:val="30"/>
          <w:szCs w:val="30"/>
          <w:rtl/>
        </w:rPr>
        <w:t>هل تعلم أن المغرب هو أول بلد</w:t>
      </w:r>
      <w:r w:rsidRPr="000C1E11">
        <w:rPr>
          <w:sz w:val="30"/>
          <w:szCs w:val="30"/>
        </w:rPr>
        <w:t xml:space="preserve"> </w:t>
      </w:r>
      <w:r w:rsidRPr="000C1E11">
        <w:rPr>
          <w:sz w:val="30"/>
          <w:szCs w:val="30"/>
          <w:rtl/>
        </w:rPr>
        <w:t>في العالم نجح في اختراع قلب اصطناعي الكتروني؟</w:t>
      </w:r>
      <w:r w:rsidRPr="000C1E11">
        <w:rPr>
          <w:sz w:val="30"/>
          <w:szCs w:val="30"/>
        </w:rPr>
        <w:br/>
      </w:r>
      <w:r w:rsidRPr="000C1E11">
        <w:rPr>
          <w:sz w:val="30"/>
          <w:szCs w:val="30"/>
        </w:rPr>
        <w:br/>
      </w:r>
      <w:r w:rsidRPr="000C1E11">
        <w:rPr>
          <w:sz w:val="30"/>
          <w:szCs w:val="30"/>
          <w:rtl/>
        </w:rPr>
        <w:t>هل تعلم أن شاب مغربي مقيم بكندا اخترع جهاز أسرع 5 مرات من</w:t>
      </w:r>
      <w:r w:rsidRPr="000C1E11">
        <w:rPr>
          <w:sz w:val="30"/>
          <w:szCs w:val="30"/>
        </w:rPr>
        <w:t xml:space="preserve"> </w:t>
      </w:r>
      <w:r w:rsidRPr="000C1E11">
        <w:rPr>
          <w:sz w:val="30"/>
          <w:szCs w:val="30"/>
          <w:rtl/>
        </w:rPr>
        <w:t>الأجهزة الأمريكية لاستقبال المعلومات من الأقمار الأصطناعية بسرعة ودقة</w:t>
      </w:r>
      <w:r w:rsidRPr="000C1E11">
        <w:rPr>
          <w:sz w:val="30"/>
          <w:szCs w:val="30"/>
        </w:rPr>
        <w:t xml:space="preserve"> </w:t>
      </w:r>
      <w:r w:rsidRPr="000C1E11">
        <w:rPr>
          <w:sz w:val="30"/>
          <w:szCs w:val="30"/>
          <w:rtl/>
        </w:rPr>
        <w:t>عالية؟</w:t>
      </w:r>
    </w:p>
    <w:p w:rsidR="00B67908" w:rsidRPr="000C1E11" w:rsidRDefault="00B67908" w:rsidP="00EC62E0">
      <w:pPr>
        <w:pStyle w:val="NormalWeb"/>
        <w:bidi/>
        <w:rPr>
          <w:sz w:val="30"/>
          <w:szCs w:val="30"/>
          <w:rtl/>
        </w:rPr>
      </w:pPr>
      <w:r w:rsidRPr="000C1E11">
        <w:rPr>
          <w:sz w:val="30"/>
          <w:szCs w:val="30"/>
          <w:rtl/>
        </w:rPr>
        <w:t>هل تعلم أن مهندس مغربي أخترع نظام جيد أحسن</w:t>
      </w:r>
      <w:r w:rsidRPr="000C1E11">
        <w:rPr>
          <w:sz w:val="30"/>
          <w:szCs w:val="30"/>
        </w:rPr>
        <w:t xml:space="preserve"> </w:t>
      </w:r>
      <w:r w:rsidRPr="000C1E11">
        <w:rPr>
          <w:sz w:val="30"/>
          <w:szCs w:val="30"/>
          <w:rtl/>
        </w:rPr>
        <w:t>من نظام</w:t>
      </w:r>
      <w:r w:rsidRPr="000C1E11">
        <w:rPr>
          <w:sz w:val="30"/>
          <w:szCs w:val="30"/>
        </w:rPr>
        <w:t xml:space="preserve"> GPRS </w:t>
      </w:r>
      <w:r w:rsidRPr="000C1E11">
        <w:rPr>
          <w:sz w:val="30"/>
          <w:szCs w:val="30"/>
          <w:rtl/>
        </w:rPr>
        <w:t>لاتصال بالصوت و الصورة؟</w:t>
      </w:r>
    </w:p>
    <w:p w:rsidR="00B67908" w:rsidRDefault="00B67908" w:rsidP="003D6ADA">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EC62E0">
      <w:pPr>
        <w:pStyle w:val="NormalWeb"/>
        <w:bidi/>
        <w:jc w:val="center"/>
        <w:rPr>
          <w:sz w:val="26"/>
          <w:szCs w:val="26"/>
        </w:rPr>
      </w:pPr>
    </w:p>
    <w:p w:rsidR="00EC62E0" w:rsidRDefault="00EC62E0" w:rsidP="00390958">
      <w:pPr>
        <w:pStyle w:val="NormalWeb"/>
        <w:bidi/>
        <w:rPr>
          <w:sz w:val="26"/>
          <w:szCs w:val="26"/>
        </w:rPr>
      </w:pPr>
    </w:p>
    <w:p w:rsidR="00A708C4" w:rsidRPr="00A708C4" w:rsidRDefault="00A708C4" w:rsidP="00B01DC9">
      <w:pPr>
        <w:pStyle w:val="NormalWeb"/>
        <w:bidi/>
        <w:jc w:val="center"/>
        <w:rPr>
          <w:b/>
          <w:bCs/>
          <w:color w:val="FF0000"/>
          <w:sz w:val="48"/>
          <w:szCs w:val="48"/>
          <w:rtl/>
        </w:rPr>
      </w:pPr>
      <w:r w:rsidRPr="00A17E0E">
        <w:rPr>
          <w:b/>
          <w:bCs/>
          <w:color w:val="FF0000"/>
          <w:sz w:val="48"/>
          <w:szCs w:val="48"/>
          <w:rtl/>
        </w:rPr>
        <w:t>ال</w:t>
      </w:r>
      <w:r>
        <w:rPr>
          <w:rFonts w:hint="cs"/>
          <w:b/>
          <w:bCs/>
          <w:color w:val="FF0000"/>
          <w:sz w:val="48"/>
          <w:szCs w:val="48"/>
          <w:rtl/>
        </w:rPr>
        <w:t>خاتمة</w:t>
      </w:r>
    </w:p>
    <w:p w:rsidR="00F773C6" w:rsidRPr="00B01DC9" w:rsidRDefault="00685F90" w:rsidP="00B01DC9">
      <w:pPr>
        <w:pStyle w:val="NormalWeb"/>
        <w:bidi/>
        <w:jc w:val="center"/>
        <w:rPr>
          <w:rFonts w:asciiTheme="majorBidi" w:hAnsiTheme="majorBidi" w:cstheme="majorBidi"/>
          <w:color w:val="000000" w:themeColor="text1"/>
          <w:sz w:val="36"/>
          <w:szCs w:val="36"/>
          <w:rtl/>
        </w:rPr>
      </w:pPr>
      <w:r w:rsidRPr="00B01DC9">
        <w:rPr>
          <w:rFonts w:asciiTheme="majorBidi" w:hAnsiTheme="majorBidi" w:cstheme="majorBidi"/>
          <w:color w:val="000000" w:themeColor="text1"/>
          <w:sz w:val="36"/>
          <w:szCs w:val="36"/>
          <w:rtl/>
        </w:rPr>
        <w:t>وبحمد الباري ونعمة</w:t>
      </w:r>
      <w:r w:rsidR="00B01DC9">
        <w:rPr>
          <w:rFonts w:asciiTheme="majorBidi" w:hAnsiTheme="majorBidi" w:cstheme="majorBidi" w:hint="cs"/>
          <w:color w:val="000000" w:themeColor="text1"/>
          <w:sz w:val="36"/>
          <w:szCs w:val="36"/>
          <w:rtl/>
        </w:rPr>
        <w:t>ً</w:t>
      </w:r>
      <w:r w:rsidR="00B01DC9">
        <w:rPr>
          <w:rFonts w:asciiTheme="majorBidi" w:hAnsiTheme="majorBidi" w:cstheme="majorBidi"/>
          <w:color w:val="000000" w:themeColor="text1"/>
          <w:sz w:val="36"/>
          <w:szCs w:val="36"/>
          <w:rtl/>
        </w:rPr>
        <w:t xml:space="preserve"> منه وفضل ورحم</w:t>
      </w:r>
      <w:r w:rsidR="00B01DC9">
        <w:rPr>
          <w:rFonts w:asciiTheme="majorBidi" w:hAnsiTheme="majorBidi" w:cstheme="majorBidi" w:hint="cs"/>
          <w:color w:val="000000" w:themeColor="text1"/>
          <w:sz w:val="36"/>
          <w:szCs w:val="36"/>
          <w:rtl/>
        </w:rPr>
        <w:t>ة</w:t>
      </w:r>
      <w:r w:rsidR="00F773C6" w:rsidRPr="00B01DC9">
        <w:rPr>
          <w:rFonts w:asciiTheme="majorBidi" w:hAnsiTheme="majorBidi" w:cstheme="majorBidi"/>
          <w:color w:val="000000" w:themeColor="text1"/>
          <w:sz w:val="36"/>
          <w:szCs w:val="36"/>
          <w:rtl/>
        </w:rPr>
        <w:t xml:space="preserve">، </w:t>
      </w:r>
      <w:r w:rsidRPr="00B01DC9">
        <w:rPr>
          <w:rFonts w:asciiTheme="majorBidi" w:hAnsiTheme="majorBidi" w:cstheme="majorBidi"/>
          <w:color w:val="000000" w:themeColor="text1"/>
          <w:sz w:val="36"/>
          <w:szCs w:val="36"/>
          <w:rtl/>
        </w:rPr>
        <w:t>أضع قطراتي</w:t>
      </w:r>
      <w:r w:rsidRPr="00B01DC9">
        <w:rPr>
          <w:rFonts w:asciiTheme="majorBidi" w:hAnsiTheme="majorBidi" w:cstheme="majorBidi"/>
          <w:color w:val="000000" w:themeColor="text1"/>
          <w:sz w:val="36"/>
          <w:szCs w:val="36"/>
        </w:rPr>
        <w:t xml:space="preserve"> </w:t>
      </w:r>
      <w:r w:rsidRPr="00B01DC9">
        <w:rPr>
          <w:rFonts w:asciiTheme="majorBidi" w:hAnsiTheme="majorBidi" w:cstheme="majorBidi"/>
          <w:color w:val="000000" w:themeColor="text1"/>
          <w:sz w:val="36"/>
          <w:szCs w:val="36"/>
          <w:rtl/>
        </w:rPr>
        <w:t>الأخيرة بعد رحلة عبر ثلاث فصول..</w:t>
      </w:r>
    </w:p>
    <w:p w:rsidR="006C55C4" w:rsidRDefault="00685F90" w:rsidP="00B01DC9">
      <w:pPr>
        <w:pStyle w:val="NormalWeb"/>
        <w:bidi/>
        <w:jc w:val="center"/>
        <w:rPr>
          <w:rFonts w:asciiTheme="majorBidi" w:hAnsiTheme="majorBidi" w:cstheme="majorBidi"/>
          <w:color w:val="000000" w:themeColor="text1"/>
          <w:sz w:val="36"/>
          <w:szCs w:val="36"/>
          <w:rtl/>
        </w:rPr>
      </w:pPr>
      <w:r w:rsidRPr="00B01DC9">
        <w:rPr>
          <w:rFonts w:asciiTheme="majorBidi" w:hAnsiTheme="majorBidi" w:cstheme="majorBidi"/>
          <w:color w:val="000000" w:themeColor="text1"/>
          <w:sz w:val="36"/>
          <w:szCs w:val="36"/>
          <w:rtl/>
        </w:rPr>
        <w:t xml:space="preserve">وقد كانت رحلة جاهده للارتقاء بدرجات العقل </w:t>
      </w:r>
      <w:r w:rsidR="00F773C6" w:rsidRPr="00B01DC9">
        <w:rPr>
          <w:rFonts w:asciiTheme="majorBidi" w:hAnsiTheme="majorBidi" w:cstheme="majorBidi"/>
          <w:color w:val="000000" w:themeColor="text1"/>
          <w:sz w:val="36"/>
          <w:szCs w:val="36"/>
          <w:rtl/>
        </w:rPr>
        <w:t>و</w:t>
      </w:r>
      <w:r w:rsidRPr="00B01DC9">
        <w:rPr>
          <w:rFonts w:asciiTheme="majorBidi" w:hAnsiTheme="majorBidi" w:cstheme="majorBidi"/>
          <w:color w:val="000000" w:themeColor="text1"/>
          <w:sz w:val="36"/>
          <w:szCs w:val="36"/>
          <w:rtl/>
        </w:rPr>
        <w:t>الأفكار..</w:t>
      </w:r>
      <w:r w:rsidRPr="00B01DC9">
        <w:rPr>
          <w:rFonts w:asciiTheme="majorBidi" w:hAnsiTheme="majorBidi" w:cstheme="majorBidi"/>
          <w:color w:val="000000" w:themeColor="text1"/>
          <w:sz w:val="36"/>
          <w:szCs w:val="36"/>
        </w:rPr>
        <w:br/>
      </w:r>
      <w:r w:rsidRPr="00B01DC9">
        <w:rPr>
          <w:rFonts w:asciiTheme="majorBidi" w:hAnsiTheme="majorBidi" w:cstheme="majorBidi"/>
          <w:color w:val="000000" w:themeColor="text1"/>
          <w:sz w:val="36"/>
          <w:szCs w:val="36"/>
          <w:rtl/>
        </w:rPr>
        <w:t>ولا</w:t>
      </w:r>
      <w:r w:rsidR="00F773C6" w:rsidRPr="00B01DC9">
        <w:rPr>
          <w:rFonts w:asciiTheme="majorBidi" w:hAnsiTheme="majorBidi" w:cstheme="majorBidi"/>
          <w:color w:val="000000" w:themeColor="text1"/>
          <w:sz w:val="36"/>
          <w:szCs w:val="36"/>
          <w:rtl/>
        </w:rPr>
        <w:t xml:space="preserve"> أ</w:t>
      </w:r>
      <w:r w:rsidRPr="00B01DC9">
        <w:rPr>
          <w:rFonts w:asciiTheme="majorBidi" w:hAnsiTheme="majorBidi" w:cstheme="majorBidi"/>
          <w:color w:val="000000" w:themeColor="text1"/>
          <w:sz w:val="36"/>
          <w:szCs w:val="36"/>
          <w:rtl/>
        </w:rPr>
        <w:t>دع</w:t>
      </w:r>
      <w:r w:rsidR="00F773C6" w:rsidRPr="00B01DC9">
        <w:rPr>
          <w:rFonts w:asciiTheme="majorBidi" w:hAnsiTheme="majorBidi" w:cstheme="majorBidi"/>
          <w:color w:val="000000" w:themeColor="text1"/>
          <w:sz w:val="36"/>
          <w:szCs w:val="36"/>
          <w:rtl/>
        </w:rPr>
        <w:t>ّ</w:t>
      </w:r>
      <w:r w:rsidRPr="00B01DC9">
        <w:rPr>
          <w:rFonts w:asciiTheme="majorBidi" w:hAnsiTheme="majorBidi" w:cstheme="majorBidi"/>
          <w:color w:val="000000" w:themeColor="text1"/>
          <w:sz w:val="36"/>
          <w:szCs w:val="36"/>
          <w:rtl/>
        </w:rPr>
        <w:t>ي</w:t>
      </w:r>
      <w:r w:rsidR="00F773C6" w:rsidRPr="00B01DC9">
        <w:rPr>
          <w:rFonts w:asciiTheme="majorBidi" w:hAnsiTheme="majorBidi" w:cstheme="majorBidi"/>
          <w:color w:val="000000" w:themeColor="text1"/>
          <w:sz w:val="36"/>
          <w:szCs w:val="36"/>
          <w:rtl/>
        </w:rPr>
        <w:t xml:space="preserve"> جهدي</w:t>
      </w:r>
      <w:r w:rsidR="00B01DC9">
        <w:rPr>
          <w:rFonts w:asciiTheme="majorBidi" w:hAnsiTheme="majorBidi" w:cstheme="majorBidi"/>
          <w:color w:val="000000" w:themeColor="text1"/>
          <w:sz w:val="36"/>
          <w:szCs w:val="36"/>
          <w:rtl/>
        </w:rPr>
        <w:t xml:space="preserve"> فيه الكمال ولكن عذر</w:t>
      </w:r>
      <w:r w:rsidR="00B01DC9">
        <w:rPr>
          <w:rFonts w:asciiTheme="majorBidi" w:hAnsiTheme="majorBidi" w:cstheme="majorBidi" w:hint="cs"/>
          <w:color w:val="000000" w:themeColor="text1"/>
          <w:sz w:val="36"/>
          <w:szCs w:val="36"/>
          <w:rtl/>
        </w:rPr>
        <w:t>ي</w:t>
      </w:r>
      <w:r w:rsidR="00F773C6" w:rsidRPr="00B01DC9">
        <w:rPr>
          <w:rFonts w:asciiTheme="majorBidi" w:hAnsiTheme="majorBidi" w:cstheme="majorBidi"/>
          <w:color w:val="000000" w:themeColor="text1"/>
          <w:sz w:val="36"/>
          <w:szCs w:val="36"/>
          <w:rtl/>
        </w:rPr>
        <w:t xml:space="preserve"> </w:t>
      </w:r>
      <w:r w:rsidR="00B01DC9">
        <w:rPr>
          <w:rFonts w:asciiTheme="majorBidi" w:hAnsiTheme="majorBidi" w:cstheme="majorBidi" w:hint="cs"/>
          <w:color w:val="000000" w:themeColor="text1"/>
          <w:sz w:val="36"/>
          <w:szCs w:val="36"/>
          <w:rtl/>
        </w:rPr>
        <w:t>أ</w:t>
      </w:r>
      <w:r w:rsidR="00F773C6" w:rsidRPr="00B01DC9">
        <w:rPr>
          <w:rFonts w:asciiTheme="majorBidi" w:hAnsiTheme="majorBidi" w:cstheme="majorBidi"/>
          <w:color w:val="000000" w:themeColor="text1"/>
          <w:sz w:val="36"/>
          <w:szCs w:val="36"/>
          <w:rtl/>
        </w:rPr>
        <w:t>ني بذلت فيه قصارى جهدي، فإن أصبت فذاك مرادي</w:t>
      </w:r>
      <w:r w:rsidRPr="00B01DC9">
        <w:rPr>
          <w:rFonts w:asciiTheme="majorBidi" w:hAnsiTheme="majorBidi" w:cstheme="majorBidi"/>
          <w:color w:val="000000" w:themeColor="text1"/>
          <w:sz w:val="36"/>
          <w:szCs w:val="36"/>
        </w:rPr>
        <w:t xml:space="preserve"> </w:t>
      </w:r>
      <w:r w:rsidR="00F773C6" w:rsidRPr="00B01DC9">
        <w:rPr>
          <w:rFonts w:asciiTheme="majorBidi" w:hAnsiTheme="majorBidi" w:cstheme="majorBidi"/>
          <w:color w:val="000000" w:themeColor="text1"/>
          <w:sz w:val="36"/>
          <w:szCs w:val="36"/>
          <w:rtl/>
        </w:rPr>
        <w:t>وإن أخطئت فلي</w:t>
      </w:r>
      <w:r w:rsidRPr="00B01DC9">
        <w:rPr>
          <w:rFonts w:asciiTheme="majorBidi" w:hAnsiTheme="majorBidi" w:cstheme="majorBidi"/>
          <w:color w:val="000000" w:themeColor="text1"/>
          <w:sz w:val="36"/>
          <w:szCs w:val="36"/>
          <w:rtl/>
        </w:rPr>
        <w:t xml:space="preserve"> شرف المحاوله والتعلم</w:t>
      </w:r>
      <w:r w:rsidR="00F773C6" w:rsidRPr="00B01DC9">
        <w:rPr>
          <w:rFonts w:asciiTheme="majorBidi" w:hAnsiTheme="majorBidi" w:cstheme="majorBidi"/>
          <w:color w:val="000000" w:themeColor="text1"/>
          <w:sz w:val="36"/>
          <w:szCs w:val="36"/>
          <w:rtl/>
        </w:rPr>
        <w:t>..</w:t>
      </w:r>
      <w:r w:rsidRPr="00B01DC9">
        <w:rPr>
          <w:rFonts w:asciiTheme="majorBidi" w:hAnsiTheme="majorBidi" w:cstheme="majorBidi"/>
          <w:color w:val="000000" w:themeColor="text1"/>
          <w:sz w:val="36"/>
          <w:szCs w:val="36"/>
        </w:rPr>
        <w:t xml:space="preserve"> </w:t>
      </w:r>
      <w:r w:rsidRPr="00B01DC9">
        <w:rPr>
          <w:rFonts w:asciiTheme="majorBidi" w:hAnsiTheme="majorBidi" w:cstheme="majorBidi"/>
          <w:color w:val="000000" w:themeColor="text1"/>
          <w:sz w:val="36"/>
          <w:szCs w:val="36"/>
        </w:rPr>
        <w:br/>
      </w:r>
      <w:r w:rsidRPr="00B01DC9">
        <w:rPr>
          <w:rFonts w:asciiTheme="majorBidi" w:hAnsiTheme="majorBidi" w:cstheme="majorBidi"/>
          <w:color w:val="000000" w:themeColor="text1"/>
          <w:sz w:val="36"/>
          <w:szCs w:val="36"/>
        </w:rPr>
        <w:br/>
      </w:r>
      <w:r w:rsidR="00F773C6" w:rsidRPr="00B01DC9">
        <w:rPr>
          <w:rFonts w:asciiTheme="majorBidi" w:hAnsiTheme="majorBidi" w:cstheme="majorBidi"/>
          <w:color w:val="000000" w:themeColor="text1"/>
          <w:sz w:val="36"/>
          <w:szCs w:val="36"/>
          <w:rtl/>
        </w:rPr>
        <w:t xml:space="preserve">وأخيراً </w:t>
      </w:r>
      <w:r w:rsidR="00F773C6" w:rsidRPr="00B01DC9">
        <w:rPr>
          <w:rFonts w:asciiTheme="majorBidi" w:hAnsiTheme="majorBidi" w:cstheme="majorBidi"/>
          <w:color w:val="000000" w:themeColor="text1"/>
          <w:sz w:val="36"/>
          <w:szCs w:val="36"/>
          <w:rtl/>
          <w:lang w:bidi="ar-AE"/>
        </w:rPr>
        <w:t>ويعو</w:t>
      </w:r>
      <w:r w:rsidR="00F773C6" w:rsidRPr="00B01DC9">
        <w:rPr>
          <w:rFonts w:asciiTheme="majorBidi" w:hAnsiTheme="majorBidi" w:cstheme="majorBidi"/>
          <w:color w:val="000000" w:themeColor="text1"/>
          <w:sz w:val="36"/>
          <w:szCs w:val="36"/>
          <w:rtl/>
        </w:rPr>
        <w:t>د</w:t>
      </w:r>
      <w:r w:rsidR="00F773C6" w:rsidRPr="00B01DC9">
        <w:rPr>
          <w:rFonts w:asciiTheme="majorBidi" w:hAnsiTheme="majorBidi" w:cstheme="majorBidi"/>
          <w:color w:val="000000" w:themeColor="text1"/>
          <w:sz w:val="36"/>
          <w:szCs w:val="36"/>
          <w:rtl/>
          <w:lang w:bidi="ar-AE"/>
        </w:rPr>
        <w:t xml:space="preserve"> أكثر الفضل إلى الله عز و جل ثم إلى الكتاب والمراجع التي رجعت إليها</w:t>
      </w:r>
      <w:r w:rsidR="00F773C6" w:rsidRPr="00B01DC9">
        <w:rPr>
          <w:rFonts w:asciiTheme="majorBidi" w:hAnsiTheme="majorBidi" w:cstheme="majorBidi"/>
          <w:color w:val="000000" w:themeColor="text1"/>
          <w:sz w:val="36"/>
          <w:szCs w:val="36"/>
          <w:rtl/>
        </w:rPr>
        <w:t>،</w:t>
      </w:r>
      <w:r w:rsidR="00F773C6" w:rsidRPr="00B01DC9">
        <w:rPr>
          <w:rFonts w:asciiTheme="majorBidi" w:hAnsiTheme="majorBidi" w:cstheme="majorBidi"/>
          <w:color w:val="000000" w:themeColor="text1"/>
          <w:sz w:val="36"/>
          <w:szCs w:val="36"/>
          <w:rtl/>
          <w:lang w:bidi="ar-AE"/>
        </w:rPr>
        <w:t xml:space="preserve"> ولق</w:t>
      </w:r>
      <w:r w:rsidR="00F773C6" w:rsidRPr="00B01DC9">
        <w:rPr>
          <w:rFonts w:asciiTheme="majorBidi" w:hAnsiTheme="majorBidi" w:cstheme="majorBidi"/>
          <w:color w:val="000000" w:themeColor="text1"/>
          <w:sz w:val="36"/>
          <w:szCs w:val="36"/>
          <w:rtl/>
        </w:rPr>
        <w:t>د</w:t>
      </w:r>
      <w:r w:rsidR="00F773C6" w:rsidRPr="00B01DC9">
        <w:rPr>
          <w:rFonts w:asciiTheme="majorBidi" w:hAnsiTheme="majorBidi" w:cstheme="majorBidi"/>
          <w:color w:val="000000" w:themeColor="text1"/>
          <w:sz w:val="36"/>
          <w:szCs w:val="36"/>
          <w:rtl/>
          <w:lang w:bidi="ar-AE"/>
        </w:rPr>
        <w:t xml:space="preserve"> استف</w:t>
      </w:r>
      <w:r w:rsidR="00F773C6" w:rsidRPr="00B01DC9">
        <w:rPr>
          <w:rFonts w:asciiTheme="majorBidi" w:hAnsiTheme="majorBidi" w:cstheme="majorBidi"/>
          <w:color w:val="000000" w:themeColor="text1"/>
          <w:sz w:val="36"/>
          <w:szCs w:val="36"/>
          <w:rtl/>
        </w:rPr>
        <w:t>دت من عمل هذا البحث فزادت</w:t>
      </w:r>
      <w:r w:rsidR="00B01DC9" w:rsidRPr="00B01DC9">
        <w:rPr>
          <w:rFonts w:asciiTheme="majorBidi" w:hAnsiTheme="majorBidi" w:cstheme="majorBidi"/>
          <w:color w:val="000000" w:themeColor="text1"/>
          <w:sz w:val="36"/>
          <w:szCs w:val="36"/>
          <w:rtl/>
        </w:rPr>
        <w:t xml:space="preserve"> </w:t>
      </w:r>
      <w:r w:rsidR="00F773C6" w:rsidRPr="00B01DC9">
        <w:rPr>
          <w:rFonts w:asciiTheme="majorBidi" w:hAnsiTheme="majorBidi" w:cstheme="majorBidi"/>
          <w:color w:val="000000" w:themeColor="text1"/>
          <w:sz w:val="36"/>
          <w:szCs w:val="36"/>
          <w:rtl/>
        </w:rPr>
        <w:t>معلوما</w:t>
      </w:r>
      <w:r w:rsidR="00B01DC9" w:rsidRPr="00B01DC9">
        <w:rPr>
          <w:rFonts w:asciiTheme="majorBidi" w:hAnsiTheme="majorBidi" w:cstheme="majorBidi"/>
          <w:color w:val="000000" w:themeColor="text1"/>
          <w:sz w:val="36"/>
          <w:szCs w:val="36"/>
          <w:rtl/>
        </w:rPr>
        <w:t>تي</w:t>
      </w:r>
      <w:r w:rsidR="00F773C6" w:rsidRPr="00B01DC9">
        <w:rPr>
          <w:rFonts w:asciiTheme="majorBidi" w:hAnsiTheme="majorBidi" w:cstheme="majorBidi"/>
          <w:color w:val="000000" w:themeColor="text1"/>
          <w:sz w:val="36"/>
          <w:szCs w:val="36"/>
          <w:rtl/>
        </w:rPr>
        <w:t xml:space="preserve"> وت</w:t>
      </w:r>
      <w:r w:rsidR="00B01DC9" w:rsidRPr="00B01DC9">
        <w:rPr>
          <w:rFonts w:asciiTheme="majorBidi" w:hAnsiTheme="majorBidi" w:cstheme="majorBidi"/>
          <w:color w:val="000000" w:themeColor="text1"/>
          <w:sz w:val="36"/>
          <w:szCs w:val="36"/>
          <w:rtl/>
        </w:rPr>
        <w:t>غيرت بعض أفكاري</w:t>
      </w:r>
      <w:r w:rsidR="00F773C6" w:rsidRPr="00B01DC9">
        <w:rPr>
          <w:rFonts w:asciiTheme="majorBidi" w:hAnsiTheme="majorBidi" w:cstheme="majorBidi"/>
          <w:color w:val="000000" w:themeColor="text1"/>
          <w:sz w:val="36"/>
          <w:szCs w:val="36"/>
          <w:rtl/>
        </w:rPr>
        <w:t xml:space="preserve"> عن المملكة </w:t>
      </w:r>
      <w:r w:rsidR="00B01DC9">
        <w:rPr>
          <w:rFonts w:asciiTheme="majorBidi" w:hAnsiTheme="majorBidi" w:cstheme="majorBidi" w:hint="cs"/>
          <w:color w:val="000000" w:themeColor="text1"/>
          <w:sz w:val="36"/>
          <w:szCs w:val="36"/>
          <w:rtl/>
        </w:rPr>
        <w:t xml:space="preserve">المغربية </w:t>
      </w:r>
      <w:r w:rsidR="00F773C6" w:rsidRPr="00B01DC9">
        <w:rPr>
          <w:rFonts w:asciiTheme="majorBidi" w:hAnsiTheme="majorBidi" w:cstheme="majorBidi"/>
          <w:color w:val="000000" w:themeColor="text1"/>
          <w:sz w:val="36"/>
          <w:szCs w:val="36"/>
          <w:rtl/>
        </w:rPr>
        <w:t>الحبيبة..</w:t>
      </w:r>
    </w:p>
    <w:p w:rsidR="006C55C4" w:rsidRPr="006C55C4" w:rsidRDefault="006C55C4" w:rsidP="006C55C4">
      <w:pPr>
        <w:pStyle w:val="NormalWeb"/>
        <w:bidi/>
        <w:jc w:val="center"/>
        <w:rPr>
          <w:rFonts w:asciiTheme="majorBidi" w:hAnsiTheme="majorBidi" w:cstheme="majorBidi"/>
          <w:color w:val="000000" w:themeColor="text1"/>
          <w:sz w:val="36"/>
          <w:szCs w:val="36"/>
          <w:rtl/>
        </w:rPr>
      </w:pPr>
      <w:r>
        <w:rPr>
          <w:rFonts w:asciiTheme="majorBidi" w:hAnsiTheme="majorBidi" w:cstheme="majorBidi" w:hint="cs"/>
          <w:color w:val="000000" w:themeColor="text1"/>
          <w:sz w:val="36"/>
          <w:szCs w:val="36"/>
          <w:rtl/>
        </w:rPr>
        <w:t>وأسأل الله تعالى التوفيق للجميع، ويجعل النية خالصة لوجهه سبحانه وتعالى، و</w:t>
      </w:r>
      <w:r w:rsidRPr="00B01DC9">
        <w:rPr>
          <w:rFonts w:asciiTheme="majorBidi" w:hAnsiTheme="majorBidi" w:cstheme="majorBidi"/>
          <w:color w:val="000000" w:themeColor="text1"/>
          <w:sz w:val="36"/>
          <w:szCs w:val="36"/>
          <w:rtl/>
        </w:rPr>
        <w:t>صلّ</w:t>
      </w:r>
      <w:r w:rsidRPr="00B01DC9">
        <w:rPr>
          <w:rFonts w:asciiTheme="majorBidi" w:hAnsiTheme="majorBidi" w:cstheme="majorBidi"/>
          <w:color w:val="000000" w:themeColor="text1"/>
          <w:sz w:val="36"/>
          <w:szCs w:val="36"/>
        </w:rPr>
        <w:t xml:space="preserve"> </w:t>
      </w:r>
      <w:r w:rsidRPr="00B01DC9">
        <w:rPr>
          <w:rFonts w:asciiTheme="majorBidi" w:hAnsiTheme="majorBidi" w:cstheme="majorBidi"/>
          <w:color w:val="000000" w:themeColor="text1"/>
          <w:sz w:val="36"/>
          <w:szCs w:val="36"/>
          <w:rtl/>
        </w:rPr>
        <w:t>اللهم وسلم على سيدنا وحبيبنا محمد وعلى آله وصحبه وسلم</w:t>
      </w:r>
      <w:r w:rsidRPr="00B01DC9">
        <w:rPr>
          <w:rFonts w:asciiTheme="majorBidi" w:hAnsiTheme="majorBidi" w:cstheme="majorBidi"/>
          <w:color w:val="000000" w:themeColor="text1"/>
          <w:sz w:val="36"/>
          <w:szCs w:val="36"/>
        </w:rPr>
        <w:t>..</w:t>
      </w:r>
    </w:p>
    <w:p w:rsidR="0038201F" w:rsidRPr="00A17E0E" w:rsidRDefault="0038201F" w:rsidP="003D6ADA">
      <w:pPr>
        <w:pStyle w:val="NormalWeb"/>
        <w:bidi/>
        <w:jc w:val="center"/>
        <w:rPr>
          <w:b/>
          <w:bCs/>
          <w:color w:val="FF0000"/>
          <w:sz w:val="48"/>
          <w:szCs w:val="48"/>
        </w:rPr>
      </w:pPr>
      <w:r w:rsidRPr="00A17E0E">
        <w:rPr>
          <w:b/>
          <w:bCs/>
          <w:color w:val="FF0000"/>
          <w:sz w:val="48"/>
          <w:szCs w:val="48"/>
          <w:rtl/>
        </w:rPr>
        <w:t>المصادر</w:t>
      </w:r>
      <w:r w:rsidR="00CC575B" w:rsidRPr="00A17E0E">
        <w:rPr>
          <w:rFonts w:hint="cs"/>
          <w:b/>
          <w:bCs/>
          <w:color w:val="FF0000"/>
          <w:sz w:val="48"/>
          <w:szCs w:val="48"/>
          <w:rtl/>
        </w:rPr>
        <w:t xml:space="preserve"> والمراجع</w:t>
      </w:r>
      <w:r w:rsidRPr="00A17E0E">
        <w:rPr>
          <w:b/>
          <w:bCs/>
          <w:color w:val="FF0000"/>
          <w:sz w:val="48"/>
          <w:szCs w:val="48"/>
          <w:rtl/>
        </w:rPr>
        <w:t>:</w:t>
      </w:r>
    </w:p>
    <w:p w:rsidR="00390958" w:rsidRPr="001860C2" w:rsidRDefault="00390958" w:rsidP="001860C2">
      <w:pPr>
        <w:pStyle w:val="NormalWeb"/>
        <w:bidi/>
        <w:jc w:val="right"/>
        <w:rPr>
          <w:color w:val="0000FF"/>
          <w:sz w:val="26"/>
          <w:szCs w:val="26"/>
        </w:rPr>
      </w:pPr>
    </w:p>
    <w:p w:rsidR="00E86AEC" w:rsidRPr="001860C2" w:rsidRDefault="00F909C5" w:rsidP="001860C2">
      <w:pPr>
        <w:pStyle w:val="NormalWeb"/>
        <w:bidi/>
        <w:jc w:val="right"/>
        <w:rPr>
          <w:color w:val="0000FF"/>
          <w:sz w:val="26"/>
          <w:szCs w:val="26"/>
          <w:rtl/>
        </w:rPr>
      </w:pPr>
      <w:hyperlink r:id="rId314" w:history="1">
        <w:r w:rsidR="00E86AEC" w:rsidRPr="001860C2">
          <w:rPr>
            <w:rStyle w:val="Hyperlink"/>
            <w:rFonts w:asciiTheme="majorBidi" w:hAnsiTheme="majorBidi" w:cstheme="majorBidi"/>
            <w:sz w:val="26"/>
            <w:szCs w:val="26"/>
          </w:rPr>
          <w:t>http://hifati.yoo7.com/t6256-topic</w:t>
        </w:r>
      </w:hyperlink>
    </w:p>
    <w:p w:rsidR="0038201F" w:rsidRPr="001860C2" w:rsidRDefault="00F909C5" w:rsidP="001860C2">
      <w:pPr>
        <w:pStyle w:val="NormalWeb"/>
        <w:bidi/>
        <w:jc w:val="right"/>
        <w:rPr>
          <w:rFonts w:asciiTheme="majorBidi" w:hAnsiTheme="majorBidi" w:cstheme="majorBidi"/>
          <w:color w:val="0000FF"/>
          <w:sz w:val="26"/>
          <w:szCs w:val="26"/>
          <w:rtl/>
        </w:rPr>
      </w:pPr>
      <w:hyperlink r:id="rId315" w:history="1">
        <w:r w:rsidR="0038201F" w:rsidRPr="001860C2">
          <w:rPr>
            <w:rStyle w:val="Hyperlink"/>
            <w:rFonts w:asciiTheme="majorBidi" w:hAnsiTheme="majorBidi" w:cstheme="majorBidi"/>
            <w:sz w:val="26"/>
            <w:szCs w:val="26"/>
          </w:rPr>
          <w:t>http://ar.wikipedia.org/wiki/%D8%A7%D9%84%D9%85%D8%BA%D8%B1%D8%A8</w:t>
        </w:r>
      </w:hyperlink>
    </w:p>
    <w:p w:rsidR="0038201F" w:rsidRPr="001860C2" w:rsidRDefault="00F909C5" w:rsidP="001860C2">
      <w:pPr>
        <w:pStyle w:val="NormalWeb"/>
        <w:bidi/>
        <w:jc w:val="right"/>
        <w:rPr>
          <w:rFonts w:asciiTheme="majorBidi" w:hAnsiTheme="majorBidi" w:cstheme="majorBidi"/>
          <w:color w:val="0000FF"/>
          <w:sz w:val="26"/>
          <w:szCs w:val="26"/>
          <w:rtl/>
        </w:rPr>
      </w:pPr>
      <w:hyperlink r:id="rId316" w:history="1">
        <w:r w:rsidR="0038201F" w:rsidRPr="001860C2">
          <w:rPr>
            <w:rStyle w:val="Hyperlink"/>
            <w:rFonts w:asciiTheme="majorBidi" w:hAnsiTheme="majorBidi" w:cstheme="majorBidi"/>
            <w:sz w:val="26"/>
            <w:szCs w:val="26"/>
          </w:rPr>
          <w:t>http://ar.wikipedia.org/wiki/%D8%A7%D9%84%D8%B1%D8%A8%D8%A7%D8%B7</w:t>
        </w:r>
      </w:hyperlink>
    </w:p>
    <w:p w:rsidR="0038201F" w:rsidRPr="001860C2" w:rsidRDefault="00F909C5" w:rsidP="001860C2">
      <w:pPr>
        <w:pStyle w:val="NormalWeb"/>
        <w:bidi/>
        <w:jc w:val="right"/>
        <w:rPr>
          <w:color w:val="0000FF"/>
          <w:sz w:val="26"/>
          <w:szCs w:val="26"/>
        </w:rPr>
      </w:pPr>
      <w:hyperlink r:id="rId317" w:history="1">
        <w:r w:rsidR="001103DC" w:rsidRPr="001860C2">
          <w:rPr>
            <w:rStyle w:val="Hyperlink"/>
            <w:rFonts w:asciiTheme="majorBidi" w:hAnsiTheme="majorBidi" w:cstheme="majorBidi"/>
            <w:sz w:val="26"/>
            <w:szCs w:val="26"/>
          </w:rPr>
          <w:t>http://majdah.maktoob.com/vb/majdah58306</w:t>
        </w:r>
        <w:r w:rsidR="001103DC" w:rsidRPr="001860C2">
          <w:rPr>
            <w:rStyle w:val="Hyperlink"/>
            <w:rFonts w:asciiTheme="majorBidi" w:hAnsiTheme="majorBidi"/>
            <w:sz w:val="26"/>
            <w:szCs w:val="26"/>
            <w:rtl/>
          </w:rPr>
          <w:t>/</w:t>
        </w:r>
      </w:hyperlink>
    </w:p>
    <w:p w:rsidR="0065034E" w:rsidRPr="001860C2" w:rsidRDefault="00F909C5" w:rsidP="001860C2">
      <w:pPr>
        <w:pStyle w:val="NormalWeb"/>
        <w:bidi/>
        <w:jc w:val="right"/>
        <w:rPr>
          <w:rFonts w:asciiTheme="majorBidi" w:hAnsiTheme="majorBidi"/>
          <w:color w:val="0000FF"/>
          <w:sz w:val="26"/>
          <w:szCs w:val="26"/>
          <w:rtl/>
        </w:rPr>
      </w:pPr>
      <w:hyperlink r:id="rId318" w:history="1">
        <w:r w:rsidR="0065034E" w:rsidRPr="001860C2">
          <w:rPr>
            <w:rStyle w:val="Hyperlink"/>
            <w:rFonts w:asciiTheme="majorBidi" w:hAnsiTheme="majorBidi" w:cstheme="majorBidi"/>
            <w:sz w:val="26"/>
            <w:szCs w:val="26"/>
          </w:rPr>
          <w:t>http://www.emaratalyoum.com/politics/news/2011-05-11-1.391400</w:t>
        </w:r>
      </w:hyperlink>
    </w:p>
    <w:p w:rsidR="001103DC" w:rsidRPr="001860C2" w:rsidRDefault="00F909C5" w:rsidP="001860C2">
      <w:pPr>
        <w:pStyle w:val="NormalWeb"/>
        <w:bidi/>
        <w:jc w:val="right"/>
        <w:rPr>
          <w:color w:val="0000FF"/>
          <w:sz w:val="26"/>
          <w:szCs w:val="26"/>
        </w:rPr>
      </w:pPr>
      <w:hyperlink r:id="rId319" w:history="1">
        <w:r w:rsidR="0065034E" w:rsidRPr="001860C2">
          <w:rPr>
            <w:rStyle w:val="Hyperlink"/>
            <w:rFonts w:asciiTheme="majorBidi" w:hAnsiTheme="majorBidi" w:cstheme="majorBidi"/>
            <w:sz w:val="26"/>
            <w:szCs w:val="26"/>
          </w:rPr>
          <w:t>http://fashion.azyya.com/101508.html</w:t>
        </w:r>
      </w:hyperlink>
    </w:p>
    <w:p w:rsidR="0065034E" w:rsidRPr="001860C2" w:rsidRDefault="00F77918" w:rsidP="007F224A">
      <w:pPr>
        <w:pStyle w:val="NormalWeb"/>
        <w:bidi/>
        <w:jc w:val="right"/>
        <w:rPr>
          <w:sz w:val="26"/>
          <w:szCs w:val="26"/>
          <w:rtl/>
        </w:rPr>
      </w:pPr>
      <w:r w:rsidRPr="001860C2">
        <w:rPr>
          <w:rFonts w:hint="cs"/>
          <w:sz w:val="26"/>
          <w:szCs w:val="26"/>
          <w:rtl/>
          <w:lang w:bidi="ar-AE"/>
        </w:rPr>
        <w:t>موسوعة المدن العربية والاسلامية</w:t>
      </w:r>
      <w:r w:rsidR="003E7F88" w:rsidRPr="001860C2">
        <w:rPr>
          <w:rFonts w:hint="cs"/>
          <w:sz w:val="26"/>
          <w:szCs w:val="26"/>
          <w:rtl/>
          <w:lang w:bidi="ar-AE"/>
        </w:rPr>
        <w:t xml:space="preserve"> (دار الفكري العربي)</w:t>
      </w:r>
    </w:p>
    <w:sectPr w:rsidR="0065034E" w:rsidRPr="001860C2" w:rsidSect="007F224A">
      <w:footerReference w:type="default" r:id="rId320"/>
      <w:pgSz w:w="12240" w:h="15840"/>
      <w:pgMar w:top="1440" w:right="1800" w:bottom="1440" w:left="1800" w:header="720" w:footer="720" w:gutter="0"/>
      <w:pgBorders w:offsetFrom="page">
        <w:top w:val="circlesLines" w:sz="15" w:space="24" w:color="auto"/>
        <w:left w:val="circlesLines" w:sz="15" w:space="24" w:color="auto"/>
        <w:bottom w:val="circlesLines" w:sz="15" w:space="24" w:color="auto"/>
        <w:right w:val="circlesLines" w:sz="15"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335" w:rsidRDefault="00E53335" w:rsidP="007F224A">
      <w:pPr>
        <w:spacing w:after="0" w:line="240" w:lineRule="auto"/>
      </w:pPr>
      <w:r>
        <w:separator/>
      </w:r>
    </w:p>
  </w:endnote>
  <w:endnote w:type="continuationSeparator" w:id="1">
    <w:p w:rsidR="00E53335" w:rsidRDefault="00E53335" w:rsidP="007F2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0259"/>
      <w:docPartObj>
        <w:docPartGallery w:val="Page Numbers (Bottom of Page)"/>
        <w:docPartUnique/>
      </w:docPartObj>
    </w:sdtPr>
    <w:sdtContent>
      <w:p w:rsidR="00685F90" w:rsidRDefault="00F909C5">
        <w:pPr>
          <w:pStyle w:val="Footer"/>
          <w:jc w:val="center"/>
        </w:pPr>
        <w:fldSimple w:instr=" PAGE   \* MERGEFORMAT ">
          <w:r w:rsidR="00524A38">
            <w:rPr>
              <w:noProof/>
            </w:rPr>
            <w:t>1</w:t>
          </w:r>
        </w:fldSimple>
      </w:p>
    </w:sdtContent>
  </w:sdt>
  <w:p w:rsidR="00685F90" w:rsidRDefault="00685F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335" w:rsidRDefault="00E53335" w:rsidP="007F224A">
      <w:pPr>
        <w:spacing w:after="0" w:line="240" w:lineRule="auto"/>
      </w:pPr>
      <w:r>
        <w:separator/>
      </w:r>
    </w:p>
  </w:footnote>
  <w:footnote w:type="continuationSeparator" w:id="1">
    <w:p w:rsidR="00E53335" w:rsidRDefault="00E53335" w:rsidP="007F22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74945"/>
    <w:multiLevelType w:val="multilevel"/>
    <w:tmpl w:val="640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60F34"/>
    <w:multiLevelType w:val="multilevel"/>
    <w:tmpl w:val="8FCE4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019E7"/>
    <w:multiLevelType w:val="multilevel"/>
    <w:tmpl w:val="E6303D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1E3A1C"/>
    <w:multiLevelType w:val="multilevel"/>
    <w:tmpl w:val="2DF44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BD75A7"/>
    <w:multiLevelType w:val="hybridMultilevel"/>
    <w:tmpl w:val="93C68E80"/>
    <w:lvl w:ilvl="0" w:tplc="43708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A43E43"/>
    <w:multiLevelType w:val="multilevel"/>
    <w:tmpl w:val="8656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082AD9"/>
    <w:multiLevelType w:val="multilevel"/>
    <w:tmpl w:val="155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2C1D73"/>
    <w:multiLevelType w:val="hybridMultilevel"/>
    <w:tmpl w:val="FB4A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172E60"/>
    <w:multiLevelType w:val="multilevel"/>
    <w:tmpl w:val="8C0E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8"/>
  </w:num>
  <w:num w:numId="5">
    <w:abstractNumId w:val="5"/>
  </w:num>
  <w:num w:numId="6">
    <w:abstractNumId w:val="2"/>
  </w:num>
  <w:num w:numId="7">
    <w:abstractNumId w:val="3"/>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716CB"/>
    <w:rsid w:val="00067889"/>
    <w:rsid w:val="00071960"/>
    <w:rsid w:val="00071A9B"/>
    <w:rsid w:val="00094591"/>
    <w:rsid w:val="000B3A60"/>
    <w:rsid w:val="000B5289"/>
    <w:rsid w:val="000C1E11"/>
    <w:rsid w:val="000E172D"/>
    <w:rsid w:val="001103DC"/>
    <w:rsid w:val="001363C5"/>
    <w:rsid w:val="0017460C"/>
    <w:rsid w:val="0017687F"/>
    <w:rsid w:val="00177367"/>
    <w:rsid w:val="00177670"/>
    <w:rsid w:val="001860C2"/>
    <w:rsid w:val="00186223"/>
    <w:rsid w:val="00194B5E"/>
    <w:rsid w:val="001B0BDE"/>
    <w:rsid w:val="001D055B"/>
    <w:rsid w:val="001D4362"/>
    <w:rsid w:val="001F1FE2"/>
    <w:rsid w:val="00207248"/>
    <w:rsid w:val="002128E1"/>
    <w:rsid w:val="00266AD4"/>
    <w:rsid w:val="0027452F"/>
    <w:rsid w:val="00280445"/>
    <w:rsid w:val="00290057"/>
    <w:rsid w:val="002D33FD"/>
    <w:rsid w:val="002E25AC"/>
    <w:rsid w:val="002E3A53"/>
    <w:rsid w:val="002E5E06"/>
    <w:rsid w:val="00303C2B"/>
    <w:rsid w:val="00312183"/>
    <w:rsid w:val="00313FF8"/>
    <w:rsid w:val="00314A89"/>
    <w:rsid w:val="003430A5"/>
    <w:rsid w:val="0035047B"/>
    <w:rsid w:val="003634F3"/>
    <w:rsid w:val="0038201F"/>
    <w:rsid w:val="003863A2"/>
    <w:rsid w:val="00390958"/>
    <w:rsid w:val="003A3552"/>
    <w:rsid w:val="003A64F8"/>
    <w:rsid w:val="003D6ADA"/>
    <w:rsid w:val="003E7F88"/>
    <w:rsid w:val="00403754"/>
    <w:rsid w:val="00406F5C"/>
    <w:rsid w:val="004152E9"/>
    <w:rsid w:val="00416E2A"/>
    <w:rsid w:val="00416F70"/>
    <w:rsid w:val="00421E4D"/>
    <w:rsid w:val="00464991"/>
    <w:rsid w:val="004F2557"/>
    <w:rsid w:val="00522810"/>
    <w:rsid w:val="00524A38"/>
    <w:rsid w:val="005716CB"/>
    <w:rsid w:val="00581C99"/>
    <w:rsid w:val="005A4520"/>
    <w:rsid w:val="005B3577"/>
    <w:rsid w:val="005D622B"/>
    <w:rsid w:val="00601EEA"/>
    <w:rsid w:val="00626CC4"/>
    <w:rsid w:val="0065034E"/>
    <w:rsid w:val="00675F2C"/>
    <w:rsid w:val="00685F90"/>
    <w:rsid w:val="006921CD"/>
    <w:rsid w:val="006A7DDF"/>
    <w:rsid w:val="006B1A5F"/>
    <w:rsid w:val="006C3953"/>
    <w:rsid w:val="006C55C4"/>
    <w:rsid w:val="007038B6"/>
    <w:rsid w:val="0070417A"/>
    <w:rsid w:val="007621EB"/>
    <w:rsid w:val="00765FF4"/>
    <w:rsid w:val="007A349C"/>
    <w:rsid w:val="007D7DB2"/>
    <w:rsid w:val="007E1B20"/>
    <w:rsid w:val="007F224A"/>
    <w:rsid w:val="007F7920"/>
    <w:rsid w:val="00806B11"/>
    <w:rsid w:val="008176DB"/>
    <w:rsid w:val="00844E2D"/>
    <w:rsid w:val="00886358"/>
    <w:rsid w:val="00890321"/>
    <w:rsid w:val="008921C4"/>
    <w:rsid w:val="008929A3"/>
    <w:rsid w:val="008D66FC"/>
    <w:rsid w:val="009079AD"/>
    <w:rsid w:val="00915D4B"/>
    <w:rsid w:val="009312D1"/>
    <w:rsid w:val="0093191E"/>
    <w:rsid w:val="009C4692"/>
    <w:rsid w:val="009F790E"/>
    <w:rsid w:val="00A11C1C"/>
    <w:rsid w:val="00A17A91"/>
    <w:rsid w:val="00A17E0E"/>
    <w:rsid w:val="00A708C4"/>
    <w:rsid w:val="00AC4046"/>
    <w:rsid w:val="00AD059B"/>
    <w:rsid w:val="00AE4C0B"/>
    <w:rsid w:val="00AE7DF3"/>
    <w:rsid w:val="00B00575"/>
    <w:rsid w:val="00B01DC9"/>
    <w:rsid w:val="00B30E56"/>
    <w:rsid w:val="00B37DAB"/>
    <w:rsid w:val="00B53A69"/>
    <w:rsid w:val="00B65149"/>
    <w:rsid w:val="00B67908"/>
    <w:rsid w:val="00BB339B"/>
    <w:rsid w:val="00BD30DD"/>
    <w:rsid w:val="00C506BE"/>
    <w:rsid w:val="00C65F36"/>
    <w:rsid w:val="00C87664"/>
    <w:rsid w:val="00C94218"/>
    <w:rsid w:val="00CC575B"/>
    <w:rsid w:val="00D001A4"/>
    <w:rsid w:val="00D10DEE"/>
    <w:rsid w:val="00D42037"/>
    <w:rsid w:val="00D42BF9"/>
    <w:rsid w:val="00D8114C"/>
    <w:rsid w:val="00D85C6D"/>
    <w:rsid w:val="00D93FBB"/>
    <w:rsid w:val="00DB0BD8"/>
    <w:rsid w:val="00DB2AD6"/>
    <w:rsid w:val="00DB7238"/>
    <w:rsid w:val="00E53335"/>
    <w:rsid w:val="00E86AEC"/>
    <w:rsid w:val="00EC62E0"/>
    <w:rsid w:val="00ED2313"/>
    <w:rsid w:val="00EE672D"/>
    <w:rsid w:val="00EF2214"/>
    <w:rsid w:val="00EF7554"/>
    <w:rsid w:val="00F0792D"/>
    <w:rsid w:val="00F11AC5"/>
    <w:rsid w:val="00F35DB4"/>
    <w:rsid w:val="00F37916"/>
    <w:rsid w:val="00F53F27"/>
    <w:rsid w:val="00F676A8"/>
    <w:rsid w:val="00F71407"/>
    <w:rsid w:val="00F773C6"/>
    <w:rsid w:val="00F77918"/>
    <w:rsid w:val="00F909C5"/>
    <w:rsid w:val="00FA403E"/>
    <w:rsid w:val="00FD0B2C"/>
    <w:rsid w:val="00FE3991"/>
    <w:rsid w:val="00FF01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1CD"/>
  </w:style>
  <w:style w:type="paragraph" w:styleId="Heading1">
    <w:name w:val="heading 1"/>
    <w:basedOn w:val="Normal"/>
    <w:link w:val="Heading1Char"/>
    <w:uiPriority w:val="9"/>
    <w:qFormat/>
    <w:rsid w:val="001773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73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773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3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73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736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5716CB"/>
    <w:rPr>
      <w:color w:val="0000FF"/>
      <w:u w:val="single"/>
    </w:rPr>
  </w:style>
  <w:style w:type="paragraph" w:styleId="NormalWeb">
    <w:name w:val="Normal (Web)"/>
    <w:basedOn w:val="Normal"/>
    <w:uiPriority w:val="99"/>
    <w:unhideWhenUsed/>
    <w:rsid w:val="005716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6CB"/>
    <w:rPr>
      <w:color w:val="800080" w:themeColor="followedHyperlink"/>
      <w:u w:val="single"/>
    </w:rPr>
  </w:style>
  <w:style w:type="paragraph" w:customStyle="1" w:styleId="error">
    <w:name w:val="error"/>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text-value">
    <w:name w:val="fr-text-valu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Normal"/>
    <w:rsid w:val="00177367"/>
    <w:pPr>
      <w:spacing w:after="0" w:line="240" w:lineRule="atLeast"/>
      <w:ind w:left="105"/>
    </w:pPr>
    <w:rPr>
      <w:rFonts w:ascii="Times New Roman" w:eastAsia="Times New Roman" w:hAnsi="Times New Roman" w:cs="Times New Roman"/>
      <w:b/>
      <w:bCs/>
      <w:sz w:val="24"/>
      <w:szCs w:val="24"/>
    </w:rPr>
  </w:style>
  <w:style w:type="paragraph" w:customStyle="1" w:styleId="fr-value20">
    <w:name w:val="fr-value20"/>
    <w:basedOn w:val="Normal"/>
    <w:rsid w:val="00177367"/>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177367"/>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177367"/>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177367"/>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177367"/>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Normal"/>
    <w:rsid w:val="00177367"/>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177367"/>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177367"/>
    <w:pPr>
      <w:shd w:val="clear" w:color="auto" w:fill="E1FF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177367"/>
    <w:pPr>
      <w:shd w:val="clear" w:color="auto" w:fill="FFFF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Normal"/>
    <w:rsid w:val="00177367"/>
    <w:pPr>
      <w:shd w:val="clear" w:color="auto" w:fill="FFEE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177367"/>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Normal"/>
    <w:rsid w:val="00177367"/>
    <w:pPr>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Normal"/>
    <w:rsid w:val="00177367"/>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Normal"/>
    <w:rsid w:val="00177367"/>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Normal"/>
    <w:rsid w:val="00177367"/>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177367"/>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177367"/>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177367"/>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Normal"/>
    <w:rsid w:val="00177367"/>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1773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1773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177367"/>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fr-rating-option-0">
    <w:name w:val="fr-rating-option-0"/>
    <w:basedOn w:val="Normal"/>
    <w:rsid w:val="00177367"/>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177367"/>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177367"/>
    <w:pPr>
      <w:shd w:val="clear" w:color="auto" w:fill="E1FF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177367"/>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177367"/>
    <w:pPr>
      <w:shd w:val="clear" w:color="auto" w:fill="FFFF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17736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177367"/>
    <w:pPr>
      <w:spacing w:after="0" w:line="240" w:lineRule="auto"/>
      <w:ind w:left="240" w:right="120"/>
    </w:pPr>
    <w:rPr>
      <w:rFonts w:ascii="Times New Roman" w:eastAsia="Times New Roman" w:hAnsi="Times New Roman" w:cs="Times New Roman"/>
      <w:sz w:val="24"/>
      <w:szCs w:val="24"/>
    </w:rPr>
  </w:style>
  <w:style w:type="paragraph" w:customStyle="1" w:styleId="fr-comment-box">
    <w:name w:val="fr-comment-box"/>
    <w:basedOn w:val="Normal"/>
    <w:rsid w:val="00177367"/>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177367"/>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177367"/>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1773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
    <w:name w:val="loading"/>
    <w:basedOn w:val="Normal"/>
    <w:rsid w:val="00177367"/>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pinner">
    <w:name w:val="spinner"/>
    <w:basedOn w:val="Normal"/>
    <w:rsid w:val="00177367"/>
    <w:pPr>
      <w:spacing w:after="100" w:afterAutospacing="1" w:line="240" w:lineRule="auto"/>
      <w:ind w:right="240"/>
    </w:pPr>
    <w:rPr>
      <w:rFonts w:ascii="Times New Roman" w:eastAsia="Times New Roman" w:hAnsi="Times New Roman" w:cs="Times New Roman"/>
      <w:sz w:val="24"/>
      <w:szCs w:val="24"/>
    </w:rPr>
  </w:style>
  <w:style w:type="paragraph" w:customStyle="1" w:styleId="mw-hiero-outer">
    <w:name w:val="mw-hiero-outer"/>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Normal"/>
    <w:rsid w:val="00177367"/>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Normal"/>
    <w:rsid w:val="00177367"/>
    <w:pPr>
      <w:spacing w:after="0" w:line="240" w:lineRule="auto"/>
      <w:ind w:left="-15"/>
    </w:pPr>
    <w:rPr>
      <w:rFonts w:ascii="Times New Roman" w:eastAsia="Times New Roman" w:hAnsi="Times New Roman" w:cs="Times New Roman"/>
      <w:sz w:val="24"/>
      <w:szCs w:val="24"/>
    </w:rPr>
  </w:style>
  <w:style w:type="paragraph" w:customStyle="1" w:styleId="suggestions-special">
    <w:name w:val="suggestions-special"/>
    <w:basedOn w:val="Normal"/>
    <w:rsid w:val="00177367"/>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177367"/>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177367"/>
    <w:pPr>
      <w:spacing w:after="0" w:line="360" w:lineRule="atLeast"/>
      <w:jc w:val="right"/>
    </w:pPr>
    <w:rPr>
      <w:rFonts w:ascii="Times New Roman" w:eastAsia="Times New Roman" w:hAnsi="Times New Roman" w:cs="Times New Roman"/>
      <w:sz w:val="24"/>
      <w:szCs w:val="24"/>
    </w:rPr>
  </w:style>
  <w:style w:type="paragraph" w:customStyle="1" w:styleId="autoellipsis-matched">
    <w:name w:val="autoellipsis-matched"/>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Normal"/>
    <w:rsid w:val="0017736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nfobox">
    <w:name w:val="infobox"/>
    <w:basedOn w:val="Normal"/>
    <w:rsid w:val="00177367"/>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nowrap">
    <w:name w:val="nowrap"/>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1773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177367"/>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177367"/>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177367"/>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177367"/>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ame-bg">
    <w:name w:val="same-bg"/>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177367"/>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rellink">
    <w:name w:val="rellink"/>
    <w:basedOn w:val="Normal"/>
    <w:rsid w:val="00177367"/>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177367"/>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1773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1773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Normal"/>
    <w:rsid w:val="001773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177367"/>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177367"/>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177367"/>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177367"/>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177367"/>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177367"/>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1773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Normal"/>
    <w:rsid w:val="0017736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flaggedrevsshort">
    <w:name w:val="flaggedrevs_short"/>
    <w:basedOn w:val="Normal"/>
    <w:rsid w:val="00177367"/>
    <w:pPr>
      <w:spacing w:after="0" w:line="240" w:lineRule="auto"/>
      <w:ind w:right="240"/>
    </w:pPr>
    <w:rPr>
      <w:rFonts w:ascii="Times New Roman" w:eastAsia="Times New Roman" w:hAnsi="Times New Roman" w:cs="Times New Roman"/>
      <w:sz w:val="24"/>
      <w:szCs w:val="24"/>
    </w:rPr>
  </w:style>
  <w:style w:type="paragraph" w:customStyle="1" w:styleId="tabberlive">
    <w:name w:val="tabberlive"/>
    <w:basedOn w:val="Normal"/>
    <w:rsid w:val="00177367"/>
    <w:pPr>
      <w:spacing w:before="240" w:after="100" w:afterAutospacing="1" w:line="240" w:lineRule="auto"/>
    </w:pPr>
    <w:rPr>
      <w:rFonts w:ascii="Times New Roman" w:eastAsia="Times New Roman" w:hAnsi="Times New Roman" w:cs="Times New Roman"/>
      <w:sz w:val="24"/>
      <w:szCs w:val="24"/>
    </w:rPr>
  </w:style>
  <w:style w:type="paragraph" w:customStyle="1" w:styleId="bandeau-portail-element">
    <w:name w:val="bandeau-portail-element"/>
    <w:basedOn w:val="Normal"/>
    <w:rsid w:val="00177367"/>
    <w:pPr>
      <w:spacing w:before="100" w:beforeAutospacing="1" w:after="100" w:afterAutospacing="1" w:line="240" w:lineRule="auto"/>
      <w:ind w:left="360" w:right="360"/>
    </w:pPr>
    <w:rPr>
      <w:rFonts w:ascii="Times New Roman" w:eastAsia="Times New Roman" w:hAnsi="Times New Roman" w:cs="Times New Roman"/>
      <w:sz w:val="24"/>
      <w:szCs w:val="24"/>
    </w:rPr>
  </w:style>
  <w:style w:type="paragraph" w:customStyle="1" w:styleId="bandeau-portail-icone">
    <w:name w:val="bandeau-portail-icone"/>
    <w:basedOn w:val="Normal"/>
    <w:rsid w:val="00177367"/>
    <w:pPr>
      <w:spacing w:before="100" w:beforeAutospacing="1" w:after="100" w:afterAutospacing="1" w:line="240" w:lineRule="auto"/>
      <w:ind w:left="120"/>
    </w:pPr>
    <w:rPr>
      <w:rFonts w:ascii="Times New Roman" w:eastAsia="Times New Roman" w:hAnsi="Times New Roman" w:cs="Times New Roman"/>
      <w:sz w:val="24"/>
      <w:szCs w:val="24"/>
    </w:rPr>
  </w:style>
  <w:style w:type="paragraph" w:customStyle="1" w:styleId="bandeau-portail-texte">
    <w:name w:val="bandeau-portail-texte"/>
    <w:basedOn w:val="Normal"/>
    <w:rsid w:val="001773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rtal">
    <w:name w:val="portal"/>
    <w:basedOn w:val="Normal"/>
    <w:rsid w:val="00177367"/>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ogg-player-options">
    <w:name w:val="ogg-player-options"/>
    <w:basedOn w:val="Normal"/>
    <w:rsid w:val="00177367"/>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ipa">
    <w:name w:val="ipa"/>
    <w:basedOn w:val="Normal"/>
    <w:rsid w:val="00177367"/>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177367"/>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js-messagebox-group">
    <w:name w:val="js-messagebox-group"/>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hide">
    <w:name w:val="tabbertabhid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
    <w:name w:val="tabbertab"/>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table">
    <w:name w:val="mw-hierotable"/>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DefaultParagraphFont"/>
    <w:rsid w:val="00177367"/>
    <w:rPr>
      <w:b/>
      <w:bCs/>
      <w:sz w:val="28"/>
      <w:szCs w:val="28"/>
    </w:rPr>
  </w:style>
  <w:style w:type="character" w:customStyle="1" w:styleId="fr-under-review">
    <w:name w:val="fr-under-review"/>
    <w:basedOn w:val="DefaultParagraphFont"/>
    <w:rsid w:val="00177367"/>
    <w:rPr>
      <w:b/>
      <w:bCs/>
      <w:shd w:val="clear" w:color="auto" w:fill="FFFF00"/>
    </w:rPr>
  </w:style>
  <w:style w:type="character" w:customStyle="1" w:styleId="brokenref">
    <w:name w:val="brokenref"/>
    <w:basedOn w:val="DefaultParagraphFont"/>
    <w:rsid w:val="00177367"/>
    <w:rPr>
      <w:vanish/>
      <w:webHidden w:val="0"/>
      <w:specVanish w:val="0"/>
    </w:rPr>
  </w:style>
  <w:style w:type="character" w:customStyle="1" w:styleId="texhtml">
    <w:name w:val="texhtml"/>
    <w:basedOn w:val="DefaultParagraphFont"/>
    <w:rsid w:val="00177367"/>
  </w:style>
  <w:style w:type="character" w:customStyle="1" w:styleId="diffchange">
    <w:name w:val="diffchange"/>
    <w:basedOn w:val="DefaultParagraphFont"/>
    <w:rsid w:val="00177367"/>
  </w:style>
  <w:style w:type="paragraph" w:customStyle="1" w:styleId="js-messagebox-group1">
    <w:name w:val="js-messagebox-group1"/>
    <w:basedOn w:val="Normal"/>
    <w:rsid w:val="00177367"/>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Normal"/>
    <w:rsid w:val="00177367"/>
    <w:pPr>
      <w:spacing w:before="100" w:beforeAutospacing="1" w:after="100" w:afterAutospacing="1" w:line="240" w:lineRule="auto"/>
      <w:jc w:val="right"/>
    </w:pPr>
    <w:rPr>
      <w:rFonts w:ascii="Times New Roman" w:eastAsia="Times New Roman" w:hAnsi="Times New Roman" w:cs="Times New Roman"/>
      <w:color w:val="808080"/>
      <w:sz w:val="19"/>
      <w:szCs w:val="19"/>
    </w:rPr>
  </w:style>
  <w:style w:type="paragraph" w:customStyle="1" w:styleId="special-query1">
    <w:name w:val="special-query1"/>
    <w:basedOn w:val="Normal"/>
    <w:rsid w:val="00177367"/>
    <w:pPr>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177367"/>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1">
    <w:name w:val="diffchange1"/>
    <w:basedOn w:val="DefaultParagraphFont"/>
    <w:rsid w:val="00177367"/>
    <w:rPr>
      <w:b/>
      <w:bCs/>
      <w:color w:val="001040"/>
      <w:shd w:val="clear" w:color="auto" w:fill="B0C0F0"/>
    </w:rPr>
  </w:style>
  <w:style w:type="character" w:customStyle="1" w:styleId="diffchange2">
    <w:name w:val="diffchange2"/>
    <w:basedOn w:val="DefaultParagraphFont"/>
    <w:rsid w:val="00177367"/>
    <w:rPr>
      <w:b/>
      <w:bCs/>
      <w:color w:val="104000"/>
      <w:shd w:val="clear" w:color="auto" w:fill="B0E897"/>
    </w:rPr>
  </w:style>
  <w:style w:type="paragraph" w:customStyle="1" w:styleId="selflink1">
    <w:name w:val="selflink1"/>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1">
    <w:name w:val="entete1"/>
    <w:basedOn w:val="Normal"/>
    <w:rsid w:val="00177367"/>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177367"/>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177367"/>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177367"/>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177367"/>
    <w:pPr>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Normal"/>
    <w:rsid w:val="00177367"/>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177367"/>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177367"/>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1773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1">
    <w:name w:val="tabbertab1"/>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hide1">
    <w:name w:val="tabbertabhide1"/>
    <w:basedOn w:val="Normal"/>
    <w:rsid w:val="001773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abbertab2">
    <w:name w:val="tabbertab2"/>
    <w:basedOn w:val="Normal"/>
    <w:rsid w:val="00177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linksneverexpand">
    <w:name w:val="plainlinksneverexpand"/>
    <w:basedOn w:val="DefaultParagraphFont"/>
    <w:rsid w:val="00177367"/>
  </w:style>
  <w:style w:type="character" w:styleId="HTMLCode">
    <w:name w:val="HTML Code"/>
    <w:basedOn w:val="DefaultParagraphFont"/>
    <w:uiPriority w:val="99"/>
    <w:semiHidden/>
    <w:unhideWhenUsed/>
    <w:rsid w:val="00177367"/>
    <w:rPr>
      <w:rFonts w:ascii="Courier New" w:eastAsia="Times New Roman" w:hAnsi="Courier New" w:cs="Courier New"/>
      <w:sz w:val="20"/>
      <w:szCs w:val="20"/>
    </w:rPr>
  </w:style>
  <w:style w:type="character" w:customStyle="1" w:styleId="toctoggle">
    <w:name w:val="toctoggle"/>
    <w:basedOn w:val="DefaultParagraphFont"/>
    <w:rsid w:val="00177367"/>
  </w:style>
  <w:style w:type="character" w:customStyle="1" w:styleId="tocnumber">
    <w:name w:val="tocnumber"/>
    <w:basedOn w:val="DefaultParagraphFont"/>
    <w:rsid w:val="00177367"/>
  </w:style>
  <w:style w:type="character" w:customStyle="1" w:styleId="toctext">
    <w:name w:val="toctext"/>
    <w:basedOn w:val="DefaultParagraphFont"/>
    <w:rsid w:val="00177367"/>
  </w:style>
  <w:style w:type="character" w:customStyle="1" w:styleId="editsection">
    <w:name w:val="editsection"/>
    <w:basedOn w:val="DefaultParagraphFont"/>
    <w:rsid w:val="00177367"/>
  </w:style>
  <w:style w:type="character" w:customStyle="1" w:styleId="mw-headline">
    <w:name w:val="mw-headline"/>
    <w:basedOn w:val="DefaultParagraphFont"/>
    <w:rsid w:val="00177367"/>
  </w:style>
  <w:style w:type="paragraph" w:styleId="BalloonText">
    <w:name w:val="Balloon Text"/>
    <w:basedOn w:val="Normal"/>
    <w:link w:val="BalloonTextChar"/>
    <w:uiPriority w:val="99"/>
    <w:semiHidden/>
    <w:unhideWhenUsed/>
    <w:rsid w:val="00177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367"/>
    <w:rPr>
      <w:rFonts w:ascii="Tahoma" w:hAnsi="Tahoma" w:cs="Tahoma"/>
      <w:sz w:val="16"/>
      <w:szCs w:val="16"/>
    </w:rPr>
  </w:style>
  <w:style w:type="character" w:styleId="Strong">
    <w:name w:val="Strong"/>
    <w:basedOn w:val="DefaultParagraphFont"/>
    <w:uiPriority w:val="22"/>
    <w:qFormat/>
    <w:rsid w:val="00C87664"/>
    <w:rPr>
      <w:b/>
      <w:bCs/>
    </w:rPr>
  </w:style>
  <w:style w:type="character" w:styleId="LineNumber">
    <w:name w:val="line number"/>
    <w:basedOn w:val="DefaultParagraphFont"/>
    <w:uiPriority w:val="99"/>
    <w:semiHidden/>
    <w:unhideWhenUsed/>
    <w:rsid w:val="007F224A"/>
  </w:style>
  <w:style w:type="paragraph" w:styleId="Header">
    <w:name w:val="header"/>
    <w:basedOn w:val="Normal"/>
    <w:link w:val="HeaderChar"/>
    <w:uiPriority w:val="99"/>
    <w:semiHidden/>
    <w:unhideWhenUsed/>
    <w:rsid w:val="007F224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F224A"/>
  </w:style>
  <w:style w:type="paragraph" w:styleId="Footer">
    <w:name w:val="footer"/>
    <w:basedOn w:val="Normal"/>
    <w:link w:val="FooterChar"/>
    <w:uiPriority w:val="99"/>
    <w:unhideWhenUsed/>
    <w:rsid w:val="007F22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224A"/>
  </w:style>
  <w:style w:type="paragraph" w:styleId="Caption">
    <w:name w:val="caption"/>
    <w:basedOn w:val="Normal"/>
    <w:next w:val="Normal"/>
    <w:uiPriority w:val="35"/>
    <w:unhideWhenUsed/>
    <w:qFormat/>
    <w:rsid w:val="00FD0B2C"/>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05798918">
      <w:bodyDiv w:val="1"/>
      <w:marLeft w:val="0"/>
      <w:marRight w:val="0"/>
      <w:marTop w:val="0"/>
      <w:marBottom w:val="0"/>
      <w:divBdr>
        <w:top w:val="none" w:sz="0" w:space="0" w:color="auto"/>
        <w:left w:val="none" w:sz="0" w:space="0" w:color="auto"/>
        <w:bottom w:val="none" w:sz="0" w:space="0" w:color="auto"/>
        <w:right w:val="none" w:sz="0" w:space="0" w:color="auto"/>
      </w:divBdr>
      <w:divsChild>
        <w:div w:id="153759340">
          <w:marLeft w:val="0"/>
          <w:marRight w:val="0"/>
          <w:marTop w:val="0"/>
          <w:marBottom w:val="0"/>
          <w:divBdr>
            <w:top w:val="none" w:sz="0" w:space="0" w:color="auto"/>
            <w:left w:val="none" w:sz="0" w:space="0" w:color="auto"/>
            <w:bottom w:val="none" w:sz="0" w:space="0" w:color="auto"/>
            <w:right w:val="none" w:sz="0" w:space="0" w:color="auto"/>
          </w:divBdr>
          <w:divsChild>
            <w:div w:id="1973903921">
              <w:marLeft w:val="0"/>
              <w:marRight w:val="0"/>
              <w:marTop w:val="0"/>
              <w:marBottom w:val="0"/>
              <w:divBdr>
                <w:top w:val="none" w:sz="0" w:space="0" w:color="auto"/>
                <w:left w:val="none" w:sz="0" w:space="0" w:color="auto"/>
                <w:bottom w:val="none" w:sz="0" w:space="0" w:color="auto"/>
                <w:right w:val="none" w:sz="0" w:space="0" w:color="auto"/>
              </w:divBdr>
              <w:divsChild>
                <w:div w:id="466241120">
                  <w:marLeft w:val="0"/>
                  <w:marRight w:val="0"/>
                  <w:marTop w:val="0"/>
                  <w:marBottom w:val="0"/>
                  <w:divBdr>
                    <w:top w:val="none" w:sz="0" w:space="0" w:color="auto"/>
                    <w:left w:val="none" w:sz="0" w:space="0" w:color="auto"/>
                    <w:bottom w:val="none" w:sz="0" w:space="0" w:color="auto"/>
                    <w:right w:val="none" w:sz="0" w:space="0" w:color="auto"/>
                  </w:divBdr>
                  <w:divsChild>
                    <w:div w:id="1751539502">
                      <w:marLeft w:val="0"/>
                      <w:marRight w:val="0"/>
                      <w:marTop w:val="0"/>
                      <w:marBottom w:val="0"/>
                      <w:divBdr>
                        <w:top w:val="none" w:sz="0" w:space="0" w:color="auto"/>
                        <w:left w:val="none" w:sz="0" w:space="0" w:color="auto"/>
                        <w:bottom w:val="none" w:sz="0" w:space="0" w:color="auto"/>
                        <w:right w:val="none" w:sz="0" w:space="0" w:color="auto"/>
                      </w:divBdr>
                      <w:divsChild>
                        <w:div w:id="1690175741">
                          <w:marLeft w:val="0"/>
                          <w:marRight w:val="0"/>
                          <w:marTop w:val="0"/>
                          <w:marBottom w:val="0"/>
                          <w:divBdr>
                            <w:top w:val="none" w:sz="0" w:space="0" w:color="auto"/>
                            <w:left w:val="none" w:sz="0" w:space="0" w:color="auto"/>
                            <w:bottom w:val="none" w:sz="0" w:space="0" w:color="auto"/>
                            <w:right w:val="none" w:sz="0" w:space="0" w:color="auto"/>
                          </w:divBdr>
                          <w:divsChild>
                            <w:div w:id="3073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66765">
      <w:bodyDiv w:val="1"/>
      <w:marLeft w:val="0"/>
      <w:marRight w:val="0"/>
      <w:marTop w:val="0"/>
      <w:marBottom w:val="0"/>
      <w:divBdr>
        <w:top w:val="none" w:sz="0" w:space="0" w:color="auto"/>
        <w:left w:val="none" w:sz="0" w:space="0" w:color="auto"/>
        <w:bottom w:val="none" w:sz="0" w:space="0" w:color="auto"/>
        <w:right w:val="none" w:sz="0" w:space="0" w:color="auto"/>
      </w:divBdr>
      <w:divsChild>
        <w:div w:id="1711610268">
          <w:marLeft w:val="0"/>
          <w:marRight w:val="0"/>
          <w:marTop w:val="0"/>
          <w:marBottom w:val="0"/>
          <w:divBdr>
            <w:top w:val="none" w:sz="0" w:space="0" w:color="auto"/>
            <w:left w:val="none" w:sz="0" w:space="0" w:color="auto"/>
            <w:bottom w:val="none" w:sz="0" w:space="0" w:color="auto"/>
            <w:right w:val="none" w:sz="0" w:space="0" w:color="auto"/>
          </w:divBdr>
          <w:divsChild>
            <w:div w:id="1757481921">
              <w:marLeft w:val="0"/>
              <w:marRight w:val="0"/>
              <w:marTop w:val="0"/>
              <w:marBottom w:val="0"/>
              <w:divBdr>
                <w:top w:val="none" w:sz="0" w:space="0" w:color="auto"/>
                <w:left w:val="none" w:sz="0" w:space="0" w:color="auto"/>
                <w:bottom w:val="none" w:sz="0" w:space="0" w:color="auto"/>
                <w:right w:val="none" w:sz="0" w:space="0" w:color="auto"/>
              </w:divBdr>
              <w:divsChild>
                <w:div w:id="138641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85668">
      <w:bodyDiv w:val="1"/>
      <w:marLeft w:val="0"/>
      <w:marRight w:val="0"/>
      <w:marTop w:val="0"/>
      <w:marBottom w:val="0"/>
      <w:divBdr>
        <w:top w:val="none" w:sz="0" w:space="0" w:color="auto"/>
        <w:left w:val="none" w:sz="0" w:space="0" w:color="auto"/>
        <w:bottom w:val="none" w:sz="0" w:space="0" w:color="auto"/>
        <w:right w:val="none" w:sz="0" w:space="0" w:color="auto"/>
      </w:divBdr>
      <w:divsChild>
        <w:div w:id="1217232131">
          <w:marLeft w:val="0"/>
          <w:marRight w:val="0"/>
          <w:marTop w:val="0"/>
          <w:marBottom w:val="0"/>
          <w:divBdr>
            <w:top w:val="none" w:sz="0" w:space="0" w:color="auto"/>
            <w:left w:val="none" w:sz="0" w:space="0" w:color="auto"/>
            <w:bottom w:val="none" w:sz="0" w:space="0" w:color="auto"/>
            <w:right w:val="none" w:sz="0" w:space="0" w:color="auto"/>
          </w:divBdr>
          <w:divsChild>
            <w:div w:id="85423478">
              <w:marLeft w:val="0"/>
              <w:marRight w:val="0"/>
              <w:marTop w:val="0"/>
              <w:marBottom w:val="0"/>
              <w:divBdr>
                <w:top w:val="none" w:sz="0" w:space="0" w:color="auto"/>
                <w:left w:val="none" w:sz="0" w:space="0" w:color="auto"/>
                <w:bottom w:val="none" w:sz="0" w:space="0" w:color="auto"/>
                <w:right w:val="none" w:sz="0" w:space="0" w:color="auto"/>
              </w:divBdr>
              <w:divsChild>
                <w:div w:id="1767068448">
                  <w:marLeft w:val="300"/>
                  <w:marRight w:val="0"/>
                  <w:marTop w:val="0"/>
                  <w:marBottom w:val="300"/>
                  <w:divBdr>
                    <w:top w:val="none" w:sz="0" w:space="0" w:color="auto"/>
                    <w:left w:val="none" w:sz="0" w:space="0" w:color="auto"/>
                    <w:bottom w:val="none" w:sz="0" w:space="0" w:color="auto"/>
                    <w:right w:val="none" w:sz="0" w:space="0" w:color="auto"/>
                  </w:divBdr>
                  <w:divsChild>
                    <w:div w:id="90205675">
                      <w:marLeft w:val="0"/>
                      <w:marRight w:val="0"/>
                      <w:marTop w:val="0"/>
                      <w:marBottom w:val="0"/>
                      <w:divBdr>
                        <w:top w:val="none" w:sz="0" w:space="0" w:color="auto"/>
                        <w:left w:val="none" w:sz="0" w:space="0" w:color="auto"/>
                        <w:bottom w:val="none" w:sz="0" w:space="0" w:color="auto"/>
                        <w:right w:val="none" w:sz="0" w:space="0" w:color="auto"/>
                      </w:divBdr>
                      <w:divsChild>
                        <w:div w:id="3048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97613">
      <w:bodyDiv w:val="1"/>
      <w:marLeft w:val="0"/>
      <w:marRight w:val="0"/>
      <w:marTop w:val="0"/>
      <w:marBottom w:val="0"/>
      <w:divBdr>
        <w:top w:val="none" w:sz="0" w:space="0" w:color="auto"/>
        <w:left w:val="none" w:sz="0" w:space="0" w:color="auto"/>
        <w:bottom w:val="none" w:sz="0" w:space="0" w:color="auto"/>
        <w:right w:val="none" w:sz="0" w:space="0" w:color="auto"/>
      </w:divBdr>
      <w:divsChild>
        <w:div w:id="1141996844">
          <w:marLeft w:val="0"/>
          <w:marRight w:val="0"/>
          <w:marTop w:val="0"/>
          <w:marBottom w:val="0"/>
          <w:divBdr>
            <w:top w:val="none" w:sz="0" w:space="0" w:color="auto"/>
            <w:left w:val="none" w:sz="0" w:space="0" w:color="auto"/>
            <w:bottom w:val="none" w:sz="0" w:space="0" w:color="auto"/>
            <w:right w:val="none" w:sz="0" w:space="0" w:color="auto"/>
          </w:divBdr>
          <w:divsChild>
            <w:div w:id="1279213381">
              <w:marLeft w:val="0"/>
              <w:marRight w:val="0"/>
              <w:marTop w:val="0"/>
              <w:marBottom w:val="0"/>
              <w:divBdr>
                <w:top w:val="none" w:sz="0" w:space="0" w:color="auto"/>
                <w:left w:val="none" w:sz="0" w:space="0" w:color="auto"/>
                <w:bottom w:val="none" w:sz="0" w:space="0" w:color="auto"/>
                <w:right w:val="none" w:sz="0" w:space="0" w:color="auto"/>
              </w:divBdr>
              <w:divsChild>
                <w:div w:id="3362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54615">
      <w:bodyDiv w:val="1"/>
      <w:marLeft w:val="0"/>
      <w:marRight w:val="0"/>
      <w:marTop w:val="0"/>
      <w:marBottom w:val="0"/>
      <w:divBdr>
        <w:top w:val="none" w:sz="0" w:space="0" w:color="auto"/>
        <w:left w:val="none" w:sz="0" w:space="0" w:color="auto"/>
        <w:bottom w:val="none" w:sz="0" w:space="0" w:color="auto"/>
        <w:right w:val="none" w:sz="0" w:space="0" w:color="auto"/>
      </w:divBdr>
      <w:divsChild>
        <w:div w:id="177617728">
          <w:marLeft w:val="0"/>
          <w:marRight w:val="0"/>
          <w:marTop w:val="0"/>
          <w:marBottom w:val="0"/>
          <w:divBdr>
            <w:top w:val="none" w:sz="0" w:space="0" w:color="auto"/>
            <w:left w:val="none" w:sz="0" w:space="0" w:color="auto"/>
            <w:bottom w:val="none" w:sz="0" w:space="0" w:color="auto"/>
            <w:right w:val="none" w:sz="0" w:space="0" w:color="auto"/>
          </w:divBdr>
          <w:divsChild>
            <w:div w:id="1204559501">
              <w:marLeft w:val="0"/>
              <w:marRight w:val="0"/>
              <w:marTop w:val="0"/>
              <w:marBottom w:val="0"/>
              <w:divBdr>
                <w:top w:val="none" w:sz="0" w:space="0" w:color="auto"/>
                <w:left w:val="none" w:sz="0" w:space="0" w:color="auto"/>
                <w:bottom w:val="none" w:sz="0" w:space="0" w:color="auto"/>
                <w:right w:val="none" w:sz="0" w:space="0" w:color="auto"/>
              </w:divBdr>
              <w:divsChild>
                <w:div w:id="1145392849">
                  <w:marLeft w:val="0"/>
                  <w:marRight w:val="0"/>
                  <w:marTop w:val="0"/>
                  <w:marBottom w:val="0"/>
                  <w:divBdr>
                    <w:top w:val="none" w:sz="0" w:space="0" w:color="auto"/>
                    <w:left w:val="none" w:sz="0" w:space="0" w:color="auto"/>
                    <w:bottom w:val="none" w:sz="0" w:space="0" w:color="auto"/>
                    <w:right w:val="none" w:sz="0" w:space="0" w:color="auto"/>
                  </w:divBdr>
                  <w:divsChild>
                    <w:div w:id="1511875119">
                      <w:marLeft w:val="0"/>
                      <w:marRight w:val="0"/>
                      <w:marTop w:val="0"/>
                      <w:marBottom w:val="0"/>
                      <w:divBdr>
                        <w:top w:val="none" w:sz="0" w:space="0" w:color="auto"/>
                        <w:left w:val="none" w:sz="0" w:space="0" w:color="auto"/>
                        <w:bottom w:val="none" w:sz="0" w:space="0" w:color="auto"/>
                        <w:right w:val="none" w:sz="0" w:space="0" w:color="auto"/>
                      </w:divBdr>
                      <w:divsChild>
                        <w:div w:id="422343487">
                          <w:marLeft w:val="0"/>
                          <w:marRight w:val="0"/>
                          <w:marTop w:val="0"/>
                          <w:marBottom w:val="0"/>
                          <w:divBdr>
                            <w:top w:val="none" w:sz="0" w:space="0" w:color="auto"/>
                            <w:left w:val="none" w:sz="0" w:space="0" w:color="auto"/>
                            <w:bottom w:val="none" w:sz="0" w:space="0" w:color="auto"/>
                            <w:right w:val="none" w:sz="0" w:space="0" w:color="auto"/>
                          </w:divBdr>
                          <w:divsChild>
                            <w:div w:id="190723136">
                              <w:marLeft w:val="0"/>
                              <w:marRight w:val="0"/>
                              <w:marTop w:val="0"/>
                              <w:marBottom w:val="0"/>
                              <w:divBdr>
                                <w:top w:val="none" w:sz="0" w:space="0" w:color="auto"/>
                                <w:left w:val="none" w:sz="0" w:space="0" w:color="auto"/>
                                <w:bottom w:val="none" w:sz="0" w:space="0" w:color="auto"/>
                                <w:right w:val="none" w:sz="0" w:space="0" w:color="auto"/>
                              </w:divBdr>
                              <w:divsChild>
                                <w:div w:id="17644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1879">
      <w:bodyDiv w:val="1"/>
      <w:marLeft w:val="0"/>
      <w:marRight w:val="0"/>
      <w:marTop w:val="0"/>
      <w:marBottom w:val="0"/>
      <w:divBdr>
        <w:top w:val="none" w:sz="0" w:space="0" w:color="auto"/>
        <w:left w:val="none" w:sz="0" w:space="0" w:color="auto"/>
        <w:bottom w:val="none" w:sz="0" w:space="0" w:color="auto"/>
        <w:right w:val="none" w:sz="0" w:space="0" w:color="auto"/>
      </w:divBdr>
      <w:divsChild>
        <w:div w:id="373425997">
          <w:marLeft w:val="0"/>
          <w:marRight w:val="0"/>
          <w:marTop w:val="0"/>
          <w:marBottom w:val="0"/>
          <w:divBdr>
            <w:top w:val="none" w:sz="0" w:space="0" w:color="auto"/>
            <w:left w:val="none" w:sz="0" w:space="0" w:color="auto"/>
            <w:bottom w:val="none" w:sz="0" w:space="0" w:color="auto"/>
            <w:right w:val="none" w:sz="0" w:space="0" w:color="auto"/>
          </w:divBdr>
          <w:divsChild>
            <w:div w:id="764693426">
              <w:marLeft w:val="0"/>
              <w:marRight w:val="0"/>
              <w:marTop w:val="0"/>
              <w:marBottom w:val="0"/>
              <w:divBdr>
                <w:top w:val="none" w:sz="0" w:space="0" w:color="auto"/>
                <w:left w:val="none" w:sz="0" w:space="0" w:color="auto"/>
                <w:bottom w:val="none" w:sz="0" w:space="0" w:color="auto"/>
                <w:right w:val="none" w:sz="0" w:space="0" w:color="auto"/>
              </w:divBdr>
              <w:divsChild>
                <w:div w:id="12158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70023">
      <w:bodyDiv w:val="1"/>
      <w:marLeft w:val="0"/>
      <w:marRight w:val="0"/>
      <w:marTop w:val="0"/>
      <w:marBottom w:val="0"/>
      <w:divBdr>
        <w:top w:val="none" w:sz="0" w:space="0" w:color="auto"/>
        <w:left w:val="none" w:sz="0" w:space="0" w:color="auto"/>
        <w:bottom w:val="none" w:sz="0" w:space="0" w:color="auto"/>
        <w:right w:val="none" w:sz="0" w:space="0" w:color="auto"/>
      </w:divBdr>
      <w:divsChild>
        <w:div w:id="1511874134">
          <w:marLeft w:val="0"/>
          <w:marRight w:val="0"/>
          <w:marTop w:val="0"/>
          <w:marBottom w:val="0"/>
          <w:divBdr>
            <w:top w:val="none" w:sz="0" w:space="0" w:color="auto"/>
            <w:left w:val="none" w:sz="0" w:space="0" w:color="auto"/>
            <w:bottom w:val="none" w:sz="0" w:space="0" w:color="auto"/>
            <w:right w:val="none" w:sz="0" w:space="0" w:color="auto"/>
          </w:divBdr>
          <w:divsChild>
            <w:div w:id="1580627181">
              <w:marLeft w:val="0"/>
              <w:marRight w:val="0"/>
              <w:marTop w:val="0"/>
              <w:marBottom w:val="0"/>
              <w:divBdr>
                <w:top w:val="none" w:sz="0" w:space="0" w:color="auto"/>
                <w:left w:val="none" w:sz="0" w:space="0" w:color="auto"/>
                <w:bottom w:val="none" w:sz="0" w:space="0" w:color="auto"/>
                <w:right w:val="none" w:sz="0" w:space="0" w:color="auto"/>
              </w:divBdr>
              <w:divsChild>
                <w:div w:id="4797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4891">
      <w:bodyDiv w:val="1"/>
      <w:marLeft w:val="0"/>
      <w:marRight w:val="0"/>
      <w:marTop w:val="0"/>
      <w:marBottom w:val="0"/>
      <w:divBdr>
        <w:top w:val="none" w:sz="0" w:space="0" w:color="auto"/>
        <w:left w:val="none" w:sz="0" w:space="0" w:color="auto"/>
        <w:bottom w:val="none" w:sz="0" w:space="0" w:color="auto"/>
        <w:right w:val="none" w:sz="0" w:space="0" w:color="auto"/>
      </w:divBdr>
      <w:divsChild>
        <w:div w:id="1498109849">
          <w:marLeft w:val="0"/>
          <w:marRight w:val="0"/>
          <w:marTop w:val="0"/>
          <w:marBottom w:val="0"/>
          <w:divBdr>
            <w:top w:val="none" w:sz="0" w:space="0" w:color="auto"/>
            <w:left w:val="none" w:sz="0" w:space="0" w:color="auto"/>
            <w:bottom w:val="none" w:sz="0" w:space="0" w:color="auto"/>
            <w:right w:val="none" w:sz="0" w:space="0" w:color="auto"/>
          </w:divBdr>
          <w:divsChild>
            <w:div w:id="412358353">
              <w:marLeft w:val="0"/>
              <w:marRight w:val="0"/>
              <w:marTop w:val="0"/>
              <w:marBottom w:val="0"/>
              <w:divBdr>
                <w:top w:val="none" w:sz="0" w:space="0" w:color="auto"/>
                <w:left w:val="none" w:sz="0" w:space="0" w:color="auto"/>
                <w:bottom w:val="none" w:sz="0" w:space="0" w:color="auto"/>
                <w:right w:val="none" w:sz="0" w:space="0" w:color="auto"/>
              </w:divBdr>
              <w:divsChild>
                <w:div w:id="1414164862">
                  <w:marLeft w:val="0"/>
                  <w:marRight w:val="0"/>
                  <w:marTop w:val="0"/>
                  <w:marBottom w:val="0"/>
                  <w:divBdr>
                    <w:top w:val="none" w:sz="0" w:space="0" w:color="auto"/>
                    <w:left w:val="none" w:sz="0" w:space="0" w:color="auto"/>
                    <w:bottom w:val="none" w:sz="0" w:space="0" w:color="auto"/>
                    <w:right w:val="none" w:sz="0" w:space="0" w:color="auto"/>
                  </w:divBdr>
                  <w:divsChild>
                    <w:div w:id="1376270706">
                      <w:marLeft w:val="0"/>
                      <w:marRight w:val="0"/>
                      <w:marTop w:val="0"/>
                      <w:marBottom w:val="0"/>
                      <w:divBdr>
                        <w:top w:val="none" w:sz="0" w:space="0" w:color="auto"/>
                        <w:left w:val="none" w:sz="0" w:space="0" w:color="auto"/>
                        <w:bottom w:val="none" w:sz="0" w:space="0" w:color="auto"/>
                        <w:right w:val="none" w:sz="0" w:space="0" w:color="auto"/>
                      </w:divBdr>
                      <w:divsChild>
                        <w:div w:id="1666207595">
                          <w:marLeft w:val="0"/>
                          <w:marRight w:val="0"/>
                          <w:marTop w:val="0"/>
                          <w:marBottom w:val="0"/>
                          <w:divBdr>
                            <w:top w:val="none" w:sz="0" w:space="0" w:color="auto"/>
                            <w:left w:val="none" w:sz="0" w:space="0" w:color="auto"/>
                            <w:bottom w:val="none" w:sz="0" w:space="0" w:color="auto"/>
                            <w:right w:val="none" w:sz="0" w:space="0" w:color="auto"/>
                          </w:divBdr>
                          <w:divsChild>
                            <w:div w:id="1125076600">
                              <w:marLeft w:val="0"/>
                              <w:marRight w:val="0"/>
                              <w:marTop w:val="0"/>
                              <w:marBottom w:val="0"/>
                              <w:divBdr>
                                <w:top w:val="none" w:sz="0" w:space="0" w:color="auto"/>
                                <w:left w:val="none" w:sz="0" w:space="0" w:color="auto"/>
                                <w:bottom w:val="none" w:sz="0" w:space="0" w:color="auto"/>
                                <w:right w:val="none" w:sz="0" w:space="0" w:color="auto"/>
                              </w:divBdr>
                              <w:divsChild>
                                <w:div w:id="21080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820854">
      <w:bodyDiv w:val="1"/>
      <w:marLeft w:val="0"/>
      <w:marRight w:val="0"/>
      <w:marTop w:val="0"/>
      <w:marBottom w:val="0"/>
      <w:divBdr>
        <w:top w:val="none" w:sz="0" w:space="0" w:color="auto"/>
        <w:left w:val="none" w:sz="0" w:space="0" w:color="auto"/>
        <w:bottom w:val="none" w:sz="0" w:space="0" w:color="auto"/>
        <w:right w:val="none" w:sz="0" w:space="0" w:color="auto"/>
      </w:divBdr>
      <w:divsChild>
        <w:div w:id="1372143655">
          <w:marLeft w:val="0"/>
          <w:marRight w:val="0"/>
          <w:marTop w:val="0"/>
          <w:marBottom w:val="0"/>
          <w:divBdr>
            <w:top w:val="none" w:sz="0" w:space="0" w:color="auto"/>
            <w:left w:val="none" w:sz="0" w:space="0" w:color="auto"/>
            <w:bottom w:val="none" w:sz="0" w:space="0" w:color="auto"/>
            <w:right w:val="none" w:sz="0" w:space="0" w:color="auto"/>
          </w:divBdr>
          <w:divsChild>
            <w:div w:id="1678383875">
              <w:marLeft w:val="0"/>
              <w:marRight w:val="0"/>
              <w:marTop w:val="0"/>
              <w:marBottom w:val="0"/>
              <w:divBdr>
                <w:top w:val="none" w:sz="0" w:space="0" w:color="auto"/>
                <w:left w:val="none" w:sz="0" w:space="0" w:color="auto"/>
                <w:bottom w:val="none" w:sz="0" w:space="0" w:color="auto"/>
                <w:right w:val="none" w:sz="0" w:space="0" w:color="auto"/>
              </w:divBdr>
              <w:divsChild>
                <w:div w:id="112269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92962">
      <w:bodyDiv w:val="1"/>
      <w:marLeft w:val="0"/>
      <w:marRight w:val="0"/>
      <w:marTop w:val="0"/>
      <w:marBottom w:val="0"/>
      <w:divBdr>
        <w:top w:val="none" w:sz="0" w:space="0" w:color="auto"/>
        <w:left w:val="none" w:sz="0" w:space="0" w:color="auto"/>
        <w:bottom w:val="none" w:sz="0" w:space="0" w:color="auto"/>
        <w:right w:val="none" w:sz="0" w:space="0" w:color="auto"/>
      </w:divBdr>
      <w:divsChild>
        <w:div w:id="404499240">
          <w:marLeft w:val="0"/>
          <w:marRight w:val="0"/>
          <w:marTop w:val="0"/>
          <w:marBottom w:val="0"/>
          <w:divBdr>
            <w:top w:val="none" w:sz="0" w:space="0" w:color="auto"/>
            <w:left w:val="none" w:sz="0" w:space="0" w:color="auto"/>
            <w:bottom w:val="none" w:sz="0" w:space="0" w:color="auto"/>
            <w:right w:val="none" w:sz="0" w:space="0" w:color="auto"/>
          </w:divBdr>
          <w:divsChild>
            <w:div w:id="1497302180">
              <w:marLeft w:val="0"/>
              <w:marRight w:val="0"/>
              <w:marTop w:val="0"/>
              <w:marBottom w:val="0"/>
              <w:divBdr>
                <w:top w:val="none" w:sz="0" w:space="0" w:color="auto"/>
                <w:left w:val="none" w:sz="0" w:space="0" w:color="auto"/>
                <w:bottom w:val="none" w:sz="0" w:space="0" w:color="auto"/>
                <w:right w:val="none" w:sz="0" w:space="0" w:color="auto"/>
              </w:divBdr>
              <w:divsChild>
                <w:div w:id="1884246447">
                  <w:marLeft w:val="0"/>
                  <w:marRight w:val="0"/>
                  <w:marTop w:val="0"/>
                  <w:marBottom w:val="0"/>
                  <w:divBdr>
                    <w:top w:val="none" w:sz="0" w:space="0" w:color="auto"/>
                    <w:left w:val="none" w:sz="0" w:space="0" w:color="auto"/>
                    <w:bottom w:val="none" w:sz="0" w:space="0" w:color="auto"/>
                    <w:right w:val="none" w:sz="0" w:space="0" w:color="auto"/>
                  </w:divBdr>
                </w:div>
                <w:div w:id="1106001292">
                  <w:marLeft w:val="0"/>
                  <w:marRight w:val="0"/>
                  <w:marTop w:val="0"/>
                  <w:marBottom w:val="0"/>
                  <w:divBdr>
                    <w:top w:val="none" w:sz="0" w:space="0" w:color="auto"/>
                    <w:left w:val="none" w:sz="0" w:space="0" w:color="auto"/>
                    <w:bottom w:val="none" w:sz="0" w:space="0" w:color="auto"/>
                    <w:right w:val="none" w:sz="0" w:space="0" w:color="auto"/>
                  </w:divBdr>
                </w:div>
                <w:div w:id="1487477938">
                  <w:marLeft w:val="0"/>
                  <w:marRight w:val="0"/>
                  <w:marTop w:val="0"/>
                  <w:marBottom w:val="0"/>
                  <w:divBdr>
                    <w:top w:val="none" w:sz="0" w:space="0" w:color="auto"/>
                    <w:left w:val="none" w:sz="0" w:space="0" w:color="auto"/>
                    <w:bottom w:val="none" w:sz="0" w:space="0" w:color="auto"/>
                    <w:right w:val="none" w:sz="0" w:space="0" w:color="auto"/>
                  </w:divBdr>
                  <w:divsChild>
                    <w:div w:id="829101293">
                      <w:marLeft w:val="0"/>
                      <w:marRight w:val="0"/>
                      <w:marTop w:val="0"/>
                      <w:marBottom w:val="120"/>
                      <w:divBdr>
                        <w:top w:val="none" w:sz="0" w:space="0" w:color="auto"/>
                        <w:left w:val="none" w:sz="0" w:space="0" w:color="auto"/>
                        <w:bottom w:val="none" w:sz="0" w:space="0" w:color="auto"/>
                        <w:right w:val="none" w:sz="0" w:space="0" w:color="auto"/>
                      </w:divBdr>
                    </w:div>
                    <w:div w:id="1232807791">
                      <w:marLeft w:val="0"/>
                      <w:marRight w:val="0"/>
                      <w:marTop w:val="0"/>
                      <w:marBottom w:val="0"/>
                      <w:divBdr>
                        <w:top w:val="none" w:sz="0" w:space="0" w:color="auto"/>
                        <w:left w:val="none" w:sz="0" w:space="0" w:color="auto"/>
                        <w:bottom w:val="none" w:sz="0" w:space="0" w:color="auto"/>
                        <w:right w:val="none" w:sz="0" w:space="0" w:color="auto"/>
                      </w:divBdr>
                    </w:div>
                    <w:div w:id="170528512">
                      <w:marLeft w:val="0"/>
                      <w:marRight w:val="0"/>
                      <w:marTop w:val="0"/>
                      <w:marBottom w:val="0"/>
                      <w:divBdr>
                        <w:top w:val="none" w:sz="0" w:space="0" w:color="auto"/>
                        <w:left w:val="none" w:sz="0" w:space="0" w:color="auto"/>
                        <w:bottom w:val="none" w:sz="0" w:space="0" w:color="auto"/>
                        <w:right w:val="none" w:sz="0" w:space="0" w:color="auto"/>
                      </w:divBdr>
                      <w:divsChild>
                        <w:div w:id="1440177787">
                          <w:marLeft w:val="0"/>
                          <w:marRight w:val="0"/>
                          <w:marTop w:val="0"/>
                          <w:marBottom w:val="0"/>
                          <w:divBdr>
                            <w:top w:val="none" w:sz="0" w:space="0" w:color="auto"/>
                            <w:left w:val="none" w:sz="0" w:space="0" w:color="auto"/>
                            <w:bottom w:val="none" w:sz="0" w:space="0" w:color="auto"/>
                            <w:right w:val="none" w:sz="0" w:space="0" w:color="auto"/>
                          </w:divBdr>
                        </w:div>
                        <w:div w:id="676270892">
                          <w:marLeft w:val="0"/>
                          <w:marRight w:val="0"/>
                          <w:marTop w:val="0"/>
                          <w:marBottom w:val="0"/>
                          <w:divBdr>
                            <w:top w:val="none" w:sz="0" w:space="0" w:color="auto"/>
                            <w:left w:val="none" w:sz="0" w:space="0" w:color="auto"/>
                            <w:bottom w:val="none" w:sz="0" w:space="0" w:color="auto"/>
                            <w:right w:val="none" w:sz="0" w:space="0" w:color="auto"/>
                          </w:divBdr>
                        </w:div>
                      </w:divsChild>
                    </w:div>
                    <w:div w:id="1369256808">
                      <w:marLeft w:val="0"/>
                      <w:marRight w:val="0"/>
                      <w:marTop w:val="0"/>
                      <w:marBottom w:val="0"/>
                      <w:divBdr>
                        <w:top w:val="none" w:sz="0" w:space="0" w:color="auto"/>
                        <w:left w:val="none" w:sz="0" w:space="0" w:color="auto"/>
                        <w:bottom w:val="none" w:sz="0" w:space="0" w:color="auto"/>
                        <w:right w:val="none" w:sz="0" w:space="0" w:color="auto"/>
                      </w:divBdr>
                      <w:divsChild>
                        <w:div w:id="94641119">
                          <w:marLeft w:val="0"/>
                          <w:marRight w:val="0"/>
                          <w:marTop w:val="0"/>
                          <w:marBottom w:val="0"/>
                          <w:divBdr>
                            <w:top w:val="none" w:sz="0" w:space="0" w:color="auto"/>
                            <w:left w:val="none" w:sz="0" w:space="0" w:color="auto"/>
                            <w:bottom w:val="none" w:sz="0" w:space="0" w:color="auto"/>
                            <w:right w:val="none" w:sz="0" w:space="0" w:color="auto"/>
                          </w:divBdr>
                        </w:div>
                      </w:divsChild>
                    </w:div>
                    <w:div w:id="1118598712">
                      <w:marLeft w:val="0"/>
                      <w:marRight w:val="0"/>
                      <w:marTop w:val="0"/>
                      <w:marBottom w:val="0"/>
                      <w:divBdr>
                        <w:top w:val="none" w:sz="0" w:space="0" w:color="auto"/>
                        <w:left w:val="none" w:sz="0" w:space="0" w:color="auto"/>
                        <w:bottom w:val="none" w:sz="0" w:space="0" w:color="auto"/>
                        <w:right w:val="none" w:sz="0" w:space="0" w:color="auto"/>
                      </w:divBdr>
                    </w:div>
                    <w:div w:id="20657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231906">
      <w:bodyDiv w:val="1"/>
      <w:marLeft w:val="0"/>
      <w:marRight w:val="0"/>
      <w:marTop w:val="0"/>
      <w:marBottom w:val="0"/>
      <w:divBdr>
        <w:top w:val="none" w:sz="0" w:space="0" w:color="auto"/>
        <w:left w:val="none" w:sz="0" w:space="0" w:color="auto"/>
        <w:bottom w:val="none" w:sz="0" w:space="0" w:color="auto"/>
        <w:right w:val="none" w:sz="0" w:space="0" w:color="auto"/>
      </w:divBdr>
      <w:divsChild>
        <w:div w:id="1916282888">
          <w:marLeft w:val="0"/>
          <w:marRight w:val="0"/>
          <w:marTop w:val="0"/>
          <w:marBottom w:val="0"/>
          <w:divBdr>
            <w:top w:val="none" w:sz="0" w:space="0" w:color="auto"/>
            <w:left w:val="none" w:sz="0" w:space="0" w:color="auto"/>
            <w:bottom w:val="none" w:sz="0" w:space="0" w:color="auto"/>
            <w:right w:val="none" w:sz="0" w:space="0" w:color="auto"/>
          </w:divBdr>
          <w:divsChild>
            <w:div w:id="1939557124">
              <w:marLeft w:val="0"/>
              <w:marRight w:val="0"/>
              <w:marTop w:val="0"/>
              <w:marBottom w:val="0"/>
              <w:divBdr>
                <w:top w:val="none" w:sz="0" w:space="0" w:color="auto"/>
                <w:left w:val="none" w:sz="0" w:space="0" w:color="auto"/>
                <w:bottom w:val="none" w:sz="0" w:space="0" w:color="auto"/>
                <w:right w:val="none" w:sz="0" w:space="0" w:color="auto"/>
              </w:divBdr>
              <w:divsChild>
                <w:div w:id="197397504">
                  <w:marLeft w:val="0"/>
                  <w:marRight w:val="0"/>
                  <w:marTop w:val="0"/>
                  <w:marBottom w:val="0"/>
                  <w:divBdr>
                    <w:top w:val="none" w:sz="0" w:space="0" w:color="auto"/>
                    <w:left w:val="none" w:sz="0" w:space="0" w:color="auto"/>
                    <w:bottom w:val="none" w:sz="0" w:space="0" w:color="auto"/>
                    <w:right w:val="none" w:sz="0" w:space="0" w:color="auto"/>
                  </w:divBdr>
                  <w:divsChild>
                    <w:div w:id="131213609">
                      <w:marLeft w:val="0"/>
                      <w:marRight w:val="0"/>
                      <w:marTop w:val="0"/>
                      <w:marBottom w:val="0"/>
                      <w:divBdr>
                        <w:top w:val="none" w:sz="0" w:space="0" w:color="auto"/>
                        <w:left w:val="none" w:sz="0" w:space="0" w:color="auto"/>
                        <w:bottom w:val="none" w:sz="0" w:space="0" w:color="auto"/>
                        <w:right w:val="none" w:sz="0" w:space="0" w:color="auto"/>
                      </w:divBdr>
                      <w:divsChild>
                        <w:div w:id="848177041">
                          <w:marLeft w:val="0"/>
                          <w:marRight w:val="0"/>
                          <w:marTop w:val="0"/>
                          <w:marBottom w:val="0"/>
                          <w:divBdr>
                            <w:top w:val="none" w:sz="0" w:space="0" w:color="auto"/>
                            <w:left w:val="none" w:sz="0" w:space="0" w:color="auto"/>
                            <w:bottom w:val="none" w:sz="0" w:space="0" w:color="auto"/>
                            <w:right w:val="none" w:sz="0" w:space="0" w:color="auto"/>
                          </w:divBdr>
                          <w:divsChild>
                            <w:div w:id="727268751">
                              <w:marLeft w:val="15"/>
                              <w:marRight w:val="15"/>
                              <w:marTop w:val="15"/>
                              <w:marBottom w:val="15"/>
                              <w:divBdr>
                                <w:top w:val="none" w:sz="0" w:space="0" w:color="auto"/>
                                <w:left w:val="none" w:sz="0" w:space="0" w:color="auto"/>
                                <w:bottom w:val="none" w:sz="0" w:space="0" w:color="auto"/>
                                <w:right w:val="none" w:sz="0" w:space="0" w:color="auto"/>
                              </w:divBdr>
                              <w:divsChild>
                                <w:div w:id="1721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557972">
      <w:bodyDiv w:val="1"/>
      <w:marLeft w:val="0"/>
      <w:marRight w:val="0"/>
      <w:marTop w:val="0"/>
      <w:marBottom w:val="0"/>
      <w:divBdr>
        <w:top w:val="none" w:sz="0" w:space="0" w:color="auto"/>
        <w:left w:val="none" w:sz="0" w:space="0" w:color="auto"/>
        <w:bottom w:val="none" w:sz="0" w:space="0" w:color="auto"/>
        <w:right w:val="none" w:sz="0" w:space="0" w:color="auto"/>
      </w:divBdr>
      <w:divsChild>
        <w:div w:id="1604728037">
          <w:marLeft w:val="0"/>
          <w:marRight w:val="0"/>
          <w:marTop w:val="0"/>
          <w:marBottom w:val="0"/>
          <w:divBdr>
            <w:top w:val="none" w:sz="0" w:space="0" w:color="auto"/>
            <w:left w:val="none" w:sz="0" w:space="0" w:color="auto"/>
            <w:bottom w:val="none" w:sz="0" w:space="0" w:color="auto"/>
            <w:right w:val="none" w:sz="0" w:space="0" w:color="auto"/>
          </w:divBdr>
          <w:divsChild>
            <w:div w:id="1539394541">
              <w:marLeft w:val="0"/>
              <w:marRight w:val="0"/>
              <w:marTop w:val="0"/>
              <w:marBottom w:val="0"/>
              <w:divBdr>
                <w:top w:val="none" w:sz="0" w:space="0" w:color="auto"/>
                <w:left w:val="none" w:sz="0" w:space="0" w:color="auto"/>
                <w:bottom w:val="none" w:sz="0" w:space="0" w:color="auto"/>
                <w:right w:val="none" w:sz="0" w:space="0" w:color="auto"/>
              </w:divBdr>
              <w:divsChild>
                <w:div w:id="1203176757">
                  <w:marLeft w:val="0"/>
                  <w:marRight w:val="0"/>
                  <w:marTop w:val="0"/>
                  <w:marBottom w:val="0"/>
                  <w:divBdr>
                    <w:top w:val="none" w:sz="0" w:space="0" w:color="auto"/>
                    <w:left w:val="none" w:sz="0" w:space="0" w:color="auto"/>
                    <w:bottom w:val="none" w:sz="0" w:space="0" w:color="auto"/>
                    <w:right w:val="none" w:sz="0" w:space="0" w:color="auto"/>
                  </w:divBdr>
                  <w:divsChild>
                    <w:div w:id="76218420">
                      <w:marLeft w:val="0"/>
                      <w:marRight w:val="0"/>
                      <w:marTop w:val="0"/>
                      <w:marBottom w:val="0"/>
                      <w:divBdr>
                        <w:top w:val="none" w:sz="0" w:space="0" w:color="auto"/>
                        <w:left w:val="none" w:sz="0" w:space="0" w:color="auto"/>
                        <w:bottom w:val="none" w:sz="0" w:space="0" w:color="auto"/>
                        <w:right w:val="none" w:sz="0" w:space="0" w:color="auto"/>
                      </w:divBdr>
                      <w:divsChild>
                        <w:div w:id="1705715955">
                          <w:marLeft w:val="0"/>
                          <w:marRight w:val="0"/>
                          <w:marTop w:val="0"/>
                          <w:marBottom w:val="0"/>
                          <w:divBdr>
                            <w:top w:val="none" w:sz="0" w:space="0" w:color="auto"/>
                            <w:left w:val="none" w:sz="0" w:space="0" w:color="auto"/>
                            <w:bottom w:val="none" w:sz="0" w:space="0" w:color="auto"/>
                            <w:right w:val="none" w:sz="0" w:space="0" w:color="auto"/>
                          </w:divBdr>
                          <w:divsChild>
                            <w:div w:id="1678339499">
                              <w:marLeft w:val="0"/>
                              <w:marRight w:val="0"/>
                              <w:marTop w:val="0"/>
                              <w:marBottom w:val="0"/>
                              <w:divBdr>
                                <w:top w:val="none" w:sz="0" w:space="0" w:color="auto"/>
                                <w:left w:val="none" w:sz="0" w:space="0" w:color="auto"/>
                                <w:bottom w:val="none" w:sz="0" w:space="0" w:color="auto"/>
                                <w:right w:val="none" w:sz="0" w:space="0" w:color="auto"/>
                              </w:divBdr>
                              <w:divsChild>
                                <w:div w:id="1362316746">
                                  <w:marLeft w:val="0"/>
                                  <w:marRight w:val="0"/>
                                  <w:marTop w:val="0"/>
                                  <w:marBottom w:val="0"/>
                                  <w:divBdr>
                                    <w:top w:val="none" w:sz="0" w:space="0" w:color="auto"/>
                                    <w:left w:val="none" w:sz="0" w:space="0" w:color="auto"/>
                                    <w:bottom w:val="none" w:sz="0" w:space="0" w:color="auto"/>
                                    <w:right w:val="none" w:sz="0" w:space="0" w:color="auto"/>
                                  </w:divBdr>
                                  <w:divsChild>
                                    <w:div w:id="256056971">
                                      <w:marLeft w:val="0"/>
                                      <w:marRight w:val="0"/>
                                      <w:marTop w:val="0"/>
                                      <w:marBottom w:val="0"/>
                                      <w:divBdr>
                                        <w:top w:val="none" w:sz="0" w:space="0" w:color="auto"/>
                                        <w:left w:val="none" w:sz="0" w:space="0" w:color="auto"/>
                                        <w:bottom w:val="none" w:sz="0" w:space="0" w:color="auto"/>
                                        <w:right w:val="none" w:sz="0" w:space="0" w:color="auto"/>
                                      </w:divBdr>
                                      <w:divsChild>
                                        <w:div w:id="432167886">
                                          <w:marLeft w:val="0"/>
                                          <w:marRight w:val="0"/>
                                          <w:marTop w:val="0"/>
                                          <w:marBottom w:val="0"/>
                                          <w:divBdr>
                                            <w:top w:val="none" w:sz="0" w:space="0" w:color="auto"/>
                                            <w:left w:val="none" w:sz="0" w:space="0" w:color="auto"/>
                                            <w:bottom w:val="none" w:sz="0" w:space="0" w:color="auto"/>
                                            <w:right w:val="none" w:sz="0" w:space="0" w:color="auto"/>
                                          </w:divBdr>
                                          <w:divsChild>
                                            <w:div w:id="1543979867">
                                              <w:marLeft w:val="0"/>
                                              <w:marRight w:val="0"/>
                                              <w:marTop w:val="0"/>
                                              <w:marBottom w:val="0"/>
                                              <w:divBdr>
                                                <w:top w:val="none" w:sz="0" w:space="0" w:color="auto"/>
                                                <w:left w:val="none" w:sz="0" w:space="0" w:color="auto"/>
                                                <w:bottom w:val="none" w:sz="0" w:space="0" w:color="auto"/>
                                                <w:right w:val="none" w:sz="0" w:space="0" w:color="auto"/>
                                              </w:divBdr>
                                              <w:divsChild>
                                                <w:div w:id="810680835">
                                                  <w:marLeft w:val="0"/>
                                                  <w:marRight w:val="0"/>
                                                  <w:marTop w:val="0"/>
                                                  <w:marBottom w:val="0"/>
                                                  <w:divBdr>
                                                    <w:top w:val="none" w:sz="0" w:space="0" w:color="auto"/>
                                                    <w:left w:val="none" w:sz="0" w:space="0" w:color="auto"/>
                                                    <w:bottom w:val="none" w:sz="0" w:space="0" w:color="auto"/>
                                                    <w:right w:val="none" w:sz="0" w:space="0" w:color="auto"/>
                                                  </w:divBdr>
                                                  <w:divsChild>
                                                    <w:div w:id="1876459033">
                                                      <w:marLeft w:val="0"/>
                                                      <w:marRight w:val="0"/>
                                                      <w:marTop w:val="0"/>
                                                      <w:marBottom w:val="0"/>
                                                      <w:divBdr>
                                                        <w:top w:val="none" w:sz="0" w:space="0" w:color="auto"/>
                                                        <w:left w:val="none" w:sz="0" w:space="0" w:color="auto"/>
                                                        <w:bottom w:val="none" w:sz="0" w:space="0" w:color="auto"/>
                                                        <w:right w:val="none" w:sz="0" w:space="0" w:color="auto"/>
                                                      </w:divBdr>
                                                    </w:div>
                                                  </w:divsChild>
                                                </w:div>
                                                <w:div w:id="5439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431054">
      <w:bodyDiv w:val="1"/>
      <w:marLeft w:val="0"/>
      <w:marRight w:val="0"/>
      <w:marTop w:val="0"/>
      <w:marBottom w:val="0"/>
      <w:divBdr>
        <w:top w:val="none" w:sz="0" w:space="0" w:color="auto"/>
        <w:left w:val="none" w:sz="0" w:space="0" w:color="auto"/>
        <w:bottom w:val="none" w:sz="0" w:space="0" w:color="auto"/>
        <w:right w:val="none" w:sz="0" w:space="0" w:color="auto"/>
      </w:divBdr>
      <w:divsChild>
        <w:div w:id="1817795796">
          <w:marLeft w:val="0"/>
          <w:marRight w:val="0"/>
          <w:marTop w:val="0"/>
          <w:marBottom w:val="0"/>
          <w:divBdr>
            <w:top w:val="none" w:sz="0" w:space="0" w:color="auto"/>
            <w:left w:val="none" w:sz="0" w:space="0" w:color="auto"/>
            <w:bottom w:val="none" w:sz="0" w:space="0" w:color="auto"/>
            <w:right w:val="none" w:sz="0" w:space="0" w:color="auto"/>
          </w:divBdr>
          <w:divsChild>
            <w:div w:id="891963029">
              <w:marLeft w:val="0"/>
              <w:marRight w:val="0"/>
              <w:marTop w:val="0"/>
              <w:marBottom w:val="0"/>
              <w:divBdr>
                <w:top w:val="none" w:sz="0" w:space="0" w:color="auto"/>
                <w:left w:val="none" w:sz="0" w:space="0" w:color="auto"/>
                <w:bottom w:val="none" w:sz="0" w:space="0" w:color="auto"/>
                <w:right w:val="none" w:sz="0" w:space="0" w:color="auto"/>
              </w:divBdr>
              <w:divsChild>
                <w:div w:id="4799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10911">
      <w:bodyDiv w:val="1"/>
      <w:marLeft w:val="0"/>
      <w:marRight w:val="0"/>
      <w:marTop w:val="0"/>
      <w:marBottom w:val="0"/>
      <w:divBdr>
        <w:top w:val="none" w:sz="0" w:space="0" w:color="auto"/>
        <w:left w:val="none" w:sz="0" w:space="0" w:color="auto"/>
        <w:bottom w:val="none" w:sz="0" w:space="0" w:color="auto"/>
        <w:right w:val="none" w:sz="0" w:space="0" w:color="auto"/>
      </w:divBdr>
      <w:divsChild>
        <w:div w:id="504126229">
          <w:marLeft w:val="0"/>
          <w:marRight w:val="0"/>
          <w:marTop w:val="0"/>
          <w:marBottom w:val="0"/>
          <w:divBdr>
            <w:top w:val="none" w:sz="0" w:space="0" w:color="auto"/>
            <w:left w:val="none" w:sz="0" w:space="0" w:color="auto"/>
            <w:bottom w:val="none" w:sz="0" w:space="0" w:color="auto"/>
            <w:right w:val="none" w:sz="0" w:space="0" w:color="auto"/>
          </w:divBdr>
          <w:divsChild>
            <w:div w:id="10961021">
              <w:marLeft w:val="0"/>
              <w:marRight w:val="0"/>
              <w:marTop w:val="0"/>
              <w:marBottom w:val="0"/>
              <w:divBdr>
                <w:top w:val="none" w:sz="0" w:space="0" w:color="auto"/>
                <w:left w:val="none" w:sz="0" w:space="0" w:color="auto"/>
                <w:bottom w:val="none" w:sz="0" w:space="0" w:color="auto"/>
                <w:right w:val="none" w:sz="0" w:space="0" w:color="auto"/>
              </w:divBdr>
              <w:divsChild>
                <w:div w:id="631593073">
                  <w:marLeft w:val="0"/>
                  <w:marRight w:val="0"/>
                  <w:marTop w:val="0"/>
                  <w:marBottom w:val="0"/>
                  <w:divBdr>
                    <w:top w:val="none" w:sz="0" w:space="0" w:color="auto"/>
                    <w:left w:val="none" w:sz="0" w:space="0" w:color="auto"/>
                    <w:bottom w:val="none" w:sz="0" w:space="0" w:color="auto"/>
                    <w:right w:val="none" w:sz="0" w:space="0" w:color="auto"/>
                  </w:divBdr>
                  <w:divsChild>
                    <w:div w:id="1673217677">
                      <w:marLeft w:val="0"/>
                      <w:marRight w:val="0"/>
                      <w:marTop w:val="0"/>
                      <w:marBottom w:val="0"/>
                      <w:divBdr>
                        <w:top w:val="none" w:sz="0" w:space="0" w:color="auto"/>
                        <w:left w:val="none" w:sz="0" w:space="0" w:color="auto"/>
                        <w:bottom w:val="none" w:sz="0" w:space="0" w:color="auto"/>
                        <w:right w:val="none" w:sz="0" w:space="0" w:color="auto"/>
                      </w:divBdr>
                      <w:divsChild>
                        <w:div w:id="2092072024">
                          <w:marLeft w:val="0"/>
                          <w:marRight w:val="0"/>
                          <w:marTop w:val="0"/>
                          <w:marBottom w:val="0"/>
                          <w:divBdr>
                            <w:top w:val="none" w:sz="0" w:space="0" w:color="auto"/>
                            <w:left w:val="none" w:sz="0" w:space="0" w:color="auto"/>
                            <w:bottom w:val="none" w:sz="0" w:space="0" w:color="auto"/>
                            <w:right w:val="none" w:sz="0" w:space="0" w:color="auto"/>
                          </w:divBdr>
                          <w:divsChild>
                            <w:div w:id="125050658">
                              <w:marLeft w:val="0"/>
                              <w:marRight w:val="0"/>
                              <w:marTop w:val="0"/>
                              <w:marBottom w:val="0"/>
                              <w:divBdr>
                                <w:top w:val="none" w:sz="0" w:space="0" w:color="auto"/>
                                <w:left w:val="none" w:sz="0" w:space="0" w:color="auto"/>
                                <w:bottom w:val="none" w:sz="0" w:space="0" w:color="auto"/>
                                <w:right w:val="none" w:sz="0" w:space="0" w:color="auto"/>
                              </w:divBdr>
                              <w:divsChild>
                                <w:div w:id="211455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656634">
      <w:bodyDiv w:val="1"/>
      <w:marLeft w:val="0"/>
      <w:marRight w:val="0"/>
      <w:marTop w:val="0"/>
      <w:marBottom w:val="0"/>
      <w:divBdr>
        <w:top w:val="none" w:sz="0" w:space="0" w:color="auto"/>
        <w:left w:val="none" w:sz="0" w:space="0" w:color="auto"/>
        <w:bottom w:val="none" w:sz="0" w:space="0" w:color="auto"/>
        <w:right w:val="none" w:sz="0" w:space="0" w:color="auto"/>
      </w:divBdr>
      <w:divsChild>
        <w:div w:id="1341083503">
          <w:marLeft w:val="0"/>
          <w:marRight w:val="0"/>
          <w:marTop w:val="0"/>
          <w:marBottom w:val="0"/>
          <w:divBdr>
            <w:top w:val="none" w:sz="0" w:space="0" w:color="auto"/>
            <w:left w:val="none" w:sz="0" w:space="0" w:color="auto"/>
            <w:bottom w:val="none" w:sz="0" w:space="0" w:color="auto"/>
            <w:right w:val="none" w:sz="0" w:space="0" w:color="auto"/>
          </w:divBdr>
          <w:divsChild>
            <w:div w:id="382217308">
              <w:marLeft w:val="0"/>
              <w:marRight w:val="0"/>
              <w:marTop w:val="0"/>
              <w:marBottom w:val="0"/>
              <w:divBdr>
                <w:top w:val="none" w:sz="0" w:space="0" w:color="auto"/>
                <w:left w:val="none" w:sz="0" w:space="0" w:color="auto"/>
                <w:bottom w:val="none" w:sz="0" w:space="0" w:color="auto"/>
                <w:right w:val="none" w:sz="0" w:space="0" w:color="auto"/>
              </w:divBdr>
              <w:divsChild>
                <w:div w:id="126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860866">
      <w:bodyDiv w:val="1"/>
      <w:marLeft w:val="0"/>
      <w:marRight w:val="0"/>
      <w:marTop w:val="0"/>
      <w:marBottom w:val="0"/>
      <w:divBdr>
        <w:top w:val="none" w:sz="0" w:space="0" w:color="auto"/>
        <w:left w:val="none" w:sz="0" w:space="0" w:color="auto"/>
        <w:bottom w:val="none" w:sz="0" w:space="0" w:color="auto"/>
        <w:right w:val="none" w:sz="0" w:space="0" w:color="auto"/>
      </w:divBdr>
      <w:divsChild>
        <w:div w:id="966665325">
          <w:marLeft w:val="0"/>
          <w:marRight w:val="0"/>
          <w:marTop w:val="0"/>
          <w:marBottom w:val="0"/>
          <w:divBdr>
            <w:top w:val="none" w:sz="0" w:space="0" w:color="auto"/>
            <w:left w:val="none" w:sz="0" w:space="0" w:color="auto"/>
            <w:bottom w:val="none" w:sz="0" w:space="0" w:color="auto"/>
            <w:right w:val="none" w:sz="0" w:space="0" w:color="auto"/>
          </w:divBdr>
          <w:divsChild>
            <w:div w:id="1108545789">
              <w:marLeft w:val="0"/>
              <w:marRight w:val="0"/>
              <w:marTop w:val="0"/>
              <w:marBottom w:val="0"/>
              <w:divBdr>
                <w:top w:val="none" w:sz="0" w:space="0" w:color="auto"/>
                <w:left w:val="none" w:sz="0" w:space="0" w:color="auto"/>
                <w:bottom w:val="none" w:sz="0" w:space="0" w:color="auto"/>
                <w:right w:val="none" w:sz="0" w:space="0" w:color="auto"/>
              </w:divBdr>
              <w:divsChild>
                <w:div w:id="19246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91822">
      <w:bodyDiv w:val="1"/>
      <w:marLeft w:val="0"/>
      <w:marRight w:val="0"/>
      <w:marTop w:val="0"/>
      <w:marBottom w:val="0"/>
      <w:divBdr>
        <w:top w:val="none" w:sz="0" w:space="0" w:color="auto"/>
        <w:left w:val="none" w:sz="0" w:space="0" w:color="auto"/>
        <w:bottom w:val="none" w:sz="0" w:space="0" w:color="auto"/>
        <w:right w:val="none" w:sz="0" w:space="0" w:color="auto"/>
      </w:divBdr>
      <w:divsChild>
        <w:div w:id="1751654295">
          <w:marLeft w:val="0"/>
          <w:marRight w:val="0"/>
          <w:marTop w:val="0"/>
          <w:marBottom w:val="0"/>
          <w:divBdr>
            <w:top w:val="none" w:sz="0" w:space="0" w:color="auto"/>
            <w:left w:val="none" w:sz="0" w:space="0" w:color="auto"/>
            <w:bottom w:val="none" w:sz="0" w:space="0" w:color="auto"/>
            <w:right w:val="none" w:sz="0" w:space="0" w:color="auto"/>
          </w:divBdr>
          <w:divsChild>
            <w:div w:id="1875969537">
              <w:marLeft w:val="0"/>
              <w:marRight w:val="0"/>
              <w:marTop w:val="0"/>
              <w:marBottom w:val="0"/>
              <w:divBdr>
                <w:top w:val="none" w:sz="0" w:space="0" w:color="auto"/>
                <w:left w:val="none" w:sz="0" w:space="0" w:color="auto"/>
                <w:bottom w:val="none" w:sz="0" w:space="0" w:color="auto"/>
                <w:right w:val="none" w:sz="0" w:space="0" w:color="auto"/>
              </w:divBdr>
              <w:divsChild>
                <w:div w:id="768280466">
                  <w:marLeft w:val="0"/>
                  <w:marRight w:val="0"/>
                  <w:marTop w:val="0"/>
                  <w:marBottom w:val="0"/>
                  <w:divBdr>
                    <w:top w:val="none" w:sz="0" w:space="0" w:color="auto"/>
                    <w:left w:val="none" w:sz="0" w:space="0" w:color="auto"/>
                    <w:bottom w:val="none" w:sz="0" w:space="0" w:color="auto"/>
                    <w:right w:val="none" w:sz="0" w:space="0" w:color="auto"/>
                  </w:divBdr>
                  <w:divsChild>
                    <w:div w:id="1314020016">
                      <w:marLeft w:val="0"/>
                      <w:marRight w:val="0"/>
                      <w:marTop w:val="0"/>
                      <w:marBottom w:val="0"/>
                      <w:divBdr>
                        <w:top w:val="none" w:sz="0" w:space="0" w:color="auto"/>
                        <w:left w:val="none" w:sz="0" w:space="0" w:color="auto"/>
                        <w:bottom w:val="none" w:sz="0" w:space="0" w:color="auto"/>
                        <w:right w:val="none" w:sz="0" w:space="0" w:color="auto"/>
                      </w:divBdr>
                      <w:divsChild>
                        <w:div w:id="1551531819">
                          <w:marLeft w:val="0"/>
                          <w:marRight w:val="0"/>
                          <w:marTop w:val="0"/>
                          <w:marBottom w:val="0"/>
                          <w:divBdr>
                            <w:top w:val="none" w:sz="0" w:space="0" w:color="auto"/>
                            <w:left w:val="none" w:sz="0" w:space="0" w:color="auto"/>
                            <w:bottom w:val="none" w:sz="0" w:space="0" w:color="auto"/>
                            <w:right w:val="none" w:sz="0" w:space="0" w:color="auto"/>
                          </w:divBdr>
                          <w:divsChild>
                            <w:div w:id="90510967">
                              <w:marLeft w:val="0"/>
                              <w:marRight w:val="0"/>
                              <w:marTop w:val="0"/>
                              <w:marBottom w:val="0"/>
                              <w:divBdr>
                                <w:top w:val="none" w:sz="0" w:space="0" w:color="auto"/>
                                <w:left w:val="none" w:sz="0" w:space="0" w:color="auto"/>
                                <w:bottom w:val="none" w:sz="0" w:space="0" w:color="auto"/>
                                <w:right w:val="none" w:sz="0" w:space="0" w:color="auto"/>
                              </w:divBdr>
                              <w:divsChild>
                                <w:div w:id="5101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40609">
      <w:bodyDiv w:val="1"/>
      <w:marLeft w:val="0"/>
      <w:marRight w:val="0"/>
      <w:marTop w:val="0"/>
      <w:marBottom w:val="0"/>
      <w:divBdr>
        <w:top w:val="none" w:sz="0" w:space="0" w:color="auto"/>
        <w:left w:val="none" w:sz="0" w:space="0" w:color="auto"/>
        <w:bottom w:val="none" w:sz="0" w:space="0" w:color="auto"/>
        <w:right w:val="none" w:sz="0" w:space="0" w:color="auto"/>
      </w:divBdr>
      <w:divsChild>
        <w:div w:id="1878666249">
          <w:marLeft w:val="0"/>
          <w:marRight w:val="0"/>
          <w:marTop w:val="0"/>
          <w:marBottom w:val="0"/>
          <w:divBdr>
            <w:top w:val="none" w:sz="0" w:space="0" w:color="auto"/>
            <w:left w:val="none" w:sz="0" w:space="0" w:color="auto"/>
            <w:bottom w:val="none" w:sz="0" w:space="0" w:color="auto"/>
            <w:right w:val="none" w:sz="0" w:space="0" w:color="auto"/>
          </w:divBdr>
          <w:divsChild>
            <w:div w:id="667560682">
              <w:marLeft w:val="0"/>
              <w:marRight w:val="0"/>
              <w:marTop w:val="0"/>
              <w:marBottom w:val="0"/>
              <w:divBdr>
                <w:top w:val="none" w:sz="0" w:space="0" w:color="auto"/>
                <w:left w:val="none" w:sz="0" w:space="0" w:color="auto"/>
                <w:bottom w:val="none" w:sz="0" w:space="0" w:color="auto"/>
                <w:right w:val="none" w:sz="0" w:space="0" w:color="auto"/>
              </w:divBdr>
              <w:divsChild>
                <w:div w:id="1793938155">
                  <w:marLeft w:val="0"/>
                  <w:marRight w:val="0"/>
                  <w:marTop w:val="0"/>
                  <w:marBottom w:val="0"/>
                  <w:divBdr>
                    <w:top w:val="none" w:sz="0" w:space="0" w:color="auto"/>
                    <w:left w:val="none" w:sz="0" w:space="0" w:color="auto"/>
                    <w:bottom w:val="none" w:sz="0" w:space="0" w:color="auto"/>
                    <w:right w:val="none" w:sz="0" w:space="0" w:color="auto"/>
                  </w:divBdr>
                  <w:divsChild>
                    <w:div w:id="1682849846">
                      <w:marLeft w:val="0"/>
                      <w:marRight w:val="0"/>
                      <w:marTop w:val="0"/>
                      <w:marBottom w:val="0"/>
                      <w:divBdr>
                        <w:top w:val="none" w:sz="0" w:space="0" w:color="auto"/>
                        <w:left w:val="none" w:sz="0" w:space="0" w:color="auto"/>
                        <w:bottom w:val="none" w:sz="0" w:space="0" w:color="auto"/>
                        <w:right w:val="none" w:sz="0" w:space="0" w:color="auto"/>
                      </w:divBdr>
                      <w:divsChild>
                        <w:div w:id="949167219">
                          <w:marLeft w:val="0"/>
                          <w:marRight w:val="0"/>
                          <w:marTop w:val="0"/>
                          <w:marBottom w:val="0"/>
                          <w:divBdr>
                            <w:top w:val="none" w:sz="0" w:space="0" w:color="auto"/>
                            <w:left w:val="none" w:sz="0" w:space="0" w:color="auto"/>
                            <w:bottom w:val="none" w:sz="0" w:space="0" w:color="auto"/>
                            <w:right w:val="none" w:sz="0" w:space="0" w:color="auto"/>
                          </w:divBdr>
                          <w:divsChild>
                            <w:div w:id="1040207228">
                              <w:marLeft w:val="15"/>
                              <w:marRight w:val="15"/>
                              <w:marTop w:val="15"/>
                              <w:marBottom w:val="15"/>
                              <w:divBdr>
                                <w:top w:val="none" w:sz="0" w:space="0" w:color="auto"/>
                                <w:left w:val="none" w:sz="0" w:space="0" w:color="auto"/>
                                <w:bottom w:val="none" w:sz="0" w:space="0" w:color="auto"/>
                                <w:right w:val="none" w:sz="0" w:space="0" w:color="auto"/>
                              </w:divBdr>
                              <w:divsChild>
                                <w:div w:id="21407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0923">
      <w:bodyDiv w:val="1"/>
      <w:marLeft w:val="0"/>
      <w:marRight w:val="0"/>
      <w:marTop w:val="0"/>
      <w:marBottom w:val="0"/>
      <w:divBdr>
        <w:top w:val="none" w:sz="0" w:space="0" w:color="auto"/>
        <w:left w:val="none" w:sz="0" w:space="0" w:color="auto"/>
        <w:bottom w:val="none" w:sz="0" w:space="0" w:color="auto"/>
        <w:right w:val="none" w:sz="0" w:space="0" w:color="auto"/>
      </w:divBdr>
      <w:divsChild>
        <w:div w:id="51539442">
          <w:marLeft w:val="0"/>
          <w:marRight w:val="0"/>
          <w:marTop w:val="0"/>
          <w:marBottom w:val="0"/>
          <w:divBdr>
            <w:top w:val="none" w:sz="0" w:space="0" w:color="auto"/>
            <w:left w:val="none" w:sz="0" w:space="0" w:color="auto"/>
            <w:bottom w:val="none" w:sz="0" w:space="0" w:color="auto"/>
            <w:right w:val="none" w:sz="0" w:space="0" w:color="auto"/>
          </w:divBdr>
          <w:divsChild>
            <w:div w:id="349140053">
              <w:marLeft w:val="0"/>
              <w:marRight w:val="0"/>
              <w:marTop w:val="0"/>
              <w:marBottom w:val="0"/>
              <w:divBdr>
                <w:top w:val="none" w:sz="0" w:space="0" w:color="auto"/>
                <w:left w:val="none" w:sz="0" w:space="0" w:color="auto"/>
                <w:bottom w:val="none" w:sz="0" w:space="0" w:color="auto"/>
                <w:right w:val="none" w:sz="0" w:space="0" w:color="auto"/>
              </w:divBdr>
              <w:divsChild>
                <w:div w:id="1161118522">
                  <w:marLeft w:val="0"/>
                  <w:marRight w:val="0"/>
                  <w:marTop w:val="0"/>
                  <w:marBottom w:val="0"/>
                  <w:divBdr>
                    <w:top w:val="none" w:sz="0" w:space="0" w:color="auto"/>
                    <w:left w:val="none" w:sz="0" w:space="0" w:color="auto"/>
                    <w:bottom w:val="none" w:sz="0" w:space="0" w:color="auto"/>
                    <w:right w:val="none" w:sz="0" w:space="0" w:color="auto"/>
                  </w:divBdr>
                  <w:divsChild>
                    <w:div w:id="1460220173">
                      <w:marLeft w:val="0"/>
                      <w:marRight w:val="0"/>
                      <w:marTop w:val="0"/>
                      <w:marBottom w:val="0"/>
                      <w:divBdr>
                        <w:top w:val="none" w:sz="0" w:space="0" w:color="auto"/>
                        <w:left w:val="none" w:sz="0" w:space="0" w:color="auto"/>
                        <w:bottom w:val="none" w:sz="0" w:space="0" w:color="auto"/>
                        <w:right w:val="none" w:sz="0" w:space="0" w:color="auto"/>
                      </w:divBdr>
                      <w:divsChild>
                        <w:div w:id="741953744">
                          <w:marLeft w:val="0"/>
                          <w:marRight w:val="0"/>
                          <w:marTop w:val="0"/>
                          <w:marBottom w:val="0"/>
                          <w:divBdr>
                            <w:top w:val="none" w:sz="0" w:space="0" w:color="auto"/>
                            <w:left w:val="none" w:sz="0" w:space="0" w:color="auto"/>
                            <w:bottom w:val="none" w:sz="0" w:space="0" w:color="auto"/>
                            <w:right w:val="none" w:sz="0" w:space="0" w:color="auto"/>
                          </w:divBdr>
                          <w:divsChild>
                            <w:div w:id="177278881">
                              <w:marLeft w:val="15"/>
                              <w:marRight w:val="15"/>
                              <w:marTop w:val="15"/>
                              <w:marBottom w:val="15"/>
                              <w:divBdr>
                                <w:top w:val="none" w:sz="0" w:space="0" w:color="auto"/>
                                <w:left w:val="none" w:sz="0" w:space="0" w:color="auto"/>
                                <w:bottom w:val="none" w:sz="0" w:space="0" w:color="auto"/>
                                <w:right w:val="none" w:sz="0" w:space="0" w:color="auto"/>
                              </w:divBdr>
                              <w:divsChild>
                                <w:div w:id="203280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7146117">
      <w:bodyDiv w:val="1"/>
      <w:marLeft w:val="0"/>
      <w:marRight w:val="0"/>
      <w:marTop w:val="0"/>
      <w:marBottom w:val="0"/>
      <w:divBdr>
        <w:top w:val="none" w:sz="0" w:space="0" w:color="auto"/>
        <w:left w:val="none" w:sz="0" w:space="0" w:color="auto"/>
        <w:bottom w:val="none" w:sz="0" w:space="0" w:color="auto"/>
        <w:right w:val="none" w:sz="0" w:space="0" w:color="auto"/>
      </w:divBdr>
      <w:divsChild>
        <w:div w:id="421996577">
          <w:marLeft w:val="0"/>
          <w:marRight w:val="0"/>
          <w:marTop w:val="0"/>
          <w:marBottom w:val="0"/>
          <w:divBdr>
            <w:top w:val="none" w:sz="0" w:space="0" w:color="auto"/>
            <w:left w:val="none" w:sz="0" w:space="0" w:color="auto"/>
            <w:bottom w:val="none" w:sz="0" w:space="0" w:color="auto"/>
            <w:right w:val="none" w:sz="0" w:space="0" w:color="auto"/>
          </w:divBdr>
          <w:divsChild>
            <w:div w:id="401568687">
              <w:marLeft w:val="0"/>
              <w:marRight w:val="0"/>
              <w:marTop w:val="0"/>
              <w:marBottom w:val="0"/>
              <w:divBdr>
                <w:top w:val="none" w:sz="0" w:space="0" w:color="auto"/>
                <w:left w:val="none" w:sz="0" w:space="0" w:color="auto"/>
                <w:bottom w:val="none" w:sz="0" w:space="0" w:color="auto"/>
                <w:right w:val="none" w:sz="0" w:space="0" w:color="auto"/>
              </w:divBdr>
              <w:divsChild>
                <w:div w:id="13477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379888">
      <w:bodyDiv w:val="1"/>
      <w:marLeft w:val="0"/>
      <w:marRight w:val="0"/>
      <w:marTop w:val="0"/>
      <w:marBottom w:val="0"/>
      <w:divBdr>
        <w:top w:val="none" w:sz="0" w:space="0" w:color="auto"/>
        <w:left w:val="none" w:sz="0" w:space="0" w:color="auto"/>
        <w:bottom w:val="none" w:sz="0" w:space="0" w:color="auto"/>
        <w:right w:val="none" w:sz="0" w:space="0" w:color="auto"/>
      </w:divBdr>
      <w:divsChild>
        <w:div w:id="180969492">
          <w:marLeft w:val="0"/>
          <w:marRight w:val="0"/>
          <w:marTop w:val="0"/>
          <w:marBottom w:val="0"/>
          <w:divBdr>
            <w:top w:val="none" w:sz="0" w:space="0" w:color="auto"/>
            <w:left w:val="none" w:sz="0" w:space="0" w:color="auto"/>
            <w:bottom w:val="none" w:sz="0" w:space="0" w:color="auto"/>
            <w:right w:val="none" w:sz="0" w:space="0" w:color="auto"/>
          </w:divBdr>
          <w:divsChild>
            <w:div w:id="1714306066">
              <w:marLeft w:val="0"/>
              <w:marRight w:val="0"/>
              <w:marTop w:val="0"/>
              <w:marBottom w:val="0"/>
              <w:divBdr>
                <w:top w:val="none" w:sz="0" w:space="0" w:color="auto"/>
                <w:left w:val="none" w:sz="0" w:space="0" w:color="auto"/>
                <w:bottom w:val="none" w:sz="0" w:space="0" w:color="auto"/>
                <w:right w:val="none" w:sz="0" w:space="0" w:color="auto"/>
              </w:divBdr>
              <w:divsChild>
                <w:div w:id="1241674889">
                  <w:marLeft w:val="0"/>
                  <w:marRight w:val="0"/>
                  <w:marTop w:val="0"/>
                  <w:marBottom w:val="0"/>
                  <w:divBdr>
                    <w:top w:val="none" w:sz="0" w:space="0" w:color="auto"/>
                    <w:left w:val="none" w:sz="0" w:space="0" w:color="auto"/>
                    <w:bottom w:val="none" w:sz="0" w:space="0" w:color="auto"/>
                    <w:right w:val="none" w:sz="0" w:space="0" w:color="auto"/>
                  </w:divBdr>
                  <w:divsChild>
                    <w:div w:id="765925888">
                      <w:marLeft w:val="0"/>
                      <w:marRight w:val="0"/>
                      <w:marTop w:val="0"/>
                      <w:marBottom w:val="0"/>
                      <w:divBdr>
                        <w:top w:val="none" w:sz="0" w:space="0" w:color="auto"/>
                        <w:left w:val="none" w:sz="0" w:space="0" w:color="auto"/>
                        <w:bottom w:val="none" w:sz="0" w:space="0" w:color="auto"/>
                        <w:right w:val="none" w:sz="0" w:space="0" w:color="auto"/>
                      </w:divBdr>
                      <w:divsChild>
                        <w:div w:id="1113671319">
                          <w:marLeft w:val="0"/>
                          <w:marRight w:val="0"/>
                          <w:marTop w:val="0"/>
                          <w:marBottom w:val="0"/>
                          <w:divBdr>
                            <w:top w:val="none" w:sz="0" w:space="0" w:color="auto"/>
                            <w:left w:val="none" w:sz="0" w:space="0" w:color="auto"/>
                            <w:bottom w:val="none" w:sz="0" w:space="0" w:color="auto"/>
                            <w:right w:val="none" w:sz="0" w:space="0" w:color="auto"/>
                          </w:divBdr>
                          <w:divsChild>
                            <w:div w:id="117572029">
                              <w:marLeft w:val="0"/>
                              <w:marRight w:val="0"/>
                              <w:marTop w:val="0"/>
                              <w:marBottom w:val="0"/>
                              <w:divBdr>
                                <w:top w:val="none" w:sz="0" w:space="0" w:color="auto"/>
                                <w:left w:val="none" w:sz="0" w:space="0" w:color="auto"/>
                                <w:bottom w:val="none" w:sz="0" w:space="0" w:color="auto"/>
                                <w:right w:val="none" w:sz="0" w:space="0" w:color="auto"/>
                              </w:divBdr>
                              <w:divsChild>
                                <w:div w:id="18993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0197">
                      <w:marLeft w:val="0"/>
                      <w:marRight w:val="0"/>
                      <w:marTop w:val="0"/>
                      <w:marBottom w:val="0"/>
                      <w:divBdr>
                        <w:top w:val="none" w:sz="0" w:space="0" w:color="auto"/>
                        <w:left w:val="none" w:sz="0" w:space="0" w:color="auto"/>
                        <w:bottom w:val="none" w:sz="0" w:space="0" w:color="auto"/>
                        <w:right w:val="none" w:sz="0" w:space="0" w:color="auto"/>
                      </w:divBdr>
                      <w:divsChild>
                        <w:div w:id="1045059840">
                          <w:marLeft w:val="0"/>
                          <w:marRight w:val="0"/>
                          <w:marTop w:val="0"/>
                          <w:marBottom w:val="0"/>
                          <w:divBdr>
                            <w:top w:val="none" w:sz="0" w:space="0" w:color="auto"/>
                            <w:left w:val="none" w:sz="0" w:space="0" w:color="auto"/>
                            <w:bottom w:val="none" w:sz="0" w:space="0" w:color="auto"/>
                            <w:right w:val="none" w:sz="0" w:space="0" w:color="auto"/>
                          </w:divBdr>
                          <w:divsChild>
                            <w:div w:id="241062349">
                              <w:marLeft w:val="0"/>
                              <w:marRight w:val="0"/>
                              <w:marTop w:val="0"/>
                              <w:marBottom w:val="0"/>
                              <w:divBdr>
                                <w:top w:val="none" w:sz="0" w:space="0" w:color="auto"/>
                                <w:left w:val="none" w:sz="0" w:space="0" w:color="auto"/>
                                <w:bottom w:val="none" w:sz="0" w:space="0" w:color="auto"/>
                                <w:right w:val="none" w:sz="0" w:space="0" w:color="auto"/>
                              </w:divBdr>
                              <w:divsChild>
                                <w:div w:id="2839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5%D8%A6%D8%B0%D9%86%D8%A9" TargetMode="External"/><Relationship Id="rId299" Type="http://schemas.openxmlformats.org/officeDocument/2006/relationships/hyperlink" Target="http://ar.wikipedia.org/wiki/%D8%A7%D9%84%D8%A3%D9%86%D8%AF%D9%84%D8%B3" TargetMode="External"/><Relationship Id="rId303" Type="http://schemas.openxmlformats.org/officeDocument/2006/relationships/hyperlink" Target="http://ar.wikipedia.org/wiki/%D8%A5%D8%B3%D9%85%D8%A7%D8%B9%D9%8A%D9%84_%D8%A8%D9%86_%D9%85%D8%AD%D9%85%D8%AF" TargetMode="External"/><Relationship Id="rId21" Type="http://schemas.openxmlformats.org/officeDocument/2006/relationships/hyperlink" Target="http://ar.wikipedia.org/wiki/%D9%84%D8%BA%D8%A7%D8%AA_%D8%B1%D9%88%D9%85%D8%A7%D9%86%D8%B3%D9%8A%D8%A9" TargetMode="External"/><Relationship Id="rId42" Type="http://schemas.openxmlformats.org/officeDocument/2006/relationships/hyperlink" Target="http://ar.wikipedia.org/w/index.php?title=%D8%A8%D9%84%D8%A7%D8%AF_%D8%A7%D9%84%D8%B3%D9%8A%D8%A8%D8%A9&amp;action=edit&amp;redlink=1" TargetMode="External"/><Relationship Id="rId63" Type="http://schemas.openxmlformats.org/officeDocument/2006/relationships/image" Target="media/image5.png"/><Relationship Id="rId84" Type="http://schemas.openxmlformats.org/officeDocument/2006/relationships/hyperlink" Target="http://ar.wikipedia.org/w/index.php?title=%D9%85%D9%84%D8%AD%D9%82:%D9%82%D8%B1%D9%86_2_%D9%82%D8%A8%D9%84_%D8%A7%D9%84%D9%85%D9%8A%D9%84%D8%A7%D8%AF&amp;action=edit&amp;redlink=1" TargetMode="External"/><Relationship Id="rId138" Type="http://schemas.openxmlformats.org/officeDocument/2006/relationships/hyperlink" Target="http://ar.wikipedia.org/wiki/%D8%A5%D8%AF%D8%B1%D9%8A%D8%B3_%D8%A8%D9%86_%D8%B9%D8%A8%D8%AF_%D8%A7%D9%84%D9%84%D9%87" TargetMode="External"/><Relationship Id="rId159" Type="http://schemas.openxmlformats.org/officeDocument/2006/relationships/hyperlink" Target="http://ar.wikipedia.org/wiki/%D8%B7%D9%86%D8%AC%D8%A9" TargetMode="External"/><Relationship Id="rId170" Type="http://schemas.openxmlformats.org/officeDocument/2006/relationships/hyperlink" Target="http://ar.wikipedia.org/wiki/%D8%B4%D9%85%D8%A7%D9%84_%D8%BA%D8%B1%D8%A8_%D8%A3%D9%81%D8%B1%D9%8A%D9%82%D9%8A%D8%A7" TargetMode="External"/><Relationship Id="rId191" Type="http://schemas.openxmlformats.org/officeDocument/2006/relationships/hyperlink" Target="http://ar.wikipedia.org/wiki/%D8%A5%D8%B3%D9%85%D8%A7%D8%B9%D9%8A%D9%84_%D8%A8%D9%86_%D8%B9%D9%84%D9%8A_%D8%A7%D9%84%D8%B4%D8%B1%D9%8A%D9%81" TargetMode="External"/><Relationship Id="rId205" Type="http://schemas.openxmlformats.org/officeDocument/2006/relationships/hyperlink" Target="http://ar.wikipedia.org/wiki/%D8%AB%D9%88%D8%B1%D8%A9_%D8%B5%D9%86%D8%A7%D8%B9%D9%8A%D8%A9" TargetMode="External"/><Relationship Id="rId226" Type="http://schemas.openxmlformats.org/officeDocument/2006/relationships/hyperlink" Target="http://ar.wikipedia.org/wiki/%D8%A5%D8%B3%D8%A8%D8%A7%D9%86%D9%8A%D8%A7" TargetMode="External"/><Relationship Id="rId247" Type="http://schemas.openxmlformats.org/officeDocument/2006/relationships/hyperlink" Target="http://ar.wikipedia.org/wiki/1944" TargetMode="External"/><Relationship Id="rId107" Type="http://schemas.openxmlformats.org/officeDocument/2006/relationships/hyperlink" Target="http://ar.wikipedia.org/wiki/%D8%A8%D9%8A%D8%B2%D9%86%D8%B7%D9%8A%D9%88%D9%86" TargetMode="External"/><Relationship Id="rId268" Type="http://schemas.openxmlformats.org/officeDocument/2006/relationships/hyperlink" Target="http://ar.wikipedia.org/wiki/1957" TargetMode="External"/><Relationship Id="rId289" Type="http://schemas.openxmlformats.org/officeDocument/2006/relationships/hyperlink" Target="http://ar.wikipedia.org/wiki/%D8%A7%D9%84%D8%AF%D8%A7%D8%B1_%D8%A7%D9%84%D8%A8%D9%8A%D8%B6%D8%A7%D8%A1" TargetMode="External"/><Relationship Id="rId11" Type="http://schemas.openxmlformats.org/officeDocument/2006/relationships/hyperlink" Target="http://ar.wikipedia.org/wiki/%D8%A7%D9%84%D8%A8%D8%AD%D8%B1_%D8%A7%D9%84%D9%85%D8%AA%D9%88%D8%B3%D8%B7" TargetMode="External"/><Relationship Id="rId32" Type="http://schemas.openxmlformats.org/officeDocument/2006/relationships/hyperlink" Target="http://ar.wikipedia.org/wiki/%D8%A7%D9%84%D8%AC%D8%B2%D8%A7%D8%A6%D8%B1" TargetMode="External"/><Relationship Id="rId53" Type="http://schemas.openxmlformats.org/officeDocument/2006/relationships/hyperlink" Target="http://ar.wikipedia.org/wiki/1591" TargetMode="External"/><Relationship Id="rId74" Type="http://schemas.openxmlformats.org/officeDocument/2006/relationships/hyperlink" Target="http://ar.wikipedia.org/wiki/%D8%AA%D8%A7%D8%B1%D9%8A%D8%AE_%D9%82%D8%AF%D9%8A%D9%85" TargetMode="External"/><Relationship Id="rId128" Type="http://schemas.openxmlformats.org/officeDocument/2006/relationships/hyperlink" Target="http://ar.wikipedia.org/wiki/%D8%A3%D9%85%D8%A7%D8%B2%D9%8A%D8%BA" TargetMode="External"/><Relationship Id="rId149" Type="http://schemas.openxmlformats.org/officeDocument/2006/relationships/hyperlink" Target="http://ar.wikipedia.org/wiki/%D8%A5%D8%AF%D8%B1%D9%8A%D8%B3_%D8%A8%D9%86_%D8%B9%D8%A8%D8%AF_%D8%A7%D9%84%D9%84%D9%87" TargetMode="External"/><Relationship Id="rId314" Type="http://schemas.openxmlformats.org/officeDocument/2006/relationships/hyperlink" Target="http://hifati.yoo7.com/t6256-topic" TargetMode="External"/><Relationship Id="rId5" Type="http://schemas.openxmlformats.org/officeDocument/2006/relationships/webSettings" Target="webSettings.xml"/><Relationship Id="rId95" Type="http://schemas.openxmlformats.org/officeDocument/2006/relationships/hyperlink" Target="http://ar.wikipedia.org/wiki/%D8%A5%D9%85%D8%A8%D8%B1%D8%A7%D8%B7%D9%88%D8%B1" TargetMode="External"/><Relationship Id="rId160" Type="http://schemas.openxmlformats.org/officeDocument/2006/relationships/hyperlink" Target="http://ar.wikipedia.org/wiki/%D8%A7%D8%B3%D8%AA%D9%83%D8%B4%D8%A7%D9%81" TargetMode="External"/><Relationship Id="rId181" Type="http://schemas.openxmlformats.org/officeDocument/2006/relationships/hyperlink" Target="http://ar.wikipedia.org/wiki/1659" TargetMode="External"/><Relationship Id="rId216" Type="http://schemas.openxmlformats.org/officeDocument/2006/relationships/hyperlink" Target="http://ar.wikipedia.org/wiki/%D8%A7%D9%84%D9%82%D8%A7%D9%87%D8%B1%D8%A9" TargetMode="External"/><Relationship Id="rId237" Type="http://schemas.openxmlformats.org/officeDocument/2006/relationships/hyperlink" Target="http://ar.wikipedia.org/wiki/%D8%A3%D9%88%D8%B1%D9%88%D8%A8%D8%A7" TargetMode="External"/><Relationship Id="rId258" Type="http://schemas.openxmlformats.org/officeDocument/2006/relationships/hyperlink" Target="http://ar.wikipedia.org/wiki/1956" TargetMode="External"/><Relationship Id="rId279" Type="http://schemas.openxmlformats.org/officeDocument/2006/relationships/hyperlink" Target="http://ar.wikipedia.org/wiki/%D8%B3%D9%8A%D8%AF%D9%8A_%D8%A5%D9%81%D9%86%D9%8A" TargetMode="External"/><Relationship Id="rId22" Type="http://schemas.openxmlformats.org/officeDocument/2006/relationships/hyperlink" Target="http://ar.wikipedia.org/wiki/%D9%84%D8%BA%D8%A9_%D9%84%D8%A7%D8%AA%D9%8A%D9%86%D9%8A%D8%A9" TargetMode="External"/><Relationship Id="rId43" Type="http://schemas.openxmlformats.org/officeDocument/2006/relationships/hyperlink" Target="http://ar.wikipedia.org/wiki/%D8%B3%D9%84%D8%B7%D8%A9_(%D9%85%D8%AC%D8%AA%D9%85%D8%B9)" TargetMode="External"/><Relationship Id="rId64" Type="http://schemas.openxmlformats.org/officeDocument/2006/relationships/hyperlink" Target="http://ar.wikipedia.org/wiki/%D9%85%D8%A7_%D9%82%D8%A8%D9%84_%D8%A7%D9%84%D8%AA%D8%A7%D8%B1%D9%8A%D8%AE" TargetMode="External"/><Relationship Id="rId118" Type="http://schemas.openxmlformats.org/officeDocument/2006/relationships/hyperlink" Target="http://ar.wikipedia.org/wiki/%D8%B9%D8%B5%D9%88%D8%B1_%D9%88%D8%B3%D8%B7%D9%89" TargetMode="External"/><Relationship Id="rId139" Type="http://schemas.openxmlformats.org/officeDocument/2006/relationships/hyperlink" Target="http://ar.wikipedia.org/wiki/%D8%B3%D9%84%D8%A7%D9%84%D8%A9_%D8%A7%D9%84%D8%A3%D8%AF%D8%A7%D8%B1%D8%B3%D8%A9" TargetMode="External"/><Relationship Id="rId290" Type="http://schemas.openxmlformats.org/officeDocument/2006/relationships/hyperlink" Target="http://ar.wikipedia.org/wiki/%D8%A7%D9%84%D9%85%D8%BA%D8%B1%D8%A8" TargetMode="External"/><Relationship Id="rId304" Type="http://schemas.openxmlformats.org/officeDocument/2006/relationships/hyperlink" Target="http://ar.wikipedia.org/wiki/1732" TargetMode="External"/><Relationship Id="rId85" Type="http://schemas.openxmlformats.org/officeDocument/2006/relationships/hyperlink" Target="http://ar.wikipedia.org/wiki/%D8%A7%D9%84%D8%A5%D9%85%D8%A8%D8%B1%D8%A7%D8%B7%D9%88%D8%B1%D9%8A%D8%A9_%D8%A7%D9%84%D8%B1%D9%88%D9%85%D8%A7%D9%86%D9%8A%D8%A9" TargetMode="External"/><Relationship Id="rId150" Type="http://schemas.openxmlformats.org/officeDocument/2006/relationships/hyperlink" Target="http://ar.wikipedia.org/wiki/%D9%87%D8%A7%D8%B1%D9%88%D9%86_%D8%A7%D9%84%D8%B1%D8%B4%D9%8A%D8%AF" TargetMode="External"/><Relationship Id="rId171" Type="http://schemas.openxmlformats.org/officeDocument/2006/relationships/hyperlink" Target="http://ar.wikipedia.org/wiki/%D8%A7%D9%84%D8%A3%D9%86%D8%AF%D9%84%D8%B3" TargetMode="External"/><Relationship Id="rId192" Type="http://schemas.openxmlformats.org/officeDocument/2006/relationships/hyperlink" Target="http://ar.wikipedia.org/wiki/%D8%B7%D9%86%D8%AC%D8%A9" TargetMode="External"/><Relationship Id="rId206" Type="http://schemas.openxmlformats.org/officeDocument/2006/relationships/hyperlink" Target="http://ar.wikipedia.org/wiki/%D8%A3%D9%88%D8%B1%D9%88%D8%A8%D8%A7_%D8%A7%D9%84%D8%BA%D8%B1%D8%A8%D9%8A%D8%A9" TargetMode="External"/><Relationship Id="rId227" Type="http://schemas.openxmlformats.org/officeDocument/2006/relationships/hyperlink" Target="http://ar.wikipedia.org/wiki/%D9%85%D8%A4%D8%AA%D9%85%D8%B1_%D8%A7%D9%84%D8%AC%D8%B2%D9%8A%D8%B1%D8%A9_%D8%A7%D9%84%D8%AE%D8%B6%D8%B1%D8%A7%D8%A1" TargetMode="External"/><Relationship Id="rId248" Type="http://schemas.openxmlformats.org/officeDocument/2006/relationships/hyperlink" Target="http://ar.wikipedia.org/wiki/%D8%A7%D9%84%D9%85%D9%82%D9%8A%D9%85_%D8%A7%D9%84%D8%B9%D8%A7%D9%85_%D8%A7%D9%84%D9%81%D8%B1%D9%86%D8%B3%D9%8A" TargetMode="External"/><Relationship Id="rId269" Type="http://schemas.openxmlformats.org/officeDocument/2006/relationships/hyperlink" Target="http://ar.wikipedia.org/wiki/%D8%B3%D9%8A%D8%AF%D9%8A_%D8%A5%D9%81%D9%86%D9%8A" TargetMode="External"/><Relationship Id="rId12" Type="http://schemas.openxmlformats.org/officeDocument/2006/relationships/hyperlink" Target="http://ar.wikipedia.org/wiki/%D9%85%D9%88%D8%B1%D9%8A%D8%B7%D9%86%D9%8A%D8%A9" TargetMode="External"/><Relationship Id="rId33" Type="http://schemas.openxmlformats.org/officeDocument/2006/relationships/image" Target="media/image3.gif"/><Relationship Id="rId108" Type="http://schemas.openxmlformats.org/officeDocument/2006/relationships/hyperlink" Target="http://ar.wikipedia.org/wiki/%D8%AA%D8%A8%D8%B4%D9%8A%D8%B1" TargetMode="External"/><Relationship Id="rId129" Type="http://schemas.openxmlformats.org/officeDocument/2006/relationships/hyperlink" Target="http://ar.wikipedia.org/wiki/%D8%B4%D8%A8%D9%87_%D8%A7%D9%84%D8%AC%D8%B2%D9%8A%D8%B1%D8%A9_%D8%A7%D9%84%D8%B9%D8%B1%D8%A8%D9%8A%D8%A9" TargetMode="External"/><Relationship Id="rId280" Type="http://schemas.openxmlformats.org/officeDocument/2006/relationships/hyperlink" Target="http://ar.wikipedia.org/wiki/1969" TargetMode="External"/><Relationship Id="rId315" Type="http://schemas.openxmlformats.org/officeDocument/2006/relationships/hyperlink" Target="http://ar.wikipedia.org/wiki/%D8%A7%D9%84%D9%85%D8%BA%D8%B1%D8%A8" TargetMode="External"/><Relationship Id="rId54" Type="http://schemas.openxmlformats.org/officeDocument/2006/relationships/hyperlink" Target="http://ar.wikipedia.org/wiki/%D8%B9%D8%B5%D9%88%D8%B1_%D8%AD%D8%AF%D9%8A%D8%AB%D8%A9" TargetMode="External"/><Relationship Id="rId75" Type="http://schemas.openxmlformats.org/officeDocument/2006/relationships/hyperlink" Target="http://ar.wikipedia.org/wiki/%D8%A7%D9%84%D8%A3%D9%84%D9%81%D9%8A%D8%A9_%D8%A7%D9%84%D8%B1%D8%A7%D8%A8%D8%B9%D8%A9_%D9%82_%D9%85" TargetMode="External"/><Relationship Id="rId96" Type="http://schemas.openxmlformats.org/officeDocument/2006/relationships/hyperlink" Target="http://ar.wikipedia.org/wiki/%D9%85%D9%82%D8%A7%D8%B7%D8%B9%D8%A9" TargetMode="External"/><Relationship Id="rId140" Type="http://schemas.openxmlformats.org/officeDocument/2006/relationships/hyperlink" Target="http://ar.wikipedia.org/wiki/788" TargetMode="External"/><Relationship Id="rId161" Type="http://schemas.openxmlformats.org/officeDocument/2006/relationships/hyperlink" Target="http://ar.wikipedia.org/wiki/%D8%B3%D9%84%D8%A7%D9%84%D8%A9_%D8%A7%D9%84%D8%A3%D8%AF%D8%A7%D8%B1%D8%B3%D8%A9" TargetMode="External"/><Relationship Id="rId182" Type="http://schemas.openxmlformats.org/officeDocument/2006/relationships/hyperlink" Target="http://ar.wikipedia.org/wiki/%D8%B3%D9%84%D8%A7%D9%84%D8%A9_%D8%A7%D9%84%D8%B9%D9%84%D9%88%D9%8A%D9%88%D9%86_(%D8%A7%D9%84%D9%85%D8%BA%D8%B1%D8%A8)" TargetMode="External"/><Relationship Id="rId217" Type="http://schemas.openxmlformats.org/officeDocument/2006/relationships/hyperlink" Target="http://ar.wikipedia.org/wiki/1958" TargetMode="External"/><Relationship Id="rId6" Type="http://schemas.openxmlformats.org/officeDocument/2006/relationships/footnotes" Target="footnotes.xml"/><Relationship Id="rId238" Type="http://schemas.openxmlformats.org/officeDocument/2006/relationships/hyperlink" Target="http://ar.wikipedia.org/wiki/%D9%82%D8%A7%D8%A6%D9%85%D8%A9_%D9%85%D9%84%D9%88%D9%83_%D9%88%D8%B3%D9%84%D8%A7%D8%B7%D9%8A%D9%86_%D8%A7%D9%84%D9%85%D8%BA%D8%B1%D8%A8" TargetMode="External"/><Relationship Id="rId259" Type="http://schemas.openxmlformats.org/officeDocument/2006/relationships/hyperlink" Target="http://ar.wikipedia.org/wiki/1958" TargetMode="External"/><Relationship Id="rId23" Type="http://schemas.openxmlformats.org/officeDocument/2006/relationships/hyperlink" Target="http://ar.wikipedia.org/wiki/%D9%85%D8%B1%D8%A7%D9%83%D8%B4" TargetMode="External"/><Relationship Id="rId119" Type="http://schemas.openxmlformats.org/officeDocument/2006/relationships/hyperlink" Target="http://ar.wikipedia.org/wiki/%D8%AE%D9%84%D8%A7%D9%81%D8%A9_%D8%A5%D8%B3%D9%84%D8%A7%D9%85%D9%8A%D8%A9" TargetMode="External"/><Relationship Id="rId270" Type="http://schemas.openxmlformats.org/officeDocument/2006/relationships/hyperlink" Target="http://ar.wikipedia.org/wiki/%D8%A7%D9%84%D8%B5%D8%AD%D8%B1%D8%A7%D8%A1_%D8%A7%D9%84%D8%BA%D8%B1%D8%A8%D9%8A%D8%A9" TargetMode="External"/><Relationship Id="rId291" Type="http://schemas.openxmlformats.org/officeDocument/2006/relationships/hyperlink" Target="http://ar.wikipedia.org/wiki/%D8%A7%D9%84%D9%85%D9%88%D9%84%D8%AF_%D8%A7%D9%84%D9%86%D8%A8%D9%88%D9%8A" TargetMode="External"/><Relationship Id="rId305" Type="http://schemas.openxmlformats.org/officeDocument/2006/relationships/image" Target="media/image14.jpeg"/><Relationship Id="rId44" Type="http://schemas.openxmlformats.org/officeDocument/2006/relationships/hyperlink" Target="http://ar.wikipedia.org/wiki/%D8%A7%D9%84%D9%82%D8%B1%D9%86_%D8%A7%D9%84%D8%B3%D8%A7%D8%A8%D8%B9_%D8%B9%D8%B4%D8%B1" TargetMode="External"/><Relationship Id="rId65" Type="http://schemas.openxmlformats.org/officeDocument/2006/relationships/hyperlink" Target="http://ar.wikipedia.org/wiki/%D9%83%D8%AA%D8%A7%D8%A8%D8%A9" TargetMode="External"/><Relationship Id="rId86" Type="http://schemas.openxmlformats.org/officeDocument/2006/relationships/hyperlink" Target="http://ar.wikipedia.org/wiki/%D9%85%D9%84%D8%AD%D9%82:%D9%82%D8%B1%D9%86_1" TargetMode="External"/><Relationship Id="rId130" Type="http://schemas.openxmlformats.org/officeDocument/2006/relationships/hyperlink" Target="http://ar.wikipedia.org/w/index.php?title=%D8%B5%D8%A7%D9%84%D8%AD_%D8%A8%D9%86_%D9%85%D9%86%D8%B5%D9%88%D8%B1_%D8%A7%D9%84%D8%A3%D9%88%D9%84&amp;action=edit&amp;redlink=1" TargetMode="External"/><Relationship Id="rId151" Type="http://schemas.openxmlformats.org/officeDocument/2006/relationships/hyperlink" Target="http://ar.wikipedia.org/wiki/%D8%B9%D8%B7%D8%B1" TargetMode="External"/><Relationship Id="rId172" Type="http://schemas.openxmlformats.org/officeDocument/2006/relationships/hyperlink" Target="http://ar.wikipedia.org/wiki/%D9%85%D8%B3%D9%84%D9%85%D9%8A%D9%86" TargetMode="External"/><Relationship Id="rId193" Type="http://schemas.openxmlformats.org/officeDocument/2006/relationships/hyperlink" Target="http://ar.wikipedia.org/wiki/%D8%A5%D9%86%D9%83%D9%84%D9%8A%D8%B2" TargetMode="External"/><Relationship Id="rId207" Type="http://schemas.openxmlformats.org/officeDocument/2006/relationships/hyperlink" Target="http://ar.wikipedia.org/wiki/%D8%A7%D9%84%D9%85%D8%AE%D8%B2%D9%86" TargetMode="External"/><Relationship Id="rId228" Type="http://schemas.openxmlformats.org/officeDocument/2006/relationships/hyperlink" Target="http://ar.wikipedia.org/wiki/7_%D8%A3%D8%A8%D8%B1%D9%8A%D9%84" TargetMode="External"/><Relationship Id="rId249" Type="http://schemas.openxmlformats.org/officeDocument/2006/relationships/hyperlink" Target="http://ar.wikipedia.org/wiki/1953" TargetMode="External"/><Relationship Id="rId13" Type="http://schemas.openxmlformats.org/officeDocument/2006/relationships/hyperlink" Target="http://ar.wikipedia.org/wiki/%D9%85%D9%88%D8%B1%D9%88%D8%B3" TargetMode="External"/><Relationship Id="rId109" Type="http://schemas.openxmlformats.org/officeDocument/2006/relationships/hyperlink" Target="http://ar.wikipedia.org/wiki/%D9%85%D8%B3%D9%8A%D8%AD%D9%8A%D8%A9" TargetMode="External"/><Relationship Id="rId260" Type="http://schemas.openxmlformats.org/officeDocument/2006/relationships/hyperlink" Target="http://ar.wikipedia.org/wiki/%D8%B7%D9%86%D8%AC%D8%A9" TargetMode="External"/><Relationship Id="rId281" Type="http://schemas.openxmlformats.org/officeDocument/2006/relationships/hyperlink" Target="http://ar.wikipedia.org/wiki/%D8%A7%D9%84%D8%B5%D8%AD%D8%B1%D8%A7%D8%A1_%D8%A7%D9%84%D8%BA%D8%B1%D8%A8%D9%8A%D8%A9" TargetMode="External"/><Relationship Id="rId316" Type="http://schemas.openxmlformats.org/officeDocument/2006/relationships/hyperlink" Target="http://ar.wikipedia.org/wiki/%D8%A7%D9%84%D8%B1%D8%A8%D8%A7%D8%B7" TargetMode="External"/><Relationship Id="rId34" Type="http://schemas.openxmlformats.org/officeDocument/2006/relationships/hyperlink" Target="http://ar.wikipedia.org/w/index.php?title=%D9%85%D9%84%D9%81:Relation_de_l'Empire_de_Maroc_1695.jpg&amp;filetimestamp=20110822210702" TargetMode="External"/><Relationship Id="rId55" Type="http://schemas.openxmlformats.org/officeDocument/2006/relationships/hyperlink" Target="http://ar.wikipedia.org/wiki/%D8%A7%D9%84%D9%82%D8%B1%D9%86_%D8%A7%D9%84%D8%B3%D8%A7%D8%A8%D8%B9_%D8%B9%D8%B4%D8%B1" TargetMode="External"/><Relationship Id="rId76" Type="http://schemas.openxmlformats.org/officeDocument/2006/relationships/hyperlink" Target="http://ar.wikipedia.org/wiki/%D8%AD%D8%B6%D8%A7%D8%B1%D8%A9" TargetMode="External"/><Relationship Id="rId97" Type="http://schemas.openxmlformats.org/officeDocument/2006/relationships/hyperlink" Target="http://ar.wikipedia.org/wiki/%D9%85%D9%88%D8%B1%D9%8A%D8%B7%D9%86%D9%8A%D8%A9_%D8%A7%D9%84%D8%B7%D9%86%D8%AC%D9%8A%D8%A9" TargetMode="External"/><Relationship Id="rId120" Type="http://schemas.openxmlformats.org/officeDocument/2006/relationships/hyperlink" Target="http://ar.wikipedia.org/wiki/%D8%A7%D9%84%D9%82%D8%B1%D9%86_%D8%A7%D9%84%D8%B3%D8%A7%D8%A8%D8%B9" TargetMode="External"/><Relationship Id="rId141" Type="http://schemas.openxmlformats.org/officeDocument/2006/relationships/hyperlink" Target="http://ar.wikipedia.org/wiki/%D8%A5%D8%AF%D8%B1%D9%8A%D8%B3_%D8%A8%D9%86_%D8%B9%D8%A8%D8%AF_%D8%A7%D9%84%D9%84%D9%87" TargetMode="External"/><Relationship Id="rId7" Type="http://schemas.openxmlformats.org/officeDocument/2006/relationships/endnotes" Target="endnotes.xml"/><Relationship Id="rId162" Type="http://schemas.openxmlformats.org/officeDocument/2006/relationships/hyperlink" Target="http://ar.wikipedia.org/wiki/%D8%B3%D9%84%D8%A7%D9%84%D8%A9_%D8%A7%D9%84%D9%85%D8%B1%D8%A7%D8%A8%D8%B7%D9%88%D9%86" TargetMode="External"/><Relationship Id="rId183" Type="http://schemas.openxmlformats.org/officeDocument/2006/relationships/hyperlink" Target="http://ar.wikipedia.org/wiki/%D8%AA%D8%A7%D9%81%D9%8A%D9%84%D8%A7%D9%84%D8%AA" TargetMode="External"/><Relationship Id="rId218" Type="http://schemas.openxmlformats.org/officeDocument/2006/relationships/hyperlink" Target="http://ar.wikipedia.org/wiki/%D8%A7%D9%84%D9%82%D8%B1%D9%86_%D8%A7%D9%84%D8%B9%D8%B4%D8%B1%D9%8A%D9%86" TargetMode="External"/><Relationship Id="rId239" Type="http://schemas.openxmlformats.org/officeDocument/2006/relationships/hyperlink" Target="http://ar.wikipedia.org/wiki/%D8%A7%D9%84%D8%AD%D8%B1%D8%A8_%D8%A7%D9%84%D8%B9%D8%A7%D9%84%D9%85%D9%8A%D8%A9_%D8%A7%D9%84%D8%A3%D9%88%D9%84%D9%89" TargetMode="External"/><Relationship Id="rId250" Type="http://schemas.openxmlformats.org/officeDocument/2006/relationships/hyperlink" Target="http://ar.wikipedia.org/wiki/%D9%85%D8%AF%D8%BA%D8%B4%D9%82%D8%B1" TargetMode="External"/><Relationship Id="rId271" Type="http://schemas.openxmlformats.org/officeDocument/2006/relationships/hyperlink" Target="http://ar.wikipedia.org/wiki/%D8%A7%D9%84%D8%AD%D8%B3%D9%86_%D8%A7%D9%84%D8%AB%D8%A7%D9%86%D9%8A_%D8%A8%D9%86_%D9%85%D8%AD%D9%85%D8%AF" TargetMode="External"/><Relationship Id="rId292" Type="http://schemas.openxmlformats.org/officeDocument/2006/relationships/hyperlink" Target="http://ar.wikipedia.org/wiki/11_%D8%B1%D8%A8%D9%8A%D8%B9_%D8%A7%D9%84%D8%A3%D9%88%D9%84" TargetMode="External"/><Relationship Id="rId306" Type="http://schemas.openxmlformats.org/officeDocument/2006/relationships/image" Target="media/image15.jpeg"/><Relationship Id="rId24" Type="http://schemas.openxmlformats.org/officeDocument/2006/relationships/hyperlink" Target="http://ar.wikipedia.org/wiki/%D8%B3%D9%84%D8%A7%D9%84%D8%A9_%D8%A7%D9%84%D9%85%D8%B1%D8%A7%D8%A8%D8%B7%D9%88%D9%86" TargetMode="External"/><Relationship Id="rId45" Type="http://schemas.openxmlformats.org/officeDocument/2006/relationships/hyperlink" Target="http://ar.wikipedia.org/wiki/%D9%85%D9%85%D9%84%D9%83%D8%A9_%D9%85%D8%B1%D8%A7%D9%83%D8%B4" TargetMode="External"/><Relationship Id="rId66" Type="http://schemas.openxmlformats.org/officeDocument/2006/relationships/hyperlink" Target="http://ar.wikipedia.org/w/index.php?title=%D8%A7%D9%84%D9%82%D8%B1%D9%86_40_%D9%82%D8%A8%D9%84_%D8%A7%D9%84%D9%85%D9%8A%D9%84%D8%A7%D8%AF&amp;action=edit&amp;redlink=1" TargetMode="External"/><Relationship Id="rId87" Type="http://schemas.openxmlformats.org/officeDocument/2006/relationships/hyperlink" Target="http://ar.wikipedia.org/wiki/%D8%A7%D9%84%D8%AA%D8%A7%D8%B1%D9%8A%D8%AE_%D8%A7%D9%84%D9%82%D8%AF%D9%8A%D9%85" TargetMode="External"/><Relationship Id="rId110" Type="http://schemas.openxmlformats.org/officeDocument/2006/relationships/hyperlink" Target="http://ar.wikipedia.org/wiki/%D8%A7%D9%84%D9%82%D8%B1%D9%86_%D8%A7%D9%84%D8%AB%D8%A7%D9%86%D9%8A" TargetMode="External"/><Relationship Id="rId131" Type="http://schemas.openxmlformats.org/officeDocument/2006/relationships/hyperlink" Target="http://ar.wikipedia.org/wiki/%D9%85%D9%85%D9%84%D9%83%D8%A9_%D9%86%D9%83%D9%88%D8%B1" TargetMode="External"/><Relationship Id="rId152" Type="http://schemas.openxmlformats.org/officeDocument/2006/relationships/hyperlink" Target="http://ar.wikipedia.org/wiki/%D8%B3%D9%85" TargetMode="External"/><Relationship Id="rId173" Type="http://schemas.openxmlformats.org/officeDocument/2006/relationships/hyperlink" Target="http://ar.wikipedia.org/wiki/%D9%8A%D9%87%D9%88%D8%AF" TargetMode="External"/><Relationship Id="rId194" Type="http://schemas.openxmlformats.org/officeDocument/2006/relationships/hyperlink" Target="http://ar.wikipedia.org/wiki/%D8%A7%D9%84%D9%88%D9%84%D8%A7%D9%8A%D8%A7%D8%AA_%D8%A7%D9%84%D9%85%D8%AA%D8%AD%D8%AF%D8%A9" TargetMode="External"/><Relationship Id="rId208" Type="http://schemas.openxmlformats.org/officeDocument/2006/relationships/hyperlink" Target="http://ar.wikipedia.org/wiki/%D8%A7%D9%84%D9%82%D8%B1%D9%86_%D8%A7%D9%84%D8%AA%D8%A7%D8%B3%D8%B9_%D8%B9%D8%B4%D8%B1" TargetMode="External"/><Relationship Id="rId229" Type="http://schemas.openxmlformats.org/officeDocument/2006/relationships/hyperlink" Target="http://ar.wikipedia.org/wiki/1906" TargetMode="External"/><Relationship Id="rId19" Type="http://schemas.openxmlformats.org/officeDocument/2006/relationships/hyperlink" Target="http://ar.wikipedia.org/wiki/%D9%85%D9%88%D8%B1%D9%8A%D8%AA%D8%A7%D9%86%D9%8A%D8%A7" TargetMode="External"/><Relationship Id="rId224" Type="http://schemas.openxmlformats.org/officeDocument/2006/relationships/hyperlink" Target="http://ar.wikipedia.org/wiki/1912" TargetMode="External"/><Relationship Id="rId240" Type="http://schemas.openxmlformats.org/officeDocument/2006/relationships/hyperlink" Target="http://ar.wikipedia.org/wiki/%D8%A7%D9%84%D8%AD%D8%B1%D8%A8_%D8%A7%D9%84%D8%B9%D8%A7%D9%84%D9%85%D9%8A%D8%A9_%D8%A7%D9%84%D8%AB%D8%A7%D9%86%D9%8A%D8%A9" TargetMode="External"/><Relationship Id="rId245" Type="http://schemas.openxmlformats.org/officeDocument/2006/relationships/hyperlink" Target="http://ar.wikipedia.org/wiki/%D9%85%D8%B9%D8%A7%D9%87%D8%AF%D8%A9_%D9%81%D8%A7%D8%B3" TargetMode="External"/><Relationship Id="rId261" Type="http://schemas.openxmlformats.org/officeDocument/2006/relationships/hyperlink" Target="http://ar.wikipedia.org/wiki/%D9%85%D9%86%D8%B7%D9%82%D8%A9_%D8%B7%D9%86%D8%AC%D8%A9_%D8%A7%D9%84%D8%AF%D9%88%D9%84%D9%8A%D8%A9" TargetMode="External"/><Relationship Id="rId266" Type="http://schemas.openxmlformats.org/officeDocument/2006/relationships/hyperlink" Target="http://ar.wikipedia.org/wiki/%D8%A5%D8%B3%D8%A8%D8%A7%D9%86%D9%8A%D8%A7" TargetMode="External"/><Relationship Id="rId287" Type="http://schemas.openxmlformats.org/officeDocument/2006/relationships/hyperlink" Target="http://ar.wikipedia.org/wiki/%D9%85%D9%88%D8%B1%D9%8A%D8%B3%D9%83%D9%8A%D9%88%D9%86" TargetMode="External"/><Relationship Id="rId14" Type="http://schemas.openxmlformats.org/officeDocument/2006/relationships/hyperlink" Target="http://ar.wikipedia.org/wiki/%D9%84%D8%BA%D8%A9_%D8%A5%D8%BA%D8%B1%D9%8A%D9%82%D9%8A%D8%A9" TargetMode="External"/><Relationship Id="rId30" Type="http://schemas.openxmlformats.org/officeDocument/2006/relationships/hyperlink" Target="http://ar.wikipedia.org/wiki/%D8%A3%D9%81%D8%B1%D9%8A%D9%82%D9%8A%D8%A9" TargetMode="External"/><Relationship Id="rId35" Type="http://schemas.openxmlformats.org/officeDocument/2006/relationships/image" Target="media/image4.jpeg"/><Relationship Id="rId56" Type="http://schemas.openxmlformats.org/officeDocument/2006/relationships/hyperlink" Target="http://ar.wikipedia.org/wiki/%D8%B3%D9%84%D8%A7%D9%84%D8%A9_%D8%A7%D9%84%D8%B9%D9%84%D9%88%D9%8A%D9%88%D9%86" TargetMode="External"/><Relationship Id="rId77" Type="http://schemas.openxmlformats.org/officeDocument/2006/relationships/hyperlink" Target="http://ar.wikipedia.org/wiki/%D8%B9%D8%B5%D8%B1_%D9%83%D9%84%D8%A7%D8%B3%D9%8A%D9%83%D9%8A" TargetMode="External"/><Relationship Id="rId100" Type="http://schemas.openxmlformats.org/officeDocument/2006/relationships/hyperlink" Target="http://ar.wikipedia.org/wiki/285" TargetMode="External"/><Relationship Id="rId105" Type="http://schemas.openxmlformats.org/officeDocument/2006/relationships/hyperlink" Target="http://ar.wikipedia.org/wiki/%D9%82%D8%A8%D8%A7%D8%A6%D9%84_%D8%AC%D8%B1%D9%85%D8%A7%D9%86%D9%8A%D8%A9_%D8%B4%D8%B1%D9%82%D9%8A%D8%A9" TargetMode="External"/><Relationship Id="rId126" Type="http://schemas.openxmlformats.org/officeDocument/2006/relationships/hyperlink" Target="http://ar.wikipedia.org/wiki/%D8%B9%D8%B1%D8%A8" TargetMode="External"/><Relationship Id="rId147" Type="http://schemas.openxmlformats.org/officeDocument/2006/relationships/hyperlink" Target="http://ar.wikipedia.org/w/index.php?title=%D9%81%D8%B2%D8%A7%D8%B2&amp;action=edit&amp;redlink=1" TargetMode="External"/><Relationship Id="rId168" Type="http://schemas.openxmlformats.org/officeDocument/2006/relationships/hyperlink" Target="http://ar.wikipedia.org/wiki/%D8%A7%D9%84%D9%85%D8%AF%D9%86_%D8%A7%D9%84%D8%A5%D9%85%D8%A8%D8%B1%D8%A7%D8%B7%D9%88%D8%B1%D9%8A%D8%A9_%D9%81%D9%8A_%D8%A7%D9%84%D9%85%D8%BA%D8%B1%D8%A8" TargetMode="External"/><Relationship Id="rId282" Type="http://schemas.openxmlformats.org/officeDocument/2006/relationships/hyperlink" Target="http://ar.wikipedia.org/wiki/1975" TargetMode="External"/><Relationship Id="rId312" Type="http://schemas.openxmlformats.org/officeDocument/2006/relationships/hyperlink" Target="http://ar.wikipedia.org/wiki/1997" TargetMode="External"/><Relationship Id="rId317" Type="http://schemas.openxmlformats.org/officeDocument/2006/relationships/hyperlink" Target="http://majdah.maktoob.com/vb/majdah58306/" TargetMode="External"/><Relationship Id="rId8" Type="http://schemas.openxmlformats.org/officeDocument/2006/relationships/image" Target="media/image1.png"/><Relationship Id="rId51" Type="http://schemas.openxmlformats.org/officeDocument/2006/relationships/hyperlink" Target="http://ar.wikipedia.org/wiki/%D9%85%D8%B9%D8%B1%D9%83%D8%A9_%D8%AA%D9%88%D9%86%D8%AF%D9%8A%D8%A8%D9%8A" TargetMode="External"/><Relationship Id="rId72" Type="http://schemas.openxmlformats.org/officeDocument/2006/relationships/hyperlink" Target="http://ar.wikipedia.org/wiki/%D8%A5%D9%8A%D8%A8%D9%8A%D8%B1%D9%88%D9%85%D9%88%D8%B1%D9%8A%D8%B3%D9%8A%D8%A9" TargetMode="External"/><Relationship Id="rId93" Type="http://schemas.openxmlformats.org/officeDocument/2006/relationships/hyperlink" Target="http://ar.wikipedia.org/wiki/%D8%A7%D9%84%D8%B5%D9%88%D9%8A%D8%B1%D8%A9" TargetMode="External"/><Relationship Id="rId98" Type="http://schemas.openxmlformats.org/officeDocument/2006/relationships/hyperlink" Target="http://ar.wikipedia.org/wiki/%D8%B7%D9%86%D8%AC%D8%A9" TargetMode="External"/><Relationship Id="rId121" Type="http://schemas.openxmlformats.org/officeDocument/2006/relationships/hyperlink" Target="http://ar.wikipedia.org/wiki/670" TargetMode="External"/><Relationship Id="rId142" Type="http://schemas.openxmlformats.org/officeDocument/2006/relationships/hyperlink" Target="http://ar.wikipedia.org/wiki/%D9%85%D9%88%D9%82%D8%B9%D8%A9_%D9%81%D8%AE" TargetMode="External"/><Relationship Id="rId163" Type="http://schemas.openxmlformats.org/officeDocument/2006/relationships/hyperlink" Target="http://ar.wikipedia.org/wiki/%D8%B3%D9%84%D8%A7%D9%84%D8%A9_%D8%A7%D9%84%D9%85%D9%88%D8%AD%D8%AF%D9%88%D9%86" TargetMode="External"/><Relationship Id="rId184" Type="http://schemas.openxmlformats.org/officeDocument/2006/relationships/hyperlink" Target="http://ar.wikipedia.org/wiki/1635" TargetMode="External"/><Relationship Id="rId189" Type="http://schemas.openxmlformats.org/officeDocument/2006/relationships/hyperlink" Target="http://ar.wikipedia.org/wiki/1684" TargetMode="External"/><Relationship Id="rId219" Type="http://schemas.openxmlformats.org/officeDocument/2006/relationships/hyperlink" Target="http://ar.wikipedia.org/wiki/%D9%81%D8%B1%D9%86%D8%B3%D8%A7" TargetMode="External"/><Relationship Id="rId3" Type="http://schemas.openxmlformats.org/officeDocument/2006/relationships/styles" Target="styles.xml"/><Relationship Id="rId214" Type="http://schemas.openxmlformats.org/officeDocument/2006/relationships/hyperlink" Target="http://ar.wikipedia.org/wiki/%D8%B9%D8%A8%D8%AF_%D8%A7%D9%84%D9%83%D8%B1%D9%8A%D9%85_%D8%A7%D9%84%D8%AE%D8%B7%D8%A7%D8%A8%D9%8A" TargetMode="External"/><Relationship Id="rId230" Type="http://schemas.openxmlformats.org/officeDocument/2006/relationships/hyperlink" Target="http://ar.wikipedia.org/wiki/%D8%A5%D8%B3%D8%A8%D8%A7%D9%86%D9%8A%D8%A7" TargetMode="External"/><Relationship Id="rId235" Type="http://schemas.openxmlformats.org/officeDocument/2006/relationships/hyperlink" Target="http://ar.wikipedia.org/wiki/%D8%AD%D9%85%D8%A7%D9%8A%D8%A9_%D8%AF%D9%88%D9%84%D9%8A%D8%A9_%D9%81%D9%8A_%D8%A7%D9%84%D9%85%D8%BA%D8%B1%D8%A8" TargetMode="External"/><Relationship Id="rId251" Type="http://schemas.openxmlformats.org/officeDocument/2006/relationships/hyperlink" Target="http://ar.wikipedia.org/wiki/27_%D9%86%D9%88%D9%81%D9%85%D8%A8%D8%B1" TargetMode="External"/><Relationship Id="rId256" Type="http://schemas.openxmlformats.org/officeDocument/2006/relationships/hyperlink" Target="http://ar.wikipedia.org/wiki/1912" TargetMode="External"/><Relationship Id="rId277" Type="http://schemas.openxmlformats.org/officeDocument/2006/relationships/hyperlink" Target="http://ar.wikipedia.org/wiki/%D8%B7%D8%A7%D9%86%D8%B7%D8%A7%D9%86" TargetMode="External"/><Relationship Id="rId298" Type="http://schemas.openxmlformats.org/officeDocument/2006/relationships/hyperlink" Target="http://ar.wikipedia.org/wiki/%D8%A7%D9%84%D8%B5%D9%84%D8%A7%D8%A9" TargetMode="External"/><Relationship Id="rId25" Type="http://schemas.openxmlformats.org/officeDocument/2006/relationships/hyperlink" Target="http://ar.wikipedia.org/wiki/%D8%A7%D9%84%D8%B9%D8%A7%D9%84%D9%85_%D8%A7%D9%84%D9%82%D8%AF%D9%8A%D9%85" TargetMode="External"/><Relationship Id="rId46" Type="http://schemas.openxmlformats.org/officeDocument/2006/relationships/hyperlink" Target="http://ar.wikipedia.org/wiki/%D9%85%D9%85%D9%84%D9%83%D8%A9_%D9%81%D8%A7%D8%B3" TargetMode="External"/><Relationship Id="rId67" Type="http://schemas.openxmlformats.org/officeDocument/2006/relationships/hyperlink" Target="http://ar.wikipedia.org/wiki/%D8%AD%D8%B6%D8%A7%D8%B1%D8%A9" TargetMode="External"/><Relationship Id="rId116" Type="http://schemas.openxmlformats.org/officeDocument/2006/relationships/hyperlink" Target="http://ar.wikipedia.org/wiki/1199" TargetMode="External"/><Relationship Id="rId137" Type="http://schemas.openxmlformats.org/officeDocument/2006/relationships/hyperlink" Target="http://ar.wikipedia.org/wiki/%D8%AB%D9%88%D8%B1%D8%A9_%D8%A7%D9%84%D8%A8%D8%B1%D8%A8%D8%B1" TargetMode="External"/><Relationship Id="rId158" Type="http://schemas.openxmlformats.org/officeDocument/2006/relationships/hyperlink" Target="http://ar.wikipedia.org/wiki/1369" TargetMode="External"/><Relationship Id="rId272" Type="http://schemas.openxmlformats.org/officeDocument/2006/relationships/hyperlink" Target="http://ar.wikipedia.org/wiki/3_%D9%85%D8%A7%D8%B1%D8%B3" TargetMode="External"/><Relationship Id="rId293" Type="http://schemas.openxmlformats.org/officeDocument/2006/relationships/hyperlink" Target="http://ar.wikipedia.org/wiki/1414" TargetMode="External"/><Relationship Id="rId302" Type="http://schemas.openxmlformats.org/officeDocument/2006/relationships/hyperlink" Target="http://ar.wikipedia.org/w/index.php?title=%D8%B3%D8%A7%D8%AD%D8%A9_%D8%A7%D9%84%D9%87%D8%AF%D9%8A%D9%85&amp;action=edit&amp;redlink=1" TargetMode="External"/><Relationship Id="rId307" Type="http://schemas.openxmlformats.org/officeDocument/2006/relationships/hyperlink" Target="http://ar.wikipedia.org/wiki/%D9%85%D8%AA%D8%AD%D9%81" TargetMode="External"/><Relationship Id="rId20" Type="http://schemas.openxmlformats.org/officeDocument/2006/relationships/hyperlink" Target="http://ar.wikipedia.org/wiki/%D9%84%D8%BA%D8%A9_%D8%B9%D8%B1%D8%A8%D9%8A%D8%A9" TargetMode="External"/><Relationship Id="rId41" Type="http://schemas.openxmlformats.org/officeDocument/2006/relationships/hyperlink" Target="http://ar.wikipedia.org/wiki/%D8%AD%D9%83%D8%A7%D9%85_%D8%A7%D9%84%D9%85%D8%BA%D8%B1%D8%A8" TargetMode="External"/><Relationship Id="rId62" Type="http://schemas.openxmlformats.org/officeDocument/2006/relationships/hyperlink" Target="http://ar.wikipedia.org/wiki/1962" TargetMode="External"/><Relationship Id="rId83" Type="http://schemas.openxmlformats.org/officeDocument/2006/relationships/hyperlink" Target="http://ar.wikipedia.org/wiki/%D9%85%D9%85%D9%84%D9%83%D8%A9_%D9%85%D9%88%D8%B1%D9%8A%D8%B7%D9%86%D9%8A%D8%A9" TargetMode="External"/><Relationship Id="rId88" Type="http://schemas.openxmlformats.org/officeDocument/2006/relationships/hyperlink" Target="http://ar.wikipedia.org/wiki/%D8%A7%D9%84%D8%A8%D8%AD%D8%B1_%D8%A7%D9%84%D9%85%D8%AA%D9%88%D8%B3%D8%B7" TargetMode="External"/><Relationship Id="rId111" Type="http://schemas.openxmlformats.org/officeDocument/2006/relationships/hyperlink" Target="http://ar.wikipedia.org/wiki/%D8%AF%D9%8A%D9%86" TargetMode="External"/><Relationship Id="rId132" Type="http://schemas.openxmlformats.org/officeDocument/2006/relationships/hyperlink" Target="http://ar.wikipedia.org/wiki/%D8%AD%D8%B1%D8%A8" TargetMode="External"/><Relationship Id="rId153" Type="http://schemas.openxmlformats.org/officeDocument/2006/relationships/hyperlink" Target="http://ar.wikipedia.org/wiki/%D8%A5%D8%AF%D8%B1%D9%8A%D8%B3_%D8%A7%D9%84%D8%AB%D8%A7%D9%86%D9%8A" TargetMode="External"/><Relationship Id="rId174" Type="http://schemas.openxmlformats.org/officeDocument/2006/relationships/hyperlink" Target="http://ar.wikipedia.org/wiki/%D8%A5%D9%8A%D8%A8%D8%B1%D9%8A%D8%A7" TargetMode="External"/><Relationship Id="rId179" Type="http://schemas.openxmlformats.org/officeDocument/2006/relationships/hyperlink" Target="http://ar.wikipedia.org/wiki/%D8%B9%D8%B5%D9%88%D8%B1_%D8%AD%D8%AF%D9%8A%D8%AB%D8%A9" TargetMode="External"/><Relationship Id="rId195" Type="http://schemas.openxmlformats.org/officeDocument/2006/relationships/hyperlink" Target="http://ar.wikipedia.org/wiki/1787" TargetMode="External"/><Relationship Id="rId209" Type="http://schemas.openxmlformats.org/officeDocument/2006/relationships/hyperlink" Target="http://ar.wikipedia.org/wiki/%D8%A3%D9%88%D8%B1%D9%88%D8%A8%D8%A7" TargetMode="External"/><Relationship Id="rId190" Type="http://schemas.openxmlformats.org/officeDocument/2006/relationships/hyperlink" Target="http://ar.wikipedia.org/wiki/%D8%B3%D9%84%D8%B7%D8%A7%D9%86" TargetMode="External"/><Relationship Id="rId204" Type="http://schemas.openxmlformats.org/officeDocument/2006/relationships/hyperlink" Target="http://ar.wikipedia.org/wiki/%D8%A7%D9%84%D9%82%D8%B1%D9%86_%D8%A7%D9%84%D8%AB%D8%A7%D9%85%D9%86_%D8%B9%D8%B4%D8%B1" TargetMode="External"/><Relationship Id="rId220" Type="http://schemas.openxmlformats.org/officeDocument/2006/relationships/hyperlink" Target="http://ar.wikipedia.org/wiki/%D8%A7%D9%84%D8%AF%D8%A7%D8%B1_%D8%A7%D9%84%D8%A8%D9%8A%D8%B6%D8%A7%D8%A1" TargetMode="External"/><Relationship Id="rId225" Type="http://schemas.openxmlformats.org/officeDocument/2006/relationships/hyperlink" Target="http://ar.wikipedia.org/wiki/%D9%81%D8%B1%D9%86%D8%B3%D8%A7" TargetMode="External"/><Relationship Id="rId241" Type="http://schemas.openxmlformats.org/officeDocument/2006/relationships/hyperlink" Target="http://ar.wikipedia.org/wiki/%D8%A7%D9%84%D8%AD%D8%B1%D8%A8_%D8%A7%D9%84%D8%A3%D9%87%D9%84%D9%8A%D8%A9_%D8%A7%D9%84%D8%A5%D8%B3%D8%A8%D8%A7%D9%86%D9%8A%D8%A9" TargetMode="External"/><Relationship Id="rId246" Type="http://schemas.openxmlformats.org/officeDocument/2006/relationships/hyperlink" Target="http://ar.wikipedia.org/wiki/11_%D9%8A%D9%86%D8%A7%D9%8A%D8%B1" TargetMode="External"/><Relationship Id="rId267" Type="http://schemas.openxmlformats.org/officeDocument/2006/relationships/hyperlink" Target="http://ar.wikipedia.org/wiki/%D9%81%D8%B1%D9%86%D8%B3%D8%A7" TargetMode="External"/><Relationship Id="rId288" Type="http://schemas.openxmlformats.org/officeDocument/2006/relationships/image" Target="media/image12.jpeg"/><Relationship Id="rId15" Type="http://schemas.openxmlformats.org/officeDocument/2006/relationships/hyperlink" Target="http://ar.wikipedia.org/wiki/40" TargetMode="External"/><Relationship Id="rId36" Type="http://schemas.openxmlformats.org/officeDocument/2006/relationships/hyperlink" Target="http://ar.wikipedia.org/w/index.php?title=%D9%81%D8%B1%D8%A7%D9%86%D8%B3%D9%88%D8%A7_%D8%A8%D9%8A%D8%AF%D9%88_%D8%AF%D9%88_%D8%B3%D8%A7%D9%86_%D8%A3%D9%88%D9%84%D9%88%D9%86&amp;action=edit&amp;redlink=1" TargetMode="External"/><Relationship Id="rId57" Type="http://schemas.openxmlformats.org/officeDocument/2006/relationships/hyperlink" Target="http://ar.wikipedia.org/wiki/%D8%B3%D9%84%D8%B7%D8%A7%D9%86" TargetMode="External"/><Relationship Id="rId106" Type="http://schemas.openxmlformats.org/officeDocument/2006/relationships/hyperlink" Target="http://ar.wikipedia.org/wiki/%D9%82%D9%88%D8%B7_%D8%BA%D8%B1%D8%A8%D9%8A%D9%88%D9%86" TargetMode="External"/><Relationship Id="rId127" Type="http://schemas.openxmlformats.org/officeDocument/2006/relationships/hyperlink" Target="http://ar.wikipedia.org/wiki/%D8%A5%D8%B3%D9%84%D8%A7%D9%85" TargetMode="External"/><Relationship Id="rId262" Type="http://schemas.openxmlformats.org/officeDocument/2006/relationships/hyperlink" Target="http://ar.wikipedia.org/wiki/29_%D8%A3%D9%83%D8%AA%D9%88%D8%A8%D8%B1" TargetMode="External"/><Relationship Id="rId283" Type="http://schemas.openxmlformats.org/officeDocument/2006/relationships/hyperlink" Target="http://ar.wikipedia.org/wiki/%D8%A5%D8%B3%D8%A8%D8%A7%D9%86%D9%8A%D8%A7" TargetMode="External"/><Relationship Id="rId313" Type="http://schemas.openxmlformats.org/officeDocument/2006/relationships/image" Target="media/image16.jpeg"/><Relationship Id="rId318" Type="http://schemas.openxmlformats.org/officeDocument/2006/relationships/hyperlink" Target="http://www.emaratalyoum.com/politics/news/2011-05-11-1.391400" TargetMode="External"/><Relationship Id="rId10" Type="http://schemas.openxmlformats.org/officeDocument/2006/relationships/hyperlink" Target="http://ar.wikipedia.org/wiki/%D8%A3%D9%85%D8%A7%D8%B2%D9%8A%D8%BA" TargetMode="External"/><Relationship Id="rId31" Type="http://schemas.openxmlformats.org/officeDocument/2006/relationships/hyperlink" Target="http://ar.wikipedia.org/wiki/%D8%AA%D9%88%D9%86%D8%B3" TargetMode="External"/><Relationship Id="rId52" Type="http://schemas.openxmlformats.org/officeDocument/2006/relationships/hyperlink" Target="http://ar.wikipedia.org/wiki/%D8%A5%D9%85%D8%A8%D8%B1%D8%A7%D8%B7%D9%88%D8%B1%D9%8A%D8%A9_%D8%B3%D9%88%D9%86%D8%BA%D8%A7%D9%8A" TargetMode="External"/><Relationship Id="rId73" Type="http://schemas.openxmlformats.org/officeDocument/2006/relationships/image" Target="media/image6.jpeg"/><Relationship Id="rId78" Type="http://schemas.openxmlformats.org/officeDocument/2006/relationships/hyperlink" Target="http://ar.wikipedia.org/wiki/%D9%81%D9%8A%D9%86%D9%8A%D9%82%D9%8A%D8%A7" TargetMode="External"/><Relationship Id="rId94" Type="http://schemas.openxmlformats.org/officeDocument/2006/relationships/hyperlink" Target="http://ar.wikipedia.org/wiki/%D8%A7%D9%84%D8%A5%D9%85%D8%A8%D8%B1%D8%A7%D8%B7%D9%88%D8%B1%D9%8A%D8%A9_%D8%A7%D9%84%D8%B1%D9%88%D9%85%D8%A7%D9%86%D9%8A%D8%A9" TargetMode="External"/><Relationship Id="rId99" Type="http://schemas.openxmlformats.org/officeDocument/2006/relationships/hyperlink" Target="http://ar.wikipedia.org/wiki/%D8%AD%D9%88%D8%B6_%D8%A7%D9%84%D8%A8%D8%AD%D8%B1_%D8%A7%D9%84%D9%85%D8%AA%D9%88%D8%B3%D8%B7" TargetMode="External"/><Relationship Id="rId101" Type="http://schemas.openxmlformats.org/officeDocument/2006/relationships/hyperlink" Target="http://ar.wikipedia.org/wiki/%D9%84%D9%8A%D9%83%D8%B3%D9%88%D8%B3" TargetMode="External"/><Relationship Id="rId122" Type="http://schemas.openxmlformats.org/officeDocument/2006/relationships/hyperlink" Target="http://ar.wikipedia.org/wiki/%D8%A7%D9%84%D8%AF%D9%88%D9%84%D8%A9_%D8%A7%D9%84%D8%A3%D9%85%D9%88%D9%8A%D8%A9" TargetMode="External"/><Relationship Id="rId143" Type="http://schemas.openxmlformats.org/officeDocument/2006/relationships/hyperlink" Target="http://ar.wikipedia.org/wiki/%D9%85%D9%83%D8%A9" TargetMode="External"/><Relationship Id="rId148" Type="http://schemas.openxmlformats.org/officeDocument/2006/relationships/hyperlink" Target="http://ar.wikipedia.org/wiki/%D8%AA%D9%84%D9%85%D8%B3%D8%A7%D9%86" TargetMode="External"/><Relationship Id="rId164" Type="http://schemas.openxmlformats.org/officeDocument/2006/relationships/hyperlink" Target="http://ar.wikipedia.org/wiki/%D8%B3%D9%84%D8%A7%D9%84%D8%A9_%D8%A7%D9%84%D9%85%D8%B1%D9%8A%D9%86%D9%8A%D9%88%D9%86" TargetMode="External"/><Relationship Id="rId169" Type="http://schemas.openxmlformats.org/officeDocument/2006/relationships/hyperlink" Target="http://ar.wikipedia.org/wiki/%D8%A7%D9%84%D9%82%D8%B1%D9%86_%D8%A7%D9%84%D8%AD%D8%A7%D8%AF%D9%8A_%D8%B9%D8%B4%D8%B1" TargetMode="External"/><Relationship Id="rId185" Type="http://schemas.openxmlformats.org/officeDocument/2006/relationships/hyperlink" Target="http://ar.wikipedia.org/wiki/1666"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ar.wikipedia.org/wiki/%D8%B3%D8%B9%D8%AF%D9%8A%D9%88%D9%86" TargetMode="External"/><Relationship Id="rId210" Type="http://schemas.openxmlformats.org/officeDocument/2006/relationships/hyperlink" Target="http://ar.wikipedia.org/wiki/%D8%A3%D9%88%D8%B1%D9%88%D8%A8%D8%A7_%D8%A7%D9%84%D8%BA%D8%B1%D8%A8%D9%8A%D8%A9" TargetMode="External"/><Relationship Id="rId215" Type="http://schemas.openxmlformats.org/officeDocument/2006/relationships/hyperlink" Target="http://ar.wikipedia.org/wiki/%D9%85%D8%AD%D9%85%D8%AF_%D8%A7%D9%84%D8%AE%D8%A7%D9%85%D8%B3" TargetMode="External"/><Relationship Id="rId236" Type="http://schemas.openxmlformats.org/officeDocument/2006/relationships/hyperlink" Target="http://ar.wikipedia.org/w/index.php?title=%D9%85%D9%86%D8%B7%D9%82%D8%A9_%D8%AF%D9%88%D9%84%D9%8A%D8%A9&amp;action=edit&amp;redlink=1" TargetMode="External"/><Relationship Id="rId257" Type="http://schemas.openxmlformats.org/officeDocument/2006/relationships/hyperlink" Target="http://ar.wikipedia.org/wiki/1956" TargetMode="External"/><Relationship Id="rId278" Type="http://schemas.openxmlformats.org/officeDocument/2006/relationships/hyperlink" Target="http://ar.wikipedia.org/wiki/1958" TargetMode="External"/><Relationship Id="rId26" Type="http://schemas.openxmlformats.org/officeDocument/2006/relationships/hyperlink" Target="http://ar.wikipedia.org/wiki/%D8%A7%D9%84%D9%8A%D8%A7%D8%A8%D8%A7%D9%86" TargetMode="External"/><Relationship Id="rId231" Type="http://schemas.openxmlformats.org/officeDocument/2006/relationships/hyperlink" Target="http://ar.wikipedia.org/wiki/%D8%B3%D9%8A%D8%AF%D9%8A_%D8%A5%D9%81%D9%86%D9%8A" TargetMode="External"/><Relationship Id="rId252" Type="http://schemas.openxmlformats.org/officeDocument/2006/relationships/hyperlink" Target="http://ar.wikipedia.org/wiki/1912" TargetMode="External"/><Relationship Id="rId273" Type="http://schemas.openxmlformats.org/officeDocument/2006/relationships/hyperlink" Target="http://ar.wikipedia.org/wiki/1961" TargetMode="External"/><Relationship Id="rId294" Type="http://schemas.openxmlformats.org/officeDocument/2006/relationships/hyperlink" Target="http://ar.wikipedia.org/wiki/30_%D8%A3%D8%BA%D8%B3%D8%B7%D8%B3" TargetMode="External"/><Relationship Id="rId308" Type="http://schemas.openxmlformats.org/officeDocument/2006/relationships/hyperlink" Target="http://ar.wikipedia.org/wiki/%D9%85%D8%B1%D8%A7%D9%83%D8%B4" TargetMode="External"/><Relationship Id="rId47" Type="http://schemas.openxmlformats.org/officeDocument/2006/relationships/hyperlink" Target="http://ar.wikipedia.org/w/index.php?title=%D9%85%D9%85%D9%84%D9%83%D8%A9_%D8%B3%D9%88%D8%B3&amp;action=edit&amp;redlink=1" TargetMode="External"/><Relationship Id="rId68" Type="http://schemas.openxmlformats.org/officeDocument/2006/relationships/hyperlink" Target="http://ar.wikipedia.org/wiki/%D9%85%D8%A7_%D9%82%D8%A8%D9%84_%D8%A7%D9%84%D8%AA%D8%A7%D8%B1%D9%8A%D8%AE" TargetMode="External"/><Relationship Id="rId89" Type="http://schemas.openxmlformats.org/officeDocument/2006/relationships/hyperlink" Target="http://ar.wikipedia.org/wiki/%D9%81%D9%8A%D9%86%D9%8A%D9%82%D9%8A%D9%88%D9%86" TargetMode="External"/><Relationship Id="rId112" Type="http://schemas.openxmlformats.org/officeDocument/2006/relationships/hyperlink" Target="http://ar.wikipedia.org/wiki/%D8%B9%D8%A8%D9%88%D8%AF%D9%8A%D8%A9" TargetMode="External"/><Relationship Id="rId133" Type="http://schemas.openxmlformats.org/officeDocument/2006/relationships/hyperlink" Target="http://ar.wikipedia.org/wiki/%D9%85%D8%B9%D8%B1%D9%83%D8%A9" TargetMode="External"/><Relationship Id="rId154" Type="http://schemas.openxmlformats.org/officeDocument/2006/relationships/hyperlink" Target="http://ar.wikipedia.org/wiki/%D9%81%D8%A7%D8%B3" TargetMode="External"/><Relationship Id="rId175" Type="http://schemas.openxmlformats.org/officeDocument/2006/relationships/hyperlink" Target="http://ar.wikipedia.org/wiki/%D8%AD%D8%B1%D9%88%D8%A8_%D8%A7%D9%84%D8%A7%D8%B3%D8%AA%D8%B1%D8%AF%D8%A7%D8%AF" TargetMode="External"/><Relationship Id="rId196" Type="http://schemas.openxmlformats.org/officeDocument/2006/relationships/hyperlink" Target="http://ar.wikipedia.org/wiki/%D8%A7%D9%84%D8%AB%D9%88%D8%B1%D8%A9_%D8%A7%D9%84%D8%A3%D9%85%D8%B1%D9%8A%D9%83%D9%8A%D8%A9" TargetMode="External"/><Relationship Id="rId200" Type="http://schemas.openxmlformats.org/officeDocument/2006/relationships/hyperlink" Target="http://ar.wikipedia.org/wiki/%D9%85%D8%AD%D9%85%D8%AF_%D8%A7%D9%84%D8%AB%D8%A7%D9%84%D8%AB_%D8%A8%D9%86_%D8%B9%D8%A8%D8%AF_%D8%A7%D9%84%D9%84%D9%87" TargetMode="External"/><Relationship Id="rId16" Type="http://schemas.openxmlformats.org/officeDocument/2006/relationships/hyperlink" Target="http://ar.wikipedia.org/wiki/%D9%85%D9%88%D8%B1%D9%8A%D8%B7%D9%86%D9%8A%D8%A9_%D8%A7%D9%84%D8%B7%D9%86%D8%AC%D9%8A%D8%A9" TargetMode="External"/><Relationship Id="rId221" Type="http://schemas.openxmlformats.org/officeDocument/2006/relationships/hyperlink" Target="http://ar.wikipedia.org/wiki/1907" TargetMode="External"/><Relationship Id="rId242" Type="http://schemas.openxmlformats.org/officeDocument/2006/relationships/hyperlink" Target="http://ar.wikipedia.org/wiki/18_%D9%86%D9%88%D9%81%D9%85%D8%A8%D8%B1" TargetMode="External"/><Relationship Id="rId263" Type="http://schemas.openxmlformats.org/officeDocument/2006/relationships/hyperlink" Target="http://ar.wikipedia.org/wiki/1956" TargetMode="External"/><Relationship Id="rId284" Type="http://schemas.openxmlformats.org/officeDocument/2006/relationships/hyperlink" Target="http://www.emaratalyoum.com/politics/news/2011-05-11-1.391400" TargetMode="External"/><Relationship Id="rId319" Type="http://schemas.openxmlformats.org/officeDocument/2006/relationships/hyperlink" Target="http://fashion.azyya.com/101508.html" TargetMode="External"/><Relationship Id="rId37" Type="http://schemas.openxmlformats.org/officeDocument/2006/relationships/hyperlink" Target="http://ar.wikipedia.org/wiki/1695" TargetMode="External"/><Relationship Id="rId58" Type="http://schemas.openxmlformats.org/officeDocument/2006/relationships/hyperlink" Target="http://ar.wikipedia.org/wiki/%D8%A3%D8%B4%D8%B1%D8%A7%D9%81" TargetMode="External"/><Relationship Id="rId79" Type="http://schemas.openxmlformats.org/officeDocument/2006/relationships/hyperlink" Target="http://ar.wikipedia.org/w/index.php?title=%D9%85%D9%84%D8%AD%D9%82:%D9%82%D8%B1%D9%86_12_%D9%82%D8%A8%D9%84_%D8%A7%D9%84%D9%85%D9%8A%D9%84%D8%A7%D8%AF&amp;action=edit&amp;redlink=1" TargetMode="External"/><Relationship Id="rId102" Type="http://schemas.openxmlformats.org/officeDocument/2006/relationships/hyperlink" Target="http://ar.wikipedia.org/wiki/%D8%B3%D9%84%D8%A7" TargetMode="External"/><Relationship Id="rId123" Type="http://schemas.openxmlformats.org/officeDocument/2006/relationships/hyperlink" Target="http://ar.wikipedia.org/wiki/%D8%B9%D9%82%D8%A8%D8%A9_%D8%A8%D9%86_%D9%86%D8%A7%D9%81%D8%B9" TargetMode="External"/><Relationship Id="rId144" Type="http://schemas.openxmlformats.org/officeDocument/2006/relationships/hyperlink" Target="http://ar.wikipedia.org/wiki/786" TargetMode="External"/><Relationship Id="rId90" Type="http://schemas.openxmlformats.org/officeDocument/2006/relationships/hyperlink" Target="http://ar.wikipedia.org/wiki/%D8%A7%D9%84%D8%A8%D8%AD%D8%B1_%D8%A7%D9%84%D8%A3%D8%A8%D9%8A%D8%B6_%D8%A7%D9%84%D9%85%D8%AA%D9%88%D8%B3%D8%B7" TargetMode="External"/><Relationship Id="rId165" Type="http://schemas.openxmlformats.org/officeDocument/2006/relationships/hyperlink" Target="http://ar.wikipedia.org/wiki/%D8%B3%D9%84%D8%A7%D9%84%D8%A9_%D8%A7%D9%84%D9%88%D8%B7%D8%A7%D8%B3%D9%8A%D9%88%D9%86" TargetMode="External"/><Relationship Id="rId186" Type="http://schemas.openxmlformats.org/officeDocument/2006/relationships/image" Target="media/image10.jpeg"/><Relationship Id="rId211" Type="http://schemas.openxmlformats.org/officeDocument/2006/relationships/hyperlink" Target="http://ar.wikipedia.org/wiki/%D9%81%D8%A7%D8%B3" TargetMode="External"/><Relationship Id="rId232" Type="http://schemas.openxmlformats.org/officeDocument/2006/relationships/hyperlink" Target="http://ar.wikipedia.org/wiki/%D8%B7%D8%B1%D9%81%D8%A7%D9%8A%D8%A9" TargetMode="External"/><Relationship Id="rId253" Type="http://schemas.openxmlformats.org/officeDocument/2006/relationships/hyperlink" Target="http://ar.wikipedia.org/wiki/%D9%85%D8%B9%D8%A7%D9%87%D8%AF%D8%A9_%D9%81%D8%A7%D8%B3" TargetMode="External"/><Relationship Id="rId274" Type="http://schemas.openxmlformats.org/officeDocument/2006/relationships/hyperlink" Target="http://ar.wikipedia.org/wiki/1962" TargetMode="External"/><Relationship Id="rId295" Type="http://schemas.openxmlformats.org/officeDocument/2006/relationships/hyperlink" Target="http://ar.wikipedia.org/wiki/1993" TargetMode="External"/><Relationship Id="rId309" Type="http://schemas.openxmlformats.org/officeDocument/2006/relationships/hyperlink" Target="http://ar.wikipedia.org/w/index.php?title=%D9%85%D8%AF%D8%B1%D8%B3%D8%A9_%D8%A8%D9%86_%D9%8A%D9%88%D8%B3%D9%81&amp;action=edit&amp;redlink=1" TargetMode="External"/><Relationship Id="rId27" Type="http://schemas.openxmlformats.org/officeDocument/2006/relationships/hyperlink" Target="http://ar.wikipedia.org/wiki/%D8%AA%D8%A7%D8%B1%D9%8A%D8%AE" TargetMode="External"/><Relationship Id="rId48" Type="http://schemas.openxmlformats.org/officeDocument/2006/relationships/hyperlink" Target="http://ar.wikipedia.org/w/index.php?title=%D9%85%D9%85%D9%84%D9%83%D8%A9_%D8%B3%D8%AC%D9%84%D9%85%D8%A7%D8%B3%D8%A9&amp;action=edit&amp;redlink=1" TargetMode="External"/><Relationship Id="rId69" Type="http://schemas.openxmlformats.org/officeDocument/2006/relationships/hyperlink" Target="http://ar.wikipedia.org/wiki/%D8%A3%D8%B4%D9%88%D9%84%D9%8A%D9%86%D9%8A%D8%A9" TargetMode="External"/><Relationship Id="rId113" Type="http://schemas.openxmlformats.org/officeDocument/2006/relationships/hyperlink" Target="http://ar.wikipedia.org/w/index.php?title=%D9%85%D9%84%D9%81:Tour_Hassan-Rabat-2.jpg&amp;filetimestamp=20110829190531" TargetMode="External"/><Relationship Id="rId134" Type="http://schemas.openxmlformats.org/officeDocument/2006/relationships/hyperlink" Target="http://ar.wikipedia.org/wiki/%D8%A7%D9%84%D9%85%D8%BA%D8%B1%D8%A8_%D8%A7%D9%84%D9%83%D8%A8%D9%8A%D8%B1" TargetMode="External"/><Relationship Id="rId320" Type="http://schemas.openxmlformats.org/officeDocument/2006/relationships/footer" Target="footer1.xml"/><Relationship Id="rId80" Type="http://schemas.openxmlformats.org/officeDocument/2006/relationships/hyperlink" Target="http://ar.wikipedia.org/wiki/%D8%A8%D9%88%D9%86%D9%8A%D9%82%D9%8A%D9%88%D9%86" TargetMode="External"/><Relationship Id="rId155" Type="http://schemas.openxmlformats.org/officeDocument/2006/relationships/image" Target="media/image8.jpeg"/><Relationship Id="rId176" Type="http://schemas.openxmlformats.org/officeDocument/2006/relationships/image" Target="media/image9.jpeg"/><Relationship Id="rId197" Type="http://schemas.openxmlformats.org/officeDocument/2006/relationships/hyperlink" Target="http://ar.wikipedia.org/wiki/%D9%82%D8%B1%D8%B5%D9%86%D8%A9" TargetMode="External"/><Relationship Id="rId201" Type="http://schemas.openxmlformats.org/officeDocument/2006/relationships/hyperlink" Target="http://ar.wikipedia.org/wiki/%D9%85%D8%B9%D8%A7%D9%87%D8%AF%D8%A9_%D8%A7%D9%84%D8%B5%D8%AF%D8%A7%D9%82%D8%A9_%D8%A7%D9%84%D9%85%D8%BA%D8%B1%D8%A8%D9%8A%D8%A9_%D8%A7%D9%84%D8%A3%D9%85%D8%B1%D9%8A%D9%83%D9%8A%D8%A9" TargetMode="External"/><Relationship Id="rId222" Type="http://schemas.openxmlformats.org/officeDocument/2006/relationships/hyperlink" Target="http://ar.wikipedia.org/wiki/%D8%B9%D8%A8%D8%AF_%D8%A7%D9%84%D8%AD%D9%81%D9%8A%D8%B8_%D8%A8%D9%86_%D8%A7%D9%84%D8%AD%D8%B3%D9%86" TargetMode="External"/><Relationship Id="rId243" Type="http://schemas.openxmlformats.org/officeDocument/2006/relationships/hyperlink" Target="http://ar.wikipedia.org/wiki/1927" TargetMode="External"/><Relationship Id="rId264" Type="http://schemas.openxmlformats.org/officeDocument/2006/relationships/hyperlink" Target="http://ar.wikipedia.org/w/index.php?title=%D8%A7%D9%84%D8%B5%D8%AD%D8%B1%D8%A7%D8%A1_%D8%A7%D9%84%D8%A5%D8%B3%D8%A8%D8%A7%D9%86%D9%8A%D8%A9&amp;action=edit&amp;redlink=1" TargetMode="External"/><Relationship Id="rId285" Type="http://schemas.openxmlformats.org/officeDocument/2006/relationships/hyperlink" Target="http://ar.wikipedia.org/wiki/%D9%85%D9%88%D8%AD%D8%AF%D9%88%D9%86" TargetMode="External"/><Relationship Id="rId17" Type="http://schemas.openxmlformats.org/officeDocument/2006/relationships/hyperlink" Target="http://ar.wikipedia.org/wiki/%D9%85%D9%88%D8%B1%D9%8A%D8%B7%D9%86%D9%8A%D8%A9_%D8%A7%D9%84%D9%82%D9%8A%D8%B5%D8%B1%D9%8A%D8%A9" TargetMode="External"/><Relationship Id="rId38" Type="http://schemas.openxmlformats.org/officeDocument/2006/relationships/hyperlink" Target="http://ar.wikipedia.org/wiki/%D8%AC%D9%87%D8%A7%D8%AA_%D8%A7%D9%84%D9%85%D8%BA%D8%B1%D8%A8" TargetMode="External"/><Relationship Id="rId59" Type="http://schemas.openxmlformats.org/officeDocument/2006/relationships/hyperlink" Target="http://ar.wikipedia.org/wiki/%D9%85%D8%AD%D9%85%D8%AF_%D8%A7%D9%84%D8%AE%D8%A7%D9%85%D8%B3" TargetMode="External"/><Relationship Id="rId103" Type="http://schemas.openxmlformats.org/officeDocument/2006/relationships/hyperlink" Target="http://ar.wikipedia.org/wiki/%D8%A7%D9%84%D8%B5%D9%88%D9%8A%D8%B1%D8%A9" TargetMode="External"/><Relationship Id="rId124" Type="http://schemas.openxmlformats.org/officeDocument/2006/relationships/hyperlink" Target="http://ar.wikipedia.org/wiki/%D8%A7%D9%84%D9%85%D9%86%D8%B7%D9%82%D8%A9_%D8%A7%D9%84%D9%85%D8%BA%D8%A7%D8%B1%D8%A8%D9%8A%D8%A9" TargetMode="External"/><Relationship Id="rId310" Type="http://schemas.openxmlformats.org/officeDocument/2006/relationships/hyperlink" Target="http://ar.wikipedia.org/wiki/%D8%A7%D9%84%D9%82%D8%B1%D9%86_%D8%A7%D9%84%D8%AA%D8%A7%D8%B3%D8%B9_%D8%B9%D8%B4%D8%B1" TargetMode="External"/><Relationship Id="rId70" Type="http://schemas.openxmlformats.org/officeDocument/2006/relationships/hyperlink" Target="http://ar.wikipedia.org/w/index.php?title=%D9%85%D9%88%D8%B3%D8%AA%D9%8A%D8%B1%D9%8A%D8%A9&amp;action=edit&amp;redlink=1" TargetMode="External"/><Relationship Id="rId91" Type="http://schemas.openxmlformats.org/officeDocument/2006/relationships/hyperlink" Target="http://ar.wikipedia.org/wiki/%D8%B4%D8%A7%D9%84%D8%A9" TargetMode="External"/><Relationship Id="rId145" Type="http://schemas.openxmlformats.org/officeDocument/2006/relationships/hyperlink" Target="http://ar.wikipedia.org/wiki/%D9%88%D9%84%D9%8A%D9%84%D9%8A" TargetMode="External"/><Relationship Id="rId166" Type="http://schemas.openxmlformats.org/officeDocument/2006/relationships/hyperlink" Target="http://ar.wikipedia.org/wiki/%D8%B3%D9%84%D8%A7%D9%84%D8%A9_%D8%A7%D9%84%D8%B3%D8%B9%D8%AF%D9%8A%D9%88%D9%86" TargetMode="External"/><Relationship Id="rId187" Type="http://schemas.openxmlformats.org/officeDocument/2006/relationships/hyperlink" Target="http://ar.wikipedia.org/wiki/%D8%AC%D9%84%D8%A7%D8%A8%D8%A9" TargetMode="External"/><Relationship Id="rId1" Type="http://schemas.openxmlformats.org/officeDocument/2006/relationships/customXml" Target="../customXml/item1.xml"/><Relationship Id="rId212" Type="http://schemas.openxmlformats.org/officeDocument/2006/relationships/hyperlink" Target="http://ar.wikipedia.org/w/index.php?title=%D9%85%D9%84%D9%81:Abdelkrim_mohamed5.jpg&amp;filetimestamp=20110514083441" TargetMode="External"/><Relationship Id="rId233" Type="http://schemas.openxmlformats.org/officeDocument/2006/relationships/hyperlink" Target="http://ar.wikipedia.org/wiki/%D9%81%D8%B1%D9%86%D8%B3%D8%A7" TargetMode="External"/><Relationship Id="rId254" Type="http://schemas.openxmlformats.org/officeDocument/2006/relationships/hyperlink" Target="http://ar.wikipedia.org/wiki/%D8%AB%D9%88%D8%B1%D8%A9_%D8%A7%D9%84%D9%85%D9%84%D9%83_%D9%88%D8%A7%D9%84%D8%B4%D8%B9%D8%A8" TargetMode="External"/><Relationship Id="rId28" Type="http://schemas.openxmlformats.org/officeDocument/2006/relationships/hyperlink" Target="http://ar.wikipedia.org/wiki/%D8%A7%D9%84%D9%82%D8%B1%D9%88%D9%86_%D8%A7%D9%84%D9%88%D8%B3%D8%B7%D9%89" TargetMode="External"/><Relationship Id="rId49" Type="http://schemas.openxmlformats.org/officeDocument/2006/relationships/hyperlink" Target="http://ar.wikipedia.org/w/index.php?title=%D8%A8%D9%84%D8%A7%D8%AF_%D8%AF%D8%B1%D8%B9%D8%A9&amp;action=edit&amp;redlink=1" TargetMode="External"/><Relationship Id="rId114" Type="http://schemas.openxmlformats.org/officeDocument/2006/relationships/image" Target="media/image7.jpeg"/><Relationship Id="rId275" Type="http://schemas.openxmlformats.org/officeDocument/2006/relationships/hyperlink" Target="http://ar.wikipedia.org/wiki/%D9%85%D9%84%D9%83%D9%8A%D8%A9_%D8%AF%D8%B3%D8%AA%D9%88%D8%B1%D9%8A%D8%A9" TargetMode="External"/><Relationship Id="rId296" Type="http://schemas.openxmlformats.org/officeDocument/2006/relationships/hyperlink" Target="http://ar.wikipedia.org/wiki/%D8%A7%D9%84%D9%85%D8%BA%D8%B1%D8%A8" TargetMode="External"/><Relationship Id="rId300" Type="http://schemas.openxmlformats.org/officeDocument/2006/relationships/image" Target="media/image13.jpeg"/><Relationship Id="rId60" Type="http://schemas.openxmlformats.org/officeDocument/2006/relationships/hyperlink" Target="http://ar.wikipedia.org/wiki/%D9%85%D9%84%D9%83" TargetMode="External"/><Relationship Id="rId81" Type="http://schemas.openxmlformats.org/officeDocument/2006/relationships/hyperlink" Target="http://ar.wikipedia.org/w/index.php?title=%D9%85%D9%84%D8%AD%D9%82:%D9%82%D8%B1%D9%86_5_%D9%82%D8%A8%D9%84_%D8%A7%D9%84%D9%85%D9%8A%D9%84%D8%A7%D8%AF&amp;action=edit&amp;redlink=1" TargetMode="External"/><Relationship Id="rId135" Type="http://schemas.openxmlformats.org/officeDocument/2006/relationships/hyperlink" Target="http://ar.wikipedia.org/wiki/%D8%A7%D9%84%D8%A3%D9%86%D8%AF%D9%84%D8%B3" TargetMode="External"/><Relationship Id="rId156" Type="http://schemas.openxmlformats.org/officeDocument/2006/relationships/hyperlink" Target="http://ar.wikipedia.org/wiki/%D8%A7%D8%A8%D9%86_%D8%A8%D8%B7%D9%88%D8%B7%D8%A9" TargetMode="External"/><Relationship Id="rId177" Type="http://schemas.openxmlformats.org/officeDocument/2006/relationships/hyperlink" Target="http://ar.wikipedia.org/wiki/%D8%B7%D9%86%D8%AC%D8%A9" TargetMode="External"/><Relationship Id="rId198" Type="http://schemas.openxmlformats.org/officeDocument/2006/relationships/hyperlink" Target="http://ar.wikipedia.org/wiki/%D8%A8%D8%B1%D8%A8%D8%B1" TargetMode="External"/><Relationship Id="rId321" Type="http://schemas.openxmlformats.org/officeDocument/2006/relationships/fontTable" Target="fontTable.xml"/><Relationship Id="rId202" Type="http://schemas.openxmlformats.org/officeDocument/2006/relationships/hyperlink" Target="http://ar.wikipedia.org/wiki/1777" TargetMode="External"/><Relationship Id="rId223" Type="http://schemas.openxmlformats.org/officeDocument/2006/relationships/hyperlink" Target="http://ar.wikipedia.org/wiki/%D9%85%D8%B9%D8%A7%D9%87%D8%AF%D8%A9_%D9%81%D8%A7%D8%B3" TargetMode="External"/><Relationship Id="rId244" Type="http://schemas.openxmlformats.org/officeDocument/2006/relationships/hyperlink" Target="http://ar.wikipedia.org/wiki/%D9%85%D8%AD%D9%85%D8%AF_%D8%A7%D9%84%D8%AE%D8%A7%D9%85%D8%B3_%D8%A8%D9%86_%D9%8A%D9%88%D8%B3%D9%81" TargetMode="External"/><Relationship Id="rId18" Type="http://schemas.openxmlformats.org/officeDocument/2006/relationships/hyperlink" Target="http://ar.wikipedia.org/wiki/%D8%A7%D9%84%D8%AC%D8%B2%D8%A7%D8%A6%D8%B1" TargetMode="External"/><Relationship Id="rId39" Type="http://schemas.openxmlformats.org/officeDocument/2006/relationships/hyperlink" Target="http://ar.wikipedia.org/wiki/%D8%B3%D9%8A%D8%A7%D8%AF%D8%A9" TargetMode="External"/><Relationship Id="rId265" Type="http://schemas.openxmlformats.org/officeDocument/2006/relationships/hyperlink" Target="http://ar.wikipedia.org/wiki/%D8%AD%D8%B1%D8%A8_%D8%A5%D9%81%D9%86%D9%8A" TargetMode="External"/><Relationship Id="rId286" Type="http://schemas.openxmlformats.org/officeDocument/2006/relationships/hyperlink" Target="http://ar.wikipedia.org/wiki/%D8%A3%D8%A8%D9%8A_%D8%B1%D9%82%D8%B1%D8%A7%D9%82" TargetMode="External"/><Relationship Id="rId50" Type="http://schemas.openxmlformats.org/officeDocument/2006/relationships/hyperlink" Target="http://ar.wikipedia.org/wiki/%D8%A7%D8%AD%D8%AA%D9%84%D8%A7%D9%84" TargetMode="External"/><Relationship Id="rId104" Type="http://schemas.openxmlformats.org/officeDocument/2006/relationships/hyperlink" Target="http://ar.wikipedia.org/wiki/%D9%81%D9%86%D8%AF%D8%A7%D9%84" TargetMode="External"/><Relationship Id="rId125" Type="http://schemas.openxmlformats.org/officeDocument/2006/relationships/hyperlink" Target="http://ar.wikipedia.org/wiki/%D8%A8%D9%86%D9%88_%D8%A3%D9%85%D9%8A%D8%A9_(%D9%82%D8%A8%D9%8A%D9%84%D8%A9)" TargetMode="External"/><Relationship Id="rId146" Type="http://schemas.openxmlformats.org/officeDocument/2006/relationships/hyperlink" Target="http://ar.wikipedia.org/wiki/%D8%AA%D8%A7%D9%85%D8%B3%D9%86%D8%A7" TargetMode="External"/><Relationship Id="rId167" Type="http://schemas.openxmlformats.org/officeDocument/2006/relationships/hyperlink" Target="http://ar.wikipedia.org/wiki/%D8%A7%D9%84%D8%B5%D8%AD%D8%B1%D8%A7%D8%A1_%D8%A7%D9%84%D9%83%D8%A8%D8%B1%D9%89" TargetMode="External"/><Relationship Id="rId188" Type="http://schemas.openxmlformats.org/officeDocument/2006/relationships/hyperlink" Target="http://ar.wikipedia.org/wiki/1832" TargetMode="External"/><Relationship Id="rId311" Type="http://schemas.openxmlformats.org/officeDocument/2006/relationships/hyperlink" Target="http://ar.wikipedia.org/wiki/%D9%85%D8%A4%D8%B3%D8%B3%D8%A9_%D8%B9%D9%85%D8%B1_%D8%A8%D9%86%D8%AC%D9%84%D9%88%D9%86" TargetMode="External"/><Relationship Id="rId71" Type="http://schemas.openxmlformats.org/officeDocument/2006/relationships/hyperlink" Target="http://ar.wikipedia.org/wiki/%D8%B9%D8%A7%D8%AA%D9%8A%D8%B1%D9%8A%D8%A9" TargetMode="External"/><Relationship Id="rId92" Type="http://schemas.openxmlformats.org/officeDocument/2006/relationships/hyperlink" Target="http://ar.wikipedia.org/wiki/%D9%84%D9%8A%D9%83%D8%B3%D9%88%D8%B3" TargetMode="External"/><Relationship Id="rId213" Type="http://schemas.openxmlformats.org/officeDocument/2006/relationships/image" Target="media/image11.jpeg"/><Relationship Id="rId234" Type="http://schemas.openxmlformats.org/officeDocument/2006/relationships/hyperlink" Target="http://ar.wikipedia.org/wiki/1923" TargetMode="External"/><Relationship Id="rId2" Type="http://schemas.openxmlformats.org/officeDocument/2006/relationships/numbering" Target="numbering.xml"/><Relationship Id="rId29" Type="http://schemas.openxmlformats.org/officeDocument/2006/relationships/hyperlink" Target="http://ar.wikipedia.org/wiki/%D8%A7%D9%84%D9%85%D8%BA%D8%B1%D8%A8_%D8%A7%D9%84%D8%B9%D8%B1%D8%A8%D9%8A" TargetMode="External"/><Relationship Id="rId255" Type="http://schemas.openxmlformats.org/officeDocument/2006/relationships/hyperlink" Target="http://ar.wikipedia.org/wiki/1955" TargetMode="External"/><Relationship Id="rId276" Type="http://schemas.openxmlformats.org/officeDocument/2006/relationships/hyperlink" Target="http://ar.wikipedia.org/wiki/%D8%B7%D8%B1%D9%81%D8%A7%D9%8A%D8%A9" TargetMode="External"/><Relationship Id="rId297" Type="http://schemas.openxmlformats.org/officeDocument/2006/relationships/hyperlink" Target="http://ar.wikipedia.org/wiki/%D8%A7%D9%84%D8%AD%D8%B3%D9%86_%D8%A7%D9%84%D8%AB%D8%A7%D9%86%D9%8A" TargetMode="External"/><Relationship Id="rId40" Type="http://schemas.openxmlformats.org/officeDocument/2006/relationships/hyperlink" Target="http://ar.wikipedia.org/wiki/%D8%A7%D9%84%D9%85%D8%AE%D8%B2%D9%86" TargetMode="External"/><Relationship Id="rId115" Type="http://schemas.openxmlformats.org/officeDocument/2006/relationships/hyperlink" Target="http://ar.wikipedia.org/wiki/%D8%B5%D9%88%D9%85%D8%B9%D8%A9_%D8%AD%D8%B3%D8%A7%D9%86" TargetMode="External"/><Relationship Id="rId136" Type="http://schemas.openxmlformats.org/officeDocument/2006/relationships/hyperlink" Target="http://ar.wikipedia.org/wiki/%D8%AE%D9%84%D8%A7%D9%81%D8%A9_%D8%A3%D9%85%D9%88%D9%8A%D8%A9" TargetMode="External"/><Relationship Id="rId157" Type="http://schemas.openxmlformats.org/officeDocument/2006/relationships/hyperlink" Target="http://ar.wikipedia.org/wiki/1304" TargetMode="External"/><Relationship Id="rId178" Type="http://schemas.openxmlformats.org/officeDocument/2006/relationships/hyperlink" Target="http://ar.wikipedia.org/wiki/1880" TargetMode="External"/><Relationship Id="rId301" Type="http://schemas.openxmlformats.org/officeDocument/2006/relationships/hyperlink" Target="http://ar.wikipedia.org/wiki/%D9%85%D9%83%D9%86%D8%A7%D8%B3" TargetMode="External"/><Relationship Id="rId322" Type="http://schemas.openxmlformats.org/officeDocument/2006/relationships/theme" Target="theme/theme1.xml"/><Relationship Id="rId61" Type="http://schemas.openxmlformats.org/officeDocument/2006/relationships/hyperlink" Target="http://ar.wikipedia.org/wiki/1957" TargetMode="External"/><Relationship Id="rId82" Type="http://schemas.openxmlformats.org/officeDocument/2006/relationships/hyperlink" Target="http://en.wikipedia.org/wiki/5th_century_BC" TargetMode="External"/><Relationship Id="rId199" Type="http://schemas.openxmlformats.org/officeDocument/2006/relationships/hyperlink" Target="http://ar.wikipedia.org/wiki/%D8%A7%D9%84%D9%85%D8%AD%D9%8A%D8%B7_%D8%A7%D9%84%D8%A3%D8%B7%D9%84%D8%B3%D9%8A" TargetMode="External"/><Relationship Id="rId203" Type="http://schemas.openxmlformats.org/officeDocument/2006/relationships/hyperlink" Target="http://ar.wikipedia.org/wiki/%D8%A7%D9%84%D9%88%D9%84%D8%A7%D9%8A%D8%A7%D8%AA_%D8%A7%D9%84%D9%85%D8%AA%D8%AD%D8%AF%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A3704-4CA4-48B1-9733-3323BA6A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13</Pages>
  <Words>7636</Words>
  <Characters>43528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129</cp:revision>
  <dcterms:created xsi:type="dcterms:W3CDTF">2012-02-18T17:10:00Z</dcterms:created>
  <dcterms:modified xsi:type="dcterms:W3CDTF">2012-02-26T15:41:00Z</dcterms:modified>
</cp:coreProperties>
</file>