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E02" w:rsidRDefault="00F87E02" w:rsidP="00F87E02">
      <w:pPr>
        <w:bidi/>
        <w:spacing w:before="100" w:beforeAutospacing="1" w:after="100" w:afterAutospacing="1" w:line="240" w:lineRule="auto"/>
        <w:outlineLvl w:val="1"/>
        <w:rPr>
          <w:rFonts w:ascii="Times New Roman" w:eastAsia="Times New Roman" w:hAnsi="Times New Roman" w:cs="Times New Roman" w:hint="cs"/>
          <w:b/>
          <w:bCs/>
          <w:sz w:val="36"/>
          <w:szCs w:val="36"/>
          <w:rtl/>
          <w:lang w:bidi="ar-AE"/>
        </w:rPr>
      </w:pPr>
      <w:r>
        <w:rPr>
          <w:rFonts w:ascii="Times New Roman" w:eastAsia="Times New Roman" w:hAnsi="Times New Roman" w:cs="Times New Roman" w:hint="cs"/>
          <w:b/>
          <w:bCs/>
          <w:sz w:val="36"/>
          <w:szCs w:val="36"/>
          <w:rtl/>
          <w:lang w:bidi="ar-AE"/>
        </w:rPr>
        <w:t xml:space="preserve">مقدمة : </w:t>
      </w:r>
    </w:p>
    <w:p w:rsidR="00F87E02" w:rsidRPr="00F87E02" w:rsidRDefault="00F87E02" w:rsidP="00F87E02">
      <w:pPr>
        <w:bidi/>
        <w:spacing w:before="100" w:beforeAutospacing="1" w:after="100" w:afterAutospacing="1" w:line="240" w:lineRule="auto"/>
        <w:outlineLvl w:val="1"/>
        <w:rPr>
          <w:rFonts w:ascii="Times New Roman" w:eastAsia="Times New Roman" w:hAnsi="Times New Roman" w:cs="Times New Roman" w:hint="cs"/>
          <w:sz w:val="24"/>
          <w:szCs w:val="24"/>
          <w:rtl/>
          <w:lang w:bidi="ar-AE"/>
        </w:rPr>
      </w:pPr>
      <w:r>
        <w:rPr>
          <w:rFonts w:ascii="Times New Roman" w:eastAsia="Times New Roman" w:hAnsi="Times New Roman" w:cs="Times New Roman" w:hint="cs"/>
          <w:sz w:val="24"/>
          <w:szCs w:val="24"/>
          <w:rtl/>
          <w:lang w:bidi="ar-AE"/>
        </w:rPr>
        <w:t>إن الغدة الدرقية تقع الرقبة خلف و اطراف الحنجرة و لها وظائف متعددة و اهمها إفراز ثلاث هرمونات لكل هرمون من هذه الهرمونات وظيفة و من الامراض الذي تصيب الغدة الدرقية هي مرض ج</w:t>
      </w:r>
      <w:r w:rsidR="00BB31E7">
        <w:rPr>
          <w:rFonts w:ascii="Times New Roman" w:eastAsia="Times New Roman" w:hAnsi="Times New Roman" w:cs="Times New Roman" w:hint="cs"/>
          <w:sz w:val="24"/>
          <w:szCs w:val="24"/>
          <w:rtl/>
          <w:lang w:bidi="ar-AE"/>
        </w:rPr>
        <w:t xml:space="preserve">ريفرز و هو زيادة إفرازات هذه الغدة و المرض الثاني هو قلة إفرازات هذه الغدة </w:t>
      </w:r>
    </w:p>
    <w:p w:rsidR="00F87E02" w:rsidRPr="00F87E02" w:rsidRDefault="00F87E02" w:rsidP="00F87E02">
      <w:pPr>
        <w:bidi/>
        <w:spacing w:before="100" w:beforeAutospacing="1" w:after="100" w:afterAutospacing="1" w:line="240" w:lineRule="auto"/>
        <w:outlineLvl w:val="1"/>
        <w:rPr>
          <w:rFonts w:ascii="Times New Roman" w:eastAsia="Times New Roman" w:hAnsi="Times New Roman" w:cs="Times New Roman"/>
          <w:b/>
          <w:bCs/>
          <w:sz w:val="36"/>
          <w:szCs w:val="36"/>
          <w:lang/>
        </w:rPr>
      </w:pPr>
      <w:r w:rsidRPr="00F87E02">
        <w:rPr>
          <w:rFonts w:ascii="Times New Roman" w:eastAsia="Times New Roman" w:hAnsi="Times New Roman" w:cs="Times New Roman" w:hint="cs"/>
          <w:b/>
          <w:bCs/>
          <w:sz w:val="36"/>
          <w:szCs w:val="36"/>
          <w:rtl/>
          <w:lang/>
        </w:rPr>
        <w:t>موقعها</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تقع في الرقبة، أمام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"http://ar.wikipedia.org/wiki/%D8%A7%D9%84%D9%82%D8%B5%D8%A8%D8%A9_%D8%A7%D9%84%D9%87%D9%88%D8%A7%D8%A6%D9%8A%D8%A9" \o</w:instrText>
      </w:r>
      <w:r w:rsidRPr="00F87E02">
        <w:rPr>
          <w:rFonts w:ascii="Times New Roman" w:eastAsia="Times New Roman" w:hAnsi="Times New Roman" w:cs="Times New Roman"/>
          <w:sz w:val="24"/>
          <w:szCs w:val="24"/>
          <w:rtl/>
          <w:lang/>
        </w:rPr>
        <w:instrText xml:space="preserve"> "القصبة الهوائية"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القصبة الهوائية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وهي تشبه في شكلها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"http://ar.wikipedia.org/wiki/%D8%A7%D9%84%D9%81%D8%B1%D8%A7%D8%B4%D8%A9" \o</w:instrText>
      </w:r>
      <w:r w:rsidRPr="00F87E02">
        <w:rPr>
          <w:rFonts w:ascii="Times New Roman" w:eastAsia="Times New Roman" w:hAnsi="Times New Roman" w:cs="Times New Roman"/>
          <w:sz w:val="24"/>
          <w:szCs w:val="24"/>
          <w:rtl/>
          <w:lang/>
        </w:rPr>
        <w:instrText xml:space="preserve"> "الفراشة"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الفراشة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التي تفرد جناحيها، وهي ذات لون بني محمر. وتتكون من فصين، وتحتوي على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"http://ar.wikipedia.org/wiki/%D8%AE%D9%84%D9%8A%D8%A9" \o</w:instrText>
      </w:r>
      <w:r w:rsidRPr="00F87E02">
        <w:rPr>
          <w:rFonts w:ascii="Times New Roman" w:eastAsia="Times New Roman" w:hAnsi="Times New Roman" w:cs="Times New Roman"/>
          <w:sz w:val="24"/>
          <w:szCs w:val="24"/>
          <w:rtl/>
          <w:lang/>
        </w:rPr>
        <w:instrText xml:space="preserve"> "خلية"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خلايا</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خاصة تقع في بطانتها تدعى الخلايا الكيسية، وهذه الخلايا هي المسؤولة عن إفراز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"http://ar.wikipedia.org/wiki/%D9%87%D8%B1%D9%85%D9%88%D9%86" \o</w:instrText>
      </w:r>
      <w:r w:rsidRPr="00F87E02">
        <w:rPr>
          <w:rFonts w:ascii="Times New Roman" w:eastAsia="Times New Roman" w:hAnsi="Times New Roman" w:cs="Times New Roman"/>
          <w:sz w:val="24"/>
          <w:szCs w:val="24"/>
          <w:rtl/>
          <w:lang/>
        </w:rPr>
        <w:instrText xml:space="preserve"> "هرمون"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هرمون</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w:t>
      </w:r>
      <w:hyperlink r:id="rId6" w:tooltip="هرمون الثايرويد (الصفحة غير موجودة)" w:history="1">
        <w:r w:rsidRPr="00F87E02">
          <w:rPr>
            <w:rFonts w:ascii="Times New Roman" w:eastAsia="Times New Roman" w:hAnsi="Times New Roman" w:cs="Times New Roman" w:hint="cs"/>
            <w:sz w:val="24"/>
            <w:szCs w:val="24"/>
            <w:rtl/>
            <w:lang/>
          </w:rPr>
          <w:t>الثايرويد</w:t>
        </w:r>
      </w:hyperlink>
      <w:r w:rsidRPr="00F87E02">
        <w:rPr>
          <w:rFonts w:ascii="Times New Roman" w:eastAsia="Times New Roman" w:hAnsi="Times New Roman" w:cs="Times New Roman" w:hint="cs"/>
          <w:sz w:val="24"/>
          <w:szCs w:val="24"/>
          <w:rtl/>
          <w:lang/>
        </w:rPr>
        <w:t xml:space="preserve">. وتعتبر هذه الغدة من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"http://ar.wikipedia.org/wiki/%D8%A7%D9%84%D8%BA%D8%AF%D8%AF_%D8%A7%D9%84%D8%B5%D9%85%D8%A7%D8%A1" \o</w:instrText>
      </w:r>
      <w:r w:rsidRPr="00F87E02">
        <w:rPr>
          <w:rFonts w:ascii="Times New Roman" w:eastAsia="Times New Roman" w:hAnsi="Times New Roman" w:cs="Times New Roman"/>
          <w:sz w:val="24"/>
          <w:szCs w:val="24"/>
          <w:rtl/>
          <w:lang/>
        </w:rPr>
        <w:instrText xml:space="preserve"> "الغدد الصماء"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الغدد الصماء</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(التي تدخل إفرازاتها مباشرة إلى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"http://ar.wikipedia.org/wiki/%D8%A7%D9%84%D8%AF%D9%85" \o</w:instrText>
      </w:r>
      <w:r w:rsidRPr="00F87E02">
        <w:rPr>
          <w:rFonts w:ascii="Times New Roman" w:eastAsia="Times New Roman" w:hAnsi="Times New Roman" w:cs="Times New Roman"/>
          <w:sz w:val="24"/>
          <w:szCs w:val="24"/>
          <w:rtl/>
          <w:lang/>
        </w:rPr>
        <w:instrText xml:space="preserve"> "الدم"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الدم</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من دون الحاجة إلى قنوات خاصة لنقله).</w:t>
      </w:r>
    </w:p>
    <w:p w:rsidR="00F87E02" w:rsidRPr="00F87E02" w:rsidRDefault="00F87E02" w:rsidP="00F87E02">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E02">
        <w:rPr>
          <w:rFonts w:ascii="Times New Roman" w:eastAsia="Times New Roman" w:hAnsi="Times New Roman" w:cs="Times New Roman" w:hint="cs"/>
          <w:b/>
          <w:bCs/>
          <w:sz w:val="36"/>
          <w:szCs w:val="36"/>
          <w:rtl/>
          <w:lang/>
        </w:rPr>
        <w:t>وظيفتها</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وظيفة الغدة الدرقية هو إفراز هرمون الثايرويد، وهو على نوعين : • الثايروكسين أو </w:t>
      </w:r>
      <w:r w:rsidRPr="00F87E02">
        <w:rPr>
          <w:rFonts w:ascii="Times New Roman" w:eastAsia="Times New Roman" w:hAnsi="Times New Roman" w:cs="Times New Roman" w:hint="cs"/>
          <w:sz w:val="24"/>
          <w:szCs w:val="24"/>
          <w:lang/>
        </w:rPr>
        <w:t>T4</w:t>
      </w:r>
      <w:r w:rsidRPr="00F87E02">
        <w:rPr>
          <w:rFonts w:ascii="Times New Roman" w:eastAsia="Times New Roman" w:hAnsi="Times New Roman" w:cs="Times New Roman" w:hint="cs"/>
          <w:sz w:val="24"/>
          <w:szCs w:val="24"/>
          <w:rtl/>
          <w:lang/>
        </w:rPr>
        <w:t xml:space="preserve"> ويعتبر الهرمون الرئيسي. • وهرمون يسمي ثالث يود الثيرونين أو </w:t>
      </w:r>
      <w:r w:rsidRPr="00F87E02">
        <w:rPr>
          <w:rFonts w:ascii="Times New Roman" w:eastAsia="Times New Roman" w:hAnsi="Times New Roman" w:cs="Times New Roman" w:hint="cs"/>
          <w:sz w:val="24"/>
          <w:szCs w:val="24"/>
          <w:lang/>
        </w:rPr>
        <w:t>T3</w:t>
      </w:r>
      <w:r w:rsidRPr="00F87E02">
        <w:rPr>
          <w:rFonts w:ascii="Times New Roman" w:eastAsia="Times New Roman" w:hAnsi="Times New Roman" w:cs="Times New Roman" w:hint="cs"/>
          <w:sz w:val="24"/>
          <w:szCs w:val="24"/>
          <w:rtl/>
          <w:lang/>
        </w:rPr>
        <w:t xml:space="preserve">، والذي يتحول إلى ثايروكسين عند النسيج المطلوب. إنتاج وإفراز هرمون الثايروكسين يقع تحت سيطرة المحور تحت السريري النُخامي </w:t>
      </w:r>
      <w:r w:rsidRPr="00F87E02">
        <w:rPr>
          <w:rFonts w:ascii="Times New Roman" w:eastAsia="Times New Roman" w:hAnsi="Times New Roman" w:cs="Times New Roman" w:hint="cs"/>
          <w:sz w:val="24"/>
          <w:szCs w:val="24"/>
          <w:lang/>
        </w:rPr>
        <w:t>Hypothalamic-Pituitary -Axis</w:t>
      </w:r>
      <w:r w:rsidRPr="00F87E02">
        <w:rPr>
          <w:rFonts w:ascii="Times New Roman" w:eastAsia="Times New Roman" w:hAnsi="Times New Roman" w:cs="Times New Roman" w:hint="cs"/>
          <w:sz w:val="24"/>
          <w:szCs w:val="24"/>
          <w:rtl/>
          <w:lang/>
        </w:rPr>
        <w:t xml:space="preserve">، حيث أن منطقة ما تحت السرير في المخ (الهايبوثلاميس) </w:t>
      </w:r>
      <w:r w:rsidRPr="00F87E02">
        <w:rPr>
          <w:rFonts w:ascii="Times New Roman" w:eastAsia="Times New Roman" w:hAnsi="Times New Roman" w:cs="Times New Roman" w:hint="cs"/>
          <w:sz w:val="24"/>
          <w:szCs w:val="24"/>
          <w:lang/>
        </w:rPr>
        <w:t>Hypothalamus</w:t>
      </w:r>
      <w:r w:rsidRPr="00F87E02">
        <w:rPr>
          <w:rFonts w:ascii="Times New Roman" w:eastAsia="Times New Roman" w:hAnsi="Times New Roman" w:cs="Times New Roman" w:hint="cs"/>
          <w:sz w:val="24"/>
          <w:szCs w:val="24"/>
          <w:rtl/>
          <w:lang/>
        </w:rPr>
        <w:t xml:space="preserve"> تفرز الهرمون المُطلق للثايروتروبين </w:t>
      </w:r>
      <w:proofErr w:type="spellStart"/>
      <w:r w:rsidRPr="00F87E02">
        <w:rPr>
          <w:rFonts w:ascii="Times New Roman" w:eastAsia="Times New Roman" w:hAnsi="Times New Roman" w:cs="Times New Roman" w:hint="cs"/>
          <w:sz w:val="24"/>
          <w:szCs w:val="24"/>
          <w:lang/>
        </w:rPr>
        <w:t>Thyrotropic</w:t>
      </w:r>
      <w:proofErr w:type="spellEnd"/>
      <w:r w:rsidRPr="00F87E02">
        <w:rPr>
          <w:rFonts w:ascii="Times New Roman" w:eastAsia="Times New Roman" w:hAnsi="Times New Roman" w:cs="Times New Roman" w:hint="cs"/>
          <w:sz w:val="24"/>
          <w:szCs w:val="24"/>
          <w:lang/>
        </w:rPr>
        <w:t xml:space="preserve"> -releasing -Hormone(TRH</w:t>
      </w:r>
      <w:r w:rsidRPr="00F87E02">
        <w:rPr>
          <w:rFonts w:ascii="Times New Roman" w:eastAsia="Times New Roman" w:hAnsi="Times New Roman" w:cs="Times New Roman" w:hint="cs"/>
          <w:sz w:val="24"/>
          <w:szCs w:val="24"/>
          <w:rtl/>
          <w:lang/>
        </w:rPr>
        <w:t xml:space="preserve">) والذي يعمل على الغدة النُخامية لتفرز بدورها الهرمون المُحرض للغدة الدرقية </w:t>
      </w:r>
      <w:r w:rsidRPr="00F87E02">
        <w:rPr>
          <w:rFonts w:ascii="Times New Roman" w:eastAsia="Times New Roman" w:hAnsi="Times New Roman" w:cs="Times New Roman" w:hint="cs"/>
          <w:sz w:val="24"/>
          <w:szCs w:val="24"/>
          <w:lang/>
        </w:rPr>
        <w:t>Thyroid -Stimulating</w:t>
      </w:r>
      <w:r w:rsidRPr="00F87E02">
        <w:rPr>
          <w:rFonts w:ascii="Times New Roman" w:eastAsia="Times New Roman" w:hAnsi="Times New Roman" w:cs="Times New Roman" w:hint="cs"/>
          <w:sz w:val="24"/>
          <w:szCs w:val="24"/>
          <w:rtl/>
          <w:lang/>
        </w:rPr>
        <w:t xml:space="preserve"> -</w:t>
      </w:r>
      <w:r w:rsidRPr="00F87E02">
        <w:rPr>
          <w:rFonts w:ascii="Times New Roman" w:eastAsia="Times New Roman" w:hAnsi="Times New Roman" w:cs="Times New Roman" w:hint="cs"/>
          <w:sz w:val="24"/>
          <w:szCs w:val="24"/>
          <w:lang/>
        </w:rPr>
        <w:t>Hormone</w:t>
      </w:r>
      <w:r w:rsidRPr="00F87E02">
        <w:rPr>
          <w:rFonts w:ascii="Times New Roman" w:eastAsia="Times New Roman" w:hAnsi="Times New Roman" w:cs="Times New Roman" w:hint="cs"/>
          <w:sz w:val="24"/>
          <w:szCs w:val="24"/>
          <w:rtl/>
          <w:lang/>
        </w:rPr>
        <w:t xml:space="preserve"> والذي يعمل على تحريض الغدة الدرقية لتُنتج وتفرز هرمون الثايروكسين. و كلما نقص الثايروكسين في الدم يزداد إفراز هذه الهرمونات وبالعكس إذا زادت كميتة في الدم نقص إفراز هذه الهرمونات وهذا ما يُسمى بالتلتقيم الراجع السلبي </w:t>
      </w:r>
      <w:r w:rsidRPr="00F87E02">
        <w:rPr>
          <w:rFonts w:ascii="Times New Roman" w:eastAsia="Times New Roman" w:hAnsi="Times New Roman" w:cs="Times New Roman" w:hint="cs"/>
          <w:sz w:val="24"/>
          <w:szCs w:val="24"/>
          <w:lang/>
        </w:rPr>
        <w:t>Negative</w:t>
      </w:r>
      <w:r w:rsidRPr="00F87E02">
        <w:rPr>
          <w:rFonts w:ascii="Times New Roman" w:eastAsia="Times New Roman" w:hAnsi="Times New Roman" w:cs="Times New Roman" w:hint="cs"/>
          <w:sz w:val="24"/>
          <w:szCs w:val="24"/>
          <w:rtl/>
          <w:lang/>
        </w:rPr>
        <w:t xml:space="preserve"> </w:t>
      </w:r>
      <w:r w:rsidRPr="00F87E02">
        <w:rPr>
          <w:rFonts w:ascii="Times New Roman" w:eastAsia="Times New Roman" w:hAnsi="Times New Roman" w:cs="Times New Roman" w:hint="cs"/>
          <w:sz w:val="24"/>
          <w:szCs w:val="24"/>
          <w:lang/>
        </w:rPr>
        <w:t>Feedback Mechanism</w:t>
      </w:r>
      <w:r w:rsidRPr="00F87E02">
        <w:rPr>
          <w:rFonts w:ascii="Times New Roman" w:eastAsia="Times New Roman" w:hAnsi="Times New Roman" w:cs="Times New Roman" w:hint="cs"/>
          <w:sz w:val="24"/>
          <w:szCs w:val="24"/>
          <w:rtl/>
          <w:lang/>
        </w:rPr>
        <w:t>، ومهمته هي المحافظة على المستوى الطبيعي للهرمون في الدم لأداء عمله على أكمل وجه.</w:t>
      </w:r>
    </w:p>
    <w:p w:rsidR="00F87E02" w:rsidRPr="00F87E02" w:rsidRDefault="00F87E02" w:rsidP="00F87E02">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E02">
        <w:rPr>
          <w:rFonts w:ascii="Times New Roman" w:eastAsia="Times New Roman" w:hAnsi="Times New Roman" w:cs="Times New Roman" w:hint="cs"/>
          <w:b/>
          <w:bCs/>
          <w:sz w:val="36"/>
          <w:szCs w:val="36"/>
          <w:rtl/>
          <w:lang/>
        </w:rPr>
        <w:t xml:space="preserve"> التركيب النسيجي</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تحتوي الغدة على 20-30 مليون جُرَيْب، تسمى </w:t>
      </w:r>
      <w:r w:rsidRPr="00F87E02">
        <w:rPr>
          <w:rFonts w:ascii="Times New Roman" w:eastAsia="Times New Roman" w:hAnsi="Times New Roman" w:cs="Times New Roman" w:hint="cs"/>
          <w:b/>
          <w:bCs/>
          <w:sz w:val="24"/>
          <w:szCs w:val="24"/>
          <w:rtl/>
          <w:lang/>
        </w:rPr>
        <w:t>جُرَيباتُ الدَّرَقِيَّة</w:t>
      </w:r>
      <w:r w:rsidRPr="00F87E02">
        <w:rPr>
          <w:rFonts w:ascii="Times New Roman" w:eastAsia="Times New Roman" w:hAnsi="Times New Roman" w:cs="Times New Roman" w:hint="cs"/>
          <w:sz w:val="24"/>
          <w:szCs w:val="24"/>
          <w:rtl/>
          <w:lang/>
        </w:rPr>
        <w:t xml:space="preserve"> والتي تُحاط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"http://ar.wikipedia.org/wiki/%D8%B8%D9%87%D8%A7%D8%B1%D8%A9" \l ".D8.A7.D9.84.D8.AA.D8.B5.D9.86.D9.8A.D9.81" \o</w:instrText>
      </w:r>
      <w:r w:rsidRPr="00F87E02">
        <w:rPr>
          <w:rFonts w:ascii="Times New Roman" w:eastAsia="Times New Roman" w:hAnsi="Times New Roman" w:cs="Times New Roman"/>
          <w:sz w:val="24"/>
          <w:szCs w:val="24"/>
          <w:rtl/>
          <w:lang/>
        </w:rPr>
        <w:instrText xml:space="preserve"> "ظهارة"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بـظِهارَة بَسيطَة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مكونة من نوعين من الخلايا بشكل أساسي:الخلايا الجُريبية، والخلايا المجاورة للجُرَيب</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b/>
          <w:bCs/>
          <w:sz w:val="24"/>
          <w:szCs w:val="24"/>
          <w:rtl/>
          <w:lang/>
        </w:rPr>
        <w:t>الخلايا الجريبية</w:t>
      </w:r>
      <w:r w:rsidRPr="00F87E02">
        <w:rPr>
          <w:rFonts w:ascii="Times New Roman" w:eastAsia="Times New Roman" w:hAnsi="Times New Roman" w:cs="Times New Roman" w:hint="cs"/>
          <w:sz w:val="24"/>
          <w:szCs w:val="24"/>
          <w:rtl/>
          <w:lang/>
        </w:rPr>
        <w:t xml:space="preserve">: هي خلايا تتراوح في شكلها بين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"http://ar.wikipedia.org/wiki/%D8%B8%D9%87%D8%A7%D8%B1%D8%A9" \l ".D8.A7.D9.84.D8.AA.D8.B5.D9.86.D9.8A.D9.81" \o</w:instrText>
      </w:r>
      <w:r w:rsidRPr="00F87E02">
        <w:rPr>
          <w:rFonts w:ascii="Times New Roman" w:eastAsia="Times New Roman" w:hAnsi="Times New Roman" w:cs="Times New Roman"/>
          <w:sz w:val="24"/>
          <w:szCs w:val="24"/>
          <w:rtl/>
          <w:lang/>
        </w:rPr>
        <w:instrText xml:space="preserve"> "ظهارة"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بَسيطَة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w:t>
      </w:r>
      <w:hyperlink r:id="rId7" w:anchor=".D8.A7.D9.84.D8.AA.D8.B5.D9.86.D9.8A.D9.81" w:tooltip="ظهارة" w:history="1">
        <w:r w:rsidRPr="00F87E02">
          <w:rPr>
            <w:rFonts w:ascii="Times New Roman" w:eastAsia="Times New Roman" w:hAnsi="Times New Roman" w:cs="Times New Roman" w:hint="cs"/>
            <w:sz w:val="24"/>
            <w:szCs w:val="24"/>
            <w:rtl/>
            <w:lang/>
          </w:rPr>
          <w:t>وعمودية</w:t>
        </w:r>
      </w:hyperlink>
      <w:r w:rsidRPr="00F87E02">
        <w:rPr>
          <w:rFonts w:ascii="Times New Roman" w:eastAsia="Times New Roman" w:hAnsi="Times New Roman" w:cs="Times New Roman" w:hint="cs"/>
          <w:sz w:val="24"/>
          <w:szCs w:val="24"/>
          <w:rtl/>
          <w:lang/>
        </w:rPr>
        <w:t xml:space="preserve"> وتشابه في تركيبها الخلوي الخلايا التي تنتج، تفرز، تمتص، أو تكسر البروتينات؛ ففي الجانب القاعدي منها تحتوي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"http://ar.wikipedia.org/wiki/%D8%B4%D8%A8%D9%83%D8%A9_%D8%A5%D9%86%D8%AF%D9%88%D8%A8%D9%84%D8%A7%D8%B2%D9%85%D9%8A%D8%A9" \o</w:instrText>
      </w:r>
      <w:r w:rsidRPr="00F87E02">
        <w:rPr>
          <w:rFonts w:ascii="Times New Roman" w:eastAsia="Times New Roman" w:hAnsi="Times New Roman" w:cs="Times New Roman"/>
          <w:sz w:val="24"/>
          <w:szCs w:val="24"/>
          <w:rtl/>
          <w:lang/>
        </w:rPr>
        <w:instrText xml:space="preserve"> "شبكة إندوبلازمية"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شبكة هيولية باطنة خشنة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والجانب القِمِّي منها يحتوي على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"http://ar.wikipedia.org/wiki/%D8%AC%D9%87%D8%A7%D8%B2_%D8%BA%D9%88%D9%84%D8%AC%D9%8A" \o</w:instrText>
      </w:r>
      <w:r w:rsidRPr="00F87E02">
        <w:rPr>
          <w:rFonts w:ascii="Times New Roman" w:eastAsia="Times New Roman" w:hAnsi="Times New Roman" w:cs="Times New Roman"/>
          <w:sz w:val="24"/>
          <w:szCs w:val="24"/>
          <w:rtl/>
          <w:lang/>
        </w:rPr>
        <w:instrText xml:space="preserve"> "جهاز غولجي"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جهاز غولجي</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وبعض الحبيبات الإفرازية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"http://ar.wikipedia.org/wiki/%D9%8A%D8%AD%D9%84%D9%88%D9%84" \o</w:instrText>
      </w:r>
      <w:r w:rsidRPr="00F87E02">
        <w:rPr>
          <w:rFonts w:ascii="Times New Roman" w:eastAsia="Times New Roman" w:hAnsi="Times New Roman" w:cs="Times New Roman"/>
          <w:sz w:val="24"/>
          <w:szCs w:val="24"/>
          <w:rtl/>
          <w:lang/>
        </w:rPr>
        <w:instrText xml:space="preserve"> "يحلول"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واليحاليل</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w:t>
      </w:r>
      <w:hyperlink r:id="rId8" w:tooltip="يبلوع" w:history="1">
        <w:r w:rsidRPr="00F87E02">
          <w:rPr>
            <w:rFonts w:ascii="Times New Roman" w:eastAsia="Times New Roman" w:hAnsi="Times New Roman" w:cs="Times New Roman" w:hint="cs"/>
            <w:sz w:val="24"/>
            <w:szCs w:val="24"/>
            <w:rtl/>
            <w:lang/>
          </w:rPr>
          <w:t>واليباليع</w:t>
        </w:r>
      </w:hyperlink>
      <w:r w:rsidRPr="00F87E02">
        <w:rPr>
          <w:rFonts w:ascii="Times New Roman" w:eastAsia="Times New Roman" w:hAnsi="Times New Roman" w:cs="Times New Roman" w:hint="cs"/>
          <w:sz w:val="24"/>
          <w:szCs w:val="24"/>
          <w:rtl/>
          <w:lang/>
        </w:rPr>
        <w:t xml:space="preserve">، ونواة دائرية تقريباً موجودة في منتصف الخلية، وتكون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"http://ar.wikipedia.org/wiki/%D9%85%D8%AA%D9%82%D8%AF%D8%B1%D8%A9" \o</w:instrText>
      </w:r>
      <w:r w:rsidRPr="00F87E02">
        <w:rPr>
          <w:rFonts w:ascii="Times New Roman" w:eastAsia="Times New Roman" w:hAnsi="Times New Roman" w:cs="Times New Roman"/>
          <w:sz w:val="24"/>
          <w:szCs w:val="24"/>
          <w:rtl/>
          <w:lang/>
        </w:rPr>
        <w:instrText xml:space="preserve"> "متقدرة"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المتقدرات</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مبعثرة في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"http://ar.wikipedia.org/wiki/%D9%87%D9%8A%D9%88%D9%84%D9%89_(%D8%AE%D9%84%D9%8A%D8%A9)" \o</w:instrText>
      </w:r>
      <w:r w:rsidRPr="00F87E02">
        <w:rPr>
          <w:rFonts w:ascii="Times New Roman" w:eastAsia="Times New Roman" w:hAnsi="Times New Roman" w:cs="Times New Roman"/>
          <w:sz w:val="24"/>
          <w:szCs w:val="24"/>
          <w:rtl/>
          <w:lang/>
        </w:rPr>
        <w:instrText xml:space="preserve"> "هيولى (خلية)"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الهيولى</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(السيتوبلازم)، وعدد متوسط من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"http://ar.wikipedia.org/w/index.php?title=%D8%A7%D9%84%D8%B2%D8%BA%D9%8A%D8%A8%D8%A7%D8%AA&amp;action=edit&amp;redlink=1" \o</w:instrText>
      </w:r>
      <w:r w:rsidRPr="00F87E02">
        <w:rPr>
          <w:rFonts w:ascii="Times New Roman" w:eastAsia="Times New Roman" w:hAnsi="Times New Roman" w:cs="Times New Roman"/>
          <w:sz w:val="24"/>
          <w:szCs w:val="24"/>
          <w:rtl/>
          <w:lang/>
        </w:rPr>
        <w:instrText xml:space="preserve"> "الزغيبات (الصفحة غير موجودة)"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الزغيبات</w:t>
      </w:r>
      <w:r w:rsidRPr="00F87E02">
        <w:rPr>
          <w:rFonts w:ascii="Times New Roman" w:eastAsia="Times New Roman" w:hAnsi="Times New Roman" w:cs="Times New Roman"/>
          <w:sz w:val="24"/>
          <w:szCs w:val="24"/>
          <w:rtl/>
          <w:lang/>
        </w:rPr>
        <w:fldChar w:fldCharType="end"/>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b/>
          <w:bCs/>
          <w:sz w:val="24"/>
          <w:szCs w:val="24"/>
          <w:rtl/>
          <w:lang/>
        </w:rPr>
        <w:t>الخلايا المجاورة للجُرَيب</w:t>
      </w:r>
      <w:r w:rsidRPr="00F87E02">
        <w:rPr>
          <w:rFonts w:ascii="Times New Roman" w:eastAsia="Times New Roman" w:hAnsi="Times New Roman" w:cs="Times New Roman" w:hint="cs"/>
          <w:sz w:val="24"/>
          <w:szCs w:val="24"/>
          <w:rtl/>
          <w:lang/>
        </w:rPr>
        <w:t xml:space="preserve">: وتكون أكبر حجما من سابقتها، وقد تكون موجودة بين الخلايا الجريبية أو في تجمعات خاصة بها، تمتاز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"http://ar.wikipedia.org/wiki/%D8%B4%D8%A8%D9%83%D8%A9_%D8%A5%D9%86%D8%AF%D9%88%D8%A8%D9%84%D8%A7%D8%B2%D9%85%D9%8A%D8%A9" \o</w:instrText>
      </w:r>
      <w:r w:rsidRPr="00F87E02">
        <w:rPr>
          <w:rFonts w:ascii="Times New Roman" w:eastAsia="Times New Roman" w:hAnsi="Times New Roman" w:cs="Times New Roman"/>
          <w:sz w:val="24"/>
          <w:szCs w:val="24"/>
          <w:rtl/>
          <w:lang/>
        </w:rPr>
        <w:instrText xml:space="preserve"> "شبكة إندوبلازمية"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بـشبكة هيولية باطنة خشنة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صغيرة </w:t>
      </w:r>
      <w:hyperlink r:id="rId9" w:tooltip="متقدرة" w:history="1">
        <w:r w:rsidRPr="00F87E02">
          <w:rPr>
            <w:rFonts w:ascii="Times New Roman" w:eastAsia="Times New Roman" w:hAnsi="Times New Roman" w:cs="Times New Roman" w:hint="cs"/>
            <w:sz w:val="24"/>
            <w:szCs w:val="24"/>
            <w:rtl/>
            <w:lang/>
          </w:rPr>
          <w:t>ومتقدرات</w:t>
        </w:r>
      </w:hyperlink>
      <w:r w:rsidRPr="00F87E02">
        <w:rPr>
          <w:rFonts w:ascii="Times New Roman" w:eastAsia="Times New Roman" w:hAnsi="Times New Roman" w:cs="Times New Roman" w:hint="cs"/>
          <w:sz w:val="24"/>
          <w:szCs w:val="24"/>
          <w:rtl/>
          <w:lang/>
        </w:rPr>
        <w:t xml:space="preserve"> طويلة </w:t>
      </w:r>
      <w:hyperlink r:id="rId10" w:tooltip="وجهاز غولجي (الصفحة غير موجودة)" w:history="1">
        <w:r w:rsidRPr="00F87E02">
          <w:rPr>
            <w:rFonts w:ascii="Times New Roman" w:eastAsia="Times New Roman" w:hAnsi="Times New Roman" w:cs="Times New Roman" w:hint="cs"/>
            <w:sz w:val="24"/>
            <w:szCs w:val="24"/>
            <w:rtl/>
            <w:lang/>
          </w:rPr>
          <w:t>وجهاز غولجي</w:t>
        </w:r>
      </w:hyperlink>
      <w:r w:rsidRPr="00F87E02">
        <w:rPr>
          <w:rFonts w:ascii="Times New Roman" w:eastAsia="Times New Roman" w:hAnsi="Times New Roman" w:cs="Times New Roman" w:hint="cs"/>
          <w:sz w:val="24"/>
          <w:szCs w:val="24"/>
          <w:rtl/>
          <w:lang/>
        </w:rPr>
        <w:t xml:space="preserve"> كبير، كما تتميز بوجود الحبيبات الإفرازية التي تحتوي الهرمون؛ فهذه الخلايا مسؤولة عن إفراز الهرمون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"http://ar.wikipedia.org/wiki/%D9%83%D8%A7%D9%84%D8%B3%D9%8A%D8%AA%D9%88%D9%86%D9%8A%D9%86" \o</w:instrText>
      </w:r>
      <w:r w:rsidRPr="00F87E02">
        <w:rPr>
          <w:rFonts w:ascii="Times New Roman" w:eastAsia="Times New Roman" w:hAnsi="Times New Roman" w:cs="Times New Roman"/>
          <w:sz w:val="24"/>
          <w:szCs w:val="24"/>
          <w:rtl/>
          <w:lang/>
        </w:rPr>
        <w:instrText xml:space="preserve"> "كالسيتونين"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كالسيتونين</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أما عن الجراب بشكل عام: فهي تختلف كثيراً في حجمها وفي شكل الخلايا حولها؛ فقد تتراوح من صغيرة إلى كبيرة، وخلاياها قد تكون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"http://ar.wikipedia.org/wiki/%D8%B8%D9%87%D8%A7%D8%B1%D8%A9" \l ".D8.A7.D9.84.D8.AA.D8.B5.D9.86.D9.8A.D9.81" \o</w:instrText>
      </w:r>
      <w:r w:rsidRPr="00F87E02">
        <w:rPr>
          <w:rFonts w:ascii="Times New Roman" w:eastAsia="Times New Roman" w:hAnsi="Times New Roman" w:cs="Times New Roman"/>
          <w:sz w:val="24"/>
          <w:szCs w:val="24"/>
          <w:rtl/>
          <w:lang/>
        </w:rPr>
        <w:instrText xml:space="preserve"> "ظهارة"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حرشفية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w:t>
      </w:r>
      <w:hyperlink r:id="rId11" w:anchor=".D8.A7.D9.84.D8.AA.D8.B5.D9.86.D9.8A.D9.81" w:tooltip="ظهارة" w:history="1">
        <w:r w:rsidRPr="00F87E02">
          <w:rPr>
            <w:rFonts w:ascii="Times New Roman" w:eastAsia="Times New Roman" w:hAnsi="Times New Roman" w:cs="Times New Roman" w:hint="cs"/>
            <w:sz w:val="24"/>
            <w:szCs w:val="24"/>
            <w:rtl/>
            <w:lang/>
          </w:rPr>
          <w:t>مكعبة</w:t>
        </w:r>
      </w:hyperlink>
      <w:r w:rsidRPr="00F87E02">
        <w:rPr>
          <w:rFonts w:ascii="Times New Roman" w:eastAsia="Times New Roman" w:hAnsi="Times New Roman" w:cs="Times New Roman" w:hint="cs"/>
          <w:sz w:val="24"/>
          <w:szCs w:val="24"/>
          <w:rtl/>
          <w:lang/>
        </w:rPr>
        <w:t xml:space="preserve"> أو </w:t>
      </w:r>
      <w:hyperlink r:id="rId12" w:anchor=".D8.A7.D9.84.D8.AA.D8.B5.D9.86.D9.8A.D9.81" w:tooltip="ظهارة" w:history="1">
        <w:r w:rsidRPr="00F87E02">
          <w:rPr>
            <w:rFonts w:ascii="Times New Roman" w:eastAsia="Times New Roman" w:hAnsi="Times New Roman" w:cs="Times New Roman" w:hint="cs"/>
            <w:sz w:val="24"/>
            <w:szCs w:val="24"/>
            <w:rtl/>
            <w:lang/>
          </w:rPr>
          <w:t>عمودية</w:t>
        </w:r>
      </w:hyperlink>
      <w:r w:rsidRPr="00F87E02">
        <w:rPr>
          <w:rFonts w:ascii="Times New Roman" w:eastAsia="Times New Roman" w:hAnsi="Times New Roman" w:cs="Times New Roman" w:hint="cs"/>
          <w:sz w:val="24"/>
          <w:szCs w:val="24"/>
          <w:rtl/>
          <w:lang/>
        </w:rPr>
        <w:t xml:space="preserve"> (تعتبر الغدة قاصرة النشاط عندما تكون معظم خلاياها ذات الشكل الحرشفي) داخل هذه الجراب يوجد سائل هلامي مكون من بروتين سكري (الغلوبولين الدرقي) ويسمى بالغرواني (أو المادة الغروية).</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تُحاط هذه الجراب بشبكة كثيفة من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"http://ar.wikipedia.org/wiki/%D9%88%D8%B9%D8%A7%D8%A1_%D8%AF%D9%85%D9%88%D9%8A" \o</w:instrText>
      </w:r>
      <w:r w:rsidRPr="00F87E02">
        <w:rPr>
          <w:rFonts w:ascii="Times New Roman" w:eastAsia="Times New Roman" w:hAnsi="Times New Roman" w:cs="Times New Roman"/>
          <w:sz w:val="24"/>
          <w:szCs w:val="24"/>
          <w:rtl/>
          <w:lang/>
        </w:rPr>
        <w:instrText xml:space="preserve"> "وعاء دموي"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الأوعية الدموية</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المنوفذة </w:t>
      </w:r>
      <w:hyperlink r:id="rId13" w:tooltip="لمف" w:history="1">
        <w:r w:rsidRPr="00F87E02">
          <w:rPr>
            <w:rFonts w:ascii="Times New Roman" w:eastAsia="Times New Roman" w:hAnsi="Times New Roman" w:cs="Times New Roman" w:hint="cs"/>
            <w:sz w:val="24"/>
            <w:szCs w:val="24"/>
            <w:rtl/>
            <w:lang/>
          </w:rPr>
          <w:t>والأوعية اللمفية</w:t>
        </w:r>
      </w:hyperlink>
      <w:r w:rsidRPr="00F87E02">
        <w:rPr>
          <w:rFonts w:ascii="Times New Roman" w:eastAsia="Times New Roman" w:hAnsi="Times New Roman" w:cs="Times New Roman" w:hint="cs"/>
          <w:sz w:val="24"/>
          <w:szCs w:val="24"/>
          <w:rtl/>
          <w:lang/>
        </w:rPr>
        <w:t xml:space="preserve"> لتسمح بتبادل كبير للمواد بين الدم والجراب</w:t>
      </w:r>
    </w:p>
    <w:p w:rsidR="00F87E02" w:rsidRPr="00F87E02" w:rsidRDefault="00F87E02" w:rsidP="00F87E02">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E02">
        <w:rPr>
          <w:rFonts w:ascii="Times New Roman" w:eastAsia="Times New Roman" w:hAnsi="Times New Roman" w:cs="Times New Roman" w:hint="cs"/>
          <w:b/>
          <w:bCs/>
          <w:sz w:val="36"/>
          <w:szCs w:val="36"/>
          <w:rtl/>
          <w:lang/>
        </w:rPr>
        <w:lastRenderedPageBreak/>
        <w:t xml:space="preserve"> تصنيع الهرمونات</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sz w:val="24"/>
          <w:szCs w:val="24"/>
          <w:lang/>
        </w:rPr>
      </w:pPr>
      <w:r w:rsidRPr="00F87E02">
        <w:rPr>
          <w:rFonts w:ascii="Times New Roman" w:eastAsia="Times New Roman" w:hAnsi="Times New Roman" w:cs="Times New Roman" w:hint="cs"/>
          <w:sz w:val="24"/>
          <w:szCs w:val="24"/>
          <w:rtl/>
          <w:lang/>
        </w:rPr>
        <w:t xml:space="preserve">تمر هذه العملية بمراحل متسلسلة : تصنيع الغلوبولين الدرقي، قَبْط (امتصاص) اليود من الدم، أكسدة اليود، ثم يَودَنة (إضافة اليود إلى) سلسة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"http://ar.wikipedia.org/w/index.php?title=%D8%A7%D9%84%D8%AA%D9%8A%D8%B1%D9%88%D8%B3%D9%8A%D9%86&amp;action=edit&amp;redlink=1" \o</w:instrText>
      </w:r>
      <w:r w:rsidRPr="00F87E02">
        <w:rPr>
          <w:rFonts w:ascii="Times New Roman" w:eastAsia="Times New Roman" w:hAnsi="Times New Roman" w:cs="Times New Roman"/>
          <w:sz w:val="24"/>
          <w:szCs w:val="24"/>
          <w:rtl/>
          <w:lang/>
        </w:rPr>
        <w:instrText xml:space="preserve"> "التيروسين (الصفحة غير موجودة)"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التيروسين</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في الغلوبولين الدرقي لتنتج الهرمونات </w:t>
      </w:r>
      <w:r w:rsidRPr="00F87E02">
        <w:rPr>
          <w:rFonts w:ascii="Times New Roman" w:eastAsia="Times New Roman" w:hAnsi="Times New Roman" w:cs="Times New Roman" w:hint="cs"/>
          <w:sz w:val="24"/>
          <w:szCs w:val="24"/>
          <w:lang/>
        </w:rPr>
        <w:t>T</w:t>
      </w:r>
      <w:r w:rsidRPr="00F87E02">
        <w:rPr>
          <w:rFonts w:ascii="Times New Roman" w:eastAsia="Times New Roman" w:hAnsi="Times New Roman" w:cs="Times New Roman" w:hint="cs"/>
          <w:sz w:val="24"/>
          <w:szCs w:val="24"/>
          <w:vertAlign w:val="subscript"/>
          <w:rtl/>
          <w:lang/>
        </w:rPr>
        <w:t>4</w:t>
      </w:r>
      <w:r w:rsidRPr="00F87E02">
        <w:rPr>
          <w:rFonts w:ascii="Times New Roman" w:eastAsia="Times New Roman" w:hAnsi="Times New Roman" w:cs="Times New Roman" w:hint="cs"/>
          <w:sz w:val="24"/>
          <w:szCs w:val="24"/>
          <w:rtl/>
          <w:lang/>
        </w:rPr>
        <w:t xml:space="preserve">و </w:t>
      </w:r>
      <w:r w:rsidRPr="00F87E02">
        <w:rPr>
          <w:rFonts w:ascii="Times New Roman" w:eastAsia="Times New Roman" w:hAnsi="Times New Roman" w:cs="Times New Roman" w:hint="cs"/>
          <w:sz w:val="24"/>
          <w:szCs w:val="24"/>
          <w:lang/>
        </w:rPr>
        <w:t>T</w:t>
      </w:r>
      <w:r w:rsidRPr="00F87E02">
        <w:rPr>
          <w:rFonts w:ascii="Times New Roman" w:eastAsia="Times New Roman" w:hAnsi="Times New Roman" w:cs="Times New Roman" w:hint="cs"/>
          <w:sz w:val="24"/>
          <w:szCs w:val="24"/>
          <w:vertAlign w:val="subscript"/>
          <w:rtl/>
          <w:lang/>
        </w:rPr>
        <w:t>3</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rtl/>
          <w:lang/>
        </w:rPr>
      </w:pPr>
      <w:r w:rsidRPr="00F87E02">
        <w:rPr>
          <w:rFonts w:ascii="Times New Roman" w:eastAsia="Times New Roman" w:hAnsi="Times New Roman" w:cs="Times New Roman" w:hint="cs"/>
          <w:b/>
          <w:bCs/>
          <w:sz w:val="27"/>
          <w:szCs w:val="27"/>
          <w:rtl/>
          <w:lang/>
        </w:rPr>
        <w:t xml:space="preserve"> تصنيع الغلوبولين الدرقي</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وهذه العملية تشابه تصنيع أي بروتين في الجسم؛ حيث تبدأ العملية بتصنيع البروتين في الشبكة الهيولية الباطنة الخشنة، ثم إضافة </w:t>
      </w:r>
      <w:r w:rsidRPr="00F87E02">
        <w:rPr>
          <w:rFonts w:ascii="Times New Roman" w:eastAsia="Times New Roman" w:hAnsi="Times New Roman" w:cs="Times New Roman"/>
          <w:sz w:val="24"/>
          <w:szCs w:val="24"/>
          <w:rtl/>
          <w:lang/>
        </w:rPr>
        <w:fldChar w:fldCharType="begin"/>
      </w:r>
      <w:r w:rsidRPr="00F87E02">
        <w:rPr>
          <w:rFonts w:ascii="Times New Roman" w:eastAsia="Times New Roman" w:hAnsi="Times New Roman" w:cs="Times New Roman"/>
          <w:sz w:val="24"/>
          <w:szCs w:val="24"/>
          <w:rtl/>
          <w:lang/>
        </w:rPr>
        <w:instrText xml:space="preserve"> </w:instrText>
      </w:r>
      <w:r w:rsidRPr="00F87E02">
        <w:rPr>
          <w:rFonts w:ascii="Times New Roman" w:eastAsia="Times New Roman" w:hAnsi="Times New Roman" w:cs="Times New Roman"/>
          <w:sz w:val="24"/>
          <w:szCs w:val="24"/>
          <w:lang/>
        </w:rPr>
        <w:instrText>HYPERLINK "http://ar.wikipedia.org/wiki/%D8%A7%D9%84%D9%83%D8%B1%D8%A8%D9%88%D9%87%D9%8A%D8%AF%D8%B1%D8%A7%D8%AA" \o</w:instrText>
      </w:r>
      <w:r w:rsidRPr="00F87E02">
        <w:rPr>
          <w:rFonts w:ascii="Times New Roman" w:eastAsia="Times New Roman" w:hAnsi="Times New Roman" w:cs="Times New Roman"/>
          <w:sz w:val="24"/>
          <w:szCs w:val="24"/>
          <w:rtl/>
          <w:lang/>
        </w:rPr>
        <w:instrText xml:space="preserve"> "الكربوهيدرات" </w:instrText>
      </w:r>
      <w:r w:rsidRPr="00F87E02">
        <w:rPr>
          <w:rFonts w:ascii="Times New Roman" w:eastAsia="Times New Roman" w:hAnsi="Times New Roman" w:cs="Times New Roman"/>
          <w:sz w:val="24"/>
          <w:szCs w:val="24"/>
          <w:rtl/>
          <w:lang/>
        </w:rPr>
        <w:fldChar w:fldCharType="separate"/>
      </w:r>
      <w:r w:rsidRPr="00F87E02">
        <w:rPr>
          <w:rFonts w:ascii="Times New Roman" w:eastAsia="Times New Roman" w:hAnsi="Times New Roman" w:cs="Times New Roman" w:hint="cs"/>
          <w:sz w:val="24"/>
          <w:szCs w:val="24"/>
          <w:rtl/>
          <w:lang/>
        </w:rPr>
        <w:t>الكربوهيدرات</w:t>
      </w:r>
      <w:r w:rsidRPr="00F87E02">
        <w:rPr>
          <w:rFonts w:ascii="Times New Roman" w:eastAsia="Times New Roman" w:hAnsi="Times New Roman" w:cs="Times New Roman"/>
          <w:sz w:val="24"/>
          <w:szCs w:val="24"/>
          <w:rtl/>
          <w:lang/>
        </w:rPr>
        <w:fldChar w:fldCharType="end"/>
      </w:r>
      <w:r w:rsidRPr="00F87E02">
        <w:rPr>
          <w:rFonts w:ascii="Times New Roman" w:eastAsia="Times New Roman" w:hAnsi="Times New Roman" w:cs="Times New Roman" w:hint="cs"/>
          <w:sz w:val="24"/>
          <w:szCs w:val="24"/>
          <w:rtl/>
          <w:lang/>
        </w:rPr>
        <w:t xml:space="preserve"> في الشبكة الإندوبلازمية وفي جهاز غولجي، ثم نقل للجانب القمي من الخلية، حيث يتم إفرازه إلى داخل المادة الغروانية.</w:t>
      </w:r>
    </w:p>
    <w:p w:rsidR="00F87E02" w:rsidRPr="00F87E02" w:rsidRDefault="00F87E02" w:rsidP="00F87E02">
      <w:pPr>
        <w:bidi/>
        <w:spacing w:before="100" w:beforeAutospacing="1" w:after="100" w:afterAutospacing="1" w:line="240" w:lineRule="auto"/>
        <w:outlineLvl w:val="2"/>
        <w:rPr>
          <w:rFonts w:ascii="Times New Roman" w:eastAsia="Times New Roman" w:hAnsi="Times New Roman" w:cs="Times New Roman" w:hint="cs"/>
          <w:b/>
          <w:bCs/>
          <w:sz w:val="27"/>
          <w:szCs w:val="27"/>
          <w:rtl/>
          <w:lang/>
        </w:rPr>
      </w:pPr>
      <w:r w:rsidRPr="00F87E02">
        <w:rPr>
          <w:rFonts w:ascii="Times New Roman" w:eastAsia="Times New Roman" w:hAnsi="Times New Roman" w:cs="Times New Roman" w:hint="cs"/>
          <w:b/>
          <w:bCs/>
          <w:sz w:val="27"/>
          <w:szCs w:val="27"/>
          <w:rtl/>
          <w:lang/>
        </w:rPr>
        <w:t xml:space="preserve"> أخذ اليود من الدم</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وذلك عن طريق البروتين الناقل مُراحل الصوديوم/اليود (</w:t>
      </w:r>
      <w:r w:rsidRPr="00F87E02">
        <w:rPr>
          <w:rFonts w:ascii="Times New Roman" w:eastAsia="Times New Roman" w:hAnsi="Times New Roman" w:cs="Times New Roman" w:hint="cs"/>
          <w:sz w:val="24"/>
          <w:szCs w:val="24"/>
          <w:lang/>
        </w:rPr>
        <w:t xml:space="preserve">Na/I </w:t>
      </w:r>
      <w:proofErr w:type="spellStart"/>
      <w:r w:rsidRPr="00F87E02">
        <w:rPr>
          <w:rFonts w:ascii="Times New Roman" w:eastAsia="Times New Roman" w:hAnsi="Times New Roman" w:cs="Times New Roman" w:hint="cs"/>
          <w:sz w:val="24"/>
          <w:szCs w:val="24"/>
          <w:lang/>
        </w:rPr>
        <w:t>symporter</w:t>
      </w:r>
      <w:proofErr w:type="spellEnd"/>
      <w:r w:rsidRPr="00F87E02">
        <w:rPr>
          <w:rFonts w:ascii="Times New Roman" w:eastAsia="Times New Roman" w:hAnsi="Times New Roman" w:cs="Times New Roman" w:hint="cs"/>
          <w:sz w:val="24"/>
          <w:szCs w:val="24"/>
          <w:rtl/>
          <w:lang/>
        </w:rPr>
        <w:t>)؛ حيث يأخذ الصوديوم مترافقاً واليود إلى داخل الخلية، وهنا فإن مقدار امتصاص الغدة يعتمد على تركيز اليود وليس على الصوديوم، وبالتالي فإن تركيز اليود عندما يكون قليلاً ستقوم الغدة بزيادة أخذها لليود من الدم (مترافقاً مع الصوديوم) ليكون اليود هو المحددَ لمقدار الامتصاص وليس الصوديوم.</w:t>
      </w:r>
    </w:p>
    <w:p w:rsidR="00F87E02" w:rsidRPr="00F87E02" w:rsidRDefault="00F87E02" w:rsidP="00F87E02">
      <w:pPr>
        <w:bidi/>
        <w:spacing w:before="100" w:beforeAutospacing="1" w:after="100" w:afterAutospacing="1" w:line="240" w:lineRule="auto"/>
        <w:outlineLvl w:val="2"/>
        <w:rPr>
          <w:rFonts w:ascii="Times New Roman" w:eastAsia="Times New Roman" w:hAnsi="Times New Roman" w:cs="Times New Roman" w:hint="cs"/>
          <w:b/>
          <w:bCs/>
          <w:sz w:val="27"/>
          <w:szCs w:val="27"/>
          <w:rtl/>
          <w:lang/>
        </w:rPr>
      </w:pPr>
      <w:r w:rsidRPr="00F87E02">
        <w:rPr>
          <w:rFonts w:ascii="Times New Roman" w:eastAsia="Times New Roman" w:hAnsi="Times New Roman" w:cs="Times New Roman" w:hint="cs"/>
          <w:b/>
          <w:bCs/>
          <w:sz w:val="27"/>
          <w:szCs w:val="27"/>
          <w:rtl/>
          <w:lang/>
        </w:rPr>
        <w:t xml:space="preserve"> أكسدة اليود ونقله إلى المادة الغروانية</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تتم أكسدة اليود بوساطة البيروكسيد الدرقي ثم يُنقل بوساطة ناقل </w:t>
      </w:r>
      <w:hyperlink r:id="rId14" w:tooltip="أنيون" w:history="1">
        <w:r w:rsidRPr="00F87E02">
          <w:rPr>
            <w:rFonts w:ascii="Times New Roman" w:eastAsia="Times New Roman" w:hAnsi="Times New Roman" w:cs="Times New Roman" w:hint="cs"/>
            <w:sz w:val="24"/>
            <w:szCs w:val="24"/>
            <w:rtl/>
            <w:lang/>
          </w:rPr>
          <w:t>الأنيونات</w:t>
        </w:r>
      </w:hyperlink>
      <w:r w:rsidRPr="00F87E02">
        <w:rPr>
          <w:rFonts w:ascii="Times New Roman" w:eastAsia="Times New Roman" w:hAnsi="Times New Roman" w:cs="Times New Roman" w:hint="cs"/>
          <w:sz w:val="24"/>
          <w:szCs w:val="24"/>
          <w:rtl/>
          <w:lang/>
        </w:rPr>
        <w:t xml:space="preserve"> المسمى (بيدندرين).</w:t>
      </w:r>
    </w:p>
    <w:p w:rsidR="00F87E02" w:rsidRPr="00F87E02" w:rsidRDefault="00F87E02" w:rsidP="00F87E02">
      <w:pPr>
        <w:bidi/>
        <w:spacing w:before="100" w:beforeAutospacing="1" w:after="100" w:afterAutospacing="1" w:line="240" w:lineRule="auto"/>
        <w:outlineLvl w:val="2"/>
        <w:rPr>
          <w:rFonts w:ascii="Times New Roman" w:eastAsia="Times New Roman" w:hAnsi="Times New Roman" w:cs="Times New Roman" w:hint="cs"/>
          <w:b/>
          <w:bCs/>
          <w:sz w:val="27"/>
          <w:szCs w:val="27"/>
          <w:rtl/>
          <w:lang/>
        </w:rPr>
      </w:pPr>
      <w:r w:rsidRPr="00F87E02">
        <w:rPr>
          <w:rFonts w:ascii="Times New Roman" w:eastAsia="Times New Roman" w:hAnsi="Times New Roman" w:cs="Times New Roman" w:hint="cs"/>
          <w:b/>
          <w:bCs/>
          <w:sz w:val="27"/>
          <w:szCs w:val="27"/>
          <w:rtl/>
          <w:lang/>
        </w:rPr>
        <w:t xml:space="preserve"> يودنة التيروسين</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sz w:val="24"/>
          <w:szCs w:val="24"/>
          <w:lang/>
        </w:rPr>
      </w:pPr>
      <w:r w:rsidRPr="00F87E02">
        <w:rPr>
          <w:rFonts w:ascii="Times New Roman" w:eastAsia="Times New Roman" w:hAnsi="Times New Roman" w:cs="Times New Roman" w:hint="cs"/>
          <w:sz w:val="24"/>
          <w:szCs w:val="24"/>
          <w:rtl/>
          <w:lang/>
        </w:rPr>
        <w:t xml:space="preserve">تمم يَودنة (إضافة اليود إلى) سلسلة </w:t>
      </w:r>
      <w:hyperlink r:id="rId15" w:tooltip="التيروسين (الصفحة غير موجودة)" w:history="1">
        <w:r w:rsidRPr="00F87E02">
          <w:rPr>
            <w:rFonts w:ascii="Times New Roman" w:eastAsia="Times New Roman" w:hAnsi="Times New Roman" w:cs="Times New Roman" w:hint="cs"/>
            <w:sz w:val="24"/>
            <w:szCs w:val="24"/>
            <w:rtl/>
            <w:lang/>
          </w:rPr>
          <w:t>التيروسين</w:t>
        </w:r>
      </w:hyperlink>
      <w:r w:rsidRPr="00F87E02">
        <w:rPr>
          <w:rFonts w:ascii="Times New Roman" w:eastAsia="Times New Roman" w:hAnsi="Times New Roman" w:cs="Times New Roman" w:hint="cs"/>
          <w:sz w:val="24"/>
          <w:szCs w:val="24"/>
          <w:rtl/>
          <w:lang/>
        </w:rPr>
        <w:t xml:space="preserve"> في الغلوبولين الدرقي، وهذه العملية تُحَفَّز بوساطة البيروكسيد الدرقي لينتج أُحادِيُّ يودوتيروزين وثُنائِيُّ يودوتيروزين، ليشكل الجتماعهما معاً ثلاثيَّ يودوثيرونين (</w:t>
      </w:r>
      <w:r w:rsidRPr="00F87E02">
        <w:rPr>
          <w:rFonts w:ascii="Times New Roman" w:eastAsia="Times New Roman" w:hAnsi="Times New Roman" w:cs="Times New Roman" w:hint="cs"/>
          <w:sz w:val="24"/>
          <w:szCs w:val="24"/>
          <w:lang/>
        </w:rPr>
        <w:t>T</w:t>
      </w:r>
      <w:r w:rsidRPr="00F87E02">
        <w:rPr>
          <w:rFonts w:ascii="Times New Roman" w:eastAsia="Times New Roman" w:hAnsi="Times New Roman" w:cs="Times New Roman" w:hint="cs"/>
          <w:sz w:val="24"/>
          <w:szCs w:val="24"/>
          <w:vertAlign w:val="subscript"/>
          <w:rtl/>
          <w:lang/>
        </w:rPr>
        <w:t>3</w:t>
      </w:r>
      <w:r w:rsidRPr="00F87E02">
        <w:rPr>
          <w:rFonts w:ascii="Times New Roman" w:eastAsia="Times New Roman" w:hAnsi="Times New Roman" w:cs="Times New Roman" w:hint="cs"/>
          <w:sz w:val="24"/>
          <w:szCs w:val="24"/>
          <w:rtl/>
          <w:lang/>
        </w:rPr>
        <w:t>) والثيروكسين (</w:t>
      </w:r>
      <w:r w:rsidRPr="00F87E02">
        <w:rPr>
          <w:rFonts w:ascii="Times New Roman" w:eastAsia="Times New Roman" w:hAnsi="Times New Roman" w:cs="Times New Roman" w:hint="cs"/>
          <w:sz w:val="24"/>
          <w:szCs w:val="24"/>
          <w:lang/>
        </w:rPr>
        <w:t>T</w:t>
      </w:r>
      <w:r w:rsidRPr="00F87E02">
        <w:rPr>
          <w:rFonts w:ascii="Times New Roman" w:eastAsia="Times New Roman" w:hAnsi="Times New Roman" w:cs="Times New Roman" w:hint="cs"/>
          <w:sz w:val="24"/>
          <w:szCs w:val="24"/>
          <w:vertAlign w:val="subscript"/>
          <w:rtl/>
          <w:lang/>
        </w:rPr>
        <w:t>4</w:t>
      </w:r>
      <w:r w:rsidRPr="00F87E02">
        <w:rPr>
          <w:rFonts w:ascii="Times New Roman" w:eastAsia="Times New Roman" w:hAnsi="Times New Roman" w:cs="Times New Roman" w:hint="cs"/>
          <w:sz w:val="24"/>
          <w:szCs w:val="24"/>
          <w:rtl/>
          <w:lang/>
        </w:rPr>
        <w:t>)، واللذَّين يصبحان جزءاً من الغلوبولين الدرقي</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rtl/>
          <w:lang/>
        </w:rPr>
      </w:pPr>
      <w:r w:rsidRPr="00F87E02">
        <w:rPr>
          <w:rFonts w:ascii="Times New Roman" w:eastAsia="Times New Roman" w:hAnsi="Times New Roman" w:cs="Times New Roman" w:hint="cs"/>
          <w:b/>
          <w:bCs/>
          <w:sz w:val="36"/>
          <w:szCs w:val="36"/>
          <w:rtl/>
          <w:lang/>
        </w:rPr>
        <w:t xml:space="preserve"> التأثيرات الفسيولوجية للهرمون الدرقي</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تمتلك الهرمونات الدرقية تأثيرين فسيولوجيين رئيسيين :</w:t>
      </w:r>
    </w:p>
    <w:p w:rsidR="00F87E02" w:rsidRPr="00F87E02" w:rsidRDefault="00F87E02" w:rsidP="00F87E02">
      <w:pPr>
        <w:pStyle w:val="ListParagraph"/>
        <w:numPr>
          <w:ilvl w:val="0"/>
          <w:numId w:val="3"/>
        </w:numPr>
        <w:bidi/>
        <w:spacing w:before="100" w:beforeAutospacing="1" w:after="100" w:afterAutospacing="1" w:line="240" w:lineRule="auto"/>
        <w:rPr>
          <w:rFonts w:ascii="Times New Roman" w:eastAsia="Times New Roman" w:hAnsi="Times New Roman" w:cs="Times New Roman"/>
          <w:sz w:val="24"/>
          <w:szCs w:val="24"/>
          <w:lang/>
        </w:rPr>
      </w:pPr>
      <w:r w:rsidRPr="00F87E02">
        <w:rPr>
          <w:rFonts w:ascii="Times New Roman" w:eastAsia="Times New Roman" w:hAnsi="Times New Roman" w:cs="Times New Roman" w:hint="cs"/>
          <w:sz w:val="24"/>
          <w:szCs w:val="24"/>
          <w:rtl/>
          <w:lang/>
        </w:rPr>
        <w:t xml:space="preserve">زيادة تركيب </w:t>
      </w:r>
      <w:hyperlink r:id="rId16" w:tooltip="البروتين" w:history="1">
        <w:r w:rsidRPr="00F87E02">
          <w:rPr>
            <w:rFonts w:ascii="Times New Roman" w:eastAsia="Times New Roman" w:hAnsi="Times New Roman" w:cs="Times New Roman" w:hint="cs"/>
            <w:sz w:val="24"/>
            <w:szCs w:val="24"/>
            <w:rtl/>
            <w:lang/>
          </w:rPr>
          <w:t>البروتين</w:t>
        </w:r>
      </w:hyperlink>
      <w:r w:rsidRPr="00F87E02">
        <w:rPr>
          <w:rFonts w:ascii="Times New Roman" w:eastAsia="Times New Roman" w:hAnsi="Times New Roman" w:cs="Times New Roman" w:hint="cs"/>
          <w:sz w:val="24"/>
          <w:szCs w:val="24"/>
          <w:rtl/>
          <w:lang/>
        </w:rPr>
        <w:t xml:space="preserve"> في جميع أنسجة الجسم تقريبًا. 2. زيادة استهلاك </w:t>
      </w:r>
      <w:hyperlink r:id="rId17" w:tooltip="الأكسجين" w:history="1">
        <w:r w:rsidRPr="00F87E02">
          <w:rPr>
            <w:rFonts w:ascii="Times New Roman" w:eastAsia="Times New Roman" w:hAnsi="Times New Roman" w:cs="Times New Roman" w:hint="cs"/>
            <w:sz w:val="24"/>
            <w:szCs w:val="24"/>
            <w:rtl/>
            <w:lang/>
          </w:rPr>
          <w:t>الأكسجين</w:t>
        </w:r>
      </w:hyperlink>
      <w:r w:rsidRPr="00F87E02">
        <w:rPr>
          <w:rFonts w:ascii="Times New Roman" w:eastAsia="Times New Roman" w:hAnsi="Times New Roman" w:cs="Times New Roman" w:hint="cs"/>
          <w:sz w:val="24"/>
          <w:szCs w:val="24"/>
          <w:rtl/>
          <w:lang/>
        </w:rPr>
        <w:t xml:space="preserve"> بشكل رئيسي في الأنسجة المسؤولة عن الاستهلاك الأساسي للأكسجين مثل </w:t>
      </w:r>
      <w:hyperlink r:id="rId18" w:tooltip="الكبد" w:history="1">
        <w:r w:rsidRPr="00F87E02">
          <w:rPr>
            <w:rFonts w:ascii="Times New Roman" w:eastAsia="Times New Roman" w:hAnsi="Times New Roman" w:cs="Times New Roman" w:hint="cs"/>
            <w:sz w:val="24"/>
            <w:szCs w:val="24"/>
            <w:rtl/>
            <w:lang/>
          </w:rPr>
          <w:t>الكبد</w:t>
        </w:r>
      </w:hyperlink>
      <w:r w:rsidRPr="00F87E02">
        <w:rPr>
          <w:rFonts w:ascii="Times New Roman" w:eastAsia="Times New Roman" w:hAnsi="Times New Roman" w:cs="Times New Roman" w:hint="cs"/>
          <w:sz w:val="24"/>
          <w:szCs w:val="24"/>
          <w:rtl/>
          <w:lang/>
        </w:rPr>
        <w:t xml:space="preserve">، </w:t>
      </w:r>
      <w:hyperlink r:id="rId19" w:tooltip="الكلى" w:history="1">
        <w:r w:rsidRPr="00F87E02">
          <w:rPr>
            <w:rFonts w:ascii="Times New Roman" w:eastAsia="Times New Roman" w:hAnsi="Times New Roman" w:cs="Times New Roman" w:hint="cs"/>
            <w:sz w:val="24"/>
            <w:szCs w:val="24"/>
            <w:rtl/>
            <w:lang/>
          </w:rPr>
          <w:t>والكلى</w:t>
        </w:r>
      </w:hyperlink>
      <w:r w:rsidRPr="00F87E02">
        <w:rPr>
          <w:rFonts w:ascii="Times New Roman" w:eastAsia="Times New Roman" w:hAnsi="Times New Roman" w:cs="Times New Roman" w:hint="cs"/>
          <w:sz w:val="24"/>
          <w:szCs w:val="24"/>
          <w:rtl/>
          <w:lang/>
        </w:rPr>
        <w:t xml:space="preserve">، </w:t>
      </w:r>
      <w:hyperlink r:id="rId20" w:tooltip="القلب" w:history="1">
        <w:r w:rsidRPr="00F87E02">
          <w:rPr>
            <w:rFonts w:ascii="Times New Roman" w:eastAsia="Times New Roman" w:hAnsi="Times New Roman" w:cs="Times New Roman" w:hint="cs"/>
            <w:sz w:val="24"/>
            <w:szCs w:val="24"/>
            <w:rtl/>
            <w:lang/>
          </w:rPr>
          <w:t>والقلب</w:t>
        </w:r>
      </w:hyperlink>
      <w:r w:rsidRPr="00F87E02">
        <w:rPr>
          <w:rFonts w:ascii="Times New Roman" w:eastAsia="Times New Roman" w:hAnsi="Times New Roman" w:cs="Times New Roman" w:hint="cs"/>
          <w:sz w:val="24"/>
          <w:szCs w:val="24"/>
          <w:rtl/>
          <w:lang/>
        </w:rPr>
        <w:t xml:space="preserve">، </w:t>
      </w:r>
      <w:hyperlink r:id="rId21" w:tooltip="العضلات" w:history="1">
        <w:r w:rsidRPr="00F87E02">
          <w:rPr>
            <w:rFonts w:ascii="Times New Roman" w:eastAsia="Times New Roman" w:hAnsi="Times New Roman" w:cs="Times New Roman" w:hint="cs"/>
            <w:sz w:val="24"/>
            <w:szCs w:val="24"/>
            <w:rtl/>
            <w:lang/>
          </w:rPr>
          <w:t>والعضلات</w:t>
        </w:r>
      </w:hyperlink>
      <w:r w:rsidRPr="00F87E02">
        <w:rPr>
          <w:rFonts w:ascii="Times New Roman" w:eastAsia="Times New Roman" w:hAnsi="Times New Roman" w:cs="Times New Roman" w:hint="cs"/>
          <w:sz w:val="24"/>
          <w:szCs w:val="24"/>
          <w:rtl/>
          <w:lang/>
        </w:rPr>
        <w:t>.</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rtl/>
          <w:lang/>
        </w:rPr>
      </w:pPr>
      <w:r w:rsidRPr="00F87E02">
        <w:rPr>
          <w:rFonts w:ascii="Times New Roman" w:eastAsia="Times New Roman" w:hAnsi="Times New Roman" w:cs="Times New Roman" w:hint="cs"/>
          <w:b/>
          <w:bCs/>
          <w:sz w:val="36"/>
          <w:szCs w:val="36"/>
          <w:rtl/>
          <w:lang/>
        </w:rPr>
        <w:t xml:space="preserve"> أعراض نقص إفرازات الغدة</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التعب والشعور بالخمود والإعياء. - التبلد العقلي - عدم تحمل البرد. - الشعور بالكآبة أو خمول العواطف. - الإمساك. - الالام العضلية. - جفاف الجلد أو تقشرة أو انتفاخه. - وخز في أصابع اليدين أو القدمين. - نقص في تحمل المجهود الرياضي. - الام في المفاصل. - بحة الصوت. - عدم انتظام الدورة الشهرية. - زيادة الوزن رغم ضعف الشهية. - جفاف الشعر وتقصفه - نبض ضعيف مع تورم في العنق.</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وعلاج هذه الحالة بسيط جدا وهو تناول حبوب بديلة للهرمون الذي تنتجه الغدة الدرقية وبعدها يستعيد نشاطه مرة أخرى وهذه الحالات يتم علاجها عادة عن طريق أخصائي أمراض الغدد الصماء وقلما تحتاج هذه الحالات إلى أي تدخل جراحي.</w:t>
      </w:r>
    </w:p>
    <w:p w:rsidR="00F87E02" w:rsidRPr="00F87E02" w:rsidRDefault="00F87E02" w:rsidP="00F87E02">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E02">
        <w:rPr>
          <w:rFonts w:ascii="Times New Roman" w:eastAsia="Times New Roman" w:hAnsi="Times New Roman" w:cs="Times New Roman" w:hint="cs"/>
          <w:b/>
          <w:bCs/>
          <w:sz w:val="36"/>
          <w:szCs w:val="36"/>
          <w:rtl/>
          <w:lang/>
        </w:rPr>
        <w:lastRenderedPageBreak/>
        <w:t xml:space="preserve"> زيادة إفرازات الغدة</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هناك سببان رئيسيان لزيادة إفراز الغدة الدرقية :</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أولهما مرض يسمى </w:t>
      </w:r>
      <w:hyperlink r:id="rId22" w:tooltip="مرض جريفيز" w:history="1">
        <w:r w:rsidRPr="00F87E02">
          <w:rPr>
            <w:rFonts w:ascii="Times New Roman" w:eastAsia="Times New Roman" w:hAnsi="Times New Roman" w:cs="Times New Roman" w:hint="cs"/>
            <w:sz w:val="24"/>
            <w:szCs w:val="24"/>
            <w:rtl/>
            <w:lang/>
          </w:rPr>
          <w:t>مرض جريفيز</w:t>
        </w:r>
      </w:hyperlink>
      <w:r w:rsidRPr="00F87E02">
        <w:rPr>
          <w:rFonts w:ascii="Times New Roman" w:eastAsia="Times New Roman" w:hAnsi="Times New Roman" w:cs="Times New Roman" w:hint="cs"/>
          <w:sz w:val="24"/>
          <w:szCs w:val="24"/>
          <w:rtl/>
          <w:lang/>
        </w:rPr>
        <w:t>.</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وثانيهما : حدوث تكيسات أو </w:t>
      </w:r>
      <w:hyperlink r:id="rId23" w:tooltip="ورم" w:history="1">
        <w:r w:rsidRPr="00F87E02">
          <w:rPr>
            <w:rFonts w:ascii="Times New Roman" w:eastAsia="Times New Roman" w:hAnsi="Times New Roman" w:cs="Times New Roman" w:hint="cs"/>
            <w:sz w:val="24"/>
            <w:szCs w:val="24"/>
            <w:rtl/>
            <w:lang/>
          </w:rPr>
          <w:t>أورام</w:t>
        </w:r>
      </w:hyperlink>
      <w:r w:rsidRPr="00F87E02">
        <w:rPr>
          <w:rFonts w:ascii="Times New Roman" w:eastAsia="Times New Roman" w:hAnsi="Times New Roman" w:cs="Times New Roman" w:hint="cs"/>
          <w:sz w:val="24"/>
          <w:szCs w:val="24"/>
          <w:rtl/>
          <w:lang/>
        </w:rPr>
        <w:t>.</w:t>
      </w:r>
    </w:p>
    <w:p w:rsidR="00F87E02" w:rsidRPr="00F87E02" w:rsidRDefault="00F87E02" w:rsidP="00F87E02">
      <w:pPr>
        <w:numPr>
          <w:ilvl w:val="0"/>
          <w:numId w:val="1"/>
        </w:num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أولاً، </w:t>
      </w:r>
      <w:hyperlink r:id="rId24" w:tooltip="مرض جريفيز" w:history="1">
        <w:r w:rsidRPr="00F87E02">
          <w:rPr>
            <w:rFonts w:ascii="Times New Roman" w:eastAsia="Times New Roman" w:hAnsi="Times New Roman" w:cs="Times New Roman" w:hint="cs"/>
            <w:sz w:val="24"/>
            <w:szCs w:val="24"/>
            <w:rtl/>
            <w:lang/>
          </w:rPr>
          <w:t>مرض جريفيز</w:t>
        </w:r>
      </w:hyperlink>
      <w:r w:rsidRPr="00F87E02">
        <w:rPr>
          <w:rFonts w:ascii="Times New Roman" w:eastAsia="Times New Roman" w:hAnsi="Times New Roman" w:cs="Times New Roman" w:hint="cs"/>
          <w:sz w:val="24"/>
          <w:szCs w:val="24"/>
          <w:rtl/>
          <w:lang/>
        </w:rPr>
        <w:t xml:space="preserve">: </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وهو عبارة عن زيادة أولية في وظائف الغدة ولا أحد يعرف بالتحديد المسبب الرئيسي لهذا المرض، ولكن هناك اعتقاد بأن السبب الجوهري لهذا المرض هو وجود اختلال </w:t>
      </w:r>
      <w:hyperlink r:id="rId25" w:tooltip="مناعة" w:history="1">
        <w:r w:rsidRPr="00F87E02">
          <w:rPr>
            <w:rFonts w:ascii="Times New Roman" w:eastAsia="Times New Roman" w:hAnsi="Times New Roman" w:cs="Times New Roman" w:hint="cs"/>
            <w:sz w:val="24"/>
            <w:szCs w:val="24"/>
            <w:rtl/>
            <w:lang/>
          </w:rPr>
          <w:t>للنظام المناعي</w:t>
        </w:r>
      </w:hyperlink>
      <w:r w:rsidRPr="00F87E02">
        <w:rPr>
          <w:rFonts w:ascii="Times New Roman" w:eastAsia="Times New Roman" w:hAnsi="Times New Roman" w:cs="Times New Roman" w:hint="cs"/>
          <w:sz w:val="24"/>
          <w:szCs w:val="24"/>
          <w:rtl/>
          <w:lang/>
        </w:rPr>
        <w:t xml:space="preserve"> في الجسم ينتج عنه قيام الغدة بإفراز كمية كبيرة جدا من هرمون الثيروكسين وهو الهرمون الأساسي الذي تفرزه الغدة الدرقية والمحصلة النهائية لهذا الخلل هو قيام المصنع بحرق الطاقة ومن أعراض هذه الحالة : • تناول المريض الكثير من الطعام وعلى الرغم من ذلك يقل وزنه. • ويتبول كثيرا. • ويتصرف بعصبية. • ويصاب </w:t>
      </w:r>
      <w:hyperlink r:id="rId26" w:tooltip="الإسهال" w:history="1">
        <w:r w:rsidRPr="00F87E02">
          <w:rPr>
            <w:rFonts w:ascii="Times New Roman" w:eastAsia="Times New Roman" w:hAnsi="Times New Roman" w:cs="Times New Roman" w:hint="cs"/>
            <w:sz w:val="24"/>
            <w:szCs w:val="24"/>
            <w:rtl/>
            <w:lang/>
          </w:rPr>
          <w:t>بالإسهال</w:t>
        </w:r>
      </w:hyperlink>
      <w:r w:rsidRPr="00F87E02">
        <w:rPr>
          <w:rFonts w:ascii="Times New Roman" w:eastAsia="Times New Roman" w:hAnsi="Times New Roman" w:cs="Times New Roman" w:hint="cs"/>
          <w:sz w:val="24"/>
          <w:szCs w:val="24"/>
          <w:rtl/>
          <w:lang/>
        </w:rPr>
        <w:t xml:space="preserve">. • كما يؤثر هذا المرض على </w:t>
      </w:r>
      <w:hyperlink r:id="rId27" w:tooltip="العين" w:history="1">
        <w:r w:rsidRPr="00F87E02">
          <w:rPr>
            <w:rFonts w:ascii="Times New Roman" w:eastAsia="Times New Roman" w:hAnsi="Times New Roman" w:cs="Times New Roman" w:hint="cs"/>
            <w:sz w:val="24"/>
            <w:szCs w:val="24"/>
            <w:rtl/>
            <w:lang/>
          </w:rPr>
          <w:t>العين</w:t>
        </w:r>
      </w:hyperlink>
      <w:r w:rsidRPr="00F87E02">
        <w:rPr>
          <w:rFonts w:ascii="Times New Roman" w:eastAsia="Times New Roman" w:hAnsi="Times New Roman" w:cs="Times New Roman" w:hint="cs"/>
          <w:sz w:val="24"/>
          <w:szCs w:val="24"/>
          <w:rtl/>
          <w:lang/>
        </w:rPr>
        <w:t xml:space="preserve"> ونلاحظ جحوظا في العينين.</w:t>
      </w:r>
    </w:p>
    <w:p w:rsidR="00F87E02" w:rsidRPr="00F87E02" w:rsidRDefault="00F87E02" w:rsidP="00F87E02">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ثانياً، زيادة إفراز الغدة الدرقية مع وجود تكيسات أو تورمات : </w:t>
      </w:r>
    </w:p>
    <w:p w:rsidR="00F87E02" w:rsidRPr="00F87E02" w:rsidRDefault="00F87E02" w:rsidP="00F87E02">
      <w:pPr>
        <w:bidi/>
        <w:spacing w:before="100" w:beforeAutospacing="1" w:after="100" w:afterAutospacing="1" w:line="240" w:lineRule="auto"/>
        <w:rPr>
          <w:rFonts w:ascii="Times New Roman" w:eastAsia="Times New Roman" w:hAnsi="Times New Roman" w:cs="Times New Roman" w:hint="cs"/>
          <w:sz w:val="24"/>
          <w:szCs w:val="24"/>
          <w:rtl/>
          <w:lang/>
        </w:rPr>
      </w:pPr>
      <w:r w:rsidRPr="00F87E02">
        <w:rPr>
          <w:rFonts w:ascii="Times New Roman" w:eastAsia="Times New Roman" w:hAnsi="Times New Roman" w:cs="Times New Roman" w:hint="cs"/>
          <w:sz w:val="24"/>
          <w:szCs w:val="24"/>
          <w:rtl/>
          <w:lang/>
        </w:rPr>
        <w:t xml:space="preserve">وهذا النوع من المرض لا يستجيب عادة للعلاج التحفظي، والعلاج الإشعاعي لا ينجح دائما ويكون التدخل الجراحي هو الأفضل في علاج مثل هذه الحالات، وهذا المرض موجود بكثرة، لان هذا المرض عادة ينتشر في المناطق التي لا يتوفر فيها اليود أو يوجد بقلة مثل المناطق </w:t>
      </w:r>
      <w:hyperlink r:id="rId28" w:tooltip="صحراء" w:history="1">
        <w:r w:rsidRPr="00F87E02">
          <w:rPr>
            <w:rFonts w:ascii="Times New Roman" w:eastAsia="Times New Roman" w:hAnsi="Times New Roman" w:cs="Times New Roman" w:hint="cs"/>
            <w:sz w:val="24"/>
            <w:szCs w:val="24"/>
            <w:rtl/>
            <w:lang/>
          </w:rPr>
          <w:t>الصحراوية</w:t>
        </w:r>
      </w:hyperlink>
      <w:r w:rsidRPr="00F87E02">
        <w:rPr>
          <w:rFonts w:ascii="Times New Roman" w:eastAsia="Times New Roman" w:hAnsi="Times New Roman" w:cs="Times New Roman" w:hint="cs"/>
          <w:sz w:val="24"/>
          <w:szCs w:val="24"/>
          <w:rtl/>
          <w:lang/>
        </w:rPr>
        <w:t xml:space="preserve"> ومناطق الجبال في </w:t>
      </w:r>
      <w:hyperlink r:id="rId29" w:tooltip="سويسرا" w:history="1">
        <w:r w:rsidRPr="00F87E02">
          <w:rPr>
            <w:rFonts w:ascii="Times New Roman" w:eastAsia="Times New Roman" w:hAnsi="Times New Roman" w:cs="Times New Roman" w:hint="cs"/>
            <w:sz w:val="24"/>
            <w:szCs w:val="24"/>
            <w:rtl/>
            <w:lang/>
          </w:rPr>
          <w:t>سويسرا</w:t>
        </w:r>
      </w:hyperlink>
      <w:r w:rsidRPr="00F87E02">
        <w:rPr>
          <w:rFonts w:ascii="Times New Roman" w:eastAsia="Times New Roman" w:hAnsi="Times New Roman" w:cs="Times New Roman" w:hint="cs"/>
          <w:sz w:val="24"/>
          <w:szCs w:val="24"/>
          <w:rtl/>
          <w:lang/>
        </w:rPr>
        <w:t xml:space="preserve"> أو في وسط </w:t>
      </w:r>
      <w:hyperlink r:id="rId30" w:tooltip="أفريقيا" w:history="1">
        <w:r w:rsidRPr="00F87E02">
          <w:rPr>
            <w:rFonts w:ascii="Times New Roman" w:eastAsia="Times New Roman" w:hAnsi="Times New Roman" w:cs="Times New Roman" w:hint="cs"/>
            <w:sz w:val="24"/>
            <w:szCs w:val="24"/>
            <w:rtl/>
            <w:lang/>
          </w:rPr>
          <w:t>أفريقيا</w:t>
        </w:r>
      </w:hyperlink>
      <w:r w:rsidRPr="00F87E02">
        <w:rPr>
          <w:rFonts w:ascii="Times New Roman" w:eastAsia="Times New Roman" w:hAnsi="Times New Roman" w:cs="Times New Roman" w:hint="cs"/>
          <w:sz w:val="24"/>
          <w:szCs w:val="24"/>
          <w:rtl/>
          <w:lang/>
        </w:rPr>
        <w:t xml:space="preserve"> ويقل انتشار المرض في المناطق الساحلية، ولكن مع وجود </w:t>
      </w:r>
      <w:hyperlink r:id="rId31" w:tooltip="الملح" w:history="1">
        <w:r w:rsidRPr="00F87E02">
          <w:rPr>
            <w:rFonts w:ascii="Times New Roman" w:eastAsia="Times New Roman" w:hAnsi="Times New Roman" w:cs="Times New Roman" w:hint="cs"/>
            <w:sz w:val="24"/>
            <w:szCs w:val="24"/>
            <w:rtl/>
            <w:lang/>
          </w:rPr>
          <w:t>الملح</w:t>
        </w:r>
      </w:hyperlink>
      <w:r w:rsidRPr="00F87E02">
        <w:rPr>
          <w:rFonts w:ascii="Times New Roman" w:eastAsia="Times New Roman" w:hAnsi="Times New Roman" w:cs="Times New Roman" w:hint="cs"/>
          <w:sz w:val="24"/>
          <w:szCs w:val="24"/>
          <w:rtl/>
          <w:lang/>
        </w:rPr>
        <w:t xml:space="preserve"> المزود </w:t>
      </w:r>
      <w:hyperlink r:id="rId32" w:tooltip="اليود" w:history="1">
        <w:r w:rsidRPr="00F87E02">
          <w:rPr>
            <w:rFonts w:ascii="Times New Roman" w:eastAsia="Times New Roman" w:hAnsi="Times New Roman" w:cs="Times New Roman" w:hint="cs"/>
            <w:sz w:val="24"/>
            <w:szCs w:val="24"/>
            <w:rtl/>
            <w:lang/>
          </w:rPr>
          <w:t>باليود</w:t>
        </w:r>
      </w:hyperlink>
      <w:r w:rsidRPr="00F87E02">
        <w:rPr>
          <w:rFonts w:ascii="Times New Roman" w:eastAsia="Times New Roman" w:hAnsi="Times New Roman" w:cs="Times New Roman" w:hint="cs"/>
          <w:sz w:val="24"/>
          <w:szCs w:val="24"/>
          <w:rtl/>
          <w:lang/>
        </w:rPr>
        <w:t xml:space="preserve"> وكذلك تناول المأكولات البحرية </w:t>
      </w:r>
      <w:hyperlink r:id="rId33" w:tooltip="سمكة" w:history="1">
        <w:r w:rsidRPr="00F87E02">
          <w:rPr>
            <w:rFonts w:ascii="Times New Roman" w:eastAsia="Times New Roman" w:hAnsi="Times New Roman" w:cs="Times New Roman" w:hint="cs"/>
            <w:sz w:val="24"/>
            <w:szCs w:val="24"/>
            <w:rtl/>
            <w:lang/>
          </w:rPr>
          <w:t>كالأسماك</w:t>
        </w:r>
      </w:hyperlink>
      <w:r w:rsidRPr="00F87E02">
        <w:rPr>
          <w:rFonts w:ascii="Times New Roman" w:eastAsia="Times New Roman" w:hAnsi="Times New Roman" w:cs="Times New Roman" w:hint="cs"/>
          <w:sz w:val="24"/>
          <w:szCs w:val="24"/>
          <w:rtl/>
          <w:lang/>
        </w:rPr>
        <w:t xml:space="preserve"> قد ساعد على الإقلال من هذه المشكلات بصورة كبيرة.</w:t>
      </w:r>
    </w:p>
    <w:p w:rsidR="00C24745" w:rsidRDefault="00C24745">
      <w:pPr>
        <w:rPr>
          <w:rFonts w:hint="cs"/>
          <w:rtl/>
        </w:rPr>
      </w:pPr>
    </w:p>
    <w:p w:rsidR="00BB31E7" w:rsidRDefault="00BB31E7" w:rsidP="00BB31E7">
      <w:pPr>
        <w:bidi/>
        <w:rPr>
          <w:rFonts w:hint="cs"/>
          <w:b/>
          <w:bCs/>
          <w:sz w:val="32"/>
          <w:szCs w:val="32"/>
          <w:rtl/>
        </w:rPr>
      </w:pPr>
      <w:r>
        <w:rPr>
          <w:rFonts w:hint="cs"/>
          <w:b/>
          <w:bCs/>
          <w:sz w:val="32"/>
          <w:szCs w:val="32"/>
          <w:rtl/>
        </w:rPr>
        <w:t xml:space="preserve">الخاتمة: </w:t>
      </w:r>
    </w:p>
    <w:p w:rsidR="00BB31E7" w:rsidRPr="00BB31E7" w:rsidRDefault="00BB31E7" w:rsidP="00BB31E7">
      <w:pPr>
        <w:bidi/>
        <w:rPr>
          <w:sz w:val="24"/>
          <w:szCs w:val="24"/>
        </w:rPr>
      </w:pPr>
      <w:r>
        <w:rPr>
          <w:rFonts w:hint="cs"/>
          <w:sz w:val="24"/>
          <w:szCs w:val="24"/>
          <w:rtl/>
        </w:rPr>
        <w:t xml:space="preserve"> بحمد الله نختم كلامنا و نحمد الله على نعمة العقل الذي من خلالها إستطعنا معرفة هذه المعلومات وإكتشافها </w:t>
      </w:r>
      <w:r w:rsidR="009222F3">
        <w:rPr>
          <w:rFonts w:hint="cs"/>
          <w:sz w:val="24"/>
          <w:szCs w:val="24"/>
          <w:rtl/>
        </w:rPr>
        <w:t xml:space="preserve">ودراستها </w:t>
      </w:r>
    </w:p>
    <w:sectPr w:rsidR="00BB31E7" w:rsidRPr="00BB31E7" w:rsidSect="00C2474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80FCA"/>
    <w:multiLevelType w:val="hybridMultilevel"/>
    <w:tmpl w:val="AE883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02362"/>
    <w:multiLevelType w:val="multilevel"/>
    <w:tmpl w:val="1F7A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077164"/>
    <w:multiLevelType w:val="multilevel"/>
    <w:tmpl w:val="EB3E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87E02"/>
    <w:rsid w:val="009222F3"/>
    <w:rsid w:val="00BB31E7"/>
    <w:rsid w:val="00C24745"/>
    <w:rsid w:val="00F87E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745"/>
  </w:style>
  <w:style w:type="paragraph" w:styleId="Heading2">
    <w:name w:val="heading 2"/>
    <w:basedOn w:val="Normal"/>
    <w:link w:val="Heading2Char"/>
    <w:uiPriority w:val="9"/>
    <w:qFormat/>
    <w:rsid w:val="00F87E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87E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7E0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87E0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87E02"/>
    <w:rPr>
      <w:color w:val="0000FF"/>
      <w:u w:val="single"/>
    </w:rPr>
  </w:style>
  <w:style w:type="paragraph" w:styleId="NormalWeb">
    <w:name w:val="Normal (Web)"/>
    <w:basedOn w:val="Normal"/>
    <w:uiPriority w:val="99"/>
    <w:semiHidden/>
    <w:unhideWhenUsed/>
    <w:rsid w:val="00F87E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F87E02"/>
  </w:style>
  <w:style w:type="character" w:customStyle="1" w:styleId="editsection">
    <w:name w:val="editsection"/>
    <w:basedOn w:val="DefaultParagraphFont"/>
    <w:rsid w:val="00F87E02"/>
  </w:style>
  <w:style w:type="paragraph" w:styleId="ListParagraph">
    <w:name w:val="List Paragraph"/>
    <w:basedOn w:val="Normal"/>
    <w:uiPriority w:val="34"/>
    <w:qFormat/>
    <w:rsid w:val="00F87E02"/>
    <w:pPr>
      <w:ind w:left="720"/>
      <w:contextualSpacing/>
    </w:pPr>
  </w:style>
</w:styles>
</file>

<file path=word/webSettings.xml><?xml version="1.0" encoding="utf-8"?>
<w:webSettings xmlns:r="http://schemas.openxmlformats.org/officeDocument/2006/relationships" xmlns:w="http://schemas.openxmlformats.org/wordprocessingml/2006/main">
  <w:divs>
    <w:div w:id="1980527928">
      <w:bodyDiv w:val="1"/>
      <w:marLeft w:val="0"/>
      <w:marRight w:val="0"/>
      <w:marTop w:val="0"/>
      <w:marBottom w:val="0"/>
      <w:divBdr>
        <w:top w:val="none" w:sz="0" w:space="0" w:color="auto"/>
        <w:left w:val="none" w:sz="0" w:space="0" w:color="auto"/>
        <w:bottom w:val="none" w:sz="0" w:space="0" w:color="auto"/>
        <w:right w:val="none" w:sz="0" w:space="0" w:color="auto"/>
      </w:divBdr>
      <w:divsChild>
        <w:div w:id="2119912379">
          <w:marLeft w:val="0"/>
          <w:marRight w:val="0"/>
          <w:marTop w:val="0"/>
          <w:marBottom w:val="0"/>
          <w:divBdr>
            <w:top w:val="none" w:sz="0" w:space="0" w:color="auto"/>
            <w:left w:val="none" w:sz="0" w:space="0" w:color="auto"/>
            <w:bottom w:val="none" w:sz="0" w:space="0" w:color="auto"/>
            <w:right w:val="none" w:sz="0" w:space="0" w:color="auto"/>
          </w:divBdr>
          <w:divsChild>
            <w:div w:id="163279586">
              <w:marLeft w:val="0"/>
              <w:marRight w:val="0"/>
              <w:marTop w:val="0"/>
              <w:marBottom w:val="0"/>
              <w:divBdr>
                <w:top w:val="none" w:sz="0" w:space="0" w:color="auto"/>
                <w:left w:val="none" w:sz="0" w:space="0" w:color="auto"/>
                <w:bottom w:val="none" w:sz="0" w:space="0" w:color="auto"/>
                <w:right w:val="none" w:sz="0" w:space="0" w:color="auto"/>
              </w:divBdr>
              <w:divsChild>
                <w:div w:id="17380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A%D8%A8%D9%84%D9%88%D8%B9" TargetMode="External"/><Relationship Id="rId13" Type="http://schemas.openxmlformats.org/officeDocument/2006/relationships/hyperlink" Target="http://ar.wikipedia.org/wiki/%D9%84%D9%85%D9%81" TargetMode="External"/><Relationship Id="rId18" Type="http://schemas.openxmlformats.org/officeDocument/2006/relationships/hyperlink" Target="http://ar.wikipedia.org/wiki/%D8%A7%D9%84%D9%83%D8%A8%D8%AF" TargetMode="External"/><Relationship Id="rId26" Type="http://schemas.openxmlformats.org/officeDocument/2006/relationships/hyperlink" Target="http://ar.wikipedia.org/wiki/%D8%A7%D9%84%D8%A5%D8%B3%D9%87%D8%A7%D9%84" TargetMode="External"/><Relationship Id="rId3" Type="http://schemas.openxmlformats.org/officeDocument/2006/relationships/styles" Target="styles.xml"/><Relationship Id="rId21" Type="http://schemas.openxmlformats.org/officeDocument/2006/relationships/hyperlink" Target="http://ar.wikipedia.org/wiki/%D8%A7%D9%84%D8%B9%D8%B6%D9%84%D8%A7%D8%AA" TargetMode="External"/><Relationship Id="rId34" Type="http://schemas.openxmlformats.org/officeDocument/2006/relationships/fontTable" Target="fontTable.xml"/><Relationship Id="rId7" Type="http://schemas.openxmlformats.org/officeDocument/2006/relationships/hyperlink" Target="http://ar.wikipedia.org/wiki/%D8%B8%D9%87%D8%A7%D8%B1%D8%A9" TargetMode="External"/><Relationship Id="rId12" Type="http://schemas.openxmlformats.org/officeDocument/2006/relationships/hyperlink" Target="http://ar.wikipedia.org/wiki/%D8%B8%D9%87%D8%A7%D8%B1%D8%A9" TargetMode="External"/><Relationship Id="rId17" Type="http://schemas.openxmlformats.org/officeDocument/2006/relationships/hyperlink" Target="http://ar.wikipedia.org/wiki/%D8%A7%D9%84%D8%A3%D9%83%D8%B3%D8%AC%D9%8A%D9%86" TargetMode="External"/><Relationship Id="rId25" Type="http://schemas.openxmlformats.org/officeDocument/2006/relationships/hyperlink" Target="http://ar.wikipedia.org/wiki/%D9%85%D9%86%D8%A7%D8%B9%D8%A9" TargetMode="External"/><Relationship Id="rId33" Type="http://schemas.openxmlformats.org/officeDocument/2006/relationships/hyperlink" Target="http://ar.wikipedia.org/wiki/%D8%B3%D9%85%D9%83%D8%A9" TargetMode="External"/><Relationship Id="rId2" Type="http://schemas.openxmlformats.org/officeDocument/2006/relationships/numbering" Target="numbering.xml"/><Relationship Id="rId16" Type="http://schemas.openxmlformats.org/officeDocument/2006/relationships/hyperlink" Target="http://ar.wikipedia.org/wiki/%D8%A7%D9%84%D8%A8%D8%B1%D9%88%D8%AA%D9%8A%D9%86" TargetMode="External"/><Relationship Id="rId20" Type="http://schemas.openxmlformats.org/officeDocument/2006/relationships/hyperlink" Target="http://ar.wikipedia.org/wiki/%D8%A7%D9%84%D9%82%D9%84%D8%A8" TargetMode="External"/><Relationship Id="rId29" Type="http://schemas.openxmlformats.org/officeDocument/2006/relationships/hyperlink" Target="http://ar.wikipedia.org/wiki/%D8%B3%D9%88%D9%8A%D8%B3%D8%B1%D8%A7" TargetMode="External"/><Relationship Id="rId1" Type="http://schemas.openxmlformats.org/officeDocument/2006/relationships/customXml" Target="../customXml/item1.xml"/><Relationship Id="rId6" Type="http://schemas.openxmlformats.org/officeDocument/2006/relationships/hyperlink" Target="http://ar.wikipedia.org/w/index.php?title=%D9%87%D8%B1%D9%85%D9%88%D9%86_%D8%A7%D9%84%D8%AB%D8%A7%D9%8A%D8%B1%D9%88%D9%8A%D8%AF&amp;action=edit&amp;redlink=1" TargetMode="External"/><Relationship Id="rId11" Type="http://schemas.openxmlformats.org/officeDocument/2006/relationships/hyperlink" Target="http://ar.wikipedia.org/wiki/%D8%B8%D9%87%D8%A7%D8%B1%D8%A9" TargetMode="External"/><Relationship Id="rId24" Type="http://schemas.openxmlformats.org/officeDocument/2006/relationships/hyperlink" Target="http://ar.wikipedia.org/wiki/%D9%85%D8%B1%D8%B6_%D8%AC%D8%B1%D9%8A%D9%81%D9%8A%D8%B2" TargetMode="External"/><Relationship Id="rId32" Type="http://schemas.openxmlformats.org/officeDocument/2006/relationships/hyperlink" Target="http://ar.wikipedia.org/wiki/%D8%A7%D9%84%D9%8A%D9%88%D8%AF" TargetMode="External"/><Relationship Id="rId5" Type="http://schemas.openxmlformats.org/officeDocument/2006/relationships/webSettings" Target="webSettings.xml"/><Relationship Id="rId15" Type="http://schemas.openxmlformats.org/officeDocument/2006/relationships/hyperlink" Target="http://ar.wikipedia.org/w/index.php?title=%D8%A7%D9%84%D8%AA%D9%8A%D8%B1%D9%88%D8%B3%D9%8A%D9%86&amp;action=edit&amp;redlink=1" TargetMode="External"/><Relationship Id="rId23" Type="http://schemas.openxmlformats.org/officeDocument/2006/relationships/hyperlink" Target="http://ar.wikipedia.org/wiki/%D9%88%D8%B1%D9%85" TargetMode="External"/><Relationship Id="rId28" Type="http://schemas.openxmlformats.org/officeDocument/2006/relationships/hyperlink" Target="http://ar.wikipedia.org/wiki/%D8%B5%D8%AD%D8%B1%D8%A7%D8%A1" TargetMode="External"/><Relationship Id="rId10" Type="http://schemas.openxmlformats.org/officeDocument/2006/relationships/hyperlink" Target="http://ar.wikipedia.org/w/index.php?title=%D9%88%D8%AC%D9%87%D8%A7%D8%B2_%D8%BA%D9%88%D9%84%D8%AC%D9%8A&amp;action=edit&amp;redlink=1" TargetMode="External"/><Relationship Id="rId19" Type="http://schemas.openxmlformats.org/officeDocument/2006/relationships/hyperlink" Target="http://ar.wikipedia.org/wiki/%D8%A7%D9%84%D9%83%D9%84%D9%89" TargetMode="External"/><Relationship Id="rId31" Type="http://schemas.openxmlformats.org/officeDocument/2006/relationships/hyperlink" Target="http://ar.wikipedia.org/wiki/%D8%A7%D9%84%D9%85%D9%84%D8%AD" TargetMode="External"/><Relationship Id="rId4" Type="http://schemas.openxmlformats.org/officeDocument/2006/relationships/settings" Target="settings.xml"/><Relationship Id="rId9" Type="http://schemas.openxmlformats.org/officeDocument/2006/relationships/hyperlink" Target="http://ar.wikipedia.org/wiki/%D9%85%D8%AA%D9%82%D8%AF%D8%B1%D8%A9" TargetMode="External"/><Relationship Id="rId14" Type="http://schemas.openxmlformats.org/officeDocument/2006/relationships/hyperlink" Target="http://ar.wikipedia.org/wiki/%D8%A3%D9%86%D9%8A%D9%88%D9%86" TargetMode="External"/><Relationship Id="rId22" Type="http://schemas.openxmlformats.org/officeDocument/2006/relationships/hyperlink" Target="http://ar.wikipedia.org/wiki/%D9%85%D8%B1%D8%B6_%D8%AC%D8%B1%D9%8A%D9%81%D9%8A%D8%B2" TargetMode="External"/><Relationship Id="rId27" Type="http://schemas.openxmlformats.org/officeDocument/2006/relationships/hyperlink" Target="http://ar.wikipedia.org/wiki/%D8%A7%D9%84%D8%B9%D9%8A%D9%86" TargetMode="External"/><Relationship Id="rId30" Type="http://schemas.openxmlformats.org/officeDocument/2006/relationships/hyperlink" Target="http://ar.wikipedia.org/wiki/%D8%A3%D9%81%D8%B1%D9%8A%D9%82%D9%8A%D8%A7"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26FEE-DB6C-497F-80DC-6DE85C1A0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Warner Brothers Movie World</Company>
  <LinksUpToDate>false</LinksUpToDate>
  <CharactersWithSpaces>11710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Bugs Bunny</dc:creator>
  <cp:keywords/>
  <dc:description/>
  <cp:lastModifiedBy>Bugs Bunny</cp:lastModifiedBy>
  <cp:revision>3</cp:revision>
  <dcterms:created xsi:type="dcterms:W3CDTF">2012-02-18T12:08:00Z</dcterms:created>
  <dcterms:modified xsi:type="dcterms:W3CDTF">2012-02-18T12:42:00Z</dcterms:modified>
</cp:coreProperties>
</file>