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96F" w:rsidRPr="0038696F" w:rsidRDefault="0038696F" w:rsidP="0038696F">
      <w:pPr>
        <w:rPr>
          <w:rFonts w:cs="Diwani Letter" w:hint="cs"/>
          <w:color w:val="FF0000"/>
          <w:sz w:val="56"/>
          <w:szCs w:val="56"/>
          <w:rtl/>
        </w:rPr>
      </w:pPr>
      <w:proofErr w:type="spellStart"/>
      <w:r w:rsidRPr="0038696F">
        <w:rPr>
          <w:rFonts w:cs="Diwani Letter" w:hint="cs"/>
          <w:color w:val="FF0000"/>
          <w:sz w:val="56"/>
          <w:szCs w:val="56"/>
          <w:rtl/>
        </w:rPr>
        <w:t>الشرع</w:t>
      </w:r>
      <w:proofErr w:type="spellEnd"/>
      <w:r w:rsidRPr="0038696F">
        <w:rPr>
          <w:rFonts w:cs="Diwani Letter" w:hint="cs"/>
          <w:color w:val="FF0000"/>
          <w:sz w:val="56"/>
          <w:szCs w:val="56"/>
          <w:rtl/>
        </w:rPr>
        <w:t xml:space="preserve"> والعقل </w:t>
      </w:r>
    </w:p>
    <w:p w:rsidR="0038696F" w:rsidRDefault="0038696F" w:rsidP="0038696F">
      <w:pPr>
        <w:rPr>
          <w:rFonts w:hint="cs"/>
          <w:rtl/>
        </w:rPr>
      </w:pPr>
    </w:p>
    <w:p w:rsidR="0038696F" w:rsidRDefault="0038696F" w:rsidP="0038696F">
      <w:pPr>
        <w:rPr>
          <w:rFonts w:hint="cs"/>
          <w:rtl/>
        </w:rPr>
      </w:pPr>
    </w:p>
    <w:p w:rsidR="000A6FEC" w:rsidRDefault="0038696F" w:rsidP="0038696F">
      <w:pPr>
        <w:rPr>
          <w:rFonts w:hint="cs"/>
          <w:rtl/>
        </w:rPr>
      </w:pPr>
      <w:r>
        <w:rPr>
          <w:rFonts w:hint="cs"/>
          <w:rtl/>
        </w:rPr>
        <w:br/>
      </w:r>
      <w:r w:rsidRPr="0038696F">
        <w:rPr>
          <w:rFonts w:hint="cs"/>
          <w:sz w:val="28"/>
          <w:szCs w:val="28"/>
          <w:rtl/>
        </w:rPr>
        <w:br/>
      </w:r>
      <w:r w:rsidRPr="0038696F">
        <w:rPr>
          <w:rFonts w:hint="cs"/>
          <w:color w:val="C00000"/>
          <w:sz w:val="28"/>
          <w:szCs w:val="28"/>
          <w:rtl/>
        </w:rPr>
        <w:t xml:space="preserve">التعريف </w:t>
      </w:r>
      <w:r>
        <w:rPr>
          <w:rFonts w:hint="cs"/>
          <w:rtl/>
        </w:rPr>
        <w:br/>
      </w:r>
      <w:r>
        <w:rPr>
          <w:rFonts w:hint="cs"/>
          <w:rtl/>
        </w:rPr>
        <w:br/>
        <w:t xml:space="preserve">العقل : غريزة وضعها الله في </w:t>
      </w:r>
      <w:proofErr w:type="spellStart"/>
      <w:r>
        <w:rPr>
          <w:rFonts w:hint="cs"/>
          <w:rtl/>
        </w:rPr>
        <w:t>الانسان</w:t>
      </w:r>
      <w:proofErr w:type="spellEnd"/>
      <w:r>
        <w:rPr>
          <w:rFonts w:hint="cs"/>
          <w:rtl/>
        </w:rPr>
        <w:t xml:space="preserve"> لا تعرف كيفيتها .</w:t>
      </w:r>
      <w:r>
        <w:rPr>
          <w:rtl/>
        </w:rPr>
        <w:br/>
      </w:r>
      <w:r>
        <w:rPr>
          <w:rFonts w:hint="cs"/>
          <w:rtl/>
        </w:rPr>
        <w:br/>
      </w:r>
      <w:r w:rsidRPr="0038696F">
        <w:rPr>
          <w:rFonts w:hint="cs"/>
          <w:color w:val="C00000"/>
          <w:sz w:val="28"/>
          <w:szCs w:val="28"/>
          <w:rtl/>
        </w:rPr>
        <w:t xml:space="preserve">مرتبة </w:t>
      </w:r>
      <w:proofErr w:type="spellStart"/>
      <w:r w:rsidRPr="0038696F">
        <w:rPr>
          <w:rFonts w:hint="cs"/>
          <w:color w:val="C00000"/>
          <w:sz w:val="28"/>
          <w:szCs w:val="28"/>
          <w:rtl/>
        </w:rPr>
        <w:t>الاسلام</w:t>
      </w:r>
      <w:proofErr w:type="spellEnd"/>
      <w:r w:rsidRPr="0038696F">
        <w:rPr>
          <w:rFonts w:hint="cs"/>
          <w:color w:val="C00000"/>
          <w:sz w:val="28"/>
          <w:szCs w:val="28"/>
          <w:rtl/>
        </w:rPr>
        <w:t xml:space="preserve"> بالعقل</w:t>
      </w:r>
      <w:r w:rsidRPr="0038696F">
        <w:rPr>
          <w:rFonts w:hint="cs"/>
          <w:sz w:val="28"/>
          <w:szCs w:val="28"/>
          <w:rtl/>
        </w:rPr>
        <w:t xml:space="preserve">  </w:t>
      </w:r>
      <w:r>
        <w:rPr>
          <w:rtl/>
        </w:rPr>
        <w:br/>
      </w:r>
      <w:r>
        <w:rPr>
          <w:rFonts w:hint="cs"/>
          <w:rtl/>
        </w:rPr>
        <w:br/>
        <w:t xml:space="preserve">فقد كرم </w:t>
      </w:r>
      <w:proofErr w:type="spellStart"/>
      <w:r>
        <w:rPr>
          <w:rFonts w:hint="cs"/>
          <w:rtl/>
        </w:rPr>
        <w:t>الاسلام</w:t>
      </w:r>
      <w:proofErr w:type="spellEnd"/>
      <w:r>
        <w:rPr>
          <w:rFonts w:hint="cs"/>
          <w:rtl/>
        </w:rPr>
        <w:t xml:space="preserve"> العقل وانزله منزلته التي تليق </w:t>
      </w:r>
      <w:proofErr w:type="spellStart"/>
      <w:r>
        <w:rPr>
          <w:rFonts w:hint="cs"/>
          <w:rtl/>
        </w:rPr>
        <w:t>به</w:t>
      </w:r>
      <w:proofErr w:type="spellEnd"/>
      <w:r>
        <w:rPr>
          <w:rFonts w:hint="cs"/>
          <w:rtl/>
        </w:rPr>
        <w:t xml:space="preserve"> : بحيث </w:t>
      </w:r>
      <w:r>
        <w:rPr>
          <w:rFonts w:hint="cs"/>
          <w:rtl/>
        </w:rPr>
        <w:br/>
      </w:r>
      <w:r>
        <w:rPr>
          <w:rFonts w:hint="cs"/>
          <w:rtl/>
        </w:rPr>
        <w:br/>
        <w:t xml:space="preserve">1 </w:t>
      </w:r>
      <w:r>
        <w:rPr>
          <w:rtl/>
        </w:rPr>
        <w:t>–</w:t>
      </w:r>
      <w:r>
        <w:rPr>
          <w:rFonts w:hint="cs"/>
          <w:rtl/>
        </w:rPr>
        <w:t xml:space="preserve"> حرر العقل من </w:t>
      </w:r>
      <w:proofErr w:type="spellStart"/>
      <w:r>
        <w:rPr>
          <w:rFonts w:hint="cs"/>
          <w:rtl/>
        </w:rPr>
        <w:t>الاوهام</w:t>
      </w:r>
      <w:proofErr w:type="spellEnd"/>
      <w:r>
        <w:rPr>
          <w:rFonts w:hint="cs"/>
          <w:rtl/>
        </w:rPr>
        <w:t xml:space="preserve"> والظنون الكاذبة </w:t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t xml:space="preserve">2 </w:t>
      </w:r>
      <w:r>
        <w:rPr>
          <w:rtl/>
        </w:rPr>
        <w:t>–</w:t>
      </w:r>
      <w:r>
        <w:rPr>
          <w:rFonts w:hint="cs"/>
          <w:rtl/>
        </w:rPr>
        <w:t xml:space="preserve"> نهى </w:t>
      </w:r>
      <w:proofErr w:type="spellStart"/>
      <w:r>
        <w:rPr>
          <w:rFonts w:hint="cs"/>
          <w:rtl/>
        </w:rPr>
        <w:t>الاسلام</w:t>
      </w:r>
      <w:proofErr w:type="spellEnd"/>
      <w:r>
        <w:rPr>
          <w:rFonts w:hint="cs"/>
          <w:rtl/>
        </w:rPr>
        <w:t xml:space="preserve"> عن التقليد الذي يعطل العقل ويمنعه من الانطلاق </w:t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t xml:space="preserve">3 </w:t>
      </w:r>
      <w:r>
        <w:rPr>
          <w:rtl/>
        </w:rPr>
        <w:t>–</w:t>
      </w:r>
      <w:r>
        <w:rPr>
          <w:rFonts w:hint="cs"/>
          <w:rtl/>
        </w:rPr>
        <w:t xml:space="preserve"> دعا </w:t>
      </w:r>
      <w:proofErr w:type="spellStart"/>
      <w:r>
        <w:rPr>
          <w:rFonts w:hint="cs"/>
          <w:rtl/>
        </w:rPr>
        <w:t>الاسلام</w:t>
      </w:r>
      <w:proofErr w:type="spellEnd"/>
      <w:r>
        <w:rPr>
          <w:rFonts w:hint="cs"/>
          <w:rtl/>
        </w:rPr>
        <w:t xml:space="preserve"> لتوظيف العقل في التفكر </w:t>
      </w:r>
      <w:proofErr w:type="spellStart"/>
      <w:r>
        <w:rPr>
          <w:rFonts w:hint="cs"/>
          <w:rtl/>
        </w:rPr>
        <w:t>الى</w:t>
      </w:r>
      <w:proofErr w:type="spellEnd"/>
      <w:r>
        <w:rPr>
          <w:rFonts w:hint="cs"/>
          <w:rtl/>
        </w:rPr>
        <w:t xml:space="preserve"> الحقائق </w:t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t xml:space="preserve">4 </w:t>
      </w:r>
      <w:r>
        <w:rPr>
          <w:rtl/>
        </w:rPr>
        <w:t>–</w:t>
      </w:r>
      <w:r>
        <w:rPr>
          <w:rFonts w:hint="cs"/>
          <w:rtl/>
        </w:rPr>
        <w:t xml:space="preserve"> ربط المسؤولية والتكاليف الشرعية بالعقل </w:t>
      </w:r>
      <w:r>
        <w:rPr>
          <w:rFonts w:hint="cs"/>
          <w:rtl/>
        </w:rPr>
        <w:br/>
      </w:r>
      <w:r>
        <w:rPr>
          <w:rFonts w:hint="cs"/>
          <w:rtl/>
        </w:rPr>
        <w:br/>
      </w:r>
      <w:proofErr w:type="spellStart"/>
      <w:r w:rsidR="000A6FEC" w:rsidRPr="000A6FEC">
        <w:rPr>
          <w:rFonts w:hint="cs"/>
          <w:color w:val="C00000"/>
          <w:sz w:val="28"/>
          <w:szCs w:val="28"/>
          <w:rtl/>
        </w:rPr>
        <w:t>اسباب</w:t>
      </w:r>
      <w:proofErr w:type="spellEnd"/>
      <w:r w:rsidR="000A6FEC" w:rsidRPr="000A6FEC">
        <w:rPr>
          <w:rFonts w:hint="cs"/>
          <w:color w:val="C00000"/>
          <w:sz w:val="28"/>
          <w:szCs w:val="28"/>
          <w:rtl/>
        </w:rPr>
        <w:t xml:space="preserve"> عجز العقل البشري عن </w:t>
      </w:r>
      <w:proofErr w:type="spellStart"/>
      <w:r w:rsidR="000A6FEC" w:rsidRPr="000A6FEC">
        <w:rPr>
          <w:rFonts w:hint="cs"/>
          <w:color w:val="C00000"/>
          <w:sz w:val="28"/>
          <w:szCs w:val="28"/>
          <w:rtl/>
        </w:rPr>
        <w:t>الادراك</w:t>
      </w:r>
      <w:proofErr w:type="spellEnd"/>
      <w:r w:rsidR="000A6FEC" w:rsidRPr="000A6FEC">
        <w:rPr>
          <w:rFonts w:hint="cs"/>
          <w:color w:val="C00000"/>
          <w:sz w:val="28"/>
          <w:szCs w:val="28"/>
          <w:rtl/>
        </w:rPr>
        <w:t xml:space="preserve"> المطلق</w:t>
      </w:r>
      <w:r w:rsidR="000A6FEC">
        <w:rPr>
          <w:rFonts w:hint="cs"/>
          <w:rtl/>
        </w:rPr>
        <w:br/>
      </w:r>
    </w:p>
    <w:p w:rsidR="000A6FEC" w:rsidRPr="000A6FEC" w:rsidRDefault="000A6FEC" w:rsidP="0038696F">
      <w:pPr>
        <w:rPr>
          <w:rFonts w:hint="cs"/>
          <w:color w:val="C00000"/>
          <w:sz w:val="28"/>
          <w:szCs w:val="28"/>
          <w:rtl/>
        </w:rPr>
      </w:pPr>
      <w:r>
        <w:rPr>
          <w:rFonts w:hint="cs"/>
          <w:rtl/>
        </w:rPr>
        <w:t xml:space="preserve">1 </w:t>
      </w:r>
      <w:r>
        <w:rPr>
          <w:rtl/>
        </w:rPr>
        <w:t>–</w:t>
      </w:r>
      <w:r>
        <w:rPr>
          <w:rFonts w:hint="cs"/>
          <w:rtl/>
        </w:rPr>
        <w:t xml:space="preserve"> قصور العقل البشري , فهو يبني </w:t>
      </w:r>
      <w:proofErr w:type="spellStart"/>
      <w:r>
        <w:rPr>
          <w:rFonts w:hint="cs"/>
          <w:rtl/>
        </w:rPr>
        <w:t>احكامه</w:t>
      </w:r>
      <w:proofErr w:type="spellEnd"/>
      <w:r>
        <w:rPr>
          <w:rFonts w:hint="cs"/>
          <w:rtl/>
        </w:rPr>
        <w:t xml:space="preserve"> على معلومات يستمدها من حواسه , وحواس </w:t>
      </w:r>
      <w:proofErr w:type="spellStart"/>
      <w:r>
        <w:rPr>
          <w:rFonts w:hint="cs"/>
          <w:rtl/>
        </w:rPr>
        <w:t>الانسان</w:t>
      </w:r>
      <w:proofErr w:type="spellEnd"/>
      <w:r>
        <w:rPr>
          <w:rFonts w:hint="cs"/>
          <w:rtl/>
        </w:rPr>
        <w:t xml:space="preserve"> محدودة </w:t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t xml:space="preserve">2 _ تفاوت القدرات العقلية بين البشر , فهناك الذكي والمتوسط والمتدني .. فالبشر مستويات </w:t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t xml:space="preserve">3 _ رغم </w:t>
      </w:r>
      <w:proofErr w:type="spellStart"/>
      <w:r>
        <w:rPr>
          <w:rFonts w:hint="cs"/>
          <w:rtl/>
        </w:rPr>
        <w:t>امكانيات</w:t>
      </w:r>
      <w:proofErr w:type="spellEnd"/>
      <w:r>
        <w:rPr>
          <w:rFonts w:hint="cs"/>
          <w:rtl/>
        </w:rPr>
        <w:t xml:space="preserve"> العقل العظيمة لكنه يبقى أداة لمن يسيطر عليه ويستغله </w:t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t xml:space="preserve">4 _ </w:t>
      </w:r>
      <w:proofErr w:type="spellStart"/>
      <w:r>
        <w:rPr>
          <w:rFonts w:hint="cs"/>
          <w:rtl/>
        </w:rPr>
        <w:t>الانسان</w:t>
      </w:r>
      <w:proofErr w:type="spellEnd"/>
      <w:r>
        <w:rPr>
          <w:rFonts w:hint="cs"/>
          <w:rtl/>
        </w:rPr>
        <w:t xml:space="preserve"> في هذا الوجود لا يخلو من </w:t>
      </w:r>
      <w:proofErr w:type="spellStart"/>
      <w:r>
        <w:rPr>
          <w:rFonts w:hint="cs"/>
          <w:rtl/>
        </w:rPr>
        <w:t>اعداء</w:t>
      </w:r>
      <w:proofErr w:type="spellEnd"/>
      <w:r>
        <w:rPr>
          <w:rFonts w:hint="cs"/>
          <w:rtl/>
        </w:rPr>
        <w:t xml:space="preserve"> يتربصون </w:t>
      </w:r>
      <w:proofErr w:type="spellStart"/>
      <w:r>
        <w:rPr>
          <w:rFonts w:hint="cs"/>
          <w:rtl/>
        </w:rPr>
        <w:t>به</w:t>
      </w:r>
      <w:proofErr w:type="spellEnd"/>
      <w:r>
        <w:rPr>
          <w:rFonts w:hint="cs"/>
          <w:rtl/>
        </w:rPr>
        <w:t xml:space="preserve"> .. </w:t>
      </w:r>
      <w:r>
        <w:rPr>
          <w:rtl/>
        </w:rPr>
        <w:br/>
      </w:r>
      <w:r>
        <w:rPr>
          <w:rFonts w:hint="cs"/>
          <w:rtl/>
        </w:rPr>
        <w:br/>
      </w:r>
    </w:p>
    <w:p w:rsidR="000A6FEC" w:rsidRDefault="000A6FEC" w:rsidP="000A6FEC">
      <w:pPr>
        <w:rPr>
          <w:rFonts w:hint="cs"/>
          <w:color w:val="C00000"/>
          <w:sz w:val="28"/>
          <w:szCs w:val="28"/>
          <w:rtl/>
        </w:rPr>
      </w:pPr>
      <w:r w:rsidRPr="000A6FEC">
        <w:rPr>
          <w:rFonts w:hint="cs"/>
          <w:color w:val="C00000"/>
          <w:sz w:val="28"/>
          <w:szCs w:val="28"/>
          <w:rtl/>
        </w:rPr>
        <w:t xml:space="preserve">موقف </w:t>
      </w:r>
      <w:proofErr w:type="spellStart"/>
      <w:r w:rsidRPr="000A6FEC">
        <w:rPr>
          <w:rFonts w:hint="cs"/>
          <w:color w:val="C00000"/>
          <w:sz w:val="28"/>
          <w:szCs w:val="28"/>
          <w:rtl/>
        </w:rPr>
        <w:t>الانسان</w:t>
      </w:r>
      <w:proofErr w:type="spellEnd"/>
      <w:r w:rsidRPr="000A6FEC">
        <w:rPr>
          <w:rFonts w:hint="cs"/>
          <w:color w:val="C00000"/>
          <w:sz w:val="28"/>
          <w:szCs w:val="28"/>
          <w:rtl/>
        </w:rPr>
        <w:t xml:space="preserve"> فيما لا يعقل من أمور </w:t>
      </w:r>
    </w:p>
    <w:p w:rsidR="000A6FEC" w:rsidRDefault="000A6FEC" w:rsidP="000A6FEC">
      <w:pPr>
        <w:rPr>
          <w:rFonts w:hint="cs"/>
          <w:color w:val="C00000"/>
          <w:sz w:val="28"/>
          <w:szCs w:val="28"/>
          <w:rtl/>
        </w:rPr>
      </w:pPr>
    </w:p>
    <w:p w:rsidR="00F012ED" w:rsidRDefault="000A6FEC" w:rsidP="000A6FEC">
      <w:pPr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هناك الكثير من </w:t>
      </w:r>
      <w:proofErr w:type="spellStart"/>
      <w:r>
        <w:rPr>
          <w:rFonts w:hint="cs"/>
          <w:color w:val="000000" w:themeColor="text1"/>
          <w:rtl/>
        </w:rPr>
        <w:t>امور</w:t>
      </w:r>
      <w:proofErr w:type="spellEnd"/>
      <w:r>
        <w:rPr>
          <w:rFonts w:hint="cs"/>
          <w:color w:val="000000" w:themeColor="text1"/>
          <w:rtl/>
        </w:rPr>
        <w:t xml:space="preserve"> التي لا يدركها العقل .. </w:t>
      </w:r>
      <w:proofErr w:type="spellStart"/>
      <w:r>
        <w:rPr>
          <w:rFonts w:hint="cs"/>
          <w:color w:val="000000" w:themeColor="text1"/>
          <w:rtl/>
        </w:rPr>
        <w:t>وامور</w:t>
      </w:r>
      <w:proofErr w:type="spellEnd"/>
      <w:r>
        <w:rPr>
          <w:rFonts w:hint="cs"/>
          <w:color w:val="000000" w:themeColor="text1"/>
          <w:rtl/>
        </w:rPr>
        <w:t xml:space="preserve"> لا يحتاج العقل </w:t>
      </w:r>
      <w:proofErr w:type="spellStart"/>
      <w:r>
        <w:rPr>
          <w:rFonts w:hint="cs"/>
          <w:color w:val="000000" w:themeColor="text1"/>
          <w:rtl/>
        </w:rPr>
        <w:t>الى</w:t>
      </w:r>
      <w:proofErr w:type="spellEnd"/>
      <w:r>
        <w:rPr>
          <w:rFonts w:hint="cs"/>
          <w:color w:val="000000" w:themeColor="text1"/>
          <w:rtl/>
        </w:rPr>
        <w:t xml:space="preserve"> معرفتها ., لان عالم </w:t>
      </w:r>
      <w:proofErr w:type="spellStart"/>
      <w:r>
        <w:rPr>
          <w:rFonts w:hint="cs"/>
          <w:color w:val="000000" w:themeColor="text1"/>
          <w:rtl/>
        </w:rPr>
        <w:t>بها</w:t>
      </w:r>
      <w:proofErr w:type="spellEnd"/>
      <w:r>
        <w:rPr>
          <w:rFonts w:hint="cs"/>
          <w:color w:val="000000" w:themeColor="text1"/>
          <w:rtl/>
        </w:rPr>
        <w:t xml:space="preserve"> لا يفيد والجهل </w:t>
      </w:r>
      <w:proofErr w:type="spellStart"/>
      <w:r>
        <w:rPr>
          <w:rFonts w:hint="cs"/>
          <w:color w:val="000000" w:themeColor="text1"/>
          <w:rtl/>
        </w:rPr>
        <w:t>بها</w:t>
      </w:r>
      <w:proofErr w:type="spellEnd"/>
      <w:r>
        <w:rPr>
          <w:rFonts w:hint="cs"/>
          <w:color w:val="000000" w:themeColor="text1"/>
          <w:rtl/>
        </w:rPr>
        <w:t xml:space="preserve"> لا يضر </w:t>
      </w:r>
      <w:r w:rsidR="00F012ED">
        <w:rPr>
          <w:rFonts w:hint="cs"/>
          <w:color w:val="000000" w:themeColor="text1"/>
          <w:rtl/>
        </w:rPr>
        <w:t xml:space="preserve">.. ,, وهناك </w:t>
      </w:r>
      <w:proofErr w:type="spellStart"/>
      <w:r w:rsidR="00F012ED">
        <w:rPr>
          <w:rFonts w:hint="cs"/>
          <w:color w:val="000000" w:themeColor="text1"/>
          <w:rtl/>
        </w:rPr>
        <w:t>امور</w:t>
      </w:r>
      <w:proofErr w:type="spellEnd"/>
      <w:r w:rsidR="00F012ED">
        <w:rPr>
          <w:rFonts w:hint="cs"/>
          <w:color w:val="000000" w:themeColor="text1"/>
          <w:rtl/>
        </w:rPr>
        <w:t xml:space="preserve"> </w:t>
      </w:r>
      <w:proofErr w:type="spellStart"/>
      <w:r w:rsidR="00F012ED">
        <w:rPr>
          <w:rFonts w:hint="cs"/>
          <w:color w:val="000000" w:themeColor="text1"/>
          <w:rtl/>
        </w:rPr>
        <w:t>اخرى</w:t>
      </w:r>
      <w:proofErr w:type="spellEnd"/>
      <w:r w:rsidR="00F012ED">
        <w:rPr>
          <w:rFonts w:hint="cs"/>
          <w:color w:val="000000" w:themeColor="text1"/>
          <w:rtl/>
        </w:rPr>
        <w:t xml:space="preserve"> مهمة و ضرورية في الحياة . كمعرفة الله تعالى وتكاليفه الشرعية ... </w:t>
      </w:r>
    </w:p>
    <w:p w:rsidR="00F012ED" w:rsidRDefault="00F012ED" w:rsidP="000A6FEC">
      <w:pPr>
        <w:rPr>
          <w:rFonts w:hint="cs"/>
          <w:color w:val="C00000"/>
          <w:sz w:val="28"/>
          <w:szCs w:val="28"/>
          <w:rtl/>
        </w:rPr>
      </w:pPr>
      <w:proofErr w:type="spellStart"/>
      <w:r w:rsidRPr="00F012ED">
        <w:rPr>
          <w:rFonts w:hint="cs"/>
          <w:color w:val="C00000"/>
          <w:sz w:val="28"/>
          <w:szCs w:val="28"/>
          <w:rtl/>
        </w:rPr>
        <w:lastRenderedPageBreak/>
        <w:t>الامور</w:t>
      </w:r>
      <w:proofErr w:type="spellEnd"/>
      <w:r w:rsidRPr="00F012ED">
        <w:rPr>
          <w:rFonts w:hint="cs"/>
          <w:color w:val="C00000"/>
          <w:sz w:val="28"/>
          <w:szCs w:val="28"/>
          <w:rtl/>
        </w:rPr>
        <w:t xml:space="preserve"> الغيبية التي اعرض الوحي عن نقلها : </w:t>
      </w:r>
    </w:p>
    <w:p w:rsidR="00F012ED" w:rsidRDefault="00F012ED" w:rsidP="000A6FEC">
      <w:pPr>
        <w:rPr>
          <w:rFonts w:hint="cs"/>
          <w:color w:val="C00000"/>
          <w:sz w:val="28"/>
          <w:szCs w:val="28"/>
          <w:rtl/>
        </w:rPr>
      </w:pPr>
    </w:p>
    <w:p w:rsidR="00F012ED" w:rsidRDefault="00F012ED" w:rsidP="00F012ED">
      <w:pPr>
        <w:rPr>
          <w:rFonts w:hint="cs"/>
          <w:color w:val="C00000"/>
          <w:sz w:val="28"/>
          <w:szCs w:val="28"/>
          <w:rtl/>
        </w:rPr>
      </w:pPr>
      <w:r>
        <w:rPr>
          <w:rFonts w:hint="cs"/>
          <w:color w:val="000000" w:themeColor="text1"/>
          <w:rtl/>
        </w:rPr>
        <w:t xml:space="preserve">النار </w:t>
      </w:r>
      <w:r>
        <w:rPr>
          <w:color w:val="000000" w:themeColor="text1"/>
          <w:rtl/>
        </w:rPr>
        <w:t>–</w:t>
      </w:r>
      <w:r>
        <w:rPr>
          <w:rFonts w:hint="cs"/>
          <w:color w:val="000000" w:themeColor="text1"/>
          <w:rtl/>
        </w:rPr>
        <w:t xml:space="preserve"> الموت </w:t>
      </w:r>
      <w:r>
        <w:rPr>
          <w:color w:val="000000" w:themeColor="text1"/>
          <w:rtl/>
        </w:rPr>
        <w:t>–</w:t>
      </w:r>
      <w:r>
        <w:rPr>
          <w:rFonts w:hint="cs"/>
          <w:color w:val="000000" w:themeColor="text1"/>
          <w:rtl/>
        </w:rPr>
        <w:t xml:space="preserve"> يوم الدين </w:t>
      </w:r>
      <w:r>
        <w:rPr>
          <w:color w:val="000000" w:themeColor="text1"/>
          <w:rtl/>
        </w:rPr>
        <w:t>–</w:t>
      </w:r>
      <w:r>
        <w:rPr>
          <w:rFonts w:hint="cs"/>
          <w:color w:val="000000" w:themeColor="text1"/>
          <w:rtl/>
        </w:rPr>
        <w:t xml:space="preserve"> الجنة ...  وقد نهى </w:t>
      </w:r>
      <w:proofErr w:type="spellStart"/>
      <w:r>
        <w:rPr>
          <w:rFonts w:hint="cs"/>
          <w:color w:val="000000" w:themeColor="text1"/>
          <w:rtl/>
        </w:rPr>
        <w:t>الاسلام</w:t>
      </w:r>
      <w:proofErr w:type="spellEnd"/>
      <w:r>
        <w:rPr>
          <w:rFonts w:hint="cs"/>
          <w:color w:val="000000" w:themeColor="text1"/>
          <w:rtl/>
        </w:rPr>
        <w:t xml:space="preserve"> </w:t>
      </w:r>
      <w:proofErr w:type="spellStart"/>
      <w:r>
        <w:rPr>
          <w:rFonts w:hint="cs"/>
          <w:color w:val="000000" w:themeColor="text1"/>
          <w:rtl/>
        </w:rPr>
        <w:t>ان</w:t>
      </w:r>
      <w:proofErr w:type="spellEnd"/>
      <w:r>
        <w:rPr>
          <w:rFonts w:hint="cs"/>
          <w:color w:val="000000" w:themeColor="text1"/>
          <w:rtl/>
        </w:rPr>
        <w:t xml:space="preserve"> يتكلف في البحث عن مثل هذه </w:t>
      </w:r>
      <w:proofErr w:type="spellStart"/>
      <w:r>
        <w:rPr>
          <w:rFonts w:hint="cs"/>
          <w:color w:val="000000" w:themeColor="text1"/>
          <w:rtl/>
        </w:rPr>
        <w:t>الامور</w:t>
      </w:r>
      <w:proofErr w:type="spellEnd"/>
      <w:r>
        <w:rPr>
          <w:rFonts w:hint="cs"/>
          <w:color w:val="000000" w:themeColor="text1"/>
          <w:rtl/>
        </w:rPr>
        <w:t xml:space="preserve"> الغيبية .. </w:t>
      </w:r>
      <w:r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br/>
        <w:t xml:space="preserve">((- </w:t>
      </w:r>
      <w:proofErr w:type="spellStart"/>
      <w:r>
        <w:rPr>
          <w:rFonts w:hint="cs"/>
          <w:color w:val="000000" w:themeColor="text1"/>
          <w:rtl/>
        </w:rPr>
        <w:t>ويسئلونك</w:t>
      </w:r>
      <w:proofErr w:type="spellEnd"/>
      <w:r>
        <w:rPr>
          <w:rFonts w:hint="cs"/>
          <w:color w:val="000000" w:themeColor="text1"/>
          <w:rtl/>
        </w:rPr>
        <w:t xml:space="preserve"> عن الروح قل الروح من </w:t>
      </w:r>
      <w:proofErr w:type="spellStart"/>
      <w:r>
        <w:rPr>
          <w:rFonts w:hint="cs"/>
          <w:color w:val="000000" w:themeColor="text1"/>
          <w:rtl/>
        </w:rPr>
        <w:t>امر</w:t>
      </w:r>
      <w:proofErr w:type="spellEnd"/>
      <w:r>
        <w:rPr>
          <w:rFonts w:hint="cs"/>
          <w:color w:val="000000" w:themeColor="text1"/>
          <w:rtl/>
        </w:rPr>
        <w:t xml:space="preserve"> ربي وما </w:t>
      </w:r>
      <w:proofErr w:type="spellStart"/>
      <w:r>
        <w:rPr>
          <w:rFonts w:hint="cs"/>
          <w:color w:val="000000" w:themeColor="text1"/>
          <w:rtl/>
        </w:rPr>
        <w:t>اوتيتم</w:t>
      </w:r>
      <w:proofErr w:type="spellEnd"/>
      <w:r>
        <w:rPr>
          <w:rFonts w:hint="cs"/>
          <w:color w:val="000000" w:themeColor="text1"/>
          <w:rtl/>
        </w:rPr>
        <w:t xml:space="preserve"> من العلم </w:t>
      </w:r>
      <w:proofErr w:type="spellStart"/>
      <w:r>
        <w:rPr>
          <w:rFonts w:hint="cs"/>
          <w:color w:val="000000" w:themeColor="text1"/>
          <w:rtl/>
        </w:rPr>
        <w:t>الا</w:t>
      </w:r>
      <w:proofErr w:type="spellEnd"/>
      <w:r>
        <w:rPr>
          <w:rFonts w:hint="cs"/>
          <w:color w:val="000000" w:themeColor="text1"/>
          <w:rtl/>
        </w:rPr>
        <w:t xml:space="preserve"> قليلا - )) </w:t>
      </w:r>
      <w:r>
        <w:rPr>
          <w:rFonts w:hint="cs"/>
          <w:color w:val="000000" w:themeColor="text1"/>
          <w:rtl/>
        </w:rPr>
        <w:br/>
      </w:r>
      <w:r>
        <w:rPr>
          <w:color w:val="000000" w:themeColor="text1"/>
          <w:rtl/>
        </w:rPr>
        <w:br/>
      </w:r>
    </w:p>
    <w:p w:rsidR="0038696F" w:rsidRDefault="00F012ED" w:rsidP="00F012ED">
      <w:pPr>
        <w:rPr>
          <w:rFonts w:hint="cs"/>
          <w:color w:val="C00000"/>
          <w:sz w:val="28"/>
          <w:szCs w:val="28"/>
          <w:rtl/>
        </w:rPr>
      </w:pPr>
      <w:r w:rsidRPr="00F012ED">
        <w:rPr>
          <w:rFonts w:hint="cs"/>
          <w:color w:val="C00000"/>
          <w:sz w:val="28"/>
          <w:szCs w:val="28"/>
          <w:rtl/>
        </w:rPr>
        <w:t>دور العقل تجاه النقل المتمثل بكاتب الله وسنة رسوله صلى الله عليه وسلم</w:t>
      </w:r>
      <w:r w:rsidR="0038696F" w:rsidRPr="00F012ED">
        <w:rPr>
          <w:color w:val="C00000"/>
          <w:sz w:val="28"/>
          <w:szCs w:val="28"/>
          <w:rtl/>
        </w:rPr>
        <w:br/>
      </w:r>
      <w:r w:rsidR="0038696F" w:rsidRPr="00F012ED">
        <w:rPr>
          <w:rFonts w:hint="cs"/>
          <w:color w:val="C00000"/>
          <w:sz w:val="28"/>
          <w:szCs w:val="28"/>
          <w:rtl/>
        </w:rPr>
        <w:t xml:space="preserve"> </w:t>
      </w:r>
    </w:p>
    <w:p w:rsidR="00F012ED" w:rsidRPr="00F012ED" w:rsidRDefault="00F012ED" w:rsidP="00F012ED">
      <w:p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دور العقل تجاه ما نقله الوحي </w:t>
      </w:r>
      <w:proofErr w:type="spellStart"/>
      <w:r>
        <w:rPr>
          <w:rFonts w:hint="cs"/>
          <w:color w:val="000000" w:themeColor="text1"/>
          <w:rtl/>
        </w:rPr>
        <w:t>الينا</w:t>
      </w:r>
      <w:proofErr w:type="spellEnd"/>
      <w:r>
        <w:rPr>
          <w:rFonts w:hint="cs"/>
          <w:color w:val="000000" w:themeColor="text1"/>
          <w:rtl/>
        </w:rPr>
        <w:t xml:space="preserve"> ؟؟ لا يمكن فهم هذا الوحي المنزل </w:t>
      </w:r>
      <w:proofErr w:type="spellStart"/>
      <w:r>
        <w:rPr>
          <w:rFonts w:hint="cs"/>
          <w:color w:val="000000" w:themeColor="text1"/>
          <w:rtl/>
        </w:rPr>
        <w:t>الا</w:t>
      </w:r>
      <w:proofErr w:type="spellEnd"/>
      <w:r>
        <w:rPr>
          <w:rFonts w:hint="cs"/>
          <w:color w:val="000000" w:themeColor="text1"/>
          <w:rtl/>
        </w:rPr>
        <w:t xml:space="preserve"> من خلال العقل .. </w:t>
      </w:r>
      <w:r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br/>
        <w:t xml:space="preserve">لذلك اهتم </w:t>
      </w:r>
      <w:proofErr w:type="spellStart"/>
      <w:r>
        <w:rPr>
          <w:rFonts w:hint="cs"/>
          <w:color w:val="000000" w:themeColor="text1"/>
          <w:rtl/>
        </w:rPr>
        <w:t>الاسلام</w:t>
      </w:r>
      <w:proofErr w:type="spellEnd"/>
      <w:r>
        <w:rPr>
          <w:rFonts w:hint="cs"/>
          <w:color w:val="000000" w:themeColor="text1"/>
          <w:rtl/>
        </w:rPr>
        <w:t xml:space="preserve"> بقوى </w:t>
      </w:r>
      <w:proofErr w:type="spellStart"/>
      <w:r>
        <w:rPr>
          <w:rFonts w:hint="cs"/>
          <w:color w:val="000000" w:themeColor="text1"/>
          <w:rtl/>
        </w:rPr>
        <w:t>الانسان</w:t>
      </w:r>
      <w:proofErr w:type="spellEnd"/>
      <w:r>
        <w:rPr>
          <w:rFonts w:hint="cs"/>
          <w:color w:val="000000" w:themeColor="text1"/>
          <w:rtl/>
        </w:rPr>
        <w:t xml:space="preserve"> العقلية</w:t>
      </w:r>
      <w:r w:rsidR="001971DB">
        <w:rPr>
          <w:rFonts w:hint="cs"/>
          <w:color w:val="000000" w:themeColor="text1"/>
          <w:rtl/>
        </w:rPr>
        <w:t xml:space="preserve"> فدعاه </w:t>
      </w:r>
      <w:proofErr w:type="spellStart"/>
      <w:r w:rsidR="001971DB">
        <w:rPr>
          <w:rFonts w:hint="cs"/>
          <w:color w:val="000000" w:themeColor="text1"/>
          <w:rtl/>
        </w:rPr>
        <w:t>الى</w:t>
      </w:r>
      <w:proofErr w:type="spellEnd"/>
      <w:r w:rsidR="001971DB">
        <w:rPr>
          <w:rFonts w:hint="cs"/>
          <w:color w:val="000000" w:themeColor="text1"/>
          <w:rtl/>
        </w:rPr>
        <w:t xml:space="preserve"> التفكر والتدبر في آيات الله </w:t>
      </w:r>
      <w:proofErr w:type="spellStart"/>
      <w:r w:rsidR="001971DB">
        <w:rPr>
          <w:rFonts w:hint="cs"/>
          <w:color w:val="000000" w:themeColor="text1"/>
          <w:rtl/>
        </w:rPr>
        <w:t>المسطورة</w:t>
      </w:r>
      <w:proofErr w:type="spellEnd"/>
      <w:r w:rsidR="001971DB">
        <w:rPr>
          <w:rFonts w:hint="cs"/>
          <w:color w:val="000000" w:themeColor="text1"/>
          <w:rtl/>
        </w:rPr>
        <w:t xml:space="preserve"> في كتابه الكريم , </w:t>
      </w:r>
      <w:proofErr w:type="spellStart"/>
      <w:r w:rsidR="001971DB">
        <w:rPr>
          <w:rFonts w:hint="cs"/>
          <w:color w:val="000000" w:themeColor="text1"/>
          <w:rtl/>
        </w:rPr>
        <w:t>واياته</w:t>
      </w:r>
      <w:proofErr w:type="spellEnd"/>
      <w:r w:rsidR="001971DB">
        <w:rPr>
          <w:rFonts w:hint="cs"/>
          <w:color w:val="000000" w:themeColor="text1"/>
          <w:rtl/>
        </w:rPr>
        <w:t xml:space="preserve"> المنظورة في </w:t>
      </w:r>
      <w:proofErr w:type="spellStart"/>
      <w:r w:rsidR="001971DB">
        <w:rPr>
          <w:rFonts w:hint="cs"/>
          <w:color w:val="000000" w:themeColor="text1"/>
          <w:rtl/>
        </w:rPr>
        <w:t>الانفس</w:t>
      </w:r>
      <w:proofErr w:type="spellEnd"/>
      <w:r w:rsidR="001971DB">
        <w:rPr>
          <w:rFonts w:hint="cs"/>
          <w:color w:val="000000" w:themeColor="text1"/>
          <w:rtl/>
        </w:rPr>
        <w:t xml:space="preserve"> ... </w:t>
      </w:r>
      <w:r w:rsidR="001971DB">
        <w:rPr>
          <w:color w:val="000000" w:themeColor="text1"/>
          <w:rtl/>
        </w:rPr>
        <w:br/>
      </w:r>
      <w:r w:rsidR="001971DB">
        <w:rPr>
          <w:rFonts w:hint="cs"/>
          <w:color w:val="000000" w:themeColor="text1"/>
          <w:rtl/>
        </w:rPr>
        <w:br/>
      </w:r>
      <w:r w:rsidR="001971DB">
        <w:rPr>
          <w:rFonts w:hint="cs"/>
          <w:color w:val="000000" w:themeColor="text1"/>
          <w:rtl/>
        </w:rPr>
        <w:br/>
      </w:r>
      <w:r w:rsidR="001971DB" w:rsidRPr="008655CA">
        <w:rPr>
          <w:rFonts w:hint="cs"/>
          <w:color w:val="9BBB59" w:themeColor="accent3"/>
          <w:sz w:val="32"/>
          <w:szCs w:val="32"/>
          <w:rtl/>
        </w:rPr>
        <w:t>والسلام عليكم ورحمة الله وبركاته</w:t>
      </w:r>
      <w:r w:rsidR="001971DB" w:rsidRPr="008655CA">
        <w:rPr>
          <w:rFonts w:hint="cs"/>
          <w:color w:val="000000" w:themeColor="text1"/>
          <w:sz w:val="32"/>
          <w:szCs w:val="32"/>
          <w:rtl/>
        </w:rPr>
        <w:t xml:space="preserve"> </w:t>
      </w:r>
    </w:p>
    <w:sectPr w:rsidR="00F012ED" w:rsidRPr="00F012ED" w:rsidSect="00771B4F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8696F"/>
    <w:rsid w:val="000A20CD"/>
    <w:rsid w:val="000A6FEC"/>
    <w:rsid w:val="001971DB"/>
    <w:rsid w:val="0038696F"/>
    <w:rsid w:val="00771B4F"/>
    <w:rsid w:val="008655CA"/>
    <w:rsid w:val="008B1763"/>
    <w:rsid w:val="00E0711E"/>
    <w:rsid w:val="00F0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76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C3659-68F4-490E-AC56-70E14728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</dc:creator>
  <cp:keywords/>
  <dc:description/>
  <cp:lastModifiedBy>HOPE</cp:lastModifiedBy>
  <cp:revision>3</cp:revision>
  <dcterms:created xsi:type="dcterms:W3CDTF">2012-02-13T14:58:00Z</dcterms:created>
  <dcterms:modified xsi:type="dcterms:W3CDTF">2012-02-13T15:31:00Z</dcterms:modified>
</cp:coreProperties>
</file>