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7AF" w:rsidRPr="003363B1" w:rsidRDefault="007A07AF" w:rsidP="007A07AF">
      <w:pPr>
        <w:pStyle w:val="ListParagraph"/>
        <w:numPr>
          <w:ilvl w:val="0"/>
          <w:numId w:val="1"/>
        </w:numPr>
        <w:bidi/>
        <w:jc w:val="center"/>
        <w:rPr>
          <w:rFonts w:hint="cs"/>
          <w:b/>
          <w:bCs/>
          <w:color w:val="943634" w:themeColor="accent2" w:themeShade="BF"/>
          <w:sz w:val="28"/>
          <w:szCs w:val="28"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بسم الله الرحمن الرحيم  - </w:t>
      </w:r>
    </w:p>
    <w:p w:rsidR="007A07AF" w:rsidRPr="003363B1" w:rsidRDefault="007A07AF" w:rsidP="007A07AF">
      <w:pPr>
        <w:bidi/>
        <w:jc w:val="center"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( ورقه عمل )</w:t>
      </w:r>
    </w:p>
    <w:p w:rsidR="007A07AF" w:rsidRPr="003363B1" w:rsidRDefault="007A07AF" w:rsidP="007A07AF">
      <w:pPr>
        <w:bidi/>
        <w:jc w:val="center"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درس الثاني : ( </w:t>
      </w:r>
      <w:r w:rsidR="003363B1"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الإتباع</w:t>
      </w: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 والتقليد )</w:t>
      </w:r>
    </w:p>
    <w:p w:rsidR="007A07AF" w:rsidRPr="003363B1" w:rsidRDefault="007A07AF" w:rsidP="007A07AF">
      <w:pPr>
        <w:bidi/>
        <w:jc w:val="center"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</w:p>
    <w:p w:rsidR="007A07AF" w:rsidRPr="003363B1" w:rsidRDefault="007A07AF" w:rsidP="007A07AF">
      <w:pPr>
        <w:bidi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السؤال </w:t>
      </w:r>
      <w:r w:rsidR="003363B1"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الأول</w:t>
      </w: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 :-</w:t>
      </w:r>
    </w:p>
    <w:p w:rsidR="00D60211" w:rsidRPr="003363B1" w:rsidRDefault="003363B1" w:rsidP="00D60211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943634" w:themeColor="accent2" w:themeShade="BF"/>
          <w:sz w:val="28"/>
          <w:szCs w:val="28"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الأتباع</w:t>
      </w:r>
      <w:r w:rsidR="00D60211"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يأتي</w:t>
      </w:r>
      <w:r w:rsidR="00D60211"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 ع معنيين اثنين ما هم ؟</w:t>
      </w:r>
    </w:p>
    <w:p w:rsidR="00D60211" w:rsidRPr="003363B1" w:rsidRDefault="00D60211" w:rsidP="00D60211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943634" w:themeColor="accent2" w:themeShade="BF"/>
          <w:sz w:val="28"/>
          <w:szCs w:val="28"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......................................     -  ......................................</w:t>
      </w:r>
    </w:p>
    <w:p w:rsidR="00D60211" w:rsidRPr="003363B1" w:rsidRDefault="00D60211" w:rsidP="00D60211">
      <w:pPr>
        <w:pStyle w:val="ListParagraph"/>
        <w:bidi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</w:p>
    <w:p w:rsidR="00D60211" w:rsidRPr="003363B1" w:rsidRDefault="00D60211" w:rsidP="00D60211">
      <w:pPr>
        <w:pStyle w:val="ListParagraph"/>
        <w:bidi/>
        <w:ind w:left="0"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</w:p>
    <w:p w:rsidR="00D60211" w:rsidRPr="003363B1" w:rsidRDefault="00D60211" w:rsidP="00D60211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943634" w:themeColor="accent2" w:themeShade="BF"/>
          <w:sz w:val="28"/>
          <w:szCs w:val="28"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ماهي عوائق </w:t>
      </w:r>
      <w:r w:rsidR="003363B1"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إتباع</w:t>
      </w: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 الحق ؟</w:t>
      </w:r>
    </w:p>
    <w:p w:rsidR="00D60211" w:rsidRPr="003363B1" w:rsidRDefault="00D60211" w:rsidP="003363B1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943634" w:themeColor="accent2" w:themeShade="BF"/>
          <w:sz w:val="28"/>
          <w:szCs w:val="28"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 ...................................................................................................</w:t>
      </w:r>
    </w:p>
    <w:p w:rsidR="003363B1" w:rsidRPr="003363B1" w:rsidRDefault="003363B1" w:rsidP="003363B1">
      <w:pPr>
        <w:bidi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</w:p>
    <w:p w:rsidR="00D60211" w:rsidRPr="003363B1" w:rsidRDefault="003363B1" w:rsidP="00D60211">
      <w:pPr>
        <w:bidi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السؤال الثاني :-</w:t>
      </w:r>
    </w:p>
    <w:p w:rsidR="003363B1" w:rsidRPr="003363B1" w:rsidRDefault="003363B1" w:rsidP="003363B1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943634" w:themeColor="accent2" w:themeShade="BF"/>
          <w:sz w:val="28"/>
          <w:szCs w:val="28"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التقليد : ...........................................................................................</w:t>
      </w:r>
    </w:p>
    <w:p w:rsidR="003363B1" w:rsidRPr="003363B1" w:rsidRDefault="003363B1" w:rsidP="003363B1">
      <w:pPr>
        <w:pStyle w:val="ListParagraph"/>
        <w:bidi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</w:p>
    <w:p w:rsidR="003363B1" w:rsidRPr="003363B1" w:rsidRDefault="003363B1" w:rsidP="003363B1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943634" w:themeColor="accent2" w:themeShade="BF"/>
          <w:sz w:val="28"/>
          <w:szCs w:val="28"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التقليد في الإحكام الفقهية : </w:t>
      </w:r>
    </w:p>
    <w:p w:rsidR="003363B1" w:rsidRPr="003363B1" w:rsidRDefault="003363B1" w:rsidP="003363B1">
      <w:pPr>
        <w:pStyle w:val="ListParagraph"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</w:p>
    <w:p w:rsidR="003363B1" w:rsidRPr="003363B1" w:rsidRDefault="003363B1" w:rsidP="003363B1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943634" w:themeColor="accent2" w:themeShade="BF"/>
          <w:sz w:val="28"/>
          <w:szCs w:val="28"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1 . ...................................................................................................</w:t>
      </w:r>
    </w:p>
    <w:p w:rsidR="003363B1" w:rsidRPr="003363B1" w:rsidRDefault="003363B1" w:rsidP="003363B1">
      <w:pPr>
        <w:pStyle w:val="ListParagraph"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</w:p>
    <w:p w:rsidR="003363B1" w:rsidRPr="003363B1" w:rsidRDefault="003363B1" w:rsidP="003363B1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943634" w:themeColor="accent2" w:themeShade="BF"/>
          <w:sz w:val="28"/>
          <w:szCs w:val="28"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2 . ....................................................................................................</w:t>
      </w:r>
    </w:p>
    <w:p w:rsidR="003363B1" w:rsidRPr="003363B1" w:rsidRDefault="003363B1" w:rsidP="003363B1">
      <w:pPr>
        <w:pStyle w:val="ListParagraph"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</w:p>
    <w:p w:rsidR="003363B1" w:rsidRPr="003363B1" w:rsidRDefault="003363B1" w:rsidP="003363B1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943634" w:themeColor="accent2" w:themeShade="BF"/>
          <w:sz w:val="28"/>
          <w:szCs w:val="28"/>
          <w:rtl/>
        </w:rPr>
      </w:pPr>
      <w:r w:rsidRPr="003363B1">
        <w:rPr>
          <w:rFonts w:hint="cs"/>
          <w:b/>
          <w:bCs/>
          <w:color w:val="943634" w:themeColor="accent2" w:themeShade="BF"/>
          <w:sz w:val="28"/>
          <w:szCs w:val="28"/>
          <w:rtl/>
        </w:rPr>
        <w:t>ما الفرق بين الإتباع والابتداع ؟</w:t>
      </w:r>
    </w:p>
    <w:tbl>
      <w:tblPr>
        <w:tblStyle w:val="TableGrid"/>
        <w:bidiVisual/>
        <w:tblW w:w="0" w:type="auto"/>
        <w:tblLook w:val="04A0"/>
      </w:tblPr>
      <w:tblGrid>
        <w:gridCol w:w="4428"/>
        <w:gridCol w:w="4428"/>
      </w:tblGrid>
      <w:tr w:rsidR="003363B1" w:rsidRPr="003363B1" w:rsidTr="003363B1">
        <w:tc>
          <w:tcPr>
            <w:tcW w:w="4428" w:type="dxa"/>
          </w:tcPr>
          <w:p w:rsidR="003363B1" w:rsidRPr="003363B1" w:rsidRDefault="003363B1" w:rsidP="003363B1">
            <w:pPr>
              <w:bidi/>
              <w:jc w:val="center"/>
              <w:rPr>
                <w:b/>
                <w:bCs/>
                <w:color w:val="943634" w:themeColor="accent2" w:themeShade="BF"/>
                <w:sz w:val="28"/>
                <w:szCs w:val="28"/>
                <w:rtl/>
              </w:rPr>
            </w:pPr>
            <w:r w:rsidRPr="003363B1">
              <w:rPr>
                <w:rFonts w:hint="cs"/>
                <w:b/>
                <w:bCs/>
                <w:color w:val="943634" w:themeColor="accent2" w:themeShade="BF"/>
                <w:sz w:val="28"/>
                <w:szCs w:val="28"/>
                <w:rtl/>
              </w:rPr>
              <w:t xml:space="preserve">الإتباع </w:t>
            </w:r>
          </w:p>
        </w:tc>
        <w:tc>
          <w:tcPr>
            <w:tcW w:w="4428" w:type="dxa"/>
          </w:tcPr>
          <w:p w:rsidR="003363B1" w:rsidRPr="003363B1" w:rsidRDefault="003363B1" w:rsidP="003363B1">
            <w:pPr>
              <w:bidi/>
              <w:jc w:val="center"/>
              <w:rPr>
                <w:b/>
                <w:bCs/>
                <w:color w:val="943634" w:themeColor="accent2" w:themeShade="BF"/>
                <w:sz w:val="28"/>
                <w:szCs w:val="28"/>
                <w:rtl/>
              </w:rPr>
            </w:pPr>
            <w:r w:rsidRPr="003363B1">
              <w:rPr>
                <w:rFonts w:hint="cs"/>
                <w:b/>
                <w:bCs/>
                <w:color w:val="943634" w:themeColor="accent2" w:themeShade="BF"/>
                <w:sz w:val="28"/>
                <w:szCs w:val="28"/>
                <w:rtl/>
              </w:rPr>
              <w:t>الابتداع</w:t>
            </w:r>
          </w:p>
        </w:tc>
      </w:tr>
      <w:tr w:rsidR="003363B1" w:rsidRPr="003363B1" w:rsidTr="003363B1">
        <w:tc>
          <w:tcPr>
            <w:tcW w:w="4428" w:type="dxa"/>
          </w:tcPr>
          <w:p w:rsidR="003363B1" w:rsidRPr="003363B1" w:rsidRDefault="003363B1" w:rsidP="003363B1">
            <w:pPr>
              <w:bidi/>
              <w:rPr>
                <w:rFonts w:hint="cs"/>
                <w:b/>
                <w:bCs/>
                <w:color w:val="943634" w:themeColor="accent2" w:themeShade="BF"/>
                <w:sz w:val="28"/>
                <w:szCs w:val="28"/>
                <w:rtl/>
              </w:rPr>
            </w:pPr>
          </w:p>
          <w:p w:rsidR="003363B1" w:rsidRPr="003363B1" w:rsidRDefault="003363B1" w:rsidP="003363B1">
            <w:pPr>
              <w:bidi/>
              <w:rPr>
                <w:rFonts w:hint="cs"/>
                <w:b/>
                <w:bCs/>
                <w:color w:val="943634" w:themeColor="accent2" w:themeShade="BF"/>
                <w:sz w:val="28"/>
                <w:szCs w:val="28"/>
                <w:rtl/>
              </w:rPr>
            </w:pPr>
          </w:p>
          <w:p w:rsidR="003363B1" w:rsidRPr="003363B1" w:rsidRDefault="003363B1" w:rsidP="003363B1">
            <w:pPr>
              <w:bidi/>
              <w:rPr>
                <w:rFonts w:hint="cs"/>
                <w:b/>
                <w:bCs/>
                <w:color w:val="943634" w:themeColor="accent2" w:themeShade="BF"/>
                <w:sz w:val="28"/>
                <w:szCs w:val="28"/>
                <w:rtl/>
              </w:rPr>
            </w:pPr>
          </w:p>
          <w:p w:rsidR="003363B1" w:rsidRPr="003363B1" w:rsidRDefault="003363B1" w:rsidP="003363B1">
            <w:pPr>
              <w:bidi/>
              <w:rPr>
                <w:rFonts w:hint="cs"/>
                <w:b/>
                <w:bCs/>
                <w:color w:val="943634" w:themeColor="accent2" w:themeShade="BF"/>
                <w:sz w:val="28"/>
                <w:szCs w:val="28"/>
                <w:rtl/>
              </w:rPr>
            </w:pPr>
          </w:p>
          <w:p w:rsidR="003363B1" w:rsidRPr="003363B1" w:rsidRDefault="003363B1" w:rsidP="003363B1">
            <w:pPr>
              <w:bidi/>
              <w:rPr>
                <w:b/>
                <w:bCs/>
                <w:color w:val="943634" w:themeColor="accent2" w:themeShade="BF"/>
                <w:sz w:val="28"/>
                <w:szCs w:val="28"/>
                <w:rtl/>
              </w:rPr>
            </w:pPr>
          </w:p>
        </w:tc>
        <w:tc>
          <w:tcPr>
            <w:tcW w:w="4428" w:type="dxa"/>
          </w:tcPr>
          <w:p w:rsidR="003363B1" w:rsidRPr="003363B1" w:rsidRDefault="003363B1" w:rsidP="003363B1">
            <w:pPr>
              <w:bidi/>
              <w:rPr>
                <w:b/>
                <w:bCs/>
                <w:color w:val="943634" w:themeColor="accent2" w:themeShade="BF"/>
                <w:sz w:val="28"/>
                <w:szCs w:val="28"/>
                <w:rtl/>
              </w:rPr>
            </w:pPr>
          </w:p>
        </w:tc>
      </w:tr>
    </w:tbl>
    <w:p w:rsidR="003363B1" w:rsidRPr="003363B1" w:rsidRDefault="003363B1" w:rsidP="003363B1">
      <w:pPr>
        <w:bidi/>
        <w:rPr>
          <w:b/>
          <w:bCs/>
          <w:color w:val="943634" w:themeColor="accent2" w:themeShade="BF"/>
          <w:sz w:val="28"/>
          <w:szCs w:val="28"/>
        </w:rPr>
      </w:pPr>
    </w:p>
    <w:sectPr w:rsidR="003363B1" w:rsidRPr="003363B1" w:rsidSect="006120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14BBF"/>
    <w:multiLevelType w:val="hybridMultilevel"/>
    <w:tmpl w:val="BCF802B2"/>
    <w:lvl w:ilvl="0" w:tplc="154EB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7A07AF"/>
    <w:rsid w:val="003363B1"/>
    <w:rsid w:val="005E5317"/>
    <w:rsid w:val="006120D2"/>
    <w:rsid w:val="007A07AF"/>
    <w:rsid w:val="00976B97"/>
    <w:rsid w:val="00CC2CA4"/>
    <w:rsid w:val="00D60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7AF"/>
    <w:pPr>
      <w:ind w:left="720"/>
      <w:contextualSpacing/>
    </w:pPr>
  </w:style>
  <w:style w:type="table" w:styleId="TableGrid">
    <w:name w:val="Table Grid"/>
    <w:basedOn w:val="TableNormal"/>
    <w:uiPriority w:val="59"/>
    <w:rsid w:val="00336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2012-01-30T16:22:00Z</dcterms:created>
  <dcterms:modified xsi:type="dcterms:W3CDTF">2012-01-30T17:04:00Z</dcterms:modified>
</cp:coreProperties>
</file>