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CFB" w:rsidRDefault="00240CFB" w:rsidP="00240CFB">
      <w:pPr>
        <w:bidi w:val="0"/>
        <w:spacing w:after="150" w:line="240" w:lineRule="auto"/>
        <w:outlineLvl w:val="0"/>
        <w:rPr>
          <w:rFonts w:ascii="Verdana" w:eastAsia="Times New Roman" w:hAnsi="Verdana" w:cs="Times New Roman"/>
          <w:b/>
          <w:bCs/>
          <w:color w:val="333333"/>
          <w:kern w:val="36"/>
          <w:sz w:val="44"/>
          <w:szCs w:val="44"/>
        </w:rPr>
      </w:pPr>
      <w:r w:rsidRPr="00240CFB">
        <w:rPr>
          <w:rFonts w:ascii="Verdana" w:eastAsia="Times New Roman" w:hAnsi="Verdana" w:cs="Times New Roman"/>
          <w:b/>
          <w:bCs/>
          <w:color w:val="333333"/>
          <w:kern w:val="36"/>
          <w:sz w:val="44"/>
          <w:szCs w:val="44"/>
        </w:rPr>
        <w:t>Environmental Pollution</w:t>
      </w:r>
    </w:p>
    <w:p w:rsidR="00240CFB" w:rsidRPr="00240CFB" w:rsidRDefault="00240CFB" w:rsidP="00240CFB">
      <w:pPr>
        <w:bidi w:val="0"/>
        <w:spacing w:after="150" w:line="240" w:lineRule="auto"/>
        <w:outlineLvl w:val="0"/>
        <w:rPr>
          <w:rFonts w:ascii="Verdana" w:eastAsia="Times New Roman" w:hAnsi="Verdana" w:cs="Times New Roman" w:hint="cs"/>
          <w:b/>
          <w:bCs/>
          <w:color w:val="333333"/>
          <w:kern w:val="36"/>
          <w:sz w:val="44"/>
          <w:szCs w:val="44"/>
          <w:rtl/>
          <w:lang w:bidi="ar-AE"/>
        </w:rPr>
      </w:pPr>
      <w:r>
        <w:rPr>
          <w:rFonts w:ascii="Verdana" w:eastAsia="Times New Roman" w:hAnsi="Verdana" w:cs="Times New Roman" w:hint="cs"/>
          <w:b/>
          <w:bCs/>
          <w:color w:val="333333"/>
          <w:kern w:val="36"/>
          <w:sz w:val="44"/>
          <w:szCs w:val="44"/>
          <w:rtl/>
          <w:lang w:bidi="ar-AE"/>
        </w:rPr>
        <w:t>التلوث البيئي</w:t>
      </w:r>
    </w:p>
    <w:p w:rsidR="00240CFB" w:rsidRPr="00240CFB" w:rsidRDefault="00240CFB" w:rsidP="00240CFB">
      <w:pPr>
        <w:bidi w:val="0"/>
        <w:spacing w:after="150" w:line="360" w:lineRule="atLeast"/>
        <w:rPr>
          <w:rFonts w:ascii="Verdana" w:eastAsia="Times New Roman" w:hAnsi="Verdana" w:cs="Times New Roman"/>
          <w:b/>
          <w:bCs/>
          <w:color w:val="333333"/>
          <w:sz w:val="28"/>
          <w:szCs w:val="28"/>
        </w:rPr>
      </w:pPr>
      <w:r w:rsidRPr="00240CFB">
        <w:rPr>
          <w:rFonts w:ascii="Verdana" w:eastAsia="Times New Roman" w:hAnsi="Verdana" w:cs="Times New Roman"/>
          <w:b/>
          <w:bCs/>
          <w:color w:val="333333"/>
          <w:sz w:val="28"/>
          <w:szCs w:val="40"/>
        </w:rPr>
        <w:t>Environmental Pollution</w:t>
      </w:r>
      <w:r w:rsidRPr="00240CFB">
        <w:rPr>
          <w:rFonts w:ascii="Verdana" w:eastAsia="Times New Roman" w:hAnsi="Verdana" w:cs="Times New Roman"/>
          <w:b/>
          <w:bCs/>
          <w:color w:val="333333"/>
          <w:sz w:val="28"/>
          <w:szCs w:val="28"/>
        </w:rPr>
        <w:t xml:space="preserve"> is an international journal that focuses on papers that report results from original research on the distribution and ecological effects of pollutants in air, water and soil environments and new techniques for their study and measurement. Findings from re-examination and interpretation of existing data are also included.</w:t>
      </w:r>
      <w:r w:rsidRPr="00240CFB">
        <w:rPr>
          <w:rFonts w:ascii="Verdana" w:eastAsia="Times New Roman" w:hAnsi="Verdana" w:cs="Times New Roman"/>
          <w:b/>
          <w:bCs/>
          <w:color w:val="333333"/>
          <w:sz w:val="28"/>
          <w:szCs w:val="28"/>
        </w:rPr>
        <w:br/>
        <w:t>The editors are focusing on papers that provide new insights into environmental processes and or the effects of pollutants.</w:t>
      </w:r>
    </w:p>
    <w:p w:rsidR="00240CFB" w:rsidRPr="00240CFB" w:rsidRDefault="00240CFB" w:rsidP="00240CFB">
      <w:pPr>
        <w:bidi w:val="0"/>
        <w:spacing w:after="150" w:line="360" w:lineRule="atLeast"/>
        <w:rPr>
          <w:rFonts w:ascii="Verdana" w:eastAsia="Times New Roman" w:hAnsi="Verdana" w:cs="Times New Roman"/>
          <w:b/>
          <w:bCs/>
          <w:color w:val="333333"/>
          <w:sz w:val="28"/>
          <w:szCs w:val="28"/>
        </w:rPr>
      </w:pPr>
      <w:r w:rsidRPr="00240CFB">
        <w:rPr>
          <w:rFonts w:ascii="Verdana" w:eastAsia="Times New Roman" w:hAnsi="Verdana" w:cs="Times New Roman"/>
          <w:b/>
          <w:bCs/>
          <w:color w:val="333333"/>
          <w:sz w:val="28"/>
          <w:szCs w:val="28"/>
        </w:rPr>
        <w:t>The editors discourage papers which describe results from routine surveys or routine monitoring programs, which are more local in interest than regional or global. Descriptions of a particular chemical in yet another situation are discouraged.</w:t>
      </w:r>
    </w:p>
    <w:p w:rsidR="00240CFB" w:rsidRPr="00240CFB" w:rsidRDefault="00240CFB" w:rsidP="00240CFB">
      <w:pPr>
        <w:bidi w:val="0"/>
        <w:spacing w:after="165" w:line="360" w:lineRule="atLeast"/>
        <w:rPr>
          <w:rFonts w:ascii="Verdana" w:eastAsia="Times New Roman" w:hAnsi="Verdana" w:cs="Times New Roman"/>
          <w:b/>
          <w:bCs/>
          <w:color w:val="333333"/>
          <w:sz w:val="28"/>
          <w:szCs w:val="28"/>
        </w:rPr>
      </w:pPr>
      <w:r w:rsidRPr="00240CFB">
        <w:rPr>
          <w:rFonts w:ascii="Verdana" w:eastAsia="Times New Roman" w:hAnsi="Verdana" w:cs="Times New Roman"/>
          <w:b/>
          <w:bCs/>
          <w:color w:val="333333"/>
          <w:sz w:val="28"/>
          <w:szCs w:val="28"/>
        </w:rPr>
        <w:t xml:space="preserve">A subscription to </w:t>
      </w:r>
      <w:r w:rsidRPr="00240CFB">
        <w:rPr>
          <w:rFonts w:ascii="Verdana" w:eastAsia="Times New Roman" w:hAnsi="Verdana" w:cs="Times New Roman"/>
          <w:b/>
          <w:bCs/>
          <w:color w:val="333333"/>
          <w:sz w:val="28"/>
          <w:szCs w:val="40"/>
        </w:rPr>
        <w:t>Environmental Pollution</w:t>
      </w:r>
      <w:r w:rsidRPr="00240CFB">
        <w:rPr>
          <w:rFonts w:ascii="Verdana" w:eastAsia="Times New Roman" w:hAnsi="Verdana" w:cs="Times New Roman"/>
          <w:b/>
          <w:bCs/>
          <w:color w:val="333333"/>
          <w:sz w:val="28"/>
          <w:szCs w:val="28"/>
        </w:rPr>
        <w:t xml:space="preserve"> gives you wide–ranging information on all topics of current interest and importance. You will benefit from:</w:t>
      </w:r>
      <w:r w:rsidRPr="00240CFB">
        <w:rPr>
          <w:rFonts w:ascii="Verdana" w:eastAsia="Times New Roman" w:hAnsi="Verdana" w:cs="Times New Roman"/>
          <w:b/>
          <w:bCs/>
          <w:color w:val="333333"/>
          <w:sz w:val="28"/>
          <w:szCs w:val="28"/>
        </w:rPr>
        <w:br/>
        <w:t xml:space="preserve">• original and timely discussions of the ecological implications of pollution problems from a variety of viewpoints. </w:t>
      </w:r>
      <w:r w:rsidRPr="00240CFB">
        <w:rPr>
          <w:rFonts w:ascii="Verdana" w:eastAsia="Times New Roman" w:hAnsi="Verdana" w:cs="Times New Roman"/>
          <w:b/>
          <w:bCs/>
          <w:color w:val="333333"/>
          <w:sz w:val="28"/>
          <w:szCs w:val="28"/>
        </w:rPr>
        <w:br/>
        <w:t>• Results of new research into all aspects of pollution. Papers focus particularly on the distribution and ecological effects of environmental pollutants, and on new techniques for their study and measurement</w:t>
      </w:r>
      <w:r w:rsidRPr="00240CFB">
        <w:rPr>
          <w:rFonts w:ascii="Verdana" w:eastAsia="Times New Roman" w:hAnsi="Verdana" w:cs="Times New Roman"/>
          <w:b/>
          <w:bCs/>
          <w:color w:val="333333"/>
          <w:sz w:val="28"/>
          <w:szCs w:val="28"/>
        </w:rPr>
        <w:br/>
        <w:t>• review articles by international authorities giving up–to–date critical reviews of particular pollution problems</w:t>
      </w:r>
      <w:r w:rsidRPr="00240CFB">
        <w:rPr>
          <w:rFonts w:ascii="Verdana" w:eastAsia="Times New Roman" w:hAnsi="Verdana" w:cs="Times New Roman"/>
          <w:b/>
          <w:bCs/>
          <w:color w:val="333333"/>
          <w:sz w:val="28"/>
          <w:szCs w:val="28"/>
        </w:rPr>
        <w:br/>
        <w:t>• occasional themed issues on topics of particular interest</w:t>
      </w:r>
      <w:r w:rsidRPr="00240CFB">
        <w:rPr>
          <w:rFonts w:ascii="Verdana" w:eastAsia="Times New Roman" w:hAnsi="Verdana" w:cs="Times New Roman"/>
          <w:b/>
          <w:bCs/>
          <w:color w:val="333333"/>
          <w:sz w:val="28"/>
          <w:szCs w:val="28"/>
        </w:rPr>
        <w:br/>
        <w:t xml:space="preserve">• the expertise of an active international Editorial Board </w:t>
      </w:r>
      <w:r w:rsidRPr="00240CFB">
        <w:rPr>
          <w:rFonts w:ascii="Verdana" w:eastAsia="Times New Roman" w:hAnsi="Verdana" w:cs="Times New Roman"/>
          <w:b/>
          <w:bCs/>
          <w:color w:val="333333"/>
          <w:sz w:val="28"/>
          <w:szCs w:val="28"/>
        </w:rPr>
        <w:br/>
        <w:t xml:space="preserve">• a bibliography surveying current available </w:t>
      </w:r>
      <w:r w:rsidRPr="00240CFB">
        <w:rPr>
          <w:rFonts w:ascii="Verdana" w:eastAsia="Times New Roman" w:hAnsi="Verdana" w:cs="Times New Roman"/>
          <w:b/>
          <w:bCs/>
          <w:color w:val="333333"/>
          <w:sz w:val="28"/>
          <w:szCs w:val="28"/>
        </w:rPr>
        <w:lastRenderedPageBreak/>
        <w:t xml:space="preserve">literature compiled with the assistance of </w:t>
      </w:r>
      <w:proofErr w:type="spellStart"/>
      <w:r w:rsidRPr="00240CFB">
        <w:rPr>
          <w:rFonts w:ascii="Verdana" w:eastAsia="Times New Roman" w:hAnsi="Verdana" w:cs="Times New Roman"/>
          <w:b/>
          <w:bCs/>
          <w:color w:val="333333"/>
          <w:sz w:val="28"/>
          <w:szCs w:val="28"/>
        </w:rPr>
        <w:t>Excerpta</w:t>
      </w:r>
      <w:proofErr w:type="spellEnd"/>
      <w:r w:rsidRPr="00240CFB">
        <w:rPr>
          <w:rFonts w:ascii="Verdana" w:eastAsia="Times New Roman" w:hAnsi="Verdana" w:cs="Times New Roman"/>
          <w:b/>
          <w:bCs/>
          <w:color w:val="333333"/>
          <w:sz w:val="28"/>
          <w:szCs w:val="28"/>
        </w:rPr>
        <w:t xml:space="preserve"> </w:t>
      </w:r>
      <w:proofErr w:type="spellStart"/>
      <w:r w:rsidRPr="00240CFB">
        <w:rPr>
          <w:rFonts w:ascii="Verdana" w:eastAsia="Times New Roman" w:hAnsi="Verdana" w:cs="Times New Roman"/>
          <w:b/>
          <w:bCs/>
          <w:color w:val="333333"/>
          <w:sz w:val="28"/>
          <w:szCs w:val="28"/>
        </w:rPr>
        <w:t>Medica</w:t>
      </w:r>
      <w:proofErr w:type="spellEnd"/>
      <w:r w:rsidRPr="00240CFB">
        <w:rPr>
          <w:rFonts w:ascii="Verdana" w:eastAsia="Times New Roman" w:hAnsi="Verdana" w:cs="Times New Roman"/>
          <w:b/>
          <w:bCs/>
          <w:color w:val="333333"/>
          <w:sz w:val="28"/>
          <w:szCs w:val="28"/>
        </w:rPr>
        <w:t>.</w:t>
      </w:r>
    </w:p>
    <w:p w:rsidR="00C24267" w:rsidRPr="00240CFB" w:rsidRDefault="00C24267">
      <w:pPr>
        <w:rPr>
          <w:rFonts w:hint="cs"/>
          <w:lang w:bidi="ar-AE"/>
        </w:rPr>
      </w:pPr>
    </w:p>
    <w:sectPr w:rsidR="00C24267" w:rsidRPr="00240CFB" w:rsidSect="00240CFB">
      <w:pgSz w:w="11906" w:h="16838"/>
      <w:pgMar w:top="1440" w:right="1800" w:bottom="1440" w:left="1800" w:header="708" w:footer="708" w:gutter="0"/>
      <w:pgBorders w:offsetFrom="page">
        <w:top w:val="dotDash" w:sz="4" w:space="24" w:color="403152" w:themeColor="accent4" w:themeShade="80"/>
        <w:left w:val="dotDash" w:sz="4" w:space="24" w:color="403152" w:themeColor="accent4" w:themeShade="80"/>
        <w:bottom w:val="dotDash" w:sz="4" w:space="24" w:color="403152" w:themeColor="accent4" w:themeShade="80"/>
        <w:right w:val="dotDash" w:sz="4" w:space="24" w:color="403152" w:themeColor="accent4"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40CFB"/>
    <w:rsid w:val="00240CFB"/>
    <w:rsid w:val="009E31D2"/>
    <w:rsid w:val="00C242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267"/>
    <w:pPr>
      <w:bidi/>
    </w:pPr>
  </w:style>
  <w:style w:type="paragraph" w:styleId="Heading1">
    <w:name w:val="heading 1"/>
    <w:basedOn w:val="Normal"/>
    <w:link w:val="Heading1Char"/>
    <w:uiPriority w:val="9"/>
    <w:qFormat/>
    <w:rsid w:val="00240CFB"/>
    <w:pPr>
      <w:bidi w:val="0"/>
      <w:spacing w:after="150" w:line="240" w:lineRule="auto"/>
      <w:outlineLvl w:val="0"/>
    </w:pPr>
    <w:rPr>
      <w:rFonts w:ascii="Times New Roman" w:eastAsia="Times New Roman" w:hAnsi="Times New Roman" w:cs="Times New Roman"/>
      <w:b/>
      <w:bCs/>
      <w:kern w:val="36"/>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CFB"/>
    <w:rPr>
      <w:rFonts w:ascii="Times New Roman" w:eastAsia="Times New Roman" w:hAnsi="Times New Roman" w:cs="Times New Roman"/>
      <w:b/>
      <w:bCs/>
      <w:kern w:val="36"/>
      <w:sz w:val="34"/>
      <w:szCs w:val="34"/>
    </w:rPr>
  </w:style>
  <w:style w:type="paragraph" w:styleId="NormalWeb">
    <w:name w:val="Normal (Web)"/>
    <w:basedOn w:val="Normal"/>
    <w:uiPriority w:val="99"/>
    <w:semiHidden/>
    <w:unhideWhenUsed/>
    <w:rsid w:val="00240CFB"/>
    <w:pPr>
      <w:bidi w:val="0"/>
      <w:spacing w:after="150" w:line="360" w:lineRule="atLeast"/>
    </w:pPr>
    <w:rPr>
      <w:rFonts w:ascii="Times New Roman" w:eastAsia="Times New Roman" w:hAnsi="Times New Roman" w:cs="Times New Roman"/>
      <w:sz w:val="24"/>
      <w:szCs w:val="24"/>
    </w:rPr>
  </w:style>
  <w:style w:type="character" w:styleId="Emphasis">
    <w:name w:val="Emphasis"/>
    <w:basedOn w:val="DefaultParagraphFont"/>
    <w:uiPriority w:val="20"/>
    <w:qFormat/>
    <w:rsid w:val="00240CFB"/>
    <w:rPr>
      <w:i/>
      <w:iCs/>
    </w:rPr>
  </w:style>
</w:styles>
</file>

<file path=word/webSettings.xml><?xml version="1.0" encoding="utf-8"?>
<w:webSettings xmlns:r="http://schemas.openxmlformats.org/officeDocument/2006/relationships" xmlns:w="http://schemas.openxmlformats.org/wordprocessingml/2006/main">
  <w:divs>
    <w:div w:id="561403171">
      <w:bodyDiv w:val="1"/>
      <w:marLeft w:val="0"/>
      <w:marRight w:val="0"/>
      <w:marTop w:val="0"/>
      <w:marBottom w:val="0"/>
      <w:divBdr>
        <w:top w:val="none" w:sz="0" w:space="0" w:color="auto"/>
        <w:left w:val="none" w:sz="0" w:space="0" w:color="auto"/>
        <w:bottom w:val="none" w:sz="0" w:space="0" w:color="auto"/>
        <w:right w:val="none" w:sz="0" w:space="0" w:color="auto"/>
      </w:divBdr>
      <w:divsChild>
        <w:div w:id="750926900">
          <w:marLeft w:val="0"/>
          <w:marRight w:val="0"/>
          <w:marTop w:val="0"/>
          <w:marBottom w:val="0"/>
          <w:divBdr>
            <w:top w:val="none" w:sz="0" w:space="0" w:color="auto"/>
            <w:left w:val="none" w:sz="0" w:space="0" w:color="auto"/>
            <w:bottom w:val="none" w:sz="0" w:space="0" w:color="auto"/>
            <w:right w:val="none" w:sz="0" w:space="0" w:color="auto"/>
          </w:divBdr>
          <w:divsChild>
            <w:div w:id="2101639508">
              <w:marLeft w:val="0"/>
              <w:marRight w:val="0"/>
              <w:marTop w:val="0"/>
              <w:marBottom w:val="0"/>
              <w:divBdr>
                <w:top w:val="none" w:sz="0" w:space="0" w:color="auto"/>
                <w:left w:val="none" w:sz="0" w:space="0" w:color="auto"/>
                <w:bottom w:val="none" w:sz="0" w:space="0" w:color="auto"/>
                <w:right w:val="none" w:sz="0" w:space="0" w:color="auto"/>
              </w:divBdr>
              <w:divsChild>
                <w:div w:id="1031344893">
                  <w:marLeft w:val="0"/>
                  <w:marRight w:val="0"/>
                  <w:marTop w:val="0"/>
                  <w:marBottom w:val="165"/>
                  <w:divBdr>
                    <w:top w:val="single" w:sz="18" w:space="0" w:color="00759B"/>
                    <w:left w:val="single" w:sz="18" w:space="0" w:color="00759B"/>
                    <w:bottom w:val="single" w:sz="12" w:space="0" w:color="00759B"/>
                    <w:right w:val="single" w:sz="18" w:space="0" w:color="00759B"/>
                  </w:divBdr>
                  <w:divsChild>
                    <w:div w:id="2072773133">
                      <w:marLeft w:val="0"/>
                      <w:marRight w:val="0"/>
                      <w:marTop w:val="0"/>
                      <w:marBottom w:val="0"/>
                      <w:divBdr>
                        <w:top w:val="single" w:sz="36" w:space="0" w:color="FFFFFF"/>
                        <w:left w:val="none" w:sz="0" w:space="0" w:color="auto"/>
                        <w:bottom w:val="single" w:sz="36" w:space="0" w:color="FFFFFF"/>
                        <w:right w:val="none" w:sz="0" w:space="0" w:color="auto"/>
                      </w:divBdr>
                      <w:divsChild>
                        <w:div w:id="655769354">
                          <w:marLeft w:val="0"/>
                          <w:marRight w:val="0"/>
                          <w:marTop w:val="0"/>
                          <w:marBottom w:val="0"/>
                          <w:divBdr>
                            <w:top w:val="none" w:sz="0" w:space="0" w:color="auto"/>
                            <w:left w:val="none" w:sz="0" w:space="0" w:color="auto"/>
                            <w:bottom w:val="none" w:sz="0" w:space="0" w:color="auto"/>
                            <w:right w:val="none" w:sz="0" w:space="0" w:color="auto"/>
                          </w:divBdr>
                          <w:divsChild>
                            <w:div w:id="20967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92C04-A309-4500-B93D-00CDF03F5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Mo3taz</dc:creator>
  <cp:lastModifiedBy>Mo3taz</cp:lastModifiedBy>
  <cp:revision>1</cp:revision>
  <dcterms:created xsi:type="dcterms:W3CDTF">2011-12-11T14:38:00Z</dcterms:created>
  <dcterms:modified xsi:type="dcterms:W3CDTF">2011-12-11T14:40:00Z</dcterms:modified>
</cp:coreProperties>
</file>