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06A" w:rsidRPr="00B509A7" w:rsidRDefault="00B1706A" w:rsidP="00B1706A">
      <w:pPr>
        <w:rPr>
          <w:sz w:val="32"/>
          <w:szCs w:val="32"/>
          <w:rtl/>
        </w:rPr>
      </w:pPr>
    </w:p>
    <w:p w:rsidR="00B1706A" w:rsidRPr="00B509A7" w:rsidRDefault="00B1706A" w:rsidP="00B1706A">
      <w:pPr>
        <w:rPr>
          <w:b/>
          <w:bCs/>
          <w:sz w:val="36"/>
          <w:szCs w:val="36"/>
          <w:rtl/>
        </w:rPr>
      </w:pPr>
      <w:r w:rsidRPr="00B509A7">
        <w:rPr>
          <w:rFonts w:hint="cs"/>
          <w:b/>
          <w:bCs/>
          <w:sz w:val="36"/>
          <w:szCs w:val="36"/>
          <w:rtl/>
        </w:rPr>
        <w:t>المقدمة:</w:t>
      </w:r>
    </w:p>
    <w:p w:rsidR="00B1706A" w:rsidRPr="00B509A7" w:rsidRDefault="00B1706A" w:rsidP="00B1706A">
      <w:pPr>
        <w:rPr>
          <w:sz w:val="32"/>
          <w:szCs w:val="32"/>
          <w:rtl/>
        </w:rPr>
      </w:pPr>
      <w:r w:rsidRPr="00B509A7">
        <w:rPr>
          <w:rStyle w:val="apple-style-span"/>
          <w:rFonts w:ascii="Akhbar MT" w:hAnsi="Akhbar MT"/>
          <w:sz w:val="32"/>
          <w:szCs w:val="32"/>
          <w:rtl/>
        </w:rPr>
        <w:t>تعتبر البراكين من الظواهر الطبيعية الفريدة التي استرعت انتباه الإنسان منذ القدم وهي تلعب دورا عظيما في العمليات الجيولوجية التي تؤثر على تاريخ تطور القشرة الأرضية وتشكلها . وذلك لأن أغلب أجزاء القشرة الأرضية تأثرت بالعمليات الاندفاعية وخضعت في تشكيلها إلى مساهمة العمليات الاندفاعية . وتفيد دراسة البراكين في التعرف على مراكز الهزات الأرضية ودراسة البراكين فرع من فروع الجيولوجيا والذي أصبح قائما بذاته يعرف باسم علم البراكين</w:t>
      </w:r>
      <w:r w:rsidRPr="00B509A7">
        <w:rPr>
          <w:rStyle w:val="apple-converted-space"/>
          <w:rFonts w:ascii="Akhbar MT" w:hAnsi="Akhbar MT"/>
          <w:sz w:val="32"/>
          <w:szCs w:val="32"/>
        </w:rPr>
        <w:t> </w:t>
      </w:r>
      <w:r w:rsidRPr="00B509A7">
        <w:rPr>
          <w:rStyle w:val="apple-style-span"/>
          <w:rFonts w:ascii="Akhbar MT" w:hAnsi="Akhbar MT"/>
          <w:sz w:val="32"/>
          <w:szCs w:val="32"/>
          <w:lang w:val="en-GB"/>
        </w:rPr>
        <w:t>Volcanology</w:t>
      </w:r>
      <w:r w:rsidRPr="00B509A7">
        <w:rPr>
          <w:rStyle w:val="apple-converted-space"/>
          <w:rFonts w:ascii="Akhbar MT" w:hAnsi="Akhbar MT"/>
          <w:sz w:val="32"/>
          <w:szCs w:val="32"/>
          <w:lang w:val="en-GB"/>
        </w:rPr>
        <w:t> </w:t>
      </w:r>
      <w:r w:rsidRPr="00B509A7">
        <w:rPr>
          <w:rStyle w:val="apple-style-span"/>
          <w:rFonts w:ascii="Akhbar MT" w:hAnsi="Akhbar MT"/>
          <w:sz w:val="32"/>
          <w:szCs w:val="32"/>
        </w:rPr>
        <w:t xml:space="preserve"> . </w:t>
      </w:r>
      <w:r w:rsidRPr="00B509A7">
        <w:rPr>
          <w:rStyle w:val="apple-style-span"/>
          <w:rFonts w:ascii="Akhbar MT" w:hAnsi="Akhbar MT"/>
          <w:sz w:val="32"/>
          <w:szCs w:val="32"/>
          <w:rtl/>
        </w:rPr>
        <w:t>والبراكين يصاحبها تكون معادن وخامات هامة جدا من الناحية الاقتصادية</w:t>
      </w:r>
      <w:r w:rsidRPr="00B509A7">
        <w:rPr>
          <w:rStyle w:val="apple-style-span"/>
          <w:rFonts w:ascii="Akhbar MT" w:hAnsi="Akhbar MT"/>
          <w:sz w:val="32"/>
          <w:szCs w:val="32"/>
        </w:rPr>
        <w:t xml:space="preserve"> .</w:t>
      </w:r>
    </w:p>
    <w:p w:rsidR="00B1706A" w:rsidRPr="00B509A7" w:rsidRDefault="00B1706A" w:rsidP="00B1706A">
      <w:pPr>
        <w:rPr>
          <w:b/>
          <w:bCs/>
          <w:sz w:val="32"/>
          <w:szCs w:val="32"/>
          <w:rtl/>
        </w:rPr>
      </w:pPr>
    </w:p>
    <w:p w:rsidR="00B1706A" w:rsidRPr="00B509A7" w:rsidRDefault="00B1706A" w:rsidP="00B1706A">
      <w:pPr>
        <w:rPr>
          <w:b/>
          <w:bCs/>
          <w:sz w:val="36"/>
          <w:szCs w:val="36"/>
          <w:rtl/>
        </w:rPr>
      </w:pPr>
      <w:r w:rsidRPr="00B509A7">
        <w:rPr>
          <w:rStyle w:val="apple-style-span"/>
          <w:b/>
          <w:bCs/>
          <w:sz w:val="36"/>
          <w:szCs w:val="36"/>
          <w:rtl/>
        </w:rPr>
        <w:t>تعريف البركان</w:t>
      </w:r>
      <w:r w:rsidRPr="00B509A7">
        <w:rPr>
          <w:rStyle w:val="apple-style-span"/>
          <w:b/>
          <w:bCs/>
          <w:sz w:val="36"/>
          <w:szCs w:val="36"/>
        </w:rPr>
        <w:t xml:space="preserve"> :</w:t>
      </w:r>
    </w:p>
    <w:p w:rsidR="00B1706A" w:rsidRPr="00B509A7" w:rsidRDefault="00B1706A" w:rsidP="00B1706A">
      <w:pPr>
        <w:rPr>
          <w:sz w:val="32"/>
          <w:szCs w:val="32"/>
          <w:rtl/>
        </w:rPr>
      </w:pPr>
      <w:r w:rsidRPr="00B509A7">
        <w:rPr>
          <w:rStyle w:val="apple-style-span"/>
          <w:rFonts w:ascii="Akhbar MT" w:hAnsi="Akhbar MT"/>
          <w:sz w:val="32"/>
          <w:szCs w:val="32"/>
          <w:rtl/>
        </w:rPr>
        <w:t>البركان هو ذلك المكان الذي تخرج أو تنبعث منه المواد الصهيرية الحارة مع الأبخرة والغازات المصاحبة لها على عمق من والقشرة الأرضية ويحدث ذلك خلال فوهات أو شقوق . وتتراكم المواد المنصهرة أو تنساب حسب نوعها لتشكل أشكالا أرضية مختلفة منها التلال المخروطية أو الجبال البركانية العالية</w:t>
      </w:r>
      <w:r w:rsidRPr="00B509A7">
        <w:rPr>
          <w:rStyle w:val="apple-style-span"/>
          <w:rFonts w:ascii="Akhbar MT" w:hAnsi="Akhbar MT"/>
          <w:sz w:val="32"/>
          <w:szCs w:val="32"/>
        </w:rPr>
        <w:t xml:space="preserve"> .</w:t>
      </w:r>
    </w:p>
    <w:p w:rsidR="00B1706A" w:rsidRPr="00B509A7" w:rsidRDefault="00B1706A" w:rsidP="00B1706A">
      <w:pPr>
        <w:rPr>
          <w:sz w:val="32"/>
          <w:szCs w:val="32"/>
          <w:rtl/>
        </w:rPr>
      </w:pPr>
    </w:p>
    <w:p w:rsidR="00B1706A" w:rsidRPr="00B509A7" w:rsidRDefault="00B1706A" w:rsidP="00B1706A">
      <w:pPr>
        <w:rPr>
          <w:sz w:val="36"/>
          <w:szCs w:val="36"/>
          <w:rtl/>
        </w:rPr>
      </w:pPr>
      <w:r w:rsidRPr="00B509A7">
        <w:rPr>
          <w:rStyle w:val="apple-style-span"/>
          <w:sz w:val="36"/>
          <w:szCs w:val="36"/>
          <w:rtl/>
        </w:rPr>
        <w:t>أجزاء البراكين</w:t>
      </w:r>
      <w:r w:rsidRPr="00B509A7">
        <w:rPr>
          <w:rStyle w:val="apple-style-span"/>
          <w:sz w:val="36"/>
          <w:szCs w:val="36"/>
        </w:rPr>
        <w:t xml:space="preserve"> :</w:t>
      </w:r>
    </w:p>
    <w:p w:rsidR="00B1706A" w:rsidRPr="00B509A7" w:rsidRDefault="00B1706A" w:rsidP="00B1706A">
      <w:pPr>
        <w:spacing w:before="100" w:beforeAutospacing="1" w:after="100" w:afterAutospacing="1" w:line="240" w:lineRule="auto"/>
        <w:ind w:left="360" w:hanging="360"/>
        <w:jc w:val="both"/>
        <w:rPr>
          <w:rFonts w:ascii="Times New Roman" w:eastAsia="Times New Roman" w:hAnsi="Times New Roman" w:cs="Times New Roman"/>
          <w:sz w:val="32"/>
          <w:szCs w:val="32"/>
        </w:rPr>
      </w:pPr>
      <w:r w:rsidRPr="00B509A7">
        <w:rPr>
          <w:rFonts w:ascii="Akhbar MT" w:eastAsia="Times New Roman" w:hAnsi="Akhbar MT" w:cs="Times New Roman"/>
          <w:b/>
          <w:bCs/>
          <w:sz w:val="32"/>
          <w:szCs w:val="32"/>
          <w:rtl/>
        </w:rPr>
        <w:t>1-</w:t>
      </w:r>
      <w:r w:rsidRPr="00B509A7">
        <w:rPr>
          <w:rFonts w:ascii="Akhbar MT" w:eastAsia="Times New Roman" w:hAnsi="Akhbar MT" w:cs="Times New Roman"/>
          <w:sz w:val="32"/>
          <w:szCs w:val="32"/>
          <w:rtl/>
        </w:rPr>
        <w:t>     </w:t>
      </w:r>
      <w:r w:rsidRPr="00B509A7">
        <w:rPr>
          <w:rFonts w:ascii="Akhbar MT" w:eastAsia="Times New Roman" w:hAnsi="Akhbar MT" w:cs="Times New Roman"/>
          <w:b/>
          <w:bCs/>
          <w:sz w:val="32"/>
          <w:szCs w:val="32"/>
          <w:rtl/>
        </w:rPr>
        <w:t>جبل مخروطي الشكل:</w:t>
      </w:r>
    </w:p>
    <w:p w:rsidR="00B1706A" w:rsidRPr="00B509A7" w:rsidRDefault="00B1706A" w:rsidP="00B1706A">
      <w:pPr>
        <w:spacing w:before="100" w:beforeAutospacing="1" w:after="100" w:afterAutospacing="1" w:line="240" w:lineRule="auto"/>
        <w:jc w:val="both"/>
        <w:rPr>
          <w:rFonts w:ascii="Times New Roman" w:eastAsia="Times New Roman" w:hAnsi="Times New Roman" w:cs="Times New Roman"/>
          <w:sz w:val="32"/>
          <w:szCs w:val="32"/>
          <w:rtl/>
        </w:rPr>
      </w:pPr>
      <w:r w:rsidRPr="00B509A7">
        <w:rPr>
          <w:rFonts w:ascii="Akhbar MT" w:eastAsia="Times New Roman" w:hAnsi="Akhbar MT" w:cs="Times New Roman"/>
          <w:sz w:val="32"/>
          <w:szCs w:val="32"/>
          <w:rtl/>
        </w:rPr>
        <w:t>يتركب من حطام صخري أو لافا متصلبة. وهي المواد التي يقذفها البركان من فوهته وكانت كلها أو بعضها في حالة منصهرة.</w:t>
      </w:r>
    </w:p>
    <w:p w:rsidR="00B1706A" w:rsidRPr="00B509A7" w:rsidRDefault="00B1706A" w:rsidP="00B1706A">
      <w:pPr>
        <w:spacing w:before="100" w:beforeAutospacing="1" w:after="100" w:afterAutospacing="1" w:line="240" w:lineRule="auto"/>
        <w:ind w:left="360" w:hanging="360"/>
        <w:jc w:val="both"/>
        <w:rPr>
          <w:rFonts w:ascii="Times New Roman" w:eastAsia="Times New Roman" w:hAnsi="Times New Roman" w:cs="Times New Roman"/>
          <w:sz w:val="32"/>
          <w:szCs w:val="32"/>
          <w:rtl/>
        </w:rPr>
      </w:pPr>
      <w:r w:rsidRPr="00B509A7">
        <w:rPr>
          <w:rFonts w:ascii="Akhbar MT" w:eastAsia="Times New Roman" w:hAnsi="Akhbar MT" w:cs="Times New Roman"/>
          <w:sz w:val="32"/>
          <w:szCs w:val="32"/>
          <w:rtl/>
        </w:rPr>
        <w:t>2-   </w:t>
      </w:r>
      <w:r w:rsidRPr="00B509A7">
        <w:rPr>
          <w:rFonts w:ascii="Akhbar MT" w:eastAsia="Times New Roman" w:hAnsi="Akhbar MT" w:cs="Times New Roman"/>
          <w:b/>
          <w:bCs/>
          <w:sz w:val="32"/>
          <w:szCs w:val="32"/>
          <w:rtl/>
        </w:rPr>
        <w:t> فوهة:</w:t>
      </w:r>
      <w:r w:rsidRPr="00B509A7">
        <w:rPr>
          <w:rFonts w:ascii="Akhbar MT" w:eastAsia="Times New Roman" w:hAnsi="Akhbar MT" w:cs="Times New Roman"/>
          <w:sz w:val="32"/>
          <w:szCs w:val="32"/>
          <w:rtl/>
        </w:rPr>
        <w:t> وهي عبارة عن تجويف مستدير الشكل تقريبا في قمة المخروط ، يتراوح اتساعه بين بضعة آلاف من الأمتار. وتنبثق من الفوهة على فترات غازات وكتل صخرية وقذائف وحمم ومواد منصهرة (لافا) وقد يكون للبركان أكثر من فوهة ثانوية إلى جانب الفوهة الرئيسية في قمته كما ترى في الشكل:</w:t>
      </w:r>
    </w:p>
    <w:p w:rsidR="00B1706A" w:rsidRPr="00B509A7" w:rsidRDefault="00B1706A" w:rsidP="00B1706A">
      <w:pPr>
        <w:spacing w:before="100" w:beforeAutospacing="1" w:after="100" w:afterAutospacing="1" w:line="240" w:lineRule="auto"/>
        <w:ind w:left="360" w:hanging="360"/>
        <w:jc w:val="both"/>
        <w:rPr>
          <w:rFonts w:ascii="Times New Roman" w:eastAsia="Times New Roman" w:hAnsi="Times New Roman" w:cs="Times New Roman"/>
          <w:sz w:val="32"/>
          <w:szCs w:val="32"/>
          <w:rtl/>
        </w:rPr>
      </w:pPr>
      <w:r w:rsidRPr="00B509A7">
        <w:rPr>
          <w:rFonts w:ascii="Akhbar MT" w:eastAsia="Times New Roman" w:hAnsi="Akhbar MT" w:cs="Times New Roman"/>
          <w:sz w:val="32"/>
          <w:szCs w:val="32"/>
          <w:rtl/>
        </w:rPr>
        <w:lastRenderedPageBreak/>
        <w:t>3-   </w:t>
      </w:r>
      <w:r w:rsidRPr="00B509A7">
        <w:rPr>
          <w:rFonts w:ascii="Akhbar MT" w:eastAsia="Times New Roman" w:hAnsi="Akhbar MT" w:cs="Times New Roman"/>
          <w:b/>
          <w:bCs/>
          <w:sz w:val="32"/>
          <w:szCs w:val="32"/>
          <w:rtl/>
        </w:rPr>
        <w:t>مدخنة أو قصبة :</w:t>
      </w:r>
      <w:r w:rsidRPr="00B509A7">
        <w:rPr>
          <w:rFonts w:ascii="Akhbar MT" w:eastAsia="Times New Roman" w:hAnsi="Akhbar MT" w:cs="Times New Roman"/>
          <w:sz w:val="32"/>
          <w:szCs w:val="32"/>
          <w:rtl/>
        </w:rPr>
        <w:t> وهي قناة تمتد من قاع الفوهة إلى أسفل حيث تتصل بفرن الصهير في جوف الأرض . وتندفع خلالها المواد البركانية إلى الفوهة. وتعرف أحيانا بعنق البركان.</w:t>
      </w:r>
    </w:p>
    <w:p w:rsidR="00B1706A" w:rsidRPr="00B509A7" w:rsidRDefault="00B1706A" w:rsidP="00B1706A">
      <w:pPr>
        <w:spacing w:before="100" w:beforeAutospacing="1" w:after="100" w:afterAutospacing="1" w:line="240" w:lineRule="auto"/>
        <w:jc w:val="both"/>
        <w:rPr>
          <w:rFonts w:ascii="Times New Roman" w:eastAsia="Times New Roman" w:hAnsi="Times New Roman" w:cs="Times New Roman"/>
          <w:sz w:val="32"/>
          <w:szCs w:val="32"/>
          <w:rtl/>
        </w:rPr>
      </w:pPr>
      <w:r w:rsidRPr="00B509A7">
        <w:rPr>
          <w:rFonts w:ascii="Akhbar MT" w:eastAsia="Times New Roman" w:hAnsi="Akhbar MT" w:cs="Times New Roman"/>
          <w:sz w:val="32"/>
          <w:szCs w:val="32"/>
          <w:rtl/>
        </w:rPr>
        <w:t>وبجانب المدخنة الرئيسية ، قد يكون للبركان عدة مداخن تتصل بالفوهات الثانوية.</w:t>
      </w:r>
    </w:p>
    <w:p w:rsidR="00B1706A" w:rsidRPr="00B509A7" w:rsidRDefault="00B1706A" w:rsidP="00B1706A">
      <w:pPr>
        <w:spacing w:before="100" w:beforeAutospacing="1" w:after="100" w:afterAutospacing="1" w:line="240" w:lineRule="auto"/>
        <w:jc w:val="both"/>
        <w:rPr>
          <w:rFonts w:ascii="Times New Roman" w:eastAsia="Times New Roman" w:hAnsi="Times New Roman" w:cs="Times New Roman"/>
          <w:b/>
          <w:bCs/>
          <w:sz w:val="24"/>
          <w:szCs w:val="24"/>
          <w:rtl/>
        </w:rPr>
      </w:pPr>
      <w:r w:rsidRPr="00B509A7">
        <w:rPr>
          <w:rFonts w:ascii="Times New Roman" w:eastAsia="Times New Roman" w:hAnsi="Times New Roman" w:cs="Times New Roman" w:hint="cs"/>
          <w:b/>
          <w:bCs/>
          <w:sz w:val="36"/>
          <w:szCs w:val="36"/>
          <w:rtl/>
        </w:rPr>
        <w:t>أنواع المواد البركانية:</w:t>
      </w:r>
    </w:p>
    <w:p w:rsidR="00B1706A" w:rsidRPr="00B509A7" w:rsidRDefault="00B1706A" w:rsidP="00B1706A">
      <w:pPr>
        <w:spacing w:before="100" w:beforeAutospacing="1" w:after="100" w:afterAutospacing="1" w:line="240" w:lineRule="auto"/>
        <w:jc w:val="both"/>
        <w:rPr>
          <w:rFonts w:ascii="Times New Roman" w:eastAsia="Times New Roman" w:hAnsi="Times New Roman" w:cs="Times New Roman"/>
          <w:sz w:val="24"/>
          <w:szCs w:val="24"/>
        </w:rPr>
      </w:pPr>
    </w:p>
    <w:p w:rsidR="00B1706A" w:rsidRPr="00B509A7" w:rsidRDefault="00B1706A" w:rsidP="00B1706A">
      <w:pPr>
        <w:spacing w:before="100" w:beforeAutospacing="1" w:after="100" w:afterAutospacing="1" w:line="240" w:lineRule="auto"/>
        <w:jc w:val="both"/>
        <w:rPr>
          <w:rFonts w:ascii="Times New Roman" w:eastAsia="Times New Roman" w:hAnsi="Times New Roman" w:cs="Times New Roman"/>
          <w:sz w:val="32"/>
          <w:szCs w:val="32"/>
          <w:rtl/>
        </w:rPr>
      </w:pPr>
      <w:r w:rsidRPr="00B509A7">
        <w:rPr>
          <w:rFonts w:ascii="Akhbar MT" w:eastAsia="Times New Roman" w:hAnsi="Akhbar MT" w:cs="Times New Roman"/>
          <w:sz w:val="32"/>
          <w:szCs w:val="32"/>
          <w:rtl/>
        </w:rPr>
        <w:t>يخرج من البراكين حين ثوراتها حطام صخري صلب ومواد سائلة .</w:t>
      </w:r>
    </w:p>
    <w:p w:rsidR="00B1706A" w:rsidRPr="00B509A7" w:rsidRDefault="00B1706A" w:rsidP="00B1706A">
      <w:pPr>
        <w:spacing w:before="100" w:beforeAutospacing="1" w:after="100" w:afterAutospacing="1" w:line="240" w:lineRule="auto"/>
        <w:ind w:left="360" w:hanging="360"/>
        <w:jc w:val="both"/>
        <w:rPr>
          <w:rFonts w:ascii="Times New Roman" w:eastAsia="Times New Roman" w:hAnsi="Times New Roman" w:cs="Times New Roman"/>
          <w:b/>
          <w:bCs/>
          <w:sz w:val="32"/>
          <w:szCs w:val="32"/>
          <w:rtl/>
        </w:rPr>
      </w:pPr>
      <w:r w:rsidRPr="00B509A7">
        <w:rPr>
          <w:rFonts w:ascii="Akhbar MT" w:eastAsia="Times New Roman" w:hAnsi="Akhbar MT" w:cs="Times New Roman"/>
          <w:b/>
          <w:bCs/>
          <w:sz w:val="32"/>
          <w:szCs w:val="32"/>
          <w:rtl/>
        </w:rPr>
        <w:t>1- الحطام الصخري:</w:t>
      </w:r>
    </w:p>
    <w:p w:rsidR="00B1706A" w:rsidRPr="00B509A7" w:rsidRDefault="00B1706A" w:rsidP="00B1706A">
      <w:pPr>
        <w:spacing w:before="100" w:beforeAutospacing="1" w:after="100" w:afterAutospacing="1" w:line="240" w:lineRule="auto"/>
        <w:rPr>
          <w:rFonts w:ascii="Times New Roman" w:eastAsia="Times New Roman" w:hAnsi="Times New Roman" w:cs="Times New Roman"/>
          <w:sz w:val="32"/>
          <w:szCs w:val="32"/>
          <w:rtl/>
        </w:rPr>
      </w:pPr>
      <w:r w:rsidRPr="00B509A7">
        <w:rPr>
          <w:rFonts w:ascii="Akhbar MT" w:eastAsia="Times New Roman" w:hAnsi="Akhbar MT" w:cs="Times New Roman"/>
          <w:sz w:val="32"/>
          <w:szCs w:val="32"/>
          <w:rtl/>
        </w:rPr>
        <w:t>ينبثق نتيجة للانفجارات البركانية حطام صخري صلب مختلف الأنواع والأحجام عادة في الفترة الأولى من الثوران البركاني . ويشتق الحطام الصخري من القشرة المتصلبة التي تنتزع من جدران العنق نتيجة لدفع اللافا والمواد الغازية المنطلقة من الصهير بقوة وعنف ويتركب الحطام الصخري من مواد تختلف في أحجامها منها الكتل الصخرية ، والقذائف والجمرات ، والرمل والغبار البركاني .</w:t>
      </w:r>
    </w:p>
    <w:p w:rsidR="00B1706A" w:rsidRPr="00B509A7" w:rsidRDefault="00B1706A" w:rsidP="00B1706A">
      <w:pPr>
        <w:spacing w:before="100" w:beforeAutospacing="1" w:after="100" w:afterAutospacing="1" w:line="240" w:lineRule="auto"/>
        <w:jc w:val="both"/>
        <w:rPr>
          <w:rFonts w:ascii="Times New Roman" w:eastAsia="Times New Roman" w:hAnsi="Times New Roman" w:cs="Times New Roman"/>
          <w:b/>
          <w:bCs/>
          <w:sz w:val="32"/>
          <w:szCs w:val="32"/>
          <w:rtl/>
        </w:rPr>
      </w:pPr>
      <w:r w:rsidRPr="00B509A7">
        <w:rPr>
          <w:rFonts w:ascii="Akhbar MT" w:eastAsia="Times New Roman" w:hAnsi="Akhbar MT" w:cs="Times New Roman"/>
          <w:b/>
          <w:bCs/>
          <w:sz w:val="32"/>
          <w:szCs w:val="32"/>
          <w:rtl/>
        </w:rPr>
        <w:t>2- الغازات:</w:t>
      </w:r>
    </w:p>
    <w:p w:rsidR="00B1706A" w:rsidRPr="00B509A7" w:rsidRDefault="00B1706A" w:rsidP="00B1706A">
      <w:pPr>
        <w:spacing w:before="100" w:beforeAutospacing="1" w:after="100" w:afterAutospacing="1" w:line="240" w:lineRule="auto"/>
        <w:jc w:val="both"/>
        <w:rPr>
          <w:rFonts w:ascii="Times New Roman" w:eastAsia="Times New Roman" w:hAnsi="Times New Roman" w:cs="Times New Roman"/>
          <w:sz w:val="32"/>
          <w:szCs w:val="32"/>
          <w:rtl/>
        </w:rPr>
      </w:pPr>
      <w:r w:rsidRPr="00B509A7">
        <w:rPr>
          <w:rFonts w:ascii="Akhbar MT" w:eastAsia="Times New Roman" w:hAnsi="Akhbar MT" w:cs="Times New Roman"/>
          <w:sz w:val="32"/>
          <w:szCs w:val="32"/>
          <w:rtl/>
        </w:rPr>
        <w:t>تخرج من البراكين أثناء نشاطها غازات بخار الماء ، وهو ينبثق بكميات عظيمة مكونا لسحب هائلة يختلط معه فيها الغبار والغازات الأخرى. وتتكاثف هذه الأبخرة مسببة لأمطار غزيرة تتساقط في محيط البركان. ويصاحب الانفجارات وسقوط الأمطار حدوث أضواء كهربائية تنشأ من احتكاك حبيبات الرماد البركاني ببعضها ونتيجة للاضطرابات الجوية، وعدا الأبخرة المائية الشديدة الحرارة ، ينفث البركان غازات متعددة أهمها الهيدروجين والكلورين والكبريت والنتروجين والكربون والأوكسجين.</w:t>
      </w:r>
    </w:p>
    <w:p w:rsidR="00B1706A" w:rsidRPr="00B509A7" w:rsidRDefault="00B1706A" w:rsidP="00B1706A">
      <w:pPr>
        <w:spacing w:before="100" w:beforeAutospacing="1" w:after="100" w:afterAutospacing="1" w:line="240" w:lineRule="auto"/>
        <w:jc w:val="both"/>
        <w:rPr>
          <w:rFonts w:ascii="Times New Roman" w:eastAsia="Times New Roman" w:hAnsi="Times New Roman" w:cs="Times New Roman"/>
          <w:b/>
          <w:bCs/>
          <w:sz w:val="32"/>
          <w:szCs w:val="32"/>
          <w:rtl/>
        </w:rPr>
      </w:pPr>
      <w:r w:rsidRPr="00B509A7">
        <w:rPr>
          <w:rFonts w:ascii="Akhbar MT" w:eastAsia="Times New Roman" w:hAnsi="Akhbar MT" w:cs="Times New Roman"/>
          <w:b/>
          <w:bCs/>
          <w:sz w:val="32"/>
          <w:szCs w:val="32"/>
          <w:rtl/>
        </w:rPr>
        <w:t>3- اللافا:</w:t>
      </w:r>
    </w:p>
    <w:p w:rsidR="00B1706A" w:rsidRPr="00B509A7" w:rsidRDefault="00B1706A" w:rsidP="00B1706A">
      <w:pPr>
        <w:spacing w:before="100" w:beforeAutospacing="1" w:after="100" w:afterAutospacing="1" w:line="240" w:lineRule="auto"/>
        <w:jc w:val="both"/>
        <w:rPr>
          <w:rFonts w:ascii="Times New Roman" w:eastAsia="Times New Roman" w:hAnsi="Times New Roman" w:cs="Times New Roman"/>
          <w:sz w:val="32"/>
          <w:szCs w:val="32"/>
          <w:rtl/>
        </w:rPr>
      </w:pPr>
      <w:r w:rsidRPr="00B509A7">
        <w:rPr>
          <w:rFonts w:ascii="Akhbar MT" w:eastAsia="Times New Roman" w:hAnsi="Akhbar MT" w:cs="Times New Roman"/>
          <w:sz w:val="32"/>
          <w:szCs w:val="32"/>
          <w:rtl/>
        </w:rPr>
        <w:t>هي كتل سائلة تلفظها البراكين ، وتبلغ درجة حرارتها بين 1000 م و 1200م . وتنبثق اللافا من فوهة البركان ، كما تطفح من خلال الشقوق والكسور في جوانب المخروط البركاني، تلك الكسور التي تنشئها الانفجارات وضغط كتل الصهير ، وتتوقف طبيعة اللافا ومظهرها على التركيب الكيماوي لكتل الصهير الذي تنبعث منه وهي نوعان:</w:t>
      </w:r>
    </w:p>
    <w:p w:rsidR="00B1706A" w:rsidRPr="00B509A7" w:rsidRDefault="00B1706A" w:rsidP="00B1706A">
      <w:pPr>
        <w:spacing w:before="100" w:beforeAutospacing="1" w:after="100" w:afterAutospacing="1" w:line="240" w:lineRule="auto"/>
        <w:jc w:val="both"/>
        <w:rPr>
          <w:rFonts w:ascii="Times New Roman" w:eastAsia="Times New Roman" w:hAnsi="Times New Roman" w:cs="Times New Roman"/>
          <w:sz w:val="32"/>
          <w:szCs w:val="32"/>
          <w:rtl/>
        </w:rPr>
      </w:pPr>
    </w:p>
    <w:p w:rsidR="00B1706A" w:rsidRPr="00B509A7" w:rsidRDefault="00B1706A" w:rsidP="00B1706A">
      <w:pPr>
        <w:spacing w:before="100" w:beforeAutospacing="1" w:after="100" w:afterAutospacing="1" w:line="240" w:lineRule="auto"/>
        <w:ind w:left="360" w:hanging="360"/>
        <w:jc w:val="both"/>
        <w:rPr>
          <w:rFonts w:ascii="Times New Roman" w:eastAsia="Times New Roman" w:hAnsi="Times New Roman" w:cs="Times New Roman"/>
          <w:sz w:val="32"/>
          <w:szCs w:val="32"/>
        </w:rPr>
      </w:pPr>
      <w:r w:rsidRPr="00B509A7">
        <w:rPr>
          <w:rFonts w:ascii="Akhbar MT" w:eastAsia="Times New Roman" w:hAnsi="Akhbar MT" w:cs="Times New Roman" w:hint="cs"/>
          <w:b/>
          <w:bCs/>
          <w:sz w:val="32"/>
          <w:szCs w:val="32"/>
          <w:rtl/>
        </w:rPr>
        <w:t>أ‌-</w:t>
      </w:r>
      <w:r w:rsidRPr="00B509A7">
        <w:rPr>
          <w:rFonts w:ascii="Akhbar MT" w:eastAsia="Times New Roman" w:hAnsi="Akhbar MT" w:cs="Times New Roman"/>
          <w:sz w:val="32"/>
          <w:szCs w:val="32"/>
          <w:rtl/>
        </w:rPr>
        <w:t> </w:t>
      </w:r>
      <w:r w:rsidRPr="00B509A7">
        <w:rPr>
          <w:rFonts w:ascii="Akhbar MT" w:eastAsia="Times New Roman" w:hAnsi="Akhbar MT" w:cs="Times New Roman"/>
          <w:b/>
          <w:bCs/>
          <w:sz w:val="32"/>
          <w:szCs w:val="32"/>
          <w:rtl/>
        </w:rPr>
        <w:t>لافا خفيفة فاتحة اللون:</w:t>
      </w:r>
    </w:p>
    <w:p w:rsidR="00B1706A" w:rsidRPr="00B509A7" w:rsidRDefault="00B1706A" w:rsidP="00B1706A">
      <w:pPr>
        <w:spacing w:before="100" w:beforeAutospacing="1" w:after="100" w:afterAutospacing="1" w:line="240" w:lineRule="auto"/>
        <w:rPr>
          <w:rFonts w:ascii="Times New Roman" w:eastAsia="Times New Roman" w:hAnsi="Times New Roman" w:cs="Times New Roman"/>
          <w:sz w:val="32"/>
          <w:szCs w:val="32"/>
          <w:rtl/>
        </w:rPr>
      </w:pPr>
      <w:r w:rsidRPr="00B509A7">
        <w:rPr>
          <w:rFonts w:ascii="Akhbar MT" w:eastAsia="Times New Roman" w:hAnsi="Akhbar MT" w:cs="Times New Roman"/>
          <w:sz w:val="32"/>
          <w:szCs w:val="32"/>
          <w:rtl/>
        </w:rPr>
        <w:lastRenderedPageBreak/>
        <w:t>وهذه تتميز بعظم لزوجتها ، ومن ثم فإنها بطيئة التدفق ومثلها اللافا التي انبثقت من بركان بيلي ( في جزر المرتنيك في البحر الكاريبي ) عام 1902 فقد كانت كثيفة لزجة لدرجة أنها لم تقو على التحرك ، وأخذت تتراكم وترتفع مكونة لبرج فوق الفوهة بلغ ارتفاعه نحو 300 م ، ثم ما لبث بعد ذلك أن تكسر وتحطم نتيجة للانفجارات التي أحدثها خروج الغازات .</w:t>
      </w:r>
    </w:p>
    <w:p w:rsidR="00B1706A" w:rsidRPr="00B509A7" w:rsidRDefault="00B1706A" w:rsidP="00B1706A">
      <w:pPr>
        <w:spacing w:before="100" w:beforeAutospacing="1" w:after="100" w:afterAutospacing="1" w:line="240" w:lineRule="auto"/>
        <w:rPr>
          <w:rFonts w:ascii="Times New Roman" w:eastAsia="Times New Roman" w:hAnsi="Times New Roman" w:cs="Times New Roman"/>
          <w:sz w:val="32"/>
          <w:szCs w:val="32"/>
          <w:rtl/>
        </w:rPr>
      </w:pPr>
    </w:p>
    <w:p w:rsidR="00B1706A" w:rsidRPr="00B509A7" w:rsidRDefault="00B1706A" w:rsidP="00B1706A">
      <w:pPr>
        <w:spacing w:before="100" w:beforeAutospacing="1" w:after="100" w:afterAutospacing="1" w:line="240" w:lineRule="auto"/>
        <w:rPr>
          <w:rFonts w:ascii="Times New Roman" w:eastAsia="Times New Roman" w:hAnsi="Times New Roman" w:cs="Times New Roman"/>
          <w:sz w:val="32"/>
          <w:szCs w:val="32"/>
          <w:rtl/>
        </w:rPr>
      </w:pPr>
      <w:r w:rsidRPr="00B509A7">
        <w:rPr>
          <w:rFonts w:ascii="Akhbar MT" w:eastAsia="Times New Roman" w:hAnsi="Akhbar MT" w:cs="Times New Roman"/>
          <w:b/>
          <w:bCs/>
          <w:sz w:val="32"/>
          <w:szCs w:val="32"/>
          <w:rtl/>
        </w:rPr>
        <w:t>ب- لافا ثقيلة داكنة اللون:</w:t>
      </w:r>
    </w:p>
    <w:p w:rsidR="00B1706A" w:rsidRPr="00B509A7" w:rsidRDefault="00B1706A" w:rsidP="00B1706A">
      <w:pPr>
        <w:spacing w:before="100" w:beforeAutospacing="1" w:after="100" w:afterAutospacing="1" w:line="240" w:lineRule="auto"/>
        <w:rPr>
          <w:rFonts w:ascii="Times New Roman" w:eastAsia="Times New Roman" w:hAnsi="Times New Roman" w:cs="Times New Roman"/>
          <w:sz w:val="32"/>
          <w:szCs w:val="32"/>
          <w:rtl/>
        </w:rPr>
      </w:pPr>
      <w:r w:rsidRPr="00B509A7">
        <w:rPr>
          <w:rFonts w:ascii="Akhbar MT" w:eastAsia="Times New Roman" w:hAnsi="Akhbar MT" w:cs="Times New Roman"/>
          <w:sz w:val="32"/>
          <w:szCs w:val="32"/>
          <w:rtl/>
        </w:rPr>
        <w:t>وهي لافا بازلتية ، وتتميز بأنها سائلة ومتحركة لدرجة كبيرة، وتنساب في شكل مجاري على منحدرات البركان، وحين تنبثق هذه اللافا من خلال كسور عظيمة الامتداد فإنها تنتشر فوق مساحات هائلة مكونة لهضاب فسيحة ، ومثلها هضبة الحبشة وهضبة الدكن بالهند وهضبة كولومبيا بأمريكا الشمالية.</w:t>
      </w:r>
    </w:p>
    <w:p w:rsidR="00B1706A" w:rsidRPr="00B509A7" w:rsidRDefault="00B1706A" w:rsidP="00B1706A">
      <w:pPr>
        <w:spacing w:before="100" w:beforeAutospacing="1" w:after="100" w:afterAutospacing="1" w:line="240" w:lineRule="auto"/>
        <w:jc w:val="both"/>
        <w:rPr>
          <w:rFonts w:ascii="Times New Roman" w:eastAsia="Times New Roman" w:hAnsi="Times New Roman" w:cs="Times New Roman"/>
          <w:sz w:val="32"/>
          <w:szCs w:val="32"/>
          <w:rtl/>
        </w:rPr>
      </w:pPr>
    </w:p>
    <w:p w:rsidR="00B1706A" w:rsidRPr="00B509A7" w:rsidRDefault="00B1706A" w:rsidP="00B1706A">
      <w:pPr>
        <w:pStyle w:val="a3"/>
        <w:bidi/>
        <w:rPr>
          <w:b/>
          <w:bCs/>
          <w:sz w:val="32"/>
          <w:szCs w:val="32"/>
        </w:rPr>
      </w:pPr>
      <w:r w:rsidRPr="00B509A7">
        <w:rPr>
          <w:rFonts w:hint="cs"/>
          <w:b/>
          <w:bCs/>
          <w:sz w:val="32"/>
          <w:szCs w:val="32"/>
          <w:rtl/>
        </w:rPr>
        <w:t>أشكال البراكين:</w:t>
      </w:r>
    </w:p>
    <w:p w:rsidR="00B1706A" w:rsidRPr="00B509A7" w:rsidRDefault="00B1706A" w:rsidP="00B1706A">
      <w:pPr>
        <w:pStyle w:val="a3"/>
        <w:bidi/>
        <w:rPr>
          <w:b/>
          <w:bCs/>
          <w:sz w:val="32"/>
          <w:szCs w:val="32"/>
          <w:rtl/>
        </w:rPr>
      </w:pPr>
      <w:r w:rsidRPr="00B509A7">
        <w:rPr>
          <w:rFonts w:ascii="ACS Topazz" w:hAnsi="ACS Topazz"/>
          <w:b/>
          <w:bCs/>
          <w:sz w:val="32"/>
          <w:szCs w:val="32"/>
          <w:rtl/>
        </w:rPr>
        <w:t>1</w:t>
      </w:r>
      <w:r w:rsidRPr="00B509A7">
        <w:rPr>
          <w:rFonts w:ascii="Akhbar MT" w:hAnsi="Akhbar MT"/>
          <w:b/>
          <w:bCs/>
          <w:sz w:val="32"/>
          <w:szCs w:val="32"/>
          <w:rtl/>
        </w:rPr>
        <w:t>-براكين الحطام الصخري:</w:t>
      </w:r>
    </w:p>
    <w:p w:rsidR="00B1706A" w:rsidRPr="00B509A7" w:rsidRDefault="00B1706A" w:rsidP="00B1706A">
      <w:pPr>
        <w:pStyle w:val="a3"/>
        <w:bidi/>
        <w:rPr>
          <w:sz w:val="32"/>
          <w:szCs w:val="32"/>
          <w:rtl/>
        </w:rPr>
      </w:pPr>
      <w:r w:rsidRPr="00B509A7">
        <w:rPr>
          <w:rFonts w:ascii="Akhbar MT" w:hAnsi="Akhbar MT"/>
          <w:sz w:val="32"/>
          <w:szCs w:val="32"/>
          <w:rtl/>
        </w:rPr>
        <w:t>يختلف شكل المخروط البركاني باختلاف المواد التي يتركب منها . فإذا كان المخروط يتركب كلية من الحطام الصخري ، فإننا نجده مرتفعا شديد الانحدار بالنسبة للمساحة التي تشغلها قاعدته . وهنا نجد درجة الانحدار تبلغ 30 درجة وقد تصل أحيانا إلى 40 درجة مئوية وتنشأ هذه الأشكال عادة نتيجة لانفجارات بركانية . وتتمثل في جزر إندونيسيا.</w:t>
      </w:r>
    </w:p>
    <w:p w:rsidR="00B1706A" w:rsidRPr="00B509A7" w:rsidRDefault="00B1706A" w:rsidP="00B1706A">
      <w:pPr>
        <w:pStyle w:val="a3"/>
        <w:bidi/>
        <w:rPr>
          <w:b/>
          <w:bCs/>
          <w:sz w:val="32"/>
          <w:szCs w:val="32"/>
          <w:rtl/>
        </w:rPr>
      </w:pPr>
      <w:r w:rsidRPr="00B509A7">
        <w:rPr>
          <w:rFonts w:ascii="ACS Topazz" w:hAnsi="ACS Topazz"/>
          <w:b/>
          <w:bCs/>
          <w:sz w:val="32"/>
          <w:szCs w:val="32"/>
          <w:rtl/>
        </w:rPr>
        <w:t>2- البراكين الهضبية:</w:t>
      </w:r>
    </w:p>
    <w:p w:rsidR="00B1706A" w:rsidRPr="00B509A7" w:rsidRDefault="00B1706A" w:rsidP="0094280C">
      <w:pPr>
        <w:pStyle w:val="a3"/>
        <w:bidi/>
        <w:rPr>
          <w:sz w:val="32"/>
          <w:szCs w:val="32"/>
          <w:rtl/>
        </w:rPr>
      </w:pPr>
      <w:r w:rsidRPr="00B509A7">
        <w:rPr>
          <w:rFonts w:ascii="Akhbar MT" w:hAnsi="Akhbar MT"/>
          <w:sz w:val="32"/>
          <w:szCs w:val="32"/>
          <w:rtl/>
        </w:rPr>
        <w:t>وتنشأ نتيجة لخروج اللافا وتراكمها حول فوهة رئيسية ولهذا تبدو قليلة الارتفاع بالنسبة للمساحة الكبيرة التي تشغلها قواعدها . وتبدو قممها أشبه بهضاب محدبة تحدبا هينا ومن هنا جاءت تسميتها بالبراكين الهضبية وقد نشأت هذه المخاريط من تدفق مصهورات اللافا الشديدة الحرارة والعظيمة السيولة والتي انتشرت فوق مساحات واسعة وتتمثل هذه البراكين الهضبية أحسن تمثيل في براكين جزر هاواي كبركان مونالوا الذي يبلغ ارتفاعه 4100 م وهو يبدو أشبه بقبة فسيحة تنحدر انحداراً سهلاً هينا.</w:t>
      </w:r>
    </w:p>
    <w:p w:rsidR="00B1706A" w:rsidRPr="00B509A7" w:rsidRDefault="00B1706A" w:rsidP="00B1706A">
      <w:pPr>
        <w:pStyle w:val="a3"/>
        <w:bidi/>
        <w:rPr>
          <w:b/>
          <w:bCs/>
          <w:sz w:val="32"/>
          <w:szCs w:val="32"/>
          <w:rtl/>
        </w:rPr>
      </w:pPr>
      <w:r w:rsidRPr="00B509A7">
        <w:rPr>
          <w:rFonts w:ascii="ACS Topazz" w:hAnsi="ACS Topazz"/>
          <w:b/>
          <w:bCs/>
          <w:sz w:val="32"/>
          <w:szCs w:val="32"/>
          <w:rtl/>
        </w:rPr>
        <w:t>3- البراكين الطباقية:</w:t>
      </w:r>
    </w:p>
    <w:p w:rsidR="00B1706A" w:rsidRPr="00B509A7" w:rsidRDefault="00B1706A" w:rsidP="00B1706A">
      <w:pPr>
        <w:pStyle w:val="a3"/>
        <w:bidi/>
        <w:rPr>
          <w:sz w:val="32"/>
          <w:szCs w:val="32"/>
          <w:rtl/>
        </w:rPr>
      </w:pPr>
      <w:r w:rsidRPr="00B509A7">
        <w:rPr>
          <w:rFonts w:ascii="Akhbar MT" w:hAnsi="Akhbar MT"/>
          <w:sz w:val="32"/>
          <w:szCs w:val="32"/>
          <w:rtl/>
        </w:rPr>
        <w:lastRenderedPageBreak/>
        <w:t>البراكين الطباقية نوع شائع الوجود ، وهي في شكلها وسط النمطين السابقين وتتركب مخروطاتها من مواد الحطام الصخري ومن تدفقات اللافا التي يخرجها البركان حين يهدأ ثورانه.</w:t>
      </w:r>
    </w:p>
    <w:p w:rsidR="00B1706A" w:rsidRPr="00B509A7" w:rsidRDefault="00B1706A" w:rsidP="00B1706A">
      <w:pPr>
        <w:pStyle w:val="a3"/>
        <w:bidi/>
        <w:rPr>
          <w:sz w:val="32"/>
          <w:szCs w:val="32"/>
          <w:rtl/>
        </w:rPr>
      </w:pPr>
      <w:r w:rsidRPr="00B509A7">
        <w:rPr>
          <w:rFonts w:ascii="Akhbar MT" w:hAnsi="Akhbar MT"/>
          <w:sz w:val="32"/>
          <w:szCs w:val="32"/>
          <w:rtl/>
        </w:rPr>
        <w:t>وتكون اللوافظ التي تخرج من البركان أثناء الانفجارات المتتابعة طبقات بعضها فوق بعض ، ويتألف قسم منها من مواد خشنة وقسم آخر من مواد دقيقة ، وبين هذا وذاك تتداخل اللافا في هيئة أشرطة قليلة السمك. ومن هذا ينشأ نوع من الطباقية في تركيب المخروط ويمثل هذا الشكل بركان مايون أكثر براكين جزر الفليبين نشاطا في الوقت الحاضر.</w:t>
      </w:r>
    </w:p>
    <w:p w:rsidR="00B1706A" w:rsidRPr="00B509A7" w:rsidRDefault="00B1706A" w:rsidP="00B1706A">
      <w:pPr>
        <w:rPr>
          <w:sz w:val="32"/>
          <w:szCs w:val="32"/>
        </w:rPr>
      </w:pPr>
    </w:p>
    <w:sectPr w:rsidR="00B1706A" w:rsidRPr="00B509A7" w:rsidSect="00B1706A">
      <w:pgSz w:w="11906" w:h="16838"/>
      <w:pgMar w:top="993" w:right="1558"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Akhbar MT">
    <w:altName w:val="Times New Roman"/>
    <w:panose1 w:val="00000000000000000000"/>
    <w:charset w:val="B2"/>
    <w:family w:val="auto"/>
    <w:pitch w:val="variable"/>
    <w:sig w:usb0="00002001" w:usb1="00000000" w:usb2="00000000" w:usb3="00000000" w:csb0="00000040" w:csb1="00000000"/>
  </w:font>
  <w:font w:name="ACS Topazz">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1706A"/>
    <w:rsid w:val="00000613"/>
    <w:rsid w:val="00000BB7"/>
    <w:rsid w:val="00001D67"/>
    <w:rsid w:val="00003047"/>
    <w:rsid w:val="00003AEA"/>
    <w:rsid w:val="0000524D"/>
    <w:rsid w:val="0000573A"/>
    <w:rsid w:val="00007A5A"/>
    <w:rsid w:val="0001016C"/>
    <w:rsid w:val="00011B73"/>
    <w:rsid w:val="0001383E"/>
    <w:rsid w:val="00015B35"/>
    <w:rsid w:val="00023C3C"/>
    <w:rsid w:val="000328C9"/>
    <w:rsid w:val="00042C29"/>
    <w:rsid w:val="00045523"/>
    <w:rsid w:val="00045DFA"/>
    <w:rsid w:val="000460E2"/>
    <w:rsid w:val="00051CE7"/>
    <w:rsid w:val="000521C4"/>
    <w:rsid w:val="000537B2"/>
    <w:rsid w:val="00053D0F"/>
    <w:rsid w:val="000543D7"/>
    <w:rsid w:val="000572A3"/>
    <w:rsid w:val="00057494"/>
    <w:rsid w:val="00061D22"/>
    <w:rsid w:val="00062182"/>
    <w:rsid w:val="000656D5"/>
    <w:rsid w:val="00066B84"/>
    <w:rsid w:val="00071526"/>
    <w:rsid w:val="00073324"/>
    <w:rsid w:val="00084F3F"/>
    <w:rsid w:val="00085D02"/>
    <w:rsid w:val="00086512"/>
    <w:rsid w:val="00086898"/>
    <w:rsid w:val="000872FC"/>
    <w:rsid w:val="00090839"/>
    <w:rsid w:val="00093023"/>
    <w:rsid w:val="00094A37"/>
    <w:rsid w:val="000979EF"/>
    <w:rsid w:val="000A219A"/>
    <w:rsid w:val="000A29AE"/>
    <w:rsid w:val="000A3BE4"/>
    <w:rsid w:val="000A60E3"/>
    <w:rsid w:val="000A7289"/>
    <w:rsid w:val="000B067D"/>
    <w:rsid w:val="000B1301"/>
    <w:rsid w:val="000B30CC"/>
    <w:rsid w:val="000B704D"/>
    <w:rsid w:val="000C30D8"/>
    <w:rsid w:val="000C3228"/>
    <w:rsid w:val="000C3BA4"/>
    <w:rsid w:val="000C5C07"/>
    <w:rsid w:val="000C5DA3"/>
    <w:rsid w:val="000C66C8"/>
    <w:rsid w:val="000C7EA8"/>
    <w:rsid w:val="000D0C6A"/>
    <w:rsid w:val="000D3E86"/>
    <w:rsid w:val="000D64D9"/>
    <w:rsid w:val="000D6FF2"/>
    <w:rsid w:val="000D782D"/>
    <w:rsid w:val="000E2CC1"/>
    <w:rsid w:val="000E2D26"/>
    <w:rsid w:val="000E3A20"/>
    <w:rsid w:val="000E46A8"/>
    <w:rsid w:val="000F4BB1"/>
    <w:rsid w:val="000F5E3F"/>
    <w:rsid w:val="00102735"/>
    <w:rsid w:val="001045C5"/>
    <w:rsid w:val="001050E5"/>
    <w:rsid w:val="00113B8A"/>
    <w:rsid w:val="00113C05"/>
    <w:rsid w:val="001161C0"/>
    <w:rsid w:val="00120896"/>
    <w:rsid w:val="00121C9B"/>
    <w:rsid w:val="001225E3"/>
    <w:rsid w:val="001228AB"/>
    <w:rsid w:val="0013154B"/>
    <w:rsid w:val="00131996"/>
    <w:rsid w:val="00132229"/>
    <w:rsid w:val="00137A3F"/>
    <w:rsid w:val="00140490"/>
    <w:rsid w:val="00141446"/>
    <w:rsid w:val="00147609"/>
    <w:rsid w:val="00147E37"/>
    <w:rsid w:val="00151C46"/>
    <w:rsid w:val="00152379"/>
    <w:rsid w:val="0015550D"/>
    <w:rsid w:val="00156683"/>
    <w:rsid w:val="00160FCF"/>
    <w:rsid w:val="001615A8"/>
    <w:rsid w:val="0016176E"/>
    <w:rsid w:val="00161C7A"/>
    <w:rsid w:val="00162820"/>
    <w:rsid w:val="00164493"/>
    <w:rsid w:val="00164870"/>
    <w:rsid w:val="00164CE5"/>
    <w:rsid w:val="00170A43"/>
    <w:rsid w:val="00170F5A"/>
    <w:rsid w:val="001718E1"/>
    <w:rsid w:val="001732CA"/>
    <w:rsid w:val="0017629D"/>
    <w:rsid w:val="001773C4"/>
    <w:rsid w:val="001804D2"/>
    <w:rsid w:val="00184A67"/>
    <w:rsid w:val="00186FAF"/>
    <w:rsid w:val="001935BB"/>
    <w:rsid w:val="001953EA"/>
    <w:rsid w:val="00196023"/>
    <w:rsid w:val="00197C8E"/>
    <w:rsid w:val="001A15C6"/>
    <w:rsid w:val="001A26B4"/>
    <w:rsid w:val="001A341B"/>
    <w:rsid w:val="001A6188"/>
    <w:rsid w:val="001A66F9"/>
    <w:rsid w:val="001A7D23"/>
    <w:rsid w:val="001B1460"/>
    <w:rsid w:val="001B399D"/>
    <w:rsid w:val="001B5652"/>
    <w:rsid w:val="001B70FC"/>
    <w:rsid w:val="001B7C00"/>
    <w:rsid w:val="001C1947"/>
    <w:rsid w:val="001C26E9"/>
    <w:rsid w:val="001C3A7E"/>
    <w:rsid w:val="001C5329"/>
    <w:rsid w:val="001C71AC"/>
    <w:rsid w:val="001C7DD5"/>
    <w:rsid w:val="001D05A8"/>
    <w:rsid w:val="001D1E44"/>
    <w:rsid w:val="001D2901"/>
    <w:rsid w:val="001D452E"/>
    <w:rsid w:val="001D6742"/>
    <w:rsid w:val="001E2869"/>
    <w:rsid w:val="001E74B2"/>
    <w:rsid w:val="001F04A1"/>
    <w:rsid w:val="001F6F5F"/>
    <w:rsid w:val="001F70B9"/>
    <w:rsid w:val="00201003"/>
    <w:rsid w:val="002021FE"/>
    <w:rsid w:val="00203E1E"/>
    <w:rsid w:val="00204594"/>
    <w:rsid w:val="00211245"/>
    <w:rsid w:val="00212168"/>
    <w:rsid w:val="00221938"/>
    <w:rsid w:val="00222B7A"/>
    <w:rsid w:val="00224805"/>
    <w:rsid w:val="00227A9F"/>
    <w:rsid w:val="00230D38"/>
    <w:rsid w:val="002314D8"/>
    <w:rsid w:val="00234DA6"/>
    <w:rsid w:val="00237C9D"/>
    <w:rsid w:val="00240DE9"/>
    <w:rsid w:val="00241341"/>
    <w:rsid w:val="00246F38"/>
    <w:rsid w:val="002508A6"/>
    <w:rsid w:val="002533AF"/>
    <w:rsid w:val="00254C3B"/>
    <w:rsid w:val="0025600C"/>
    <w:rsid w:val="00257CAD"/>
    <w:rsid w:val="002615D0"/>
    <w:rsid w:val="002620E9"/>
    <w:rsid w:val="00263671"/>
    <w:rsid w:val="0026367E"/>
    <w:rsid w:val="0026615F"/>
    <w:rsid w:val="00267342"/>
    <w:rsid w:val="00270943"/>
    <w:rsid w:val="002709C5"/>
    <w:rsid w:val="002740AE"/>
    <w:rsid w:val="00275796"/>
    <w:rsid w:val="00276EAE"/>
    <w:rsid w:val="002770E1"/>
    <w:rsid w:val="00277BC8"/>
    <w:rsid w:val="002801EB"/>
    <w:rsid w:val="00281C12"/>
    <w:rsid w:val="002844C7"/>
    <w:rsid w:val="00284AC3"/>
    <w:rsid w:val="00284B23"/>
    <w:rsid w:val="00285E24"/>
    <w:rsid w:val="00290B9F"/>
    <w:rsid w:val="00290E95"/>
    <w:rsid w:val="002915F7"/>
    <w:rsid w:val="00296120"/>
    <w:rsid w:val="002A1C11"/>
    <w:rsid w:val="002B0983"/>
    <w:rsid w:val="002B19EA"/>
    <w:rsid w:val="002B39E3"/>
    <w:rsid w:val="002C0F79"/>
    <w:rsid w:val="002C0FC7"/>
    <w:rsid w:val="002C1642"/>
    <w:rsid w:val="002C37A0"/>
    <w:rsid w:val="002C3E42"/>
    <w:rsid w:val="002C698A"/>
    <w:rsid w:val="002D0E1A"/>
    <w:rsid w:val="002D459F"/>
    <w:rsid w:val="002E2FF7"/>
    <w:rsid w:val="002E510C"/>
    <w:rsid w:val="002E5C73"/>
    <w:rsid w:val="002E7492"/>
    <w:rsid w:val="002F1A7E"/>
    <w:rsid w:val="0030155E"/>
    <w:rsid w:val="00301DFB"/>
    <w:rsid w:val="0030218E"/>
    <w:rsid w:val="00302ADB"/>
    <w:rsid w:val="0030340A"/>
    <w:rsid w:val="0030344F"/>
    <w:rsid w:val="00303DE7"/>
    <w:rsid w:val="00306325"/>
    <w:rsid w:val="00307204"/>
    <w:rsid w:val="003074E7"/>
    <w:rsid w:val="003102A4"/>
    <w:rsid w:val="00310661"/>
    <w:rsid w:val="00311297"/>
    <w:rsid w:val="00316520"/>
    <w:rsid w:val="003204F3"/>
    <w:rsid w:val="0033174A"/>
    <w:rsid w:val="00332011"/>
    <w:rsid w:val="0033751B"/>
    <w:rsid w:val="003403BA"/>
    <w:rsid w:val="0034173D"/>
    <w:rsid w:val="00342A6D"/>
    <w:rsid w:val="00343095"/>
    <w:rsid w:val="00344107"/>
    <w:rsid w:val="00347D38"/>
    <w:rsid w:val="00350A21"/>
    <w:rsid w:val="00354A8B"/>
    <w:rsid w:val="00354F02"/>
    <w:rsid w:val="00356C36"/>
    <w:rsid w:val="00357F09"/>
    <w:rsid w:val="0036081B"/>
    <w:rsid w:val="0036687B"/>
    <w:rsid w:val="0036791B"/>
    <w:rsid w:val="0037269E"/>
    <w:rsid w:val="003740B7"/>
    <w:rsid w:val="003746DE"/>
    <w:rsid w:val="00374A48"/>
    <w:rsid w:val="00375587"/>
    <w:rsid w:val="00375BE2"/>
    <w:rsid w:val="00376132"/>
    <w:rsid w:val="00376678"/>
    <w:rsid w:val="003768B0"/>
    <w:rsid w:val="00376CCB"/>
    <w:rsid w:val="003818B3"/>
    <w:rsid w:val="00384057"/>
    <w:rsid w:val="00391B49"/>
    <w:rsid w:val="003937A8"/>
    <w:rsid w:val="00394F5C"/>
    <w:rsid w:val="00395AF5"/>
    <w:rsid w:val="003A5112"/>
    <w:rsid w:val="003A5E26"/>
    <w:rsid w:val="003B1D68"/>
    <w:rsid w:val="003B4D9E"/>
    <w:rsid w:val="003B5949"/>
    <w:rsid w:val="003C1857"/>
    <w:rsid w:val="003C3AA4"/>
    <w:rsid w:val="003C3FDA"/>
    <w:rsid w:val="003C5B8F"/>
    <w:rsid w:val="003C7619"/>
    <w:rsid w:val="003D20B1"/>
    <w:rsid w:val="003E10C7"/>
    <w:rsid w:val="003E4169"/>
    <w:rsid w:val="003E42CC"/>
    <w:rsid w:val="003E7408"/>
    <w:rsid w:val="003F05D4"/>
    <w:rsid w:val="003F1A45"/>
    <w:rsid w:val="003F2B2A"/>
    <w:rsid w:val="00400520"/>
    <w:rsid w:val="00406AD6"/>
    <w:rsid w:val="00407B65"/>
    <w:rsid w:val="00414C6B"/>
    <w:rsid w:val="00415FD2"/>
    <w:rsid w:val="00421279"/>
    <w:rsid w:val="004233C5"/>
    <w:rsid w:val="00424DA7"/>
    <w:rsid w:val="00432CDB"/>
    <w:rsid w:val="00434B43"/>
    <w:rsid w:val="00441A48"/>
    <w:rsid w:val="004436DE"/>
    <w:rsid w:val="004468FE"/>
    <w:rsid w:val="00452F1A"/>
    <w:rsid w:val="0045301C"/>
    <w:rsid w:val="004536D4"/>
    <w:rsid w:val="00462127"/>
    <w:rsid w:val="00463BFC"/>
    <w:rsid w:val="00471A77"/>
    <w:rsid w:val="00472240"/>
    <w:rsid w:val="00473883"/>
    <w:rsid w:val="004744CA"/>
    <w:rsid w:val="00475749"/>
    <w:rsid w:val="00482383"/>
    <w:rsid w:val="00482598"/>
    <w:rsid w:val="00482EC3"/>
    <w:rsid w:val="00491077"/>
    <w:rsid w:val="00493218"/>
    <w:rsid w:val="004975B2"/>
    <w:rsid w:val="004A043B"/>
    <w:rsid w:val="004A04FB"/>
    <w:rsid w:val="004A0673"/>
    <w:rsid w:val="004A250C"/>
    <w:rsid w:val="004A4815"/>
    <w:rsid w:val="004B4DBA"/>
    <w:rsid w:val="004B68ED"/>
    <w:rsid w:val="004C1A94"/>
    <w:rsid w:val="004C227B"/>
    <w:rsid w:val="004C677B"/>
    <w:rsid w:val="004C6CA2"/>
    <w:rsid w:val="004C6DDD"/>
    <w:rsid w:val="004D19F4"/>
    <w:rsid w:val="004D4788"/>
    <w:rsid w:val="004D5375"/>
    <w:rsid w:val="004D73B0"/>
    <w:rsid w:val="004E5793"/>
    <w:rsid w:val="004E777B"/>
    <w:rsid w:val="004F66AD"/>
    <w:rsid w:val="004F76B8"/>
    <w:rsid w:val="005053C8"/>
    <w:rsid w:val="00505F1A"/>
    <w:rsid w:val="00507052"/>
    <w:rsid w:val="005106E2"/>
    <w:rsid w:val="00511FA6"/>
    <w:rsid w:val="0051202F"/>
    <w:rsid w:val="0051591B"/>
    <w:rsid w:val="00536503"/>
    <w:rsid w:val="00540917"/>
    <w:rsid w:val="00540EF0"/>
    <w:rsid w:val="00546D10"/>
    <w:rsid w:val="0055298C"/>
    <w:rsid w:val="00554A29"/>
    <w:rsid w:val="00555422"/>
    <w:rsid w:val="00556AC3"/>
    <w:rsid w:val="00564C44"/>
    <w:rsid w:val="005670E4"/>
    <w:rsid w:val="00572731"/>
    <w:rsid w:val="00573787"/>
    <w:rsid w:val="00574E3C"/>
    <w:rsid w:val="00575A5E"/>
    <w:rsid w:val="00576F67"/>
    <w:rsid w:val="005807FC"/>
    <w:rsid w:val="005854F1"/>
    <w:rsid w:val="00585804"/>
    <w:rsid w:val="00590639"/>
    <w:rsid w:val="00594633"/>
    <w:rsid w:val="0059555F"/>
    <w:rsid w:val="00595A26"/>
    <w:rsid w:val="00595C7C"/>
    <w:rsid w:val="005A0F5C"/>
    <w:rsid w:val="005A3C2D"/>
    <w:rsid w:val="005A52DD"/>
    <w:rsid w:val="005A5E5F"/>
    <w:rsid w:val="005A6772"/>
    <w:rsid w:val="005A6D4C"/>
    <w:rsid w:val="005C074C"/>
    <w:rsid w:val="005C1047"/>
    <w:rsid w:val="005C32C1"/>
    <w:rsid w:val="005D2CFC"/>
    <w:rsid w:val="005D4D94"/>
    <w:rsid w:val="005D60BD"/>
    <w:rsid w:val="005D6229"/>
    <w:rsid w:val="005D7027"/>
    <w:rsid w:val="005D7718"/>
    <w:rsid w:val="005E1611"/>
    <w:rsid w:val="005E50AE"/>
    <w:rsid w:val="005E5E85"/>
    <w:rsid w:val="005F169D"/>
    <w:rsid w:val="005F5D99"/>
    <w:rsid w:val="005F67E0"/>
    <w:rsid w:val="005F6F80"/>
    <w:rsid w:val="00602FFD"/>
    <w:rsid w:val="006050F7"/>
    <w:rsid w:val="006072D6"/>
    <w:rsid w:val="006126D0"/>
    <w:rsid w:val="00614C15"/>
    <w:rsid w:val="006157F9"/>
    <w:rsid w:val="0061633E"/>
    <w:rsid w:val="00622B23"/>
    <w:rsid w:val="006256AF"/>
    <w:rsid w:val="00632B31"/>
    <w:rsid w:val="0063335E"/>
    <w:rsid w:val="00633C54"/>
    <w:rsid w:val="006401D8"/>
    <w:rsid w:val="006405D0"/>
    <w:rsid w:val="00643C75"/>
    <w:rsid w:val="00647E14"/>
    <w:rsid w:val="006535EB"/>
    <w:rsid w:val="006562B5"/>
    <w:rsid w:val="00660AF6"/>
    <w:rsid w:val="00662454"/>
    <w:rsid w:val="00670D0D"/>
    <w:rsid w:val="00671085"/>
    <w:rsid w:val="006746BA"/>
    <w:rsid w:val="00675349"/>
    <w:rsid w:val="00682294"/>
    <w:rsid w:val="00683072"/>
    <w:rsid w:val="006835F6"/>
    <w:rsid w:val="006944FA"/>
    <w:rsid w:val="00697D11"/>
    <w:rsid w:val="00697F0B"/>
    <w:rsid w:val="006A1321"/>
    <w:rsid w:val="006A13C7"/>
    <w:rsid w:val="006B0678"/>
    <w:rsid w:val="006B0DEF"/>
    <w:rsid w:val="006B388E"/>
    <w:rsid w:val="006B4E7F"/>
    <w:rsid w:val="006B6D4E"/>
    <w:rsid w:val="006B72FB"/>
    <w:rsid w:val="006C029E"/>
    <w:rsid w:val="006C0C89"/>
    <w:rsid w:val="006C2DAB"/>
    <w:rsid w:val="006C3FA8"/>
    <w:rsid w:val="006C437F"/>
    <w:rsid w:val="006C475C"/>
    <w:rsid w:val="006C5559"/>
    <w:rsid w:val="006C7538"/>
    <w:rsid w:val="006D0CAB"/>
    <w:rsid w:val="006D1715"/>
    <w:rsid w:val="006D1C47"/>
    <w:rsid w:val="006D327D"/>
    <w:rsid w:val="006D43A1"/>
    <w:rsid w:val="006D54D6"/>
    <w:rsid w:val="006E5D5C"/>
    <w:rsid w:val="006E6D86"/>
    <w:rsid w:val="007007F3"/>
    <w:rsid w:val="00704619"/>
    <w:rsid w:val="00704AB6"/>
    <w:rsid w:val="007073EC"/>
    <w:rsid w:val="00715D93"/>
    <w:rsid w:val="00716B4E"/>
    <w:rsid w:val="0072026D"/>
    <w:rsid w:val="00720AD5"/>
    <w:rsid w:val="00725B42"/>
    <w:rsid w:val="00726B45"/>
    <w:rsid w:val="00730D56"/>
    <w:rsid w:val="00731A5C"/>
    <w:rsid w:val="00733122"/>
    <w:rsid w:val="00736653"/>
    <w:rsid w:val="00742EC6"/>
    <w:rsid w:val="00746DC8"/>
    <w:rsid w:val="00747061"/>
    <w:rsid w:val="00750B91"/>
    <w:rsid w:val="00751C46"/>
    <w:rsid w:val="007525D9"/>
    <w:rsid w:val="00752A2E"/>
    <w:rsid w:val="00752E94"/>
    <w:rsid w:val="0075512B"/>
    <w:rsid w:val="007559D1"/>
    <w:rsid w:val="007564BF"/>
    <w:rsid w:val="00756AC5"/>
    <w:rsid w:val="00763E15"/>
    <w:rsid w:val="00770090"/>
    <w:rsid w:val="007707CD"/>
    <w:rsid w:val="0077118A"/>
    <w:rsid w:val="00772822"/>
    <w:rsid w:val="007732DF"/>
    <w:rsid w:val="00773579"/>
    <w:rsid w:val="007760F3"/>
    <w:rsid w:val="00780994"/>
    <w:rsid w:val="007833C8"/>
    <w:rsid w:val="0078424F"/>
    <w:rsid w:val="00790257"/>
    <w:rsid w:val="00790B39"/>
    <w:rsid w:val="007911AA"/>
    <w:rsid w:val="00792436"/>
    <w:rsid w:val="007938CF"/>
    <w:rsid w:val="00794989"/>
    <w:rsid w:val="007955B8"/>
    <w:rsid w:val="0079680A"/>
    <w:rsid w:val="007A638A"/>
    <w:rsid w:val="007A659B"/>
    <w:rsid w:val="007A748C"/>
    <w:rsid w:val="007B0914"/>
    <w:rsid w:val="007B0E1F"/>
    <w:rsid w:val="007B6386"/>
    <w:rsid w:val="007B6561"/>
    <w:rsid w:val="007B65C0"/>
    <w:rsid w:val="007B670A"/>
    <w:rsid w:val="007B689B"/>
    <w:rsid w:val="007C0B28"/>
    <w:rsid w:val="007C5769"/>
    <w:rsid w:val="007C75BC"/>
    <w:rsid w:val="007D543F"/>
    <w:rsid w:val="007D557F"/>
    <w:rsid w:val="007D58C6"/>
    <w:rsid w:val="007D61A7"/>
    <w:rsid w:val="007D6998"/>
    <w:rsid w:val="007D7775"/>
    <w:rsid w:val="007E072F"/>
    <w:rsid w:val="007E6291"/>
    <w:rsid w:val="007F2DC1"/>
    <w:rsid w:val="007F3829"/>
    <w:rsid w:val="007F39CC"/>
    <w:rsid w:val="007F6899"/>
    <w:rsid w:val="008007D8"/>
    <w:rsid w:val="00800DEF"/>
    <w:rsid w:val="00801FE7"/>
    <w:rsid w:val="00803B8D"/>
    <w:rsid w:val="008119F9"/>
    <w:rsid w:val="00813496"/>
    <w:rsid w:val="008145F2"/>
    <w:rsid w:val="00814747"/>
    <w:rsid w:val="00815DB2"/>
    <w:rsid w:val="008200EE"/>
    <w:rsid w:val="0082161E"/>
    <w:rsid w:val="00822915"/>
    <w:rsid w:val="00823EA3"/>
    <w:rsid w:val="0082448E"/>
    <w:rsid w:val="00830DC0"/>
    <w:rsid w:val="00830F89"/>
    <w:rsid w:val="00833519"/>
    <w:rsid w:val="00833771"/>
    <w:rsid w:val="00834D4D"/>
    <w:rsid w:val="0083639D"/>
    <w:rsid w:val="008371A1"/>
    <w:rsid w:val="0083736E"/>
    <w:rsid w:val="00840C59"/>
    <w:rsid w:val="00842B51"/>
    <w:rsid w:val="00844CE2"/>
    <w:rsid w:val="00845AA5"/>
    <w:rsid w:val="00851F1A"/>
    <w:rsid w:val="00852FDD"/>
    <w:rsid w:val="00862AC4"/>
    <w:rsid w:val="00864089"/>
    <w:rsid w:val="0086531F"/>
    <w:rsid w:val="00865B1A"/>
    <w:rsid w:val="0087489A"/>
    <w:rsid w:val="008751A0"/>
    <w:rsid w:val="00875557"/>
    <w:rsid w:val="0087668B"/>
    <w:rsid w:val="00882001"/>
    <w:rsid w:val="00883925"/>
    <w:rsid w:val="0088613A"/>
    <w:rsid w:val="00890F28"/>
    <w:rsid w:val="00891293"/>
    <w:rsid w:val="0089319C"/>
    <w:rsid w:val="008A05DB"/>
    <w:rsid w:val="008A2200"/>
    <w:rsid w:val="008A3222"/>
    <w:rsid w:val="008B0E88"/>
    <w:rsid w:val="008B1763"/>
    <w:rsid w:val="008B27C4"/>
    <w:rsid w:val="008B6324"/>
    <w:rsid w:val="008B70B5"/>
    <w:rsid w:val="008B722D"/>
    <w:rsid w:val="008B7CF3"/>
    <w:rsid w:val="008C0AC0"/>
    <w:rsid w:val="008C19AA"/>
    <w:rsid w:val="008C1A27"/>
    <w:rsid w:val="008C245E"/>
    <w:rsid w:val="008C6918"/>
    <w:rsid w:val="008D0BBA"/>
    <w:rsid w:val="008D4362"/>
    <w:rsid w:val="008D51CB"/>
    <w:rsid w:val="008D5FEA"/>
    <w:rsid w:val="008D7D40"/>
    <w:rsid w:val="008E35BD"/>
    <w:rsid w:val="008E3BF6"/>
    <w:rsid w:val="008E5CB6"/>
    <w:rsid w:val="008E67C4"/>
    <w:rsid w:val="008E74DF"/>
    <w:rsid w:val="008F044A"/>
    <w:rsid w:val="008F3AC1"/>
    <w:rsid w:val="008F422D"/>
    <w:rsid w:val="008F5227"/>
    <w:rsid w:val="0090084F"/>
    <w:rsid w:val="00901109"/>
    <w:rsid w:val="009058DB"/>
    <w:rsid w:val="00905D6B"/>
    <w:rsid w:val="009101B3"/>
    <w:rsid w:val="009122CD"/>
    <w:rsid w:val="0091360F"/>
    <w:rsid w:val="0091606B"/>
    <w:rsid w:val="00916D30"/>
    <w:rsid w:val="0091703E"/>
    <w:rsid w:val="00917A62"/>
    <w:rsid w:val="009202BF"/>
    <w:rsid w:val="00920D62"/>
    <w:rsid w:val="00924371"/>
    <w:rsid w:val="00925E44"/>
    <w:rsid w:val="0093095F"/>
    <w:rsid w:val="00931A15"/>
    <w:rsid w:val="0093248D"/>
    <w:rsid w:val="00933921"/>
    <w:rsid w:val="00934A39"/>
    <w:rsid w:val="0093646F"/>
    <w:rsid w:val="00942706"/>
    <w:rsid w:val="0094280C"/>
    <w:rsid w:val="00943BE2"/>
    <w:rsid w:val="00944ACD"/>
    <w:rsid w:val="00944D7A"/>
    <w:rsid w:val="00945544"/>
    <w:rsid w:val="00945E64"/>
    <w:rsid w:val="009501C9"/>
    <w:rsid w:val="00953752"/>
    <w:rsid w:val="00956D00"/>
    <w:rsid w:val="00957FB3"/>
    <w:rsid w:val="009626D7"/>
    <w:rsid w:val="0096366C"/>
    <w:rsid w:val="00963A75"/>
    <w:rsid w:val="00963BCC"/>
    <w:rsid w:val="009655FC"/>
    <w:rsid w:val="00965892"/>
    <w:rsid w:val="0097216A"/>
    <w:rsid w:val="0097372E"/>
    <w:rsid w:val="009741B4"/>
    <w:rsid w:val="009778DE"/>
    <w:rsid w:val="0098202E"/>
    <w:rsid w:val="00984B33"/>
    <w:rsid w:val="00984DBD"/>
    <w:rsid w:val="009934D0"/>
    <w:rsid w:val="00994765"/>
    <w:rsid w:val="009978EA"/>
    <w:rsid w:val="009A16FD"/>
    <w:rsid w:val="009A2C04"/>
    <w:rsid w:val="009A4429"/>
    <w:rsid w:val="009A52D2"/>
    <w:rsid w:val="009B318F"/>
    <w:rsid w:val="009B6CA2"/>
    <w:rsid w:val="009C2535"/>
    <w:rsid w:val="009C6527"/>
    <w:rsid w:val="009D051F"/>
    <w:rsid w:val="009D1F20"/>
    <w:rsid w:val="009D2821"/>
    <w:rsid w:val="009D3E0E"/>
    <w:rsid w:val="009D4697"/>
    <w:rsid w:val="009D4CE9"/>
    <w:rsid w:val="009D7168"/>
    <w:rsid w:val="009D7446"/>
    <w:rsid w:val="009E10E2"/>
    <w:rsid w:val="009E1881"/>
    <w:rsid w:val="009E30E3"/>
    <w:rsid w:val="009E7387"/>
    <w:rsid w:val="009F10E8"/>
    <w:rsid w:val="009F46CC"/>
    <w:rsid w:val="009F6E2E"/>
    <w:rsid w:val="00A010E9"/>
    <w:rsid w:val="00A047E7"/>
    <w:rsid w:val="00A061DA"/>
    <w:rsid w:val="00A07D4F"/>
    <w:rsid w:val="00A07F13"/>
    <w:rsid w:val="00A10E8C"/>
    <w:rsid w:val="00A1396B"/>
    <w:rsid w:val="00A13F54"/>
    <w:rsid w:val="00A1639A"/>
    <w:rsid w:val="00A20782"/>
    <w:rsid w:val="00A256A4"/>
    <w:rsid w:val="00A265D8"/>
    <w:rsid w:val="00A321F5"/>
    <w:rsid w:val="00A3246E"/>
    <w:rsid w:val="00A4176E"/>
    <w:rsid w:val="00A43886"/>
    <w:rsid w:val="00A44AC5"/>
    <w:rsid w:val="00A5038C"/>
    <w:rsid w:val="00A5147E"/>
    <w:rsid w:val="00A5184A"/>
    <w:rsid w:val="00A52A36"/>
    <w:rsid w:val="00A543D0"/>
    <w:rsid w:val="00A54660"/>
    <w:rsid w:val="00A562BA"/>
    <w:rsid w:val="00A56C17"/>
    <w:rsid w:val="00A605B1"/>
    <w:rsid w:val="00A60E45"/>
    <w:rsid w:val="00A61240"/>
    <w:rsid w:val="00A621DD"/>
    <w:rsid w:val="00A6368B"/>
    <w:rsid w:val="00A647EC"/>
    <w:rsid w:val="00A65C98"/>
    <w:rsid w:val="00A67A53"/>
    <w:rsid w:val="00A7039D"/>
    <w:rsid w:val="00A71473"/>
    <w:rsid w:val="00A76375"/>
    <w:rsid w:val="00A76FDF"/>
    <w:rsid w:val="00A776EA"/>
    <w:rsid w:val="00A77915"/>
    <w:rsid w:val="00A77EDA"/>
    <w:rsid w:val="00A82BE4"/>
    <w:rsid w:val="00A82BF5"/>
    <w:rsid w:val="00A84FA0"/>
    <w:rsid w:val="00A8559E"/>
    <w:rsid w:val="00A85926"/>
    <w:rsid w:val="00A93656"/>
    <w:rsid w:val="00A93A19"/>
    <w:rsid w:val="00A93C53"/>
    <w:rsid w:val="00A94697"/>
    <w:rsid w:val="00A953E9"/>
    <w:rsid w:val="00A959F4"/>
    <w:rsid w:val="00AA21D0"/>
    <w:rsid w:val="00AA24E7"/>
    <w:rsid w:val="00AA4007"/>
    <w:rsid w:val="00AA427E"/>
    <w:rsid w:val="00AA49B7"/>
    <w:rsid w:val="00AA4DB4"/>
    <w:rsid w:val="00AA5BC1"/>
    <w:rsid w:val="00AA7CD3"/>
    <w:rsid w:val="00AB69DF"/>
    <w:rsid w:val="00AB6EC6"/>
    <w:rsid w:val="00AB74B8"/>
    <w:rsid w:val="00AB74CC"/>
    <w:rsid w:val="00AC1E9C"/>
    <w:rsid w:val="00AC4F1B"/>
    <w:rsid w:val="00AC6664"/>
    <w:rsid w:val="00AC66AC"/>
    <w:rsid w:val="00AD48F4"/>
    <w:rsid w:val="00AD57D8"/>
    <w:rsid w:val="00AD5CFB"/>
    <w:rsid w:val="00AE4F7F"/>
    <w:rsid w:val="00AE79A1"/>
    <w:rsid w:val="00AE7D6A"/>
    <w:rsid w:val="00AF05C5"/>
    <w:rsid w:val="00AF12C3"/>
    <w:rsid w:val="00AF3780"/>
    <w:rsid w:val="00AF5400"/>
    <w:rsid w:val="00AF577F"/>
    <w:rsid w:val="00AF586E"/>
    <w:rsid w:val="00AF5C4E"/>
    <w:rsid w:val="00AF7065"/>
    <w:rsid w:val="00B002F1"/>
    <w:rsid w:val="00B051E6"/>
    <w:rsid w:val="00B05280"/>
    <w:rsid w:val="00B1020A"/>
    <w:rsid w:val="00B152A7"/>
    <w:rsid w:val="00B161D5"/>
    <w:rsid w:val="00B1706A"/>
    <w:rsid w:val="00B20FEF"/>
    <w:rsid w:val="00B21805"/>
    <w:rsid w:val="00B232F6"/>
    <w:rsid w:val="00B25730"/>
    <w:rsid w:val="00B27E3F"/>
    <w:rsid w:val="00B331E4"/>
    <w:rsid w:val="00B365DC"/>
    <w:rsid w:val="00B37023"/>
    <w:rsid w:val="00B40B76"/>
    <w:rsid w:val="00B457BE"/>
    <w:rsid w:val="00B46042"/>
    <w:rsid w:val="00B47CB2"/>
    <w:rsid w:val="00B47D34"/>
    <w:rsid w:val="00B509A7"/>
    <w:rsid w:val="00B524FC"/>
    <w:rsid w:val="00B55AA8"/>
    <w:rsid w:val="00B55C7A"/>
    <w:rsid w:val="00B56550"/>
    <w:rsid w:val="00B57E58"/>
    <w:rsid w:val="00B60AB6"/>
    <w:rsid w:val="00B63F02"/>
    <w:rsid w:val="00B65157"/>
    <w:rsid w:val="00B65E80"/>
    <w:rsid w:val="00B70388"/>
    <w:rsid w:val="00B729E1"/>
    <w:rsid w:val="00B729E7"/>
    <w:rsid w:val="00B7653C"/>
    <w:rsid w:val="00B76818"/>
    <w:rsid w:val="00B8261A"/>
    <w:rsid w:val="00B82BCC"/>
    <w:rsid w:val="00B83EDC"/>
    <w:rsid w:val="00B84896"/>
    <w:rsid w:val="00B8620E"/>
    <w:rsid w:val="00B87CE2"/>
    <w:rsid w:val="00B9444A"/>
    <w:rsid w:val="00BA270B"/>
    <w:rsid w:val="00BA2AEF"/>
    <w:rsid w:val="00BA2C06"/>
    <w:rsid w:val="00BA3AD2"/>
    <w:rsid w:val="00BA40EA"/>
    <w:rsid w:val="00BA41A7"/>
    <w:rsid w:val="00BA7A5F"/>
    <w:rsid w:val="00BB3188"/>
    <w:rsid w:val="00BC6062"/>
    <w:rsid w:val="00BD1EBE"/>
    <w:rsid w:val="00BD4E52"/>
    <w:rsid w:val="00BD5DB6"/>
    <w:rsid w:val="00BE15F5"/>
    <w:rsid w:val="00BE486E"/>
    <w:rsid w:val="00BF05A0"/>
    <w:rsid w:val="00BF36E2"/>
    <w:rsid w:val="00BF7266"/>
    <w:rsid w:val="00BF76FE"/>
    <w:rsid w:val="00C00357"/>
    <w:rsid w:val="00C0338B"/>
    <w:rsid w:val="00C03C6A"/>
    <w:rsid w:val="00C04064"/>
    <w:rsid w:val="00C04BA6"/>
    <w:rsid w:val="00C05B96"/>
    <w:rsid w:val="00C05E8B"/>
    <w:rsid w:val="00C12650"/>
    <w:rsid w:val="00C21C20"/>
    <w:rsid w:val="00C221EF"/>
    <w:rsid w:val="00C32963"/>
    <w:rsid w:val="00C33B70"/>
    <w:rsid w:val="00C364DE"/>
    <w:rsid w:val="00C4060A"/>
    <w:rsid w:val="00C40B4F"/>
    <w:rsid w:val="00C41675"/>
    <w:rsid w:val="00C50EB0"/>
    <w:rsid w:val="00C515A8"/>
    <w:rsid w:val="00C523B6"/>
    <w:rsid w:val="00C5441E"/>
    <w:rsid w:val="00C54E42"/>
    <w:rsid w:val="00C56994"/>
    <w:rsid w:val="00C572EA"/>
    <w:rsid w:val="00C60DAF"/>
    <w:rsid w:val="00C6245C"/>
    <w:rsid w:val="00C71190"/>
    <w:rsid w:val="00C743D4"/>
    <w:rsid w:val="00C7592E"/>
    <w:rsid w:val="00C816D1"/>
    <w:rsid w:val="00C857A8"/>
    <w:rsid w:val="00C93D92"/>
    <w:rsid w:val="00C94866"/>
    <w:rsid w:val="00C948D6"/>
    <w:rsid w:val="00C952C9"/>
    <w:rsid w:val="00CA00B3"/>
    <w:rsid w:val="00CA0D40"/>
    <w:rsid w:val="00CB001E"/>
    <w:rsid w:val="00CB0DC0"/>
    <w:rsid w:val="00CB18CE"/>
    <w:rsid w:val="00CB3797"/>
    <w:rsid w:val="00CB4BFB"/>
    <w:rsid w:val="00CB76C9"/>
    <w:rsid w:val="00CC1923"/>
    <w:rsid w:val="00CC1D33"/>
    <w:rsid w:val="00CC202D"/>
    <w:rsid w:val="00CC2F4F"/>
    <w:rsid w:val="00CC5B9C"/>
    <w:rsid w:val="00CD3E2A"/>
    <w:rsid w:val="00CD4674"/>
    <w:rsid w:val="00CE0F8D"/>
    <w:rsid w:val="00CE1290"/>
    <w:rsid w:val="00CE4628"/>
    <w:rsid w:val="00CE50A7"/>
    <w:rsid w:val="00CE7C6C"/>
    <w:rsid w:val="00CE7EC4"/>
    <w:rsid w:val="00CF392F"/>
    <w:rsid w:val="00D043FD"/>
    <w:rsid w:val="00D06A33"/>
    <w:rsid w:val="00D06A8C"/>
    <w:rsid w:val="00D13D1B"/>
    <w:rsid w:val="00D14508"/>
    <w:rsid w:val="00D15341"/>
    <w:rsid w:val="00D175D3"/>
    <w:rsid w:val="00D224D7"/>
    <w:rsid w:val="00D24470"/>
    <w:rsid w:val="00D25F42"/>
    <w:rsid w:val="00D272EA"/>
    <w:rsid w:val="00D27F18"/>
    <w:rsid w:val="00D344E1"/>
    <w:rsid w:val="00D3468A"/>
    <w:rsid w:val="00D468EB"/>
    <w:rsid w:val="00D47886"/>
    <w:rsid w:val="00D511F5"/>
    <w:rsid w:val="00D51C9E"/>
    <w:rsid w:val="00D56811"/>
    <w:rsid w:val="00D60CDA"/>
    <w:rsid w:val="00D64EF1"/>
    <w:rsid w:val="00D714C8"/>
    <w:rsid w:val="00D71A29"/>
    <w:rsid w:val="00D72698"/>
    <w:rsid w:val="00D7294A"/>
    <w:rsid w:val="00D76A10"/>
    <w:rsid w:val="00D804AA"/>
    <w:rsid w:val="00D82E8E"/>
    <w:rsid w:val="00D8365D"/>
    <w:rsid w:val="00D861FF"/>
    <w:rsid w:val="00D874B1"/>
    <w:rsid w:val="00D90E10"/>
    <w:rsid w:val="00D9143C"/>
    <w:rsid w:val="00D93882"/>
    <w:rsid w:val="00D93AA7"/>
    <w:rsid w:val="00D95EC1"/>
    <w:rsid w:val="00DA13D5"/>
    <w:rsid w:val="00DA2696"/>
    <w:rsid w:val="00DA5C59"/>
    <w:rsid w:val="00DA5E99"/>
    <w:rsid w:val="00DA6F96"/>
    <w:rsid w:val="00DA7052"/>
    <w:rsid w:val="00DB08C7"/>
    <w:rsid w:val="00DB51A4"/>
    <w:rsid w:val="00DB5497"/>
    <w:rsid w:val="00DB54AF"/>
    <w:rsid w:val="00DC0AC2"/>
    <w:rsid w:val="00DC2DB4"/>
    <w:rsid w:val="00DC3FF2"/>
    <w:rsid w:val="00DC40F7"/>
    <w:rsid w:val="00DC45CD"/>
    <w:rsid w:val="00DC6481"/>
    <w:rsid w:val="00DC6680"/>
    <w:rsid w:val="00DD0A81"/>
    <w:rsid w:val="00DD6ACB"/>
    <w:rsid w:val="00DE1005"/>
    <w:rsid w:val="00DE147D"/>
    <w:rsid w:val="00DE1891"/>
    <w:rsid w:val="00DE20A9"/>
    <w:rsid w:val="00DE7767"/>
    <w:rsid w:val="00DE7D39"/>
    <w:rsid w:val="00DF30CE"/>
    <w:rsid w:val="00DF5279"/>
    <w:rsid w:val="00DF67E7"/>
    <w:rsid w:val="00DF7A94"/>
    <w:rsid w:val="00E00CF4"/>
    <w:rsid w:val="00E014E1"/>
    <w:rsid w:val="00E069A3"/>
    <w:rsid w:val="00E06FF1"/>
    <w:rsid w:val="00E078B0"/>
    <w:rsid w:val="00E10E6F"/>
    <w:rsid w:val="00E12721"/>
    <w:rsid w:val="00E171CE"/>
    <w:rsid w:val="00E173F7"/>
    <w:rsid w:val="00E22B14"/>
    <w:rsid w:val="00E23EE3"/>
    <w:rsid w:val="00E2520C"/>
    <w:rsid w:val="00E26153"/>
    <w:rsid w:val="00E26387"/>
    <w:rsid w:val="00E27A0E"/>
    <w:rsid w:val="00E31A1E"/>
    <w:rsid w:val="00E31F66"/>
    <w:rsid w:val="00E323A8"/>
    <w:rsid w:val="00E3331E"/>
    <w:rsid w:val="00E33BDC"/>
    <w:rsid w:val="00E34928"/>
    <w:rsid w:val="00E36F01"/>
    <w:rsid w:val="00E43A82"/>
    <w:rsid w:val="00E43E0B"/>
    <w:rsid w:val="00E447EC"/>
    <w:rsid w:val="00E4489B"/>
    <w:rsid w:val="00E514A8"/>
    <w:rsid w:val="00E5449C"/>
    <w:rsid w:val="00E54E9E"/>
    <w:rsid w:val="00E5562E"/>
    <w:rsid w:val="00E5685F"/>
    <w:rsid w:val="00E6025A"/>
    <w:rsid w:val="00E6040A"/>
    <w:rsid w:val="00E606D8"/>
    <w:rsid w:val="00E60DDC"/>
    <w:rsid w:val="00E61B72"/>
    <w:rsid w:val="00E6529E"/>
    <w:rsid w:val="00E6679D"/>
    <w:rsid w:val="00E71D33"/>
    <w:rsid w:val="00E72C07"/>
    <w:rsid w:val="00E74B20"/>
    <w:rsid w:val="00E760E9"/>
    <w:rsid w:val="00E81848"/>
    <w:rsid w:val="00E81B76"/>
    <w:rsid w:val="00E8302B"/>
    <w:rsid w:val="00E831F9"/>
    <w:rsid w:val="00E84B0C"/>
    <w:rsid w:val="00E84B2F"/>
    <w:rsid w:val="00E85192"/>
    <w:rsid w:val="00E92DE8"/>
    <w:rsid w:val="00E97B49"/>
    <w:rsid w:val="00EA18A0"/>
    <w:rsid w:val="00EB157B"/>
    <w:rsid w:val="00EB2CF9"/>
    <w:rsid w:val="00EB5731"/>
    <w:rsid w:val="00EB595C"/>
    <w:rsid w:val="00EB7B8B"/>
    <w:rsid w:val="00EC2352"/>
    <w:rsid w:val="00EC4B51"/>
    <w:rsid w:val="00EC4B67"/>
    <w:rsid w:val="00EC57C3"/>
    <w:rsid w:val="00EC776E"/>
    <w:rsid w:val="00ED2128"/>
    <w:rsid w:val="00ED55B1"/>
    <w:rsid w:val="00ED75E2"/>
    <w:rsid w:val="00EE1443"/>
    <w:rsid w:val="00EE31C1"/>
    <w:rsid w:val="00EE4FB0"/>
    <w:rsid w:val="00EE5159"/>
    <w:rsid w:val="00EF0397"/>
    <w:rsid w:val="00EF1B02"/>
    <w:rsid w:val="00EF3997"/>
    <w:rsid w:val="00EF5137"/>
    <w:rsid w:val="00F06A7E"/>
    <w:rsid w:val="00F124C6"/>
    <w:rsid w:val="00F140ED"/>
    <w:rsid w:val="00F14266"/>
    <w:rsid w:val="00F145B0"/>
    <w:rsid w:val="00F14C9C"/>
    <w:rsid w:val="00F14DBE"/>
    <w:rsid w:val="00F154D4"/>
    <w:rsid w:val="00F24AD6"/>
    <w:rsid w:val="00F27B67"/>
    <w:rsid w:val="00F27FA0"/>
    <w:rsid w:val="00F30DAA"/>
    <w:rsid w:val="00F31EF6"/>
    <w:rsid w:val="00F32BA2"/>
    <w:rsid w:val="00F365C8"/>
    <w:rsid w:val="00F369D7"/>
    <w:rsid w:val="00F37D9A"/>
    <w:rsid w:val="00F404B9"/>
    <w:rsid w:val="00F40CCF"/>
    <w:rsid w:val="00F41316"/>
    <w:rsid w:val="00F43B7C"/>
    <w:rsid w:val="00F46000"/>
    <w:rsid w:val="00F55B07"/>
    <w:rsid w:val="00F628CA"/>
    <w:rsid w:val="00F6316D"/>
    <w:rsid w:val="00F71CC9"/>
    <w:rsid w:val="00F73CED"/>
    <w:rsid w:val="00F73FF6"/>
    <w:rsid w:val="00F74338"/>
    <w:rsid w:val="00F75601"/>
    <w:rsid w:val="00F76700"/>
    <w:rsid w:val="00F768A0"/>
    <w:rsid w:val="00F81DDD"/>
    <w:rsid w:val="00F82040"/>
    <w:rsid w:val="00F824FE"/>
    <w:rsid w:val="00F827B8"/>
    <w:rsid w:val="00F83595"/>
    <w:rsid w:val="00F835A1"/>
    <w:rsid w:val="00F9300D"/>
    <w:rsid w:val="00F93A06"/>
    <w:rsid w:val="00F93C9B"/>
    <w:rsid w:val="00F95CCD"/>
    <w:rsid w:val="00F95FB9"/>
    <w:rsid w:val="00F96919"/>
    <w:rsid w:val="00FA2C1A"/>
    <w:rsid w:val="00FA4937"/>
    <w:rsid w:val="00FA5A13"/>
    <w:rsid w:val="00FB38F9"/>
    <w:rsid w:val="00FB7908"/>
    <w:rsid w:val="00FC13D8"/>
    <w:rsid w:val="00FC2E5D"/>
    <w:rsid w:val="00FC3CFA"/>
    <w:rsid w:val="00FC6989"/>
    <w:rsid w:val="00FD14E0"/>
    <w:rsid w:val="00FD2E48"/>
    <w:rsid w:val="00FD35BE"/>
    <w:rsid w:val="00FE5209"/>
    <w:rsid w:val="00FE5BD6"/>
    <w:rsid w:val="00FF0724"/>
    <w:rsid w:val="00FF0D8E"/>
    <w:rsid w:val="00FF526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619"/>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B1706A"/>
  </w:style>
  <w:style w:type="character" w:customStyle="1" w:styleId="apple-converted-space">
    <w:name w:val="apple-converted-space"/>
    <w:basedOn w:val="a0"/>
    <w:rsid w:val="00B1706A"/>
  </w:style>
  <w:style w:type="paragraph" w:styleId="a3">
    <w:name w:val="Body Text"/>
    <w:basedOn w:val="a"/>
    <w:link w:val="Char"/>
    <w:uiPriority w:val="99"/>
    <w:semiHidden/>
    <w:unhideWhenUsed/>
    <w:rsid w:val="00B1706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
    <w:name w:val="نص أساسي Char"/>
    <w:basedOn w:val="a0"/>
    <w:link w:val="a3"/>
    <w:uiPriority w:val="99"/>
    <w:semiHidden/>
    <w:rsid w:val="00B1706A"/>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36050848">
      <w:bodyDiv w:val="1"/>
      <w:marLeft w:val="0"/>
      <w:marRight w:val="0"/>
      <w:marTop w:val="0"/>
      <w:marBottom w:val="0"/>
      <w:divBdr>
        <w:top w:val="none" w:sz="0" w:space="0" w:color="auto"/>
        <w:left w:val="none" w:sz="0" w:space="0" w:color="auto"/>
        <w:bottom w:val="none" w:sz="0" w:space="0" w:color="auto"/>
        <w:right w:val="none" w:sz="0" w:space="0" w:color="auto"/>
      </w:divBdr>
    </w:div>
    <w:div w:id="1560361491">
      <w:bodyDiv w:val="1"/>
      <w:marLeft w:val="0"/>
      <w:marRight w:val="0"/>
      <w:marTop w:val="0"/>
      <w:marBottom w:val="0"/>
      <w:divBdr>
        <w:top w:val="none" w:sz="0" w:space="0" w:color="auto"/>
        <w:left w:val="none" w:sz="0" w:space="0" w:color="auto"/>
        <w:bottom w:val="none" w:sz="0" w:space="0" w:color="auto"/>
        <w:right w:val="none" w:sz="0" w:space="0" w:color="auto"/>
      </w:divBdr>
    </w:div>
    <w:div w:id="1651593611">
      <w:bodyDiv w:val="1"/>
      <w:marLeft w:val="0"/>
      <w:marRight w:val="0"/>
      <w:marTop w:val="0"/>
      <w:marBottom w:val="0"/>
      <w:divBdr>
        <w:top w:val="none" w:sz="0" w:space="0" w:color="auto"/>
        <w:left w:val="none" w:sz="0" w:space="0" w:color="auto"/>
        <w:bottom w:val="none" w:sz="0" w:space="0" w:color="auto"/>
        <w:right w:val="none" w:sz="0" w:space="0" w:color="auto"/>
      </w:divBdr>
    </w:div>
    <w:div w:id="1736317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1</Pages>
  <Words>703</Words>
  <Characters>4008</Characters>
  <Application>Microsoft Office Word</Application>
  <DocSecurity>0</DocSecurity>
  <Lines>33</Lines>
  <Paragraphs>9</Paragraphs>
  <ScaleCrop>false</ScaleCrop>
  <HeadingPairs>
    <vt:vector size="2" baseType="variant">
      <vt:variant>
        <vt:lpstr>العنوان</vt:lpstr>
      </vt:variant>
      <vt:variant>
        <vt:i4>1</vt:i4>
      </vt:variant>
    </vt:vector>
  </HeadingPairs>
  <TitlesOfParts>
    <vt:vector size="1" baseType="lpstr">
      <vt:lpstr/>
    </vt:vector>
  </TitlesOfParts>
  <Company>هاتف 4461050</Company>
  <LinksUpToDate>false</LinksUpToDate>
  <CharactersWithSpaces>4702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ޒالمعري_للكمبيوتر</dc:creator>
  <cp:keywords/>
  <dc:description/>
  <cp:lastModifiedBy>ޒالمعري_للكمبيوتر</cp:lastModifiedBy>
  <cp:revision>4</cp:revision>
  <cp:lastPrinted>2011-09-26T19:59:00Z</cp:lastPrinted>
  <dcterms:created xsi:type="dcterms:W3CDTF">2011-09-26T18:48:00Z</dcterms:created>
  <dcterms:modified xsi:type="dcterms:W3CDTF">2011-10-25T18:46:00Z</dcterms:modified>
</cp:coreProperties>
</file>