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C2C" w:rsidRPr="00F83884" w:rsidRDefault="00C13C2C" w:rsidP="00C13C2C">
      <w:pPr>
        <w:tabs>
          <w:tab w:val="left" w:pos="5445"/>
        </w:tabs>
        <w:jc w:val="center"/>
        <w:rPr>
          <w:rFonts w:ascii="Tahoma" w:hAnsi="Tahoma" w:cs="Tahoma" w:hint="cs"/>
          <w:color w:val="00B0F0"/>
          <w:rtl/>
          <w:lang w:bidi="ar-AE"/>
        </w:rPr>
      </w:pPr>
      <w:r w:rsidRPr="00F83884">
        <w:rPr>
          <w:rFonts w:ascii="Tahoma" w:hAnsi="Tahoma" w:cs="Tahoma" w:hint="cs"/>
          <w:color w:val="00B0F0"/>
          <w:rtl/>
          <w:lang w:bidi="ar-AE"/>
        </w:rPr>
        <w:t>ملخص الوحدة الاولى</w:t>
      </w:r>
    </w:p>
    <w:p w:rsidR="00C13C2C" w:rsidRPr="0046727E" w:rsidRDefault="00C13C2C" w:rsidP="00302A36">
      <w:pPr>
        <w:jc w:val="right"/>
        <w:rPr>
          <w:rFonts w:ascii="Tahoma" w:hAnsi="Tahoma" w:cs="Tahoma" w:hint="cs"/>
          <w:color w:val="00B0F0"/>
          <w:rtl/>
          <w:lang w:bidi="ar-AE"/>
        </w:rPr>
      </w:pPr>
    </w:p>
    <w:p w:rsidR="00302A36" w:rsidRDefault="00302A36" w:rsidP="00302A36">
      <w:pPr>
        <w:jc w:val="right"/>
        <w:rPr>
          <w:rFonts w:ascii="Tahoma" w:hAnsi="Tahoma" w:cs="Tahoma" w:hint="cs"/>
          <w:rtl/>
          <w:lang w:bidi="ar-AE"/>
        </w:rPr>
      </w:pPr>
      <w:r w:rsidRPr="0046727E">
        <w:rPr>
          <w:rFonts w:ascii="Tahoma" w:hAnsi="Tahoma" w:cs="Tahoma" w:hint="cs"/>
          <w:color w:val="00B0F0"/>
          <w:rtl/>
          <w:lang w:bidi="ar-AE"/>
        </w:rPr>
        <w:t>الجيولجيا</w:t>
      </w:r>
      <w:r w:rsidRPr="00613328">
        <w:rPr>
          <w:rFonts w:ascii="Tahoma" w:hAnsi="Tahoma" w:cs="Tahoma" w:hint="cs"/>
          <w:color w:val="00B050"/>
          <w:rtl/>
          <w:lang w:bidi="ar-AE"/>
        </w:rPr>
        <w:t xml:space="preserve">: </w:t>
      </w:r>
      <w:r>
        <w:rPr>
          <w:rFonts w:ascii="Tahoma" w:hAnsi="Tahoma" w:cs="Tahoma" w:hint="cs"/>
          <w:rtl/>
          <w:lang w:bidi="ar-AE"/>
        </w:rPr>
        <w:t>علم يبحث في كل ما يخص الارض ومكونتها وتاريخها وعلاقتها بالكون والعمليات والتغيرات التي عاصرت نشأتها ولعبت دورا اساسيا في تشكيل صورتها الحالية..</w:t>
      </w:r>
    </w:p>
    <w:p w:rsidR="00AB3B3E" w:rsidRDefault="00302A36" w:rsidP="00302A36">
      <w:pPr>
        <w:jc w:val="right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 </w:t>
      </w:r>
      <w:r w:rsidRPr="0046727E">
        <w:rPr>
          <w:rFonts w:ascii="Tahoma" w:hAnsi="Tahoma" w:cs="Tahoma" w:hint="cs"/>
          <w:color w:val="00B0F0"/>
          <w:rtl/>
          <w:lang w:bidi="ar-AE"/>
        </w:rPr>
        <w:t xml:space="preserve"> عللي</w:t>
      </w:r>
      <w:r>
        <w:rPr>
          <w:rFonts w:ascii="Tahoma" w:hAnsi="Tahoma" w:cs="Tahoma" w:hint="cs"/>
          <w:rtl/>
          <w:lang w:bidi="ar-AE"/>
        </w:rPr>
        <w:t>:يختلف علم الجيولجيا عن علم وصف الارض ( الجغرافيا)</w:t>
      </w:r>
    </w:p>
    <w:p w:rsidR="00C13C2C" w:rsidRDefault="00C13C2C" w:rsidP="00C13C2C">
      <w:pPr>
        <w:pStyle w:val="ListParagraph"/>
        <w:jc w:val="right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>@ لانه يعالج الارض من حيث كونها كوكبا من المجموعة الشمسية .</w:t>
      </w:r>
    </w:p>
    <w:p w:rsidR="00C13C2C" w:rsidRDefault="00C13C2C" w:rsidP="00C13C2C">
      <w:pPr>
        <w:pStyle w:val="ListParagraph"/>
        <w:jc w:val="right"/>
        <w:rPr>
          <w:rFonts w:ascii="Tahoma" w:hAnsi="Tahoma" w:cs="Tahoma" w:hint="cs"/>
          <w:rtl/>
          <w:lang w:bidi="ar-AE"/>
        </w:rPr>
      </w:pPr>
    </w:p>
    <w:p w:rsidR="00C13C2C" w:rsidRDefault="00C13C2C" w:rsidP="00613328">
      <w:pPr>
        <w:pStyle w:val="ListParagraph"/>
        <w:jc w:val="right"/>
        <w:rPr>
          <w:rFonts w:ascii="Tahoma" w:hAnsi="Tahoma" w:cs="Tahoma" w:hint="cs"/>
          <w:rtl/>
          <w:lang w:bidi="ar-AE"/>
        </w:rPr>
      </w:pPr>
      <w:r w:rsidRPr="0046727E">
        <w:rPr>
          <w:rFonts w:ascii="Tahoma" w:hAnsi="Tahoma" w:cs="Tahoma" w:hint="cs"/>
          <w:color w:val="00B0F0"/>
          <w:rtl/>
          <w:lang w:bidi="ar-AE"/>
        </w:rPr>
        <w:t xml:space="preserve">بماذا يهتم الجيولجي ؟ </w:t>
      </w:r>
      <w:r>
        <w:rPr>
          <w:rFonts w:ascii="Tahoma" w:hAnsi="Tahoma" w:cs="Tahoma" w:hint="cs"/>
          <w:rtl/>
          <w:lang w:bidi="ar-AE"/>
        </w:rPr>
        <w:t>بمعادن الارض وصخور</w:t>
      </w:r>
      <w:r w:rsidR="00613328">
        <w:rPr>
          <w:rFonts w:ascii="Tahoma" w:hAnsi="Tahoma" w:cs="Tahoma" w:hint="cs"/>
          <w:rtl/>
          <w:lang w:bidi="ar-AE"/>
        </w:rPr>
        <w:t>ها وتركيبها واحداثها منذ نشأتها</w:t>
      </w:r>
    </w:p>
    <w:p w:rsidR="00613328" w:rsidRDefault="00613328" w:rsidP="00613328">
      <w:pPr>
        <w:pStyle w:val="ListParagraph"/>
        <w:jc w:val="right"/>
        <w:rPr>
          <w:rFonts w:ascii="Tahoma" w:hAnsi="Tahoma" w:cs="Tahoma" w:hint="cs"/>
          <w:rtl/>
          <w:lang w:bidi="ar-AE"/>
        </w:rPr>
      </w:pPr>
    </w:p>
    <w:p w:rsidR="00613328" w:rsidRDefault="00613328" w:rsidP="00613328">
      <w:pPr>
        <w:pStyle w:val="ListParagraph"/>
        <w:jc w:val="right"/>
        <w:rPr>
          <w:rFonts w:ascii="Tahoma" w:hAnsi="Tahoma" w:cs="Tahoma" w:hint="cs"/>
          <w:rtl/>
          <w:lang w:bidi="ar-AE"/>
        </w:rPr>
      </w:pPr>
    </w:p>
    <w:p w:rsidR="00613328" w:rsidRPr="00613328" w:rsidRDefault="00613328" w:rsidP="00613328">
      <w:pPr>
        <w:pStyle w:val="ListParagraph"/>
        <w:jc w:val="right"/>
        <w:rPr>
          <w:rFonts w:ascii="Tahoma" w:hAnsi="Tahoma" w:cs="Tahoma" w:hint="cs"/>
          <w:rtl/>
          <w:lang w:bidi="ar-AE"/>
        </w:rPr>
      </w:pPr>
    </w:p>
    <w:tbl>
      <w:tblPr>
        <w:tblStyle w:val="LightGrid-Accent5"/>
        <w:tblW w:w="7652" w:type="dxa"/>
        <w:tblLook w:val="04A0"/>
      </w:tblPr>
      <w:tblGrid>
        <w:gridCol w:w="3826"/>
        <w:gridCol w:w="3826"/>
      </w:tblGrid>
      <w:tr w:rsidR="00C13C2C" w:rsidRPr="00F85C8D" w:rsidTr="0046727E">
        <w:trPr>
          <w:cnfStyle w:val="100000000000"/>
          <w:trHeight w:val="767"/>
        </w:trPr>
        <w:tc>
          <w:tcPr>
            <w:cnfStyle w:val="001000000000"/>
            <w:tcW w:w="3826" w:type="dxa"/>
          </w:tcPr>
          <w:p w:rsidR="00C13C2C" w:rsidRDefault="00C13C2C" w:rsidP="00C13C2C">
            <w:pPr>
              <w:pStyle w:val="ListParagraph"/>
              <w:ind w:left="0"/>
              <w:jc w:val="right"/>
              <w:rPr>
                <w:rFonts w:ascii="Tahoma" w:hAnsi="Tahoma" w:cs="Tahoma" w:hint="cs"/>
                <w:rtl/>
                <w:lang w:bidi="ar-AE"/>
              </w:rPr>
            </w:pPr>
          </w:p>
          <w:p w:rsidR="00F85C8D" w:rsidRDefault="00F85C8D" w:rsidP="00C13C2C">
            <w:pPr>
              <w:pStyle w:val="ListParagraph"/>
              <w:ind w:left="0"/>
              <w:jc w:val="right"/>
              <w:rPr>
                <w:rFonts w:ascii="Tahoma" w:hAnsi="Tahoma" w:cs="Tahoma" w:hint="cs"/>
                <w:lang w:bidi="ar-AE"/>
              </w:rPr>
            </w:pPr>
            <w:r>
              <w:rPr>
                <w:rFonts w:ascii="Tahoma" w:hAnsi="Tahoma" w:cs="Tahoma" w:hint="cs"/>
                <w:rtl/>
                <w:lang w:bidi="ar-AE"/>
              </w:rPr>
              <w:t>تــــعريــــــــفه</w:t>
            </w:r>
          </w:p>
        </w:tc>
        <w:tc>
          <w:tcPr>
            <w:tcW w:w="3826" w:type="dxa"/>
          </w:tcPr>
          <w:p w:rsidR="00C13C2C" w:rsidRPr="00F85C8D" w:rsidRDefault="00C13C2C" w:rsidP="00C13C2C">
            <w:pPr>
              <w:pStyle w:val="ListParagraph"/>
              <w:ind w:left="0"/>
              <w:jc w:val="right"/>
              <w:cnfStyle w:val="100000000000"/>
              <w:rPr>
                <w:rFonts w:ascii="Tahoma" w:hAnsi="Tahoma" w:cs="Tahoma" w:hint="cs"/>
                <w:rtl/>
                <w:lang w:bidi="ar-AE"/>
              </w:rPr>
            </w:pPr>
          </w:p>
          <w:p w:rsidR="00F85C8D" w:rsidRPr="00F85C8D" w:rsidRDefault="00F85C8D" w:rsidP="00C13C2C">
            <w:pPr>
              <w:pStyle w:val="ListParagraph"/>
              <w:ind w:left="0"/>
              <w:jc w:val="right"/>
              <w:cnfStyle w:val="100000000000"/>
              <w:rPr>
                <w:rFonts w:ascii="Tahoma" w:hAnsi="Tahoma" w:cs="Tahoma" w:hint="cs"/>
                <w:rtl/>
                <w:lang w:bidi="ar-AE"/>
              </w:rPr>
            </w:pPr>
            <w:r w:rsidRPr="00F85C8D">
              <w:rPr>
                <w:rFonts w:ascii="Tahoma" w:hAnsi="Tahoma" w:cs="Tahoma" w:hint="cs"/>
                <w:rtl/>
                <w:lang w:bidi="ar-AE"/>
              </w:rPr>
              <w:t>العـــــــــــلم</w:t>
            </w:r>
          </w:p>
          <w:p w:rsidR="00C13C2C" w:rsidRPr="00F85C8D" w:rsidRDefault="00C13C2C" w:rsidP="00C13C2C">
            <w:pPr>
              <w:pStyle w:val="ListParagraph"/>
              <w:ind w:left="0"/>
              <w:jc w:val="right"/>
              <w:cnfStyle w:val="100000000000"/>
              <w:rPr>
                <w:rFonts w:ascii="Tahoma" w:hAnsi="Tahoma" w:cs="Tahoma" w:hint="cs"/>
                <w:lang w:bidi="ar-AE"/>
              </w:rPr>
            </w:pPr>
          </w:p>
        </w:tc>
      </w:tr>
      <w:tr w:rsidR="00C13C2C" w:rsidTr="0046727E">
        <w:trPr>
          <w:cnfStyle w:val="000000100000"/>
          <w:trHeight w:val="725"/>
        </w:trPr>
        <w:tc>
          <w:tcPr>
            <w:cnfStyle w:val="001000000000"/>
            <w:tcW w:w="3826" w:type="dxa"/>
          </w:tcPr>
          <w:p w:rsidR="00C13C2C" w:rsidRPr="00F85C8D" w:rsidRDefault="00F85C8D" w:rsidP="00C13C2C">
            <w:pPr>
              <w:pStyle w:val="ListParagraph"/>
              <w:ind w:left="0"/>
              <w:jc w:val="right"/>
              <w:rPr>
                <w:rFonts w:ascii="Tahoma" w:hAnsi="Tahoma" w:cs="Tahoma" w:hint="cs"/>
                <w:b w:val="0"/>
                <w:bCs w:val="0"/>
                <w:i/>
                <w:iCs/>
                <w:sz w:val="24"/>
                <w:szCs w:val="24"/>
                <w:lang w:bidi="ar-AE"/>
              </w:rPr>
            </w:pPr>
            <w:r w:rsidRPr="00F85C8D">
              <w:rPr>
                <w:rFonts w:ascii="Tahoma" w:hAnsi="Tahoma" w:cs="Tahoma" w:hint="cs"/>
                <w:b w:val="0"/>
                <w:bCs w:val="0"/>
                <w:i/>
                <w:iCs/>
                <w:sz w:val="24"/>
                <w:szCs w:val="24"/>
                <w:rtl/>
                <w:lang w:bidi="ar-AE"/>
              </w:rPr>
              <w:t>تختص بدراسة اصل الارض, وصلتها بالاجرام السماوية</w:t>
            </w:r>
          </w:p>
        </w:tc>
        <w:tc>
          <w:tcPr>
            <w:tcW w:w="3826" w:type="dxa"/>
          </w:tcPr>
          <w:p w:rsidR="00C13C2C" w:rsidRPr="00F85C8D" w:rsidRDefault="00C13C2C" w:rsidP="00C13C2C">
            <w:pPr>
              <w:pStyle w:val="ListParagraph"/>
              <w:ind w:left="0"/>
              <w:jc w:val="right"/>
              <w:cnfStyle w:val="000000100000"/>
              <w:rPr>
                <w:rFonts w:ascii="Tahoma" w:hAnsi="Tahoma" w:cs="Tahoma" w:hint="cs"/>
                <w:b/>
                <w:bCs/>
                <w:lang w:bidi="ar-AE"/>
              </w:rPr>
            </w:pPr>
            <w:r w:rsidRPr="00F85C8D">
              <w:rPr>
                <w:rFonts w:ascii="Tahoma" w:hAnsi="Tahoma" w:cs="Tahoma" w:hint="cs"/>
                <w:b/>
                <w:bCs/>
                <w:rtl/>
                <w:lang w:bidi="ar-AE"/>
              </w:rPr>
              <w:t>جيولوجي</w:t>
            </w:r>
            <w:r w:rsidRPr="00F85C8D">
              <w:rPr>
                <w:rFonts w:ascii="Tahoma" w:hAnsi="Tahoma" w:cs="Tahoma" w:hint="eastAsia"/>
                <w:b/>
                <w:bCs/>
                <w:rtl/>
                <w:lang w:bidi="ar-AE"/>
              </w:rPr>
              <w:t>ا</w:t>
            </w:r>
            <w:r w:rsidRPr="00F85C8D">
              <w:rPr>
                <w:rFonts w:ascii="Tahoma" w:hAnsi="Tahoma" w:cs="Tahoma" w:hint="cs"/>
                <w:b/>
                <w:bCs/>
                <w:rtl/>
                <w:lang w:bidi="ar-AE"/>
              </w:rPr>
              <w:t xml:space="preserve"> كونية ( فلكية)</w:t>
            </w:r>
          </w:p>
        </w:tc>
      </w:tr>
      <w:tr w:rsidR="00C13C2C" w:rsidTr="0046727E">
        <w:trPr>
          <w:cnfStyle w:val="000000010000"/>
          <w:trHeight w:val="725"/>
        </w:trPr>
        <w:tc>
          <w:tcPr>
            <w:cnfStyle w:val="001000000000"/>
            <w:tcW w:w="3826" w:type="dxa"/>
          </w:tcPr>
          <w:p w:rsidR="00C13C2C" w:rsidRPr="00F85C8D" w:rsidRDefault="00F85C8D" w:rsidP="00C13C2C">
            <w:pPr>
              <w:pStyle w:val="ListParagraph"/>
              <w:ind w:left="0"/>
              <w:jc w:val="right"/>
              <w:rPr>
                <w:rFonts w:ascii="Tahoma" w:hAnsi="Tahoma" w:cs="Tahoma" w:hint="cs"/>
                <w:b w:val="0"/>
                <w:bCs w:val="0"/>
                <w:sz w:val="24"/>
                <w:szCs w:val="24"/>
                <w:lang w:bidi="ar-AE"/>
              </w:rPr>
            </w:pPr>
            <w:r w:rsidRPr="00F85C8D">
              <w:rPr>
                <w:rFonts w:ascii="Tahoma" w:hAnsi="Tahoma" w:cs="Tahoma" w:hint="cs"/>
                <w:b w:val="0"/>
                <w:bCs w:val="0"/>
                <w:sz w:val="24"/>
                <w:szCs w:val="24"/>
                <w:rtl/>
                <w:lang w:bidi="ar-AE"/>
              </w:rPr>
              <w:t>تختص بدراسة العلمليات الطبيعية التي اثرت وما زالت تؤثر على القشرة الارضية</w:t>
            </w:r>
          </w:p>
        </w:tc>
        <w:tc>
          <w:tcPr>
            <w:tcW w:w="3826" w:type="dxa"/>
          </w:tcPr>
          <w:p w:rsidR="00C13C2C" w:rsidRPr="00F85C8D" w:rsidRDefault="00C13C2C" w:rsidP="00C13C2C">
            <w:pPr>
              <w:pStyle w:val="ListParagraph"/>
              <w:ind w:left="0"/>
              <w:jc w:val="right"/>
              <w:cnfStyle w:val="000000010000"/>
              <w:rPr>
                <w:rFonts w:ascii="Tahoma" w:hAnsi="Tahoma" w:cs="Tahoma" w:hint="cs"/>
                <w:b/>
                <w:bCs/>
                <w:lang w:bidi="ar-AE"/>
              </w:rPr>
            </w:pPr>
            <w:r w:rsidRPr="00F85C8D">
              <w:rPr>
                <w:rFonts w:ascii="Tahoma" w:hAnsi="Tahoma" w:cs="Tahoma" w:hint="cs"/>
                <w:b/>
                <w:bCs/>
                <w:rtl/>
                <w:lang w:bidi="ar-AE"/>
              </w:rPr>
              <w:t>جيولوجي</w:t>
            </w:r>
            <w:r w:rsidRPr="00F85C8D">
              <w:rPr>
                <w:rFonts w:ascii="Tahoma" w:hAnsi="Tahoma" w:cs="Tahoma" w:hint="eastAsia"/>
                <w:b/>
                <w:bCs/>
                <w:rtl/>
                <w:lang w:bidi="ar-AE"/>
              </w:rPr>
              <w:t>ا</w:t>
            </w:r>
            <w:r w:rsidRPr="00F85C8D">
              <w:rPr>
                <w:rFonts w:ascii="Tahoma" w:hAnsi="Tahoma" w:cs="Tahoma" w:hint="cs"/>
                <w:b/>
                <w:bCs/>
                <w:rtl/>
                <w:lang w:bidi="ar-AE"/>
              </w:rPr>
              <w:t xml:space="preserve"> طبيعية</w:t>
            </w:r>
          </w:p>
        </w:tc>
      </w:tr>
      <w:tr w:rsidR="00C13C2C" w:rsidTr="0046727E">
        <w:trPr>
          <w:cnfStyle w:val="000000100000"/>
          <w:trHeight w:val="725"/>
        </w:trPr>
        <w:tc>
          <w:tcPr>
            <w:cnfStyle w:val="001000000000"/>
            <w:tcW w:w="3826" w:type="dxa"/>
          </w:tcPr>
          <w:p w:rsidR="00C13C2C" w:rsidRPr="00F85C8D" w:rsidRDefault="00F85C8D" w:rsidP="00C13C2C">
            <w:pPr>
              <w:pStyle w:val="ListParagraph"/>
              <w:ind w:left="0"/>
              <w:jc w:val="right"/>
              <w:rPr>
                <w:rFonts w:ascii="Tahoma" w:hAnsi="Tahoma" w:cs="Tahoma" w:hint="cs"/>
                <w:b w:val="0"/>
                <w:bCs w:val="0"/>
                <w:sz w:val="24"/>
                <w:szCs w:val="24"/>
                <w:lang w:bidi="ar-AE"/>
              </w:rPr>
            </w:pPr>
            <w:r w:rsidRPr="00F85C8D">
              <w:rPr>
                <w:rFonts w:ascii="Tahoma" w:hAnsi="Tahoma" w:cs="Tahoma" w:hint="cs"/>
                <w:b w:val="0"/>
                <w:bCs w:val="0"/>
                <w:sz w:val="24"/>
                <w:szCs w:val="24"/>
                <w:rtl/>
                <w:lang w:bidi="ar-AE"/>
              </w:rPr>
              <w:t>تختص بدراسة بناء الكتل الصخرية وتصدع القشرة الارضية وتشققها</w:t>
            </w:r>
          </w:p>
        </w:tc>
        <w:tc>
          <w:tcPr>
            <w:tcW w:w="3826" w:type="dxa"/>
          </w:tcPr>
          <w:p w:rsidR="00C13C2C" w:rsidRPr="00F85C8D" w:rsidRDefault="00C13C2C" w:rsidP="00C13C2C">
            <w:pPr>
              <w:pStyle w:val="ListParagraph"/>
              <w:ind w:left="0"/>
              <w:jc w:val="right"/>
              <w:cnfStyle w:val="000000100000"/>
              <w:rPr>
                <w:rFonts w:ascii="Tahoma" w:hAnsi="Tahoma" w:cs="Tahoma" w:hint="cs"/>
                <w:b/>
                <w:bCs/>
                <w:lang w:bidi="ar-AE"/>
              </w:rPr>
            </w:pPr>
            <w:r w:rsidRPr="00F85C8D">
              <w:rPr>
                <w:rFonts w:ascii="Tahoma" w:hAnsi="Tahoma" w:cs="Tahoma" w:hint="cs"/>
                <w:b/>
                <w:bCs/>
                <w:rtl/>
                <w:lang w:bidi="ar-AE"/>
              </w:rPr>
              <w:t>جيولوجي</w:t>
            </w:r>
            <w:r w:rsidRPr="00F85C8D">
              <w:rPr>
                <w:rFonts w:ascii="Tahoma" w:hAnsi="Tahoma" w:cs="Tahoma" w:hint="eastAsia"/>
                <w:b/>
                <w:bCs/>
                <w:rtl/>
                <w:lang w:bidi="ar-AE"/>
              </w:rPr>
              <w:t>ا</w:t>
            </w:r>
            <w:r w:rsidRPr="00F85C8D">
              <w:rPr>
                <w:rFonts w:ascii="Tahoma" w:hAnsi="Tahoma" w:cs="Tahoma" w:hint="cs"/>
                <w:b/>
                <w:bCs/>
                <w:rtl/>
                <w:lang w:bidi="ar-AE"/>
              </w:rPr>
              <w:t xml:space="preserve"> تركيبية</w:t>
            </w:r>
          </w:p>
        </w:tc>
      </w:tr>
      <w:tr w:rsidR="00C13C2C" w:rsidTr="0046727E">
        <w:trPr>
          <w:cnfStyle w:val="000000010000"/>
          <w:trHeight w:val="767"/>
        </w:trPr>
        <w:tc>
          <w:tcPr>
            <w:cnfStyle w:val="001000000000"/>
            <w:tcW w:w="3826" w:type="dxa"/>
          </w:tcPr>
          <w:p w:rsidR="00C13C2C" w:rsidRPr="00F85C8D" w:rsidRDefault="00F85C8D" w:rsidP="00C13C2C">
            <w:pPr>
              <w:pStyle w:val="ListParagraph"/>
              <w:ind w:left="0"/>
              <w:jc w:val="right"/>
              <w:rPr>
                <w:rFonts w:ascii="Tahoma" w:hAnsi="Tahoma" w:cs="Tahoma" w:hint="cs"/>
                <w:b w:val="0"/>
                <w:bCs w:val="0"/>
                <w:sz w:val="24"/>
                <w:szCs w:val="24"/>
                <w:lang w:bidi="ar-AE"/>
              </w:rPr>
            </w:pPr>
            <w:r w:rsidRPr="00F85C8D">
              <w:rPr>
                <w:rFonts w:ascii="Tahoma" w:hAnsi="Tahoma" w:cs="Tahoma" w:hint="cs"/>
                <w:b w:val="0"/>
                <w:bCs w:val="0"/>
                <w:sz w:val="24"/>
                <w:szCs w:val="24"/>
                <w:rtl/>
                <w:lang w:bidi="ar-AE"/>
              </w:rPr>
              <w:t>علم يبحث في تتابع طبقات الصخور وترتيبها في النظام</w:t>
            </w:r>
          </w:p>
        </w:tc>
        <w:tc>
          <w:tcPr>
            <w:tcW w:w="3826" w:type="dxa"/>
          </w:tcPr>
          <w:p w:rsidR="00C13C2C" w:rsidRPr="00F85C8D" w:rsidRDefault="00C13C2C" w:rsidP="00C13C2C">
            <w:pPr>
              <w:pStyle w:val="ListParagraph"/>
              <w:ind w:left="0"/>
              <w:jc w:val="right"/>
              <w:cnfStyle w:val="000000010000"/>
              <w:rPr>
                <w:rFonts w:ascii="Tahoma" w:hAnsi="Tahoma" w:cs="Tahoma" w:hint="cs"/>
                <w:b/>
                <w:bCs/>
                <w:lang w:bidi="ar-AE"/>
              </w:rPr>
            </w:pPr>
            <w:r w:rsidRPr="00F85C8D">
              <w:rPr>
                <w:rFonts w:ascii="Tahoma" w:hAnsi="Tahoma" w:cs="Tahoma" w:hint="cs"/>
                <w:b/>
                <w:bCs/>
                <w:rtl/>
                <w:lang w:bidi="ar-AE"/>
              </w:rPr>
              <w:t>جيولوجي</w:t>
            </w:r>
            <w:r w:rsidRPr="00F85C8D">
              <w:rPr>
                <w:rFonts w:ascii="Tahoma" w:hAnsi="Tahoma" w:cs="Tahoma" w:hint="eastAsia"/>
                <w:b/>
                <w:bCs/>
                <w:rtl/>
                <w:lang w:bidi="ar-AE"/>
              </w:rPr>
              <w:t>ا</w:t>
            </w:r>
            <w:r w:rsidRPr="00F85C8D">
              <w:rPr>
                <w:rFonts w:ascii="Tahoma" w:hAnsi="Tahoma" w:cs="Tahoma" w:hint="cs"/>
                <w:b/>
                <w:bCs/>
                <w:rtl/>
                <w:lang w:bidi="ar-AE"/>
              </w:rPr>
              <w:t xml:space="preserve"> تاريخية</w:t>
            </w:r>
          </w:p>
        </w:tc>
      </w:tr>
      <w:tr w:rsidR="00C13C2C" w:rsidTr="0046727E">
        <w:trPr>
          <w:cnfStyle w:val="000000100000"/>
          <w:trHeight w:val="725"/>
        </w:trPr>
        <w:tc>
          <w:tcPr>
            <w:cnfStyle w:val="001000000000"/>
            <w:tcW w:w="3826" w:type="dxa"/>
          </w:tcPr>
          <w:p w:rsidR="00F85C8D" w:rsidRDefault="00F85C8D" w:rsidP="00F85C8D">
            <w:pPr>
              <w:pStyle w:val="ListParagraph"/>
              <w:ind w:left="0"/>
              <w:jc w:val="right"/>
              <w:rPr>
                <w:rFonts w:ascii="Tahoma" w:hAnsi="Tahoma" w:cs="Tahoma" w:hint="cs"/>
                <w:b w:val="0"/>
                <w:bCs w:val="0"/>
                <w:sz w:val="24"/>
                <w:szCs w:val="24"/>
                <w:rtl/>
                <w:lang w:bidi="ar-AE"/>
              </w:rPr>
            </w:pPr>
            <w:r w:rsidRPr="00F85C8D">
              <w:rPr>
                <w:rFonts w:ascii="Tahoma" w:hAnsi="Tahoma" w:cs="Tahoma" w:hint="cs"/>
                <w:b w:val="0"/>
                <w:bCs w:val="0"/>
                <w:sz w:val="24"/>
                <w:szCs w:val="24"/>
                <w:rtl/>
                <w:lang w:bidi="ar-AE"/>
              </w:rPr>
              <w:t>علم يدرس الرواسب البحرية وطبيعة قاع البحار والمحيطات وطرق اكتشاف الرواسب المعدنية</w:t>
            </w:r>
          </w:p>
          <w:p w:rsidR="00613328" w:rsidRPr="00F85C8D" w:rsidRDefault="00613328" w:rsidP="00F85C8D">
            <w:pPr>
              <w:pStyle w:val="ListParagraph"/>
              <w:ind w:left="0"/>
              <w:jc w:val="right"/>
              <w:rPr>
                <w:rFonts w:ascii="Tahoma" w:hAnsi="Tahoma" w:cs="Tahoma" w:hint="cs"/>
                <w:b w:val="0"/>
                <w:bCs w:val="0"/>
                <w:sz w:val="24"/>
                <w:szCs w:val="24"/>
                <w:lang w:bidi="ar-AE"/>
              </w:rPr>
            </w:pPr>
          </w:p>
        </w:tc>
        <w:tc>
          <w:tcPr>
            <w:tcW w:w="3826" w:type="dxa"/>
          </w:tcPr>
          <w:p w:rsidR="00C13C2C" w:rsidRPr="00F85C8D" w:rsidRDefault="00C13C2C" w:rsidP="00C13C2C">
            <w:pPr>
              <w:pStyle w:val="ListParagraph"/>
              <w:ind w:left="0"/>
              <w:jc w:val="right"/>
              <w:cnfStyle w:val="000000100000"/>
              <w:rPr>
                <w:rFonts w:ascii="Tahoma" w:hAnsi="Tahoma" w:cs="Tahoma" w:hint="cs"/>
                <w:b/>
                <w:bCs/>
                <w:lang w:bidi="ar-AE"/>
              </w:rPr>
            </w:pPr>
            <w:r w:rsidRPr="00F85C8D">
              <w:rPr>
                <w:rFonts w:ascii="Tahoma" w:hAnsi="Tahoma" w:cs="Tahoma" w:hint="cs"/>
                <w:b/>
                <w:bCs/>
                <w:rtl/>
                <w:lang w:bidi="ar-AE"/>
              </w:rPr>
              <w:t>جيولوجي</w:t>
            </w:r>
            <w:r w:rsidRPr="00F85C8D">
              <w:rPr>
                <w:rFonts w:ascii="Tahoma" w:hAnsi="Tahoma" w:cs="Tahoma" w:hint="eastAsia"/>
                <w:b/>
                <w:bCs/>
                <w:rtl/>
                <w:lang w:bidi="ar-AE"/>
              </w:rPr>
              <w:t>ا</w:t>
            </w:r>
            <w:r w:rsidRPr="00F85C8D">
              <w:rPr>
                <w:rFonts w:ascii="Tahoma" w:hAnsi="Tahoma" w:cs="Tahoma" w:hint="cs"/>
                <w:b/>
                <w:bCs/>
                <w:rtl/>
                <w:lang w:bidi="ar-AE"/>
              </w:rPr>
              <w:t xml:space="preserve"> البحار</w:t>
            </w:r>
          </w:p>
        </w:tc>
      </w:tr>
      <w:tr w:rsidR="00C13C2C" w:rsidTr="0046727E">
        <w:trPr>
          <w:cnfStyle w:val="000000010000"/>
          <w:trHeight w:val="725"/>
        </w:trPr>
        <w:tc>
          <w:tcPr>
            <w:cnfStyle w:val="001000000000"/>
            <w:tcW w:w="3826" w:type="dxa"/>
          </w:tcPr>
          <w:p w:rsidR="00C13C2C" w:rsidRDefault="00F85C8D" w:rsidP="00C13C2C">
            <w:pPr>
              <w:pStyle w:val="ListParagraph"/>
              <w:ind w:left="0"/>
              <w:jc w:val="right"/>
              <w:rPr>
                <w:rFonts w:ascii="Tahoma" w:hAnsi="Tahoma" w:cs="Tahoma" w:hint="cs"/>
                <w:b w:val="0"/>
                <w:bCs w:val="0"/>
                <w:sz w:val="24"/>
                <w:szCs w:val="24"/>
                <w:rtl/>
                <w:lang w:bidi="ar-AE"/>
              </w:rPr>
            </w:pPr>
            <w:r w:rsidRPr="00F85C8D">
              <w:rPr>
                <w:rFonts w:ascii="Tahoma" w:hAnsi="Tahoma" w:cs="Tahoma" w:hint="cs"/>
                <w:b w:val="0"/>
                <w:bCs w:val="0"/>
                <w:sz w:val="24"/>
                <w:szCs w:val="24"/>
                <w:rtl/>
                <w:lang w:bidi="ar-AE"/>
              </w:rPr>
              <w:t>علم يدرس الخواص الفيزيائية للصخور لاقامة منشآت عمرانية مثل المباني ,الموانئ,الجسور,الانفا</w:t>
            </w:r>
            <w:r w:rsidR="00613328">
              <w:rPr>
                <w:rFonts w:ascii="Tahoma" w:hAnsi="Tahoma" w:cs="Tahoma" w:hint="cs"/>
                <w:b w:val="0"/>
                <w:bCs w:val="0"/>
                <w:sz w:val="24"/>
                <w:szCs w:val="24"/>
                <w:rtl/>
                <w:lang w:bidi="ar-AE"/>
              </w:rPr>
              <w:t>ق</w:t>
            </w:r>
          </w:p>
          <w:p w:rsidR="00613328" w:rsidRPr="00F85C8D" w:rsidRDefault="00613328" w:rsidP="00C13C2C">
            <w:pPr>
              <w:pStyle w:val="ListParagraph"/>
              <w:ind w:left="0"/>
              <w:jc w:val="right"/>
              <w:rPr>
                <w:rFonts w:ascii="Tahoma" w:hAnsi="Tahoma" w:cs="Tahoma" w:hint="cs"/>
                <w:b w:val="0"/>
                <w:bCs w:val="0"/>
                <w:sz w:val="24"/>
                <w:szCs w:val="24"/>
                <w:lang w:bidi="ar-AE"/>
              </w:rPr>
            </w:pPr>
          </w:p>
        </w:tc>
        <w:tc>
          <w:tcPr>
            <w:tcW w:w="3826" w:type="dxa"/>
          </w:tcPr>
          <w:p w:rsidR="00C13C2C" w:rsidRPr="00F85C8D" w:rsidRDefault="00C13C2C" w:rsidP="00882891">
            <w:pPr>
              <w:pStyle w:val="ListParagraph"/>
              <w:ind w:left="0"/>
              <w:jc w:val="right"/>
              <w:cnfStyle w:val="000000010000"/>
              <w:rPr>
                <w:rFonts w:ascii="Tahoma" w:hAnsi="Tahoma" w:cs="Tahoma" w:hint="cs"/>
                <w:b/>
                <w:bCs/>
                <w:rtl/>
                <w:lang w:bidi="ar-AE"/>
              </w:rPr>
            </w:pPr>
            <w:r w:rsidRPr="00F85C8D">
              <w:rPr>
                <w:rFonts w:ascii="Tahoma" w:hAnsi="Tahoma" w:cs="Tahoma" w:hint="cs"/>
                <w:b/>
                <w:bCs/>
                <w:rtl/>
                <w:lang w:bidi="ar-AE"/>
              </w:rPr>
              <w:t>جيولوجي</w:t>
            </w:r>
            <w:r w:rsidRPr="00F85C8D">
              <w:rPr>
                <w:rFonts w:ascii="Tahoma" w:hAnsi="Tahoma" w:cs="Tahoma" w:hint="eastAsia"/>
                <w:b/>
                <w:bCs/>
                <w:rtl/>
                <w:lang w:bidi="ar-AE"/>
              </w:rPr>
              <w:t>ا</w:t>
            </w:r>
            <w:r w:rsidRPr="00F85C8D">
              <w:rPr>
                <w:rFonts w:ascii="Tahoma" w:hAnsi="Tahoma" w:cs="Tahoma" w:hint="cs"/>
                <w:b/>
                <w:bCs/>
                <w:rtl/>
                <w:lang w:bidi="ar-AE"/>
              </w:rPr>
              <w:t xml:space="preserve"> هندسية</w:t>
            </w:r>
          </w:p>
          <w:p w:rsidR="00F85C8D" w:rsidRPr="00F85C8D" w:rsidRDefault="00F85C8D" w:rsidP="00882891">
            <w:pPr>
              <w:pStyle w:val="ListParagraph"/>
              <w:ind w:left="0"/>
              <w:jc w:val="right"/>
              <w:cnfStyle w:val="000000010000"/>
              <w:rPr>
                <w:rFonts w:ascii="Tahoma" w:hAnsi="Tahoma" w:cs="Tahoma" w:hint="cs"/>
                <w:b/>
                <w:bCs/>
                <w:lang w:bidi="ar-AE"/>
              </w:rPr>
            </w:pPr>
          </w:p>
        </w:tc>
      </w:tr>
      <w:tr w:rsidR="00C13C2C" w:rsidTr="0046727E">
        <w:trPr>
          <w:cnfStyle w:val="000000100000"/>
          <w:trHeight w:val="725"/>
        </w:trPr>
        <w:tc>
          <w:tcPr>
            <w:cnfStyle w:val="001000000000"/>
            <w:tcW w:w="3826" w:type="dxa"/>
          </w:tcPr>
          <w:p w:rsidR="00613328" w:rsidRPr="00F85C8D" w:rsidRDefault="00F85C8D" w:rsidP="00613328">
            <w:pPr>
              <w:pStyle w:val="ListParagraph"/>
              <w:ind w:left="0"/>
              <w:jc w:val="right"/>
              <w:rPr>
                <w:rFonts w:ascii="Tahoma" w:hAnsi="Tahoma" w:cs="Tahoma" w:hint="cs"/>
                <w:b w:val="0"/>
                <w:bCs w:val="0"/>
                <w:sz w:val="24"/>
                <w:szCs w:val="24"/>
                <w:lang w:bidi="ar-AE"/>
              </w:rPr>
            </w:pPr>
            <w:r w:rsidRPr="00F85C8D">
              <w:rPr>
                <w:rFonts w:ascii="Tahoma" w:hAnsi="Tahoma" w:cs="Tahoma" w:hint="cs"/>
                <w:b w:val="0"/>
                <w:bCs w:val="0"/>
                <w:sz w:val="24"/>
                <w:szCs w:val="24"/>
                <w:rtl/>
                <w:lang w:bidi="ar-AE"/>
              </w:rPr>
              <w:t>علم يدرس علاقة الانسان بالبيئة واستعمال المعرفة المكتسبة من الدراسات الجيولجية في حل المشاكل البيئية</w:t>
            </w:r>
          </w:p>
        </w:tc>
        <w:tc>
          <w:tcPr>
            <w:tcW w:w="3826" w:type="dxa"/>
          </w:tcPr>
          <w:p w:rsidR="00C13C2C" w:rsidRPr="00F85C8D" w:rsidRDefault="00F85C8D" w:rsidP="00C13C2C">
            <w:pPr>
              <w:pStyle w:val="ListParagraph"/>
              <w:ind w:left="0"/>
              <w:jc w:val="right"/>
              <w:cnfStyle w:val="000000100000"/>
              <w:rPr>
                <w:rFonts w:ascii="Tahoma" w:hAnsi="Tahoma" w:cs="Tahoma" w:hint="cs"/>
                <w:b/>
                <w:bCs/>
                <w:lang w:bidi="ar-AE"/>
              </w:rPr>
            </w:pPr>
            <w:r w:rsidRPr="00F85C8D">
              <w:rPr>
                <w:rFonts w:ascii="Tahoma" w:hAnsi="Tahoma" w:cs="Tahoma" w:hint="cs"/>
                <w:b/>
                <w:bCs/>
                <w:rtl/>
                <w:lang w:bidi="ar-AE"/>
              </w:rPr>
              <w:t>جيولوجيا بيئية</w:t>
            </w:r>
          </w:p>
        </w:tc>
      </w:tr>
      <w:tr w:rsidR="00C13C2C" w:rsidTr="0046727E">
        <w:trPr>
          <w:cnfStyle w:val="000000010000"/>
          <w:trHeight w:val="767"/>
        </w:trPr>
        <w:tc>
          <w:tcPr>
            <w:cnfStyle w:val="001000000000"/>
            <w:tcW w:w="3826" w:type="dxa"/>
          </w:tcPr>
          <w:p w:rsidR="00C13C2C" w:rsidRPr="00F85C8D" w:rsidRDefault="00F85C8D" w:rsidP="00C13C2C">
            <w:pPr>
              <w:pStyle w:val="ListParagraph"/>
              <w:ind w:left="0"/>
              <w:jc w:val="right"/>
              <w:rPr>
                <w:rFonts w:ascii="Tahoma" w:hAnsi="Tahoma" w:cs="Tahoma" w:hint="cs"/>
                <w:b w:val="0"/>
                <w:bCs w:val="0"/>
                <w:sz w:val="24"/>
                <w:szCs w:val="24"/>
                <w:lang w:bidi="ar-AE"/>
              </w:rPr>
            </w:pPr>
            <w:r w:rsidRPr="00F85C8D">
              <w:rPr>
                <w:rFonts w:ascii="Tahoma" w:hAnsi="Tahoma" w:cs="Tahoma" w:hint="cs"/>
                <w:b w:val="0"/>
                <w:bCs w:val="0"/>
                <w:sz w:val="24"/>
                <w:szCs w:val="24"/>
                <w:rtl/>
                <w:lang w:bidi="ar-AE"/>
              </w:rPr>
              <w:t>علم يهتم بتطبيق الطرق الجيلوجية والجيو فيزيائية في البحث الجنائي</w:t>
            </w:r>
          </w:p>
        </w:tc>
        <w:tc>
          <w:tcPr>
            <w:tcW w:w="3826" w:type="dxa"/>
          </w:tcPr>
          <w:p w:rsidR="00C13C2C" w:rsidRPr="00F85C8D" w:rsidRDefault="00F85C8D" w:rsidP="00C13C2C">
            <w:pPr>
              <w:pStyle w:val="ListParagraph"/>
              <w:ind w:left="0"/>
              <w:jc w:val="right"/>
              <w:cnfStyle w:val="000000010000"/>
              <w:rPr>
                <w:rFonts w:ascii="Tahoma" w:hAnsi="Tahoma" w:cs="Tahoma" w:hint="cs"/>
                <w:b/>
                <w:bCs/>
                <w:lang w:bidi="ar-AE"/>
              </w:rPr>
            </w:pPr>
            <w:r w:rsidRPr="00F85C8D">
              <w:rPr>
                <w:rFonts w:ascii="Tahoma" w:hAnsi="Tahoma" w:cs="Tahoma" w:hint="cs"/>
                <w:b/>
                <w:bCs/>
                <w:rtl/>
                <w:lang w:bidi="ar-AE"/>
              </w:rPr>
              <w:t>جيولوجيا جنائية</w:t>
            </w:r>
          </w:p>
        </w:tc>
      </w:tr>
    </w:tbl>
    <w:p w:rsidR="00C13C2C" w:rsidRPr="00C13C2C" w:rsidRDefault="00C13C2C" w:rsidP="00C13C2C">
      <w:pPr>
        <w:pStyle w:val="ListParagraph"/>
        <w:jc w:val="right"/>
        <w:rPr>
          <w:rFonts w:ascii="Tahoma" w:hAnsi="Tahoma" w:cs="Tahoma" w:hint="cs"/>
          <w:rtl/>
          <w:lang w:bidi="ar-AE"/>
        </w:rPr>
      </w:pPr>
    </w:p>
    <w:p w:rsidR="00302A36" w:rsidRPr="0046727E" w:rsidRDefault="00F85C8D" w:rsidP="00F85C8D">
      <w:pPr>
        <w:jc w:val="right"/>
        <w:rPr>
          <w:rFonts w:ascii="Tahoma" w:hAnsi="Tahoma" w:cs="Tahoma" w:hint="cs"/>
          <w:color w:val="00B0F0"/>
          <w:rtl/>
          <w:lang w:bidi="ar-AE"/>
        </w:rPr>
      </w:pPr>
      <w:r w:rsidRPr="0046727E">
        <w:rPr>
          <w:rFonts w:ascii="Tahoma" w:hAnsi="Tahoma" w:cs="Tahoma" w:hint="cs"/>
          <w:color w:val="00B0F0"/>
          <w:rtl/>
          <w:lang w:bidi="ar-AE"/>
        </w:rPr>
        <w:lastRenderedPageBreak/>
        <w:t>اهمية الجيولوجيا الهندسية:-</w:t>
      </w:r>
    </w:p>
    <w:p w:rsidR="00613328" w:rsidRDefault="00F85C8D" w:rsidP="00613328">
      <w:pPr>
        <w:jc w:val="right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1 </w:t>
      </w:r>
      <w:r w:rsidR="00613328">
        <w:rPr>
          <w:rFonts w:ascii="Tahoma" w:hAnsi="Tahoma" w:cs="Tahoma" w:hint="cs"/>
          <w:rtl/>
          <w:lang w:bidi="ar-AE"/>
        </w:rPr>
        <w:t>لها دور كبير في حماية الحياة من الدمار والمشاكل الجيولوجية</w:t>
      </w:r>
    </w:p>
    <w:p w:rsidR="00613328" w:rsidRDefault="00613328" w:rsidP="00613328">
      <w:pPr>
        <w:jc w:val="right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2 بناء المدن الجديدة وفق مخططات صحيحة </w:t>
      </w:r>
    </w:p>
    <w:p w:rsidR="00613328" w:rsidRDefault="00613328" w:rsidP="00613328">
      <w:pPr>
        <w:jc w:val="right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>3 تهتم بالمناجم والجحاجر وهندسة الشواطئ واستقراء المنحدرات</w:t>
      </w:r>
    </w:p>
    <w:p w:rsidR="00613328" w:rsidRDefault="00613328" w:rsidP="00613328">
      <w:pPr>
        <w:jc w:val="right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>3 مد خطوط أنابيب نقل النفط البحرية ومد كابلات الاتصالا</w:t>
      </w:r>
      <w:r>
        <w:rPr>
          <w:rFonts w:ascii="Tahoma" w:hAnsi="Tahoma" w:cs="Tahoma" w:hint="eastAsia"/>
          <w:rtl/>
          <w:lang w:bidi="ar-AE"/>
        </w:rPr>
        <w:t>ت</w:t>
      </w:r>
      <w:r>
        <w:rPr>
          <w:rFonts w:ascii="Tahoma" w:hAnsi="Tahoma" w:cs="Tahoma" w:hint="cs"/>
          <w:rtl/>
          <w:lang w:bidi="ar-AE"/>
        </w:rPr>
        <w:t xml:space="preserve"> البحرية</w:t>
      </w:r>
    </w:p>
    <w:p w:rsidR="00613328" w:rsidRPr="0046727E" w:rsidRDefault="00613328" w:rsidP="00613328">
      <w:pPr>
        <w:jc w:val="right"/>
        <w:rPr>
          <w:rFonts w:ascii="Tahoma" w:hAnsi="Tahoma" w:cs="Tahoma" w:hint="cs"/>
          <w:color w:val="00B0F0"/>
          <w:rtl/>
          <w:lang w:bidi="ar-AE"/>
        </w:rPr>
      </w:pPr>
      <w:r w:rsidRPr="0046727E">
        <w:rPr>
          <w:rFonts w:ascii="Tahoma" w:hAnsi="Tahoma" w:cs="Tahoma" w:hint="cs"/>
          <w:color w:val="00B0F0"/>
          <w:rtl/>
          <w:lang w:bidi="ar-AE"/>
        </w:rPr>
        <w:t>اهمية الجيولوجيا الجنائية:</w:t>
      </w:r>
    </w:p>
    <w:p w:rsidR="00613328" w:rsidRDefault="00613328" w:rsidP="00613328">
      <w:pPr>
        <w:jc w:val="right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>1 تحديد مواقع المخابئ التي تخزن الاسلحة والمخدرات</w:t>
      </w:r>
    </w:p>
    <w:p w:rsidR="00613328" w:rsidRDefault="00613328" w:rsidP="00613328">
      <w:pPr>
        <w:jc w:val="right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>2 تحديد مواقع القبور القديمة غير المعروفة . ان كانت فردية او جماعية</w:t>
      </w:r>
    </w:p>
    <w:p w:rsidR="00613328" w:rsidRDefault="00613328" w:rsidP="00613328">
      <w:pPr>
        <w:jc w:val="right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>3 تحديد موقع الجريمة باستخدام الطرق الاستكشافية وتشخيص الادلة.</w:t>
      </w:r>
    </w:p>
    <w:p w:rsidR="00613328" w:rsidRPr="00291BA6" w:rsidRDefault="00613328" w:rsidP="00613328">
      <w:pPr>
        <w:jc w:val="right"/>
        <w:rPr>
          <w:rFonts w:ascii="Tahoma" w:hAnsi="Tahoma" w:cs="Tahoma" w:hint="cs"/>
          <w:color w:val="00B050"/>
          <w:rtl/>
          <w:lang w:bidi="ar-AE"/>
        </w:rPr>
      </w:pPr>
    </w:p>
    <w:p w:rsidR="00613328" w:rsidRPr="0046727E" w:rsidRDefault="00613328" w:rsidP="00613328">
      <w:pPr>
        <w:jc w:val="right"/>
        <w:rPr>
          <w:rFonts w:ascii="Tahoma" w:hAnsi="Tahoma" w:cs="Tahoma" w:hint="cs"/>
          <w:color w:val="00B0F0"/>
          <w:rtl/>
          <w:lang w:bidi="ar-AE"/>
        </w:rPr>
      </w:pPr>
      <w:r w:rsidRPr="0046727E">
        <w:rPr>
          <w:rFonts w:ascii="Tahoma" w:hAnsi="Tahoma" w:cs="Tahoma" w:hint="cs"/>
          <w:color w:val="00B0F0"/>
          <w:rtl/>
          <w:lang w:bidi="ar-AE"/>
        </w:rPr>
        <w:t>(علم الجيو كيم</w:t>
      </w:r>
      <w:r w:rsidR="00D23746" w:rsidRPr="0046727E">
        <w:rPr>
          <w:rFonts w:ascii="Tahoma" w:hAnsi="Tahoma" w:cs="Tahoma" w:hint="cs"/>
          <w:color w:val="00B0F0"/>
          <w:rtl/>
          <w:lang w:bidi="ar-AE"/>
        </w:rPr>
        <w:t>ياء وصحة البيئة)</w:t>
      </w:r>
    </w:p>
    <w:p w:rsidR="00291BA6" w:rsidRDefault="00291BA6" w:rsidP="00613328">
      <w:pPr>
        <w:jc w:val="right"/>
        <w:rPr>
          <w:rFonts w:ascii="Tahoma" w:hAnsi="Tahoma" w:cs="Tahoma" w:hint="cs"/>
          <w:color w:val="262626" w:themeColor="text1" w:themeTint="D9"/>
          <w:rtl/>
          <w:lang w:bidi="ar-AE"/>
        </w:rPr>
      </w:pPr>
      <w:r>
        <w:rPr>
          <w:rFonts w:ascii="Tahoma" w:hAnsi="Tahoma" w:cs="Tahoma" w:hint="cs"/>
          <w:color w:val="262626" w:themeColor="text1" w:themeTint="D9"/>
          <w:rtl/>
          <w:lang w:bidi="ar-AE"/>
        </w:rPr>
        <w:t>ترتبط بصح</w:t>
      </w:r>
      <w:r w:rsidR="00C70615">
        <w:rPr>
          <w:rFonts w:ascii="Tahoma" w:hAnsi="Tahoma" w:cs="Tahoma" w:hint="cs"/>
          <w:color w:val="262626" w:themeColor="text1" w:themeTint="D9"/>
          <w:rtl/>
          <w:lang w:bidi="ar-AE"/>
        </w:rPr>
        <w:t>ة الانسان والبيئة التي نعيش فيها .</w:t>
      </w:r>
    </w:p>
    <w:p w:rsidR="00C70615" w:rsidRPr="0046727E" w:rsidRDefault="00C70615" w:rsidP="00C70615">
      <w:pPr>
        <w:jc w:val="center"/>
        <w:rPr>
          <w:rFonts w:ascii="Tahoma" w:hAnsi="Tahoma" w:cs="Tahoma" w:hint="cs"/>
          <w:color w:val="00B0F0"/>
          <w:rtl/>
          <w:lang w:bidi="ar-AE"/>
        </w:rPr>
      </w:pPr>
      <w:r w:rsidRPr="0046727E">
        <w:rPr>
          <w:rFonts w:ascii="Tahoma" w:hAnsi="Tahoma" w:cs="Tahoma" w:hint="cs"/>
          <w:color w:val="00B0F0"/>
          <w:rtl/>
          <w:lang w:bidi="ar-AE"/>
        </w:rPr>
        <w:t>ظواهر علاقة الجيو كيمياء بصحة الانسان</w:t>
      </w:r>
    </w:p>
    <w:tbl>
      <w:tblPr>
        <w:tblStyle w:val="LightGrid-Accent5"/>
        <w:tblW w:w="0" w:type="auto"/>
        <w:tblLook w:val="04A0"/>
      </w:tblPr>
      <w:tblGrid>
        <w:gridCol w:w="4788"/>
        <w:gridCol w:w="4788"/>
      </w:tblGrid>
      <w:tr w:rsidR="00C70615" w:rsidTr="0046727E">
        <w:trPr>
          <w:cnfStyle w:val="100000000000"/>
        </w:trPr>
        <w:tc>
          <w:tcPr>
            <w:cnfStyle w:val="001000000000"/>
            <w:tcW w:w="4788" w:type="dxa"/>
          </w:tcPr>
          <w:p w:rsidR="00C70615" w:rsidRDefault="00C70615" w:rsidP="00C70615">
            <w:pPr>
              <w:jc w:val="center"/>
              <w:rPr>
                <w:rFonts w:ascii="Tahoma" w:hAnsi="Tahoma" w:cs="Tahoma" w:hint="cs"/>
                <w:color w:val="00B050"/>
                <w:lang w:bidi="ar-AE"/>
              </w:rPr>
            </w:pPr>
            <w:r>
              <w:rPr>
                <w:rFonts w:ascii="Tahoma" w:hAnsi="Tahoma" w:cs="Tahoma" w:hint="cs"/>
                <w:color w:val="00B050"/>
                <w:rtl/>
                <w:lang w:bidi="ar-AE"/>
              </w:rPr>
              <w:t>ا</w:t>
            </w:r>
            <w:r w:rsidRPr="0046727E">
              <w:rPr>
                <w:rFonts w:ascii="Tahoma" w:hAnsi="Tahoma" w:cs="Tahoma" w:hint="cs"/>
                <w:color w:val="00B0F0"/>
                <w:rtl/>
                <w:lang w:bidi="ar-AE"/>
              </w:rPr>
              <w:t>لسبب</w:t>
            </w:r>
          </w:p>
        </w:tc>
        <w:tc>
          <w:tcPr>
            <w:tcW w:w="4788" w:type="dxa"/>
          </w:tcPr>
          <w:p w:rsidR="00C70615" w:rsidRPr="0046727E" w:rsidRDefault="00C70615" w:rsidP="00C70615">
            <w:pPr>
              <w:jc w:val="center"/>
              <w:cnfStyle w:val="100000000000"/>
              <w:rPr>
                <w:rFonts w:ascii="Tahoma" w:hAnsi="Tahoma" w:cs="Tahoma" w:hint="cs"/>
                <w:color w:val="00B0F0"/>
                <w:lang w:bidi="ar-AE"/>
              </w:rPr>
            </w:pPr>
            <w:r w:rsidRPr="0046727E">
              <w:rPr>
                <w:rFonts w:ascii="Tahoma" w:hAnsi="Tahoma" w:cs="Tahoma" w:hint="cs"/>
                <w:color w:val="00B0F0"/>
                <w:rtl/>
                <w:lang w:bidi="ar-AE"/>
              </w:rPr>
              <w:t>المرض</w:t>
            </w:r>
          </w:p>
        </w:tc>
      </w:tr>
      <w:tr w:rsidR="00C70615" w:rsidTr="0046727E">
        <w:trPr>
          <w:cnfStyle w:val="000000100000"/>
        </w:trPr>
        <w:tc>
          <w:tcPr>
            <w:cnfStyle w:val="001000000000"/>
            <w:tcW w:w="4788" w:type="dxa"/>
          </w:tcPr>
          <w:p w:rsidR="00C70615" w:rsidRPr="00C70615" w:rsidRDefault="00C70615" w:rsidP="00C70615">
            <w:pPr>
              <w:jc w:val="center"/>
              <w:rPr>
                <w:rFonts w:ascii="Tahoma" w:hAnsi="Tahoma" w:cs="Tahoma" w:hint="cs"/>
                <w:b w:val="0"/>
                <w:bCs w:val="0"/>
                <w:color w:val="262626" w:themeColor="text1" w:themeTint="D9"/>
                <w:sz w:val="24"/>
                <w:szCs w:val="24"/>
                <w:lang w:bidi="ar-AE"/>
              </w:rPr>
            </w:pPr>
            <w:r w:rsidRPr="00C70615">
              <w:rPr>
                <w:rFonts w:ascii="Tahoma" w:hAnsi="Tahoma" w:cs="Tahoma" w:hint="cs"/>
                <w:b w:val="0"/>
                <w:bCs w:val="0"/>
                <w:color w:val="262626" w:themeColor="text1" w:themeTint="D9"/>
                <w:sz w:val="24"/>
                <w:szCs w:val="24"/>
                <w:rtl/>
                <w:lang w:bidi="ar-AE"/>
              </w:rPr>
              <w:t>نقص معدن الاباتيت</w:t>
            </w:r>
          </w:p>
        </w:tc>
        <w:tc>
          <w:tcPr>
            <w:tcW w:w="4788" w:type="dxa"/>
          </w:tcPr>
          <w:p w:rsidR="00C70615" w:rsidRPr="00C70615" w:rsidRDefault="00C70615" w:rsidP="00C70615">
            <w:pPr>
              <w:jc w:val="center"/>
              <w:cnfStyle w:val="000000100000"/>
              <w:rPr>
                <w:rFonts w:ascii="Tahoma" w:hAnsi="Tahoma" w:cs="Tahoma" w:hint="cs"/>
                <w:color w:val="262626" w:themeColor="text1" w:themeTint="D9"/>
                <w:sz w:val="24"/>
                <w:szCs w:val="24"/>
                <w:lang w:bidi="ar-AE"/>
              </w:rPr>
            </w:pPr>
            <w:r w:rsidRPr="00C70615">
              <w:rPr>
                <w:rFonts w:ascii="Tahoma" w:hAnsi="Tahoma" w:cs="Tahoma" w:hint="cs"/>
                <w:color w:val="262626" w:themeColor="text1" w:themeTint="D9"/>
                <w:sz w:val="24"/>
                <w:szCs w:val="24"/>
                <w:rtl/>
                <w:lang w:bidi="ar-AE"/>
              </w:rPr>
              <w:t>لين العظام</w:t>
            </w:r>
          </w:p>
        </w:tc>
      </w:tr>
      <w:tr w:rsidR="00C70615" w:rsidTr="0046727E">
        <w:trPr>
          <w:cnfStyle w:val="000000010000"/>
        </w:trPr>
        <w:tc>
          <w:tcPr>
            <w:cnfStyle w:val="001000000000"/>
            <w:tcW w:w="4788" w:type="dxa"/>
          </w:tcPr>
          <w:p w:rsidR="00C70615" w:rsidRPr="00C70615" w:rsidRDefault="00C70615" w:rsidP="00C70615">
            <w:pPr>
              <w:jc w:val="center"/>
              <w:rPr>
                <w:rFonts w:ascii="Tahoma" w:hAnsi="Tahoma" w:cs="Tahoma" w:hint="cs"/>
                <w:b w:val="0"/>
                <w:bCs w:val="0"/>
                <w:color w:val="262626" w:themeColor="text1" w:themeTint="D9"/>
                <w:sz w:val="24"/>
                <w:szCs w:val="24"/>
                <w:lang w:bidi="ar-AE"/>
              </w:rPr>
            </w:pPr>
            <w:r w:rsidRPr="00C70615">
              <w:rPr>
                <w:rFonts w:ascii="Tahoma" w:hAnsi="Tahoma" w:cs="Tahoma" w:hint="cs"/>
                <w:b w:val="0"/>
                <w:bCs w:val="0"/>
                <w:color w:val="262626" w:themeColor="text1" w:themeTint="D9"/>
                <w:sz w:val="24"/>
                <w:szCs w:val="24"/>
                <w:rtl/>
                <w:lang w:bidi="ar-AE"/>
              </w:rPr>
              <w:t>زيادة تركيز الفلور في البيئة</w:t>
            </w:r>
          </w:p>
        </w:tc>
        <w:tc>
          <w:tcPr>
            <w:tcW w:w="4788" w:type="dxa"/>
          </w:tcPr>
          <w:p w:rsidR="00C70615" w:rsidRPr="00C70615" w:rsidRDefault="00C70615" w:rsidP="00C70615">
            <w:pPr>
              <w:jc w:val="center"/>
              <w:cnfStyle w:val="000000010000"/>
              <w:rPr>
                <w:rFonts w:ascii="Tahoma" w:hAnsi="Tahoma" w:cs="Tahoma" w:hint="cs"/>
                <w:color w:val="262626" w:themeColor="text1" w:themeTint="D9"/>
                <w:sz w:val="24"/>
                <w:szCs w:val="24"/>
                <w:lang w:bidi="ar-AE"/>
              </w:rPr>
            </w:pPr>
            <w:r w:rsidRPr="00C70615">
              <w:rPr>
                <w:rFonts w:ascii="Tahoma" w:hAnsi="Tahoma" w:cs="Tahoma" w:hint="cs"/>
                <w:color w:val="262626" w:themeColor="text1" w:themeTint="D9"/>
                <w:sz w:val="24"/>
                <w:szCs w:val="24"/>
                <w:rtl/>
                <w:lang w:bidi="ar-AE"/>
              </w:rPr>
              <w:t>الفلوزورس ( شدة تلف الاسنان)</w:t>
            </w:r>
          </w:p>
        </w:tc>
      </w:tr>
      <w:tr w:rsidR="00C70615" w:rsidRPr="00C70615" w:rsidTr="0046727E">
        <w:trPr>
          <w:cnfStyle w:val="000000100000"/>
        </w:trPr>
        <w:tc>
          <w:tcPr>
            <w:cnfStyle w:val="001000000000"/>
            <w:tcW w:w="4788" w:type="dxa"/>
          </w:tcPr>
          <w:p w:rsidR="00C70615" w:rsidRPr="00C70615" w:rsidRDefault="00C70615" w:rsidP="00C70615">
            <w:pPr>
              <w:jc w:val="center"/>
              <w:rPr>
                <w:rFonts w:ascii="Tahoma" w:hAnsi="Tahoma" w:cs="Tahoma" w:hint="cs"/>
                <w:b w:val="0"/>
                <w:bCs w:val="0"/>
                <w:color w:val="262626" w:themeColor="text1" w:themeTint="D9"/>
                <w:sz w:val="24"/>
                <w:szCs w:val="24"/>
                <w:lang w:bidi="ar-AE"/>
              </w:rPr>
            </w:pPr>
            <w:r w:rsidRPr="00C70615">
              <w:rPr>
                <w:rFonts w:ascii="Tahoma" w:hAnsi="Tahoma" w:cs="Tahoma" w:hint="cs"/>
                <w:b w:val="0"/>
                <w:bCs w:val="0"/>
                <w:color w:val="262626" w:themeColor="text1" w:themeTint="D9"/>
                <w:sz w:val="24"/>
                <w:szCs w:val="24"/>
                <w:rtl/>
                <w:lang w:bidi="ar-AE"/>
              </w:rPr>
              <w:t>نقص عنصر اليود بالتربة</w:t>
            </w:r>
          </w:p>
        </w:tc>
        <w:tc>
          <w:tcPr>
            <w:tcW w:w="4788" w:type="dxa"/>
          </w:tcPr>
          <w:p w:rsidR="00C70615" w:rsidRPr="00C70615" w:rsidRDefault="00C70615" w:rsidP="00C70615">
            <w:pPr>
              <w:jc w:val="center"/>
              <w:cnfStyle w:val="000000100000"/>
              <w:rPr>
                <w:rFonts w:ascii="Tahoma" w:hAnsi="Tahoma" w:cs="Tahoma" w:hint="cs"/>
                <w:color w:val="262626" w:themeColor="text1" w:themeTint="D9"/>
                <w:sz w:val="24"/>
                <w:szCs w:val="24"/>
                <w:lang w:bidi="ar-AE"/>
              </w:rPr>
            </w:pPr>
            <w:r w:rsidRPr="00C70615">
              <w:rPr>
                <w:rFonts w:ascii="Tahoma" w:hAnsi="Tahoma" w:cs="Tahoma" w:hint="cs"/>
                <w:color w:val="262626" w:themeColor="text1" w:themeTint="D9"/>
                <w:sz w:val="24"/>
                <w:szCs w:val="24"/>
                <w:rtl/>
                <w:lang w:bidi="ar-AE"/>
              </w:rPr>
              <w:t>تضخم الغدة الدرقية</w:t>
            </w:r>
            <w:r>
              <w:rPr>
                <w:rFonts w:ascii="Tahoma" w:hAnsi="Tahoma" w:cs="Tahoma" w:hint="cs"/>
                <w:color w:val="262626" w:themeColor="text1" w:themeTint="D9"/>
                <w:sz w:val="24"/>
                <w:szCs w:val="24"/>
                <w:rtl/>
                <w:lang w:bidi="ar-AE"/>
              </w:rPr>
              <w:t xml:space="preserve"> </w:t>
            </w:r>
          </w:p>
        </w:tc>
      </w:tr>
      <w:tr w:rsidR="00C70615" w:rsidRPr="00C70615" w:rsidTr="0046727E">
        <w:trPr>
          <w:cnfStyle w:val="000000010000"/>
        </w:trPr>
        <w:tc>
          <w:tcPr>
            <w:cnfStyle w:val="001000000000"/>
            <w:tcW w:w="4788" w:type="dxa"/>
          </w:tcPr>
          <w:p w:rsidR="00C70615" w:rsidRPr="00C70615" w:rsidRDefault="00C70615" w:rsidP="00C70615">
            <w:pPr>
              <w:jc w:val="center"/>
              <w:rPr>
                <w:rFonts w:ascii="Tahoma" w:hAnsi="Tahoma" w:cs="Tahoma" w:hint="cs"/>
                <w:b w:val="0"/>
                <w:bCs w:val="0"/>
                <w:color w:val="262626" w:themeColor="text1" w:themeTint="D9"/>
                <w:sz w:val="24"/>
                <w:szCs w:val="24"/>
                <w:lang w:bidi="ar-AE"/>
              </w:rPr>
            </w:pPr>
            <w:r w:rsidRPr="00C70615">
              <w:rPr>
                <w:rFonts w:ascii="Tahoma" w:hAnsi="Tahoma" w:cs="Tahoma" w:hint="cs"/>
                <w:b w:val="0"/>
                <w:bCs w:val="0"/>
                <w:color w:val="262626" w:themeColor="text1" w:themeTint="D9"/>
                <w:sz w:val="24"/>
                <w:szCs w:val="24"/>
                <w:rtl/>
                <w:lang w:bidi="ar-AE"/>
              </w:rPr>
              <w:t>الامطار الحمضية</w:t>
            </w:r>
          </w:p>
        </w:tc>
        <w:tc>
          <w:tcPr>
            <w:tcW w:w="4788" w:type="dxa"/>
          </w:tcPr>
          <w:p w:rsidR="00C70615" w:rsidRPr="00C70615" w:rsidRDefault="00C70615" w:rsidP="00C70615">
            <w:pPr>
              <w:jc w:val="center"/>
              <w:cnfStyle w:val="000000010000"/>
              <w:rPr>
                <w:rFonts w:ascii="Tahoma" w:hAnsi="Tahoma" w:cs="Tahoma" w:hint="cs"/>
                <w:color w:val="262626" w:themeColor="text1" w:themeTint="D9"/>
                <w:sz w:val="24"/>
                <w:szCs w:val="24"/>
                <w:lang w:bidi="ar-AE"/>
              </w:rPr>
            </w:pPr>
            <w:r w:rsidRPr="00C70615">
              <w:rPr>
                <w:rFonts w:ascii="Tahoma" w:hAnsi="Tahoma" w:cs="Tahoma" w:hint="cs"/>
                <w:color w:val="262626" w:themeColor="text1" w:themeTint="D9"/>
                <w:sz w:val="24"/>
                <w:szCs w:val="24"/>
                <w:rtl/>
                <w:lang w:bidi="ar-AE"/>
              </w:rPr>
              <w:t>تركيز المواد الكيميائية في التربة الزراعية</w:t>
            </w:r>
          </w:p>
        </w:tc>
      </w:tr>
      <w:tr w:rsidR="00C70615" w:rsidRPr="00C70615" w:rsidTr="0046727E">
        <w:trPr>
          <w:cnfStyle w:val="000000100000"/>
        </w:trPr>
        <w:tc>
          <w:tcPr>
            <w:cnfStyle w:val="001000000000"/>
            <w:tcW w:w="4788" w:type="dxa"/>
          </w:tcPr>
          <w:p w:rsidR="00C70615" w:rsidRPr="00C70615" w:rsidRDefault="00C70615" w:rsidP="00C70615">
            <w:pPr>
              <w:jc w:val="center"/>
              <w:rPr>
                <w:rFonts w:ascii="Tahoma" w:hAnsi="Tahoma" w:cs="Tahoma" w:hint="cs"/>
                <w:b w:val="0"/>
                <w:bCs w:val="0"/>
                <w:color w:val="262626" w:themeColor="text1" w:themeTint="D9"/>
                <w:sz w:val="24"/>
                <w:szCs w:val="24"/>
                <w:rtl/>
                <w:lang w:bidi="ar-AE"/>
              </w:rPr>
            </w:pPr>
            <w:r w:rsidRPr="00C70615">
              <w:rPr>
                <w:rFonts w:ascii="Tahoma" w:hAnsi="Tahoma" w:cs="Tahoma" w:hint="cs"/>
                <w:b w:val="0"/>
                <w:bCs w:val="0"/>
                <w:color w:val="262626" w:themeColor="text1" w:themeTint="D9"/>
                <w:sz w:val="24"/>
                <w:szCs w:val="24"/>
                <w:rtl/>
                <w:lang w:bidi="ar-AE"/>
              </w:rPr>
              <w:t>1 صخور المصدر التي اشتقت منها التربة</w:t>
            </w:r>
          </w:p>
          <w:p w:rsidR="00C70615" w:rsidRPr="00C70615" w:rsidRDefault="00C70615" w:rsidP="00C70615">
            <w:pPr>
              <w:jc w:val="center"/>
              <w:rPr>
                <w:rFonts w:ascii="Tahoma" w:hAnsi="Tahoma" w:cs="Tahoma" w:hint="cs"/>
                <w:b w:val="0"/>
                <w:bCs w:val="0"/>
                <w:color w:val="262626" w:themeColor="text1" w:themeTint="D9"/>
                <w:sz w:val="24"/>
                <w:szCs w:val="24"/>
                <w:lang w:bidi="ar-AE"/>
              </w:rPr>
            </w:pPr>
            <w:r w:rsidRPr="00C70615">
              <w:rPr>
                <w:rFonts w:ascii="Tahoma" w:hAnsi="Tahoma" w:cs="Tahoma" w:hint="cs"/>
                <w:b w:val="0"/>
                <w:bCs w:val="0"/>
                <w:color w:val="262626" w:themeColor="text1" w:themeTint="D9"/>
                <w:sz w:val="24"/>
                <w:szCs w:val="24"/>
                <w:rtl/>
                <w:lang w:bidi="ar-AE"/>
              </w:rPr>
              <w:t>2مرور المياه في صخور غنية بالعناصر السامة</w:t>
            </w:r>
          </w:p>
        </w:tc>
        <w:tc>
          <w:tcPr>
            <w:tcW w:w="4788" w:type="dxa"/>
          </w:tcPr>
          <w:p w:rsidR="00C70615" w:rsidRPr="00C70615" w:rsidRDefault="00C70615" w:rsidP="00C70615">
            <w:pPr>
              <w:jc w:val="center"/>
              <w:cnfStyle w:val="000000100000"/>
              <w:rPr>
                <w:rFonts w:ascii="Tahoma" w:hAnsi="Tahoma" w:cs="Tahoma" w:hint="cs"/>
                <w:color w:val="262626" w:themeColor="text1" w:themeTint="D9"/>
                <w:sz w:val="24"/>
                <w:szCs w:val="24"/>
                <w:lang w:bidi="ar-AE"/>
              </w:rPr>
            </w:pPr>
            <w:r w:rsidRPr="00C70615">
              <w:rPr>
                <w:rFonts w:ascii="Tahoma" w:hAnsi="Tahoma" w:cs="Tahoma" w:hint="cs"/>
                <w:color w:val="262626" w:themeColor="text1" w:themeTint="D9"/>
                <w:sz w:val="24"/>
                <w:szCs w:val="24"/>
                <w:rtl/>
                <w:lang w:bidi="ar-AE"/>
              </w:rPr>
              <w:t>تسمم التربة بالسيلينيوم (تسمم النبات والخيول)</w:t>
            </w:r>
          </w:p>
        </w:tc>
      </w:tr>
    </w:tbl>
    <w:p w:rsidR="00C70615" w:rsidRPr="0046727E" w:rsidRDefault="00C70615" w:rsidP="00C70615">
      <w:pPr>
        <w:jc w:val="right"/>
        <w:rPr>
          <w:rFonts w:ascii="Tahoma" w:hAnsi="Tahoma" w:cs="Tahoma" w:hint="cs"/>
          <w:color w:val="00B0F0"/>
          <w:rtl/>
          <w:lang w:bidi="ar-AE"/>
        </w:rPr>
      </w:pPr>
    </w:p>
    <w:p w:rsidR="00C70615" w:rsidRPr="00B7102A" w:rsidRDefault="00FE0920" w:rsidP="00FE0920">
      <w:pPr>
        <w:jc w:val="center"/>
        <w:rPr>
          <w:rFonts w:ascii="Tahoma" w:hAnsi="Tahoma" w:cs="Tahoma" w:hint="cs"/>
          <w:color w:val="00B0F0"/>
          <w:sz w:val="24"/>
          <w:szCs w:val="24"/>
          <w:rtl/>
          <w:lang w:bidi="ar-AE"/>
        </w:rPr>
      </w:pPr>
      <w:r w:rsidRPr="00B7102A">
        <w:rPr>
          <w:rFonts w:ascii="Tahoma" w:hAnsi="Tahoma" w:cs="Tahoma" w:hint="cs"/>
          <w:color w:val="00B0F0"/>
          <w:sz w:val="24"/>
          <w:szCs w:val="24"/>
          <w:rtl/>
          <w:lang w:bidi="ar-AE"/>
        </w:rPr>
        <w:t>علم الجيولوجي</w:t>
      </w:r>
      <w:r w:rsidRPr="00B7102A">
        <w:rPr>
          <w:rFonts w:ascii="Tahoma" w:hAnsi="Tahoma" w:cs="Tahoma" w:hint="eastAsia"/>
          <w:color w:val="00B0F0"/>
          <w:sz w:val="24"/>
          <w:szCs w:val="24"/>
          <w:rtl/>
          <w:lang w:bidi="ar-AE"/>
        </w:rPr>
        <w:t>ا</w:t>
      </w:r>
      <w:r w:rsidRPr="00B7102A">
        <w:rPr>
          <w:rFonts w:ascii="Tahoma" w:hAnsi="Tahoma" w:cs="Tahoma" w:hint="cs"/>
          <w:color w:val="00B0F0"/>
          <w:sz w:val="24"/>
          <w:szCs w:val="24"/>
          <w:rtl/>
          <w:lang w:bidi="ar-AE"/>
        </w:rPr>
        <w:t xml:space="preserve"> والتكنولوجي</w:t>
      </w:r>
      <w:r w:rsidRPr="00B7102A">
        <w:rPr>
          <w:rFonts w:ascii="Tahoma" w:hAnsi="Tahoma" w:cs="Tahoma" w:hint="eastAsia"/>
          <w:color w:val="00B0F0"/>
          <w:sz w:val="24"/>
          <w:szCs w:val="24"/>
          <w:rtl/>
          <w:lang w:bidi="ar-AE"/>
        </w:rPr>
        <w:t>ا</w:t>
      </w:r>
    </w:p>
    <w:p w:rsidR="00FE0920" w:rsidRDefault="00FE0920" w:rsidP="00FE0920">
      <w:pPr>
        <w:jc w:val="right"/>
        <w:rPr>
          <w:rFonts w:ascii="Tahoma" w:hAnsi="Tahoma" w:cs="Tahoma" w:hint="cs"/>
          <w:color w:val="262626" w:themeColor="text1" w:themeTint="D9"/>
          <w:rtl/>
          <w:lang w:bidi="ar-AE"/>
        </w:rPr>
      </w:pPr>
      <w:r w:rsidRPr="0046727E">
        <w:rPr>
          <w:rFonts w:ascii="Tahoma" w:hAnsi="Tahoma" w:cs="Tahoma" w:hint="cs"/>
          <w:color w:val="00B0F0"/>
          <w:rtl/>
          <w:lang w:bidi="ar-AE"/>
        </w:rPr>
        <w:t>الاستشعار عن بعد</w:t>
      </w:r>
      <w:r>
        <w:rPr>
          <w:rFonts w:ascii="Tahoma" w:hAnsi="Tahoma" w:cs="Tahoma" w:hint="cs"/>
          <w:color w:val="00B050"/>
          <w:rtl/>
          <w:lang w:bidi="ar-AE"/>
        </w:rPr>
        <w:t>:</w:t>
      </w:r>
      <w:r>
        <w:rPr>
          <w:rFonts w:ascii="Tahoma" w:hAnsi="Tahoma" w:cs="Tahoma" w:hint="cs"/>
          <w:color w:val="262626" w:themeColor="text1" w:themeTint="D9"/>
          <w:rtl/>
          <w:lang w:bidi="ar-AE"/>
        </w:rPr>
        <w:t>عملية جمع المعلومات عن جسم اوظاهرة او منطقة دون تماس مباشر بالجسم.</w:t>
      </w:r>
    </w:p>
    <w:p w:rsidR="00FE0920" w:rsidRPr="0046727E" w:rsidRDefault="00FE0920" w:rsidP="00FE0920">
      <w:pPr>
        <w:jc w:val="center"/>
        <w:rPr>
          <w:rFonts w:ascii="Tahoma" w:hAnsi="Tahoma" w:cs="Tahoma" w:hint="cs"/>
          <w:color w:val="00B0F0"/>
          <w:rtl/>
          <w:lang w:bidi="ar-AE"/>
        </w:rPr>
      </w:pPr>
      <w:r w:rsidRPr="0046727E">
        <w:rPr>
          <w:rFonts w:ascii="Tahoma" w:hAnsi="Tahoma" w:cs="Tahoma" w:hint="cs"/>
          <w:color w:val="00B0F0"/>
          <w:rtl/>
          <w:lang w:bidi="ar-AE"/>
        </w:rPr>
        <w:t>(مكونات الاستشعار عن بعد)</w:t>
      </w:r>
    </w:p>
    <w:tbl>
      <w:tblPr>
        <w:tblStyle w:val="LightGrid-Accent5"/>
        <w:tblW w:w="0" w:type="auto"/>
        <w:tblLook w:val="04A0"/>
      </w:tblPr>
      <w:tblGrid>
        <w:gridCol w:w="4788"/>
        <w:gridCol w:w="4788"/>
      </w:tblGrid>
      <w:tr w:rsidR="000F4658" w:rsidTr="0046727E">
        <w:trPr>
          <w:cnfStyle w:val="100000000000"/>
        </w:trPr>
        <w:tc>
          <w:tcPr>
            <w:cnfStyle w:val="001000000000"/>
            <w:tcW w:w="4788" w:type="dxa"/>
          </w:tcPr>
          <w:p w:rsidR="000F4658" w:rsidRPr="0046727E" w:rsidRDefault="000F4658" w:rsidP="00FE0920">
            <w:pPr>
              <w:jc w:val="center"/>
              <w:rPr>
                <w:rFonts w:ascii="Tahoma" w:hAnsi="Tahoma" w:cs="Tahoma" w:hint="cs"/>
                <w:color w:val="00B0F0"/>
                <w:lang w:bidi="ar-AE"/>
              </w:rPr>
            </w:pPr>
            <w:r w:rsidRPr="0046727E">
              <w:rPr>
                <w:rFonts w:ascii="Tahoma" w:hAnsi="Tahoma" w:cs="Tahoma" w:hint="cs"/>
                <w:color w:val="00B0F0"/>
                <w:rtl/>
                <w:lang w:bidi="ar-AE"/>
              </w:rPr>
              <w:t>عمله ( تعريفه)</w:t>
            </w:r>
          </w:p>
        </w:tc>
        <w:tc>
          <w:tcPr>
            <w:tcW w:w="4788" w:type="dxa"/>
          </w:tcPr>
          <w:p w:rsidR="000F4658" w:rsidRPr="0046727E" w:rsidRDefault="000F4658" w:rsidP="00FE0920">
            <w:pPr>
              <w:jc w:val="center"/>
              <w:cnfStyle w:val="100000000000"/>
              <w:rPr>
                <w:rFonts w:ascii="Tahoma" w:hAnsi="Tahoma" w:cs="Tahoma" w:hint="cs"/>
                <w:color w:val="00B0F0"/>
                <w:lang w:bidi="ar-AE"/>
              </w:rPr>
            </w:pPr>
            <w:r w:rsidRPr="0046727E">
              <w:rPr>
                <w:rFonts w:ascii="Tahoma" w:hAnsi="Tahoma" w:cs="Tahoma" w:hint="cs"/>
                <w:color w:val="00B0F0"/>
                <w:rtl/>
                <w:lang w:bidi="ar-AE"/>
              </w:rPr>
              <w:t>الجهاز</w:t>
            </w:r>
          </w:p>
        </w:tc>
      </w:tr>
      <w:tr w:rsidR="000F4658" w:rsidTr="0046727E">
        <w:trPr>
          <w:cnfStyle w:val="000000100000"/>
        </w:trPr>
        <w:tc>
          <w:tcPr>
            <w:cnfStyle w:val="001000000000"/>
            <w:tcW w:w="4788" w:type="dxa"/>
          </w:tcPr>
          <w:p w:rsidR="000F4658" w:rsidRPr="000F4658" w:rsidRDefault="000F4658" w:rsidP="00FE0920">
            <w:pPr>
              <w:jc w:val="center"/>
              <w:rPr>
                <w:rFonts w:ascii="Tahoma" w:hAnsi="Tahoma" w:cs="Tahoma" w:hint="cs"/>
                <w:b w:val="0"/>
                <w:bCs w:val="0"/>
                <w:color w:val="262626" w:themeColor="text1" w:themeTint="D9"/>
                <w:sz w:val="24"/>
                <w:szCs w:val="24"/>
                <w:lang w:bidi="ar-AE"/>
              </w:rPr>
            </w:pPr>
            <w:r w:rsidRPr="000F4658">
              <w:rPr>
                <w:rFonts w:ascii="Tahoma" w:hAnsi="Tahoma" w:cs="Tahoma" w:hint="cs"/>
                <w:b w:val="0"/>
                <w:bCs w:val="0"/>
                <w:color w:val="262626" w:themeColor="text1" w:themeTint="D9"/>
                <w:sz w:val="24"/>
                <w:szCs w:val="24"/>
                <w:rtl/>
                <w:lang w:bidi="ar-AE"/>
              </w:rPr>
              <w:t>تقيس وسجل الموجات الكهرومغناطسية المنعكسة من الاجسام المختلفة</w:t>
            </w:r>
          </w:p>
        </w:tc>
        <w:tc>
          <w:tcPr>
            <w:tcW w:w="4788" w:type="dxa"/>
          </w:tcPr>
          <w:p w:rsidR="000F4658" w:rsidRPr="000F4658" w:rsidRDefault="000F4658" w:rsidP="00FE0920">
            <w:pPr>
              <w:jc w:val="center"/>
              <w:cnfStyle w:val="000000100000"/>
              <w:rPr>
                <w:rFonts w:ascii="Tahoma" w:hAnsi="Tahoma" w:cs="Tahoma" w:hint="cs"/>
                <w:color w:val="262626" w:themeColor="text1" w:themeTint="D9"/>
                <w:sz w:val="24"/>
                <w:szCs w:val="24"/>
                <w:lang w:bidi="ar-AE"/>
              </w:rPr>
            </w:pPr>
            <w:r w:rsidRPr="000F4658">
              <w:rPr>
                <w:rFonts w:ascii="Tahoma" w:hAnsi="Tahoma" w:cs="Tahoma" w:hint="cs"/>
                <w:color w:val="262626" w:themeColor="text1" w:themeTint="D9"/>
                <w:sz w:val="24"/>
                <w:szCs w:val="24"/>
                <w:rtl/>
                <w:lang w:bidi="ar-AE"/>
              </w:rPr>
              <w:t>اجهزة الرصد والاستشعار</w:t>
            </w:r>
          </w:p>
        </w:tc>
      </w:tr>
      <w:tr w:rsidR="000F4658" w:rsidTr="0046727E">
        <w:trPr>
          <w:cnfStyle w:val="000000010000"/>
        </w:trPr>
        <w:tc>
          <w:tcPr>
            <w:cnfStyle w:val="001000000000"/>
            <w:tcW w:w="4788" w:type="dxa"/>
          </w:tcPr>
          <w:p w:rsidR="000F4658" w:rsidRPr="000F4658" w:rsidRDefault="000F4658" w:rsidP="00FE0920">
            <w:pPr>
              <w:jc w:val="center"/>
              <w:rPr>
                <w:rFonts w:ascii="Tahoma" w:hAnsi="Tahoma" w:cs="Tahoma" w:hint="cs"/>
                <w:b w:val="0"/>
                <w:bCs w:val="0"/>
                <w:color w:val="262626" w:themeColor="text1" w:themeTint="D9"/>
                <w:sz w:val="24"/>
                <w:szCs w:val="24"/>
                <w:lang w:bidi="ar-AE"/>
              </w:rPr>
            </w:pPr>
            <w:r>
              <w:rPr>
                <w:rFonts w:ascii="Tahoma" w:hAnsi="Tahoma" w:cs="Tahoma" w:hint="cs"/>
                <w:b w:val="0"/>
                <w:bCs w:val="0"/>
                <w:color w:val="262626" w:themeColor="text1" w:themeTint="D9"/>
                <w:sz w:val="24"/>
                <w:szCs w:val="24"/>
                <w:rtl/>
                <w:lang w:bidi="ar-AE"/>
              </w:rPr>
              <w:t>تعمل على</w:t>
            </w:r>
            <w:r w:rsidRPr="000F4658">
              <w:rPr>
                <w:rFonts w:ascii="Tahoma" w:hAnsi="Tahoma" w:cs="Tahoma" w:hint="cs"/>
                <w:b w:val="0"/>
                <w:bCs w:val="0"/>
                <w:color w:val="262626" w:themeColor="text1" w:themeTint="D9"/>
                <w:sz w:val="24"/>
                <w:szCs w:val="24"/>
                <w:rtl/>
                <w:lang w:bidi="ar-AE"/>
              </w:rPr>
              <w:t xml:space="preserve"> تحليل الصور وتحويلها الى بيانات آليا</w:t>
            </w:r>
          </w:p>
        </w:tc>
        <w:tc>
          <w:tcPr>
            <w:tcW w:w="4788" w:type="dxa"/>
          </w:tcPr>
          <w:p w:rsidR="000F4658" w:rsidRPr="000F4658" w:rsidRDefault="000F4658" w:rsidP="00FE0920">
            <w:pPr>
              <w:jc w:val="center"/>
              <w:cnfStyle w:val="000000010000"/>
              <w:rPr>
                <w:rFonts w:ascii="Tahoma" w:hAnsi="Tahoma" w:cs="Tahoma" w:hint="cs"/>
                <w:color w:val="262626" w:themeColor="text1" w:themeTint="D9"/>
                <w:sz w:val="24"/>
                <w:szCs w:val="24"/>
                <w:lang w:bidi="ar-AE"/>
              </w:rPr>
            </w:pPr>
            <w:r w:rsidRPr="000F4658">
              <w:rPr>
                <w:rFonts w:ascii="Tahoma" w:hAnsi="Tahoma" w:cs="Tahoma" w:hint="cs"/>
                <w:color w:val="262626" w:themeColor="text1" w:themeTint="D9"/>
                <w:sz w:val="24"/>
                <w:szCs w:val="24"/>
                <w:rtl/>
                <w:lang w:bidi="ar-AE"/>
              </w:rPr>
              <w:t>وسائل تحليل المعلومات</w:t>
            </w:r>
          </w:p>
        </w:tc>
      </w:tr>
      <w:tr w:rsidR="000F4658" w:rsidTr="0046727E">
        <w:trPr>
          <w:cnfStyle w:val="000000100000"/>
        </w:trPr>
        <w:tc>
          <w:tcPr>
            <w:cnfStyle w:val="001000000000"/>
            <w:tcW w:w="4788" w:type="dxa"/>
          </w:tcPr>
          <w:p w:rsidR="000F4658" w:rsidRPr="000F4658" w:rsidRDefault="000F4658" w:rsidP="00FE0920">
            <w:pPr>
              <w:jc w:val="center"/>
              <w:rPr>
                <w:rFonts w:ascii="Tahoma" w:hAnsi="Tahoma" w:cs="Tahoma" w:hint="cs"/>
                <w:b w:val="0"/>
                <w:bCs w:val="0"/>
                <w:color w:val="262626" w:themeColor="text1" w:themeTint="D9"/>
                <w:sz w:val="24"/>
                <w:szCs w:val="24"/>
                <w:lang w:bidi="ar-AE"/>
              </w:rPr>
            </w:pPr>
            <w:r w:rsidRPr="000F4658">
              <w:rPr>
                <w:rFonts w:ascii="Tahoma" w:hAnsi="Tahoma" w:cs="Tahoma" w:hint="cs"/>
                <w:b w:val="0"/>
                <w:bCs w:val="0"/>
                <w:color w:val="262626" w:themeColor="text1" w:themeTint="D9"/>
                <w:sz w:val="24"/>
                <w:szCs w:val="24"/>
                <w:rtl/>
                <w:lang w:bidi="ar-AE"/>
              </w:rPr>
              <w:t>طائرات فضاء او اقمار اصتناعية تحمل اجهزة الرصد والاستشعار</w:t>
            </w:r>
          </w:p>
        </w:tc>
        <w:tc>
          <w:tcPr>
            <w:tcW w:w="4788" w:type="dxa"/>
          </w:tcPr>
          <w:p w:rsidR="000F4658" w:rsidRPr="000F4658" w:rsidRDefault="000F4658" w:rsidP="00FE0920">
            <w:pPr>
              <w:jc w:val="center"/>
              <w:cnfStyle w:val="000000100000"/>
              <w:rPr>
                <w:rFonts w:ascii="Tahoma" w:hAnsi="Tahoma" w:cs="Tahoma" w:hint="cs"/>
                <w:color w:val="262626" w:themeColor="text1" w:themeTint="D9"/>
                <w:sz w:val="24"/>
                <w:szCs w:val="24"/>
                <w:lang w:bidi="ar-AE"/>
              </w:rPr>
            </w:pPr>
            <w:r w:rsidRPr="000F4658">
              <w:rPr>
                <w:rFonts w:ascii="Tahoma" w:hAnsi="Tahoma" w:cs="Tahoma" w:hint="cs"/>
                <w:color w:val="262626" w:themeColor="text1" w:themeTint="D9"/>
                <w:sz w:val="24"/>
                <w:szCs w:val="24"/>
                <w:rtl/>
                <w:lang w:bidi="ar-AE"/>
              </w:rPr>
              <w:t>المركبات</w:t>
            </w:r>
          </w:p>
        </w:tc>
      </w:tr>
    </w:tbl>
    <w:p w:rsidR="00FE0920" w:rsidRPr="00FE0920" w:rsidRDefault="00FE0920" w:rsidP="00FE0920">
      <w:pPr>
        <w:jc w:val="center"/>
        <w:rPr>
          <w:rFonts w:ascii="Tahoma" w:hAnsi="Tahoma" w:cs="Tahoma" w:hint="cs"/>
          <w:color w:val="00B050"/>
          <w:rtl/>
          <w:lang w:bidi="ar-AE"/>
        </w:rPr>
      </w:pPr>
    </w:p>
    <w:tbl>
      <w:tblPr>
        <w:tblStyle w:val="LightGrid-Accent5"/>
        <w:tblW w:w="0" w:type="auto"/>
        <w:tblLook w:val="04A0"/>
      </w:tblPr>
      <w:tblGrid>
        <w:gridCol w:w="4788"/>
        <w:gridCol w:w="4788"/>
      </w:tblGrid>
      <w:tr w:rsidR="0046727E" w:rsidTr="00F83884">
        <w:trPr>
          <w:cnfStyle w:val="100000000000"/>
        </w:trPr>
        <w:tc>
          <w:tcPr>
            <w:cnfStyle w:val="001000000000"/>
            <w:tcW w:w="4788" w:type="dxa"/>
          </w:tcPr>
          <w:p w:rsidR="0046727E" w:rsidRPr="00F83884" w:rsidRDefault="00F83884" w:rsidP="00FE0920">
            <w:pPr>
              <w:jc w:val="center"/>
              <w:rPr>
                <w:rFonts w:ascii="Tahoma" w:hAnsi="Tahoma" w:cs="Tahoma" w:hint="cs"/>
                <w:color w:val="00B0F0"/>
                <w:lang w:bidi="ar-AE"/>
              </w:rPr>
            </w:pPr>
            <w:r w:rsidRPr="00F83884">
              <w:rPr>
                <w:rFonts w:ascii="Tahoma" w:hAnsi="Tahoma" w:cs="Tahoma" w:hint="cs"/>
                <w:color w:val="00B0F0"/>
                <w:rtl/>
                <w:lang w:bidi="ar-AE"/>
              </w:rPr>
              <w:lastRenderedPageBreak/>
              <w:t>التعريف</w:t>
            </w:r>
          </w:p>
        </w:tc>
        <w:tc>
          <w:tcPr>
            <w:tcW w:w="4788" w:type="dxa"/>
          </w:tcPr>
          <w:p w:rsidR="0046727E" w:rsidRPr="00F83884" w:rsidRDefault="00F83884" w:rsidP="00FE0920">
            <w:pPr>
              <w:jc w:val="center"/>
              <w:cnfStyle w:val="100000000000"/>
              <w:rPr>
                <w:rFonts w:ascii="Tahoma" w:hAnsi="Tahoma" w:cs="Tahoma" w:hint="cs"/>
                <w:color w:val="00B0F0"/>
                <w:lang w:bidi="ar-AE"/>
              </w:rPr>
            </w:pPr>
            <w:r>
              <w:rPr>
                <w:rFonts w:ascii="Tahoma" w:hAnsi="Tahoma" w:cs="Tahoma" w:hint="cs"/>
                <w:color w:val="00B0F0"/>
                <w:rtl/>
                <w:lang w:bidi="ar-AE"/>
              </w:rPr>
              <w:t>الوسيلة</w:t>
            </w:r>
          </w:p>
        </w:tc>
      </w:tr>
      <w:tr w:rsidR="0046727E" w:rsidRPr="00F83884" w:rsidTr="00F83884">
        <w:trPr>
          <w:cnfStyle w:val="000000100000"/>
        </w:trPr>
        <w:tc>
          <w:tcPr>
            <w:cnfStyle w:val="001000000000"/>
            <w:tcW w:w="4788" w:type="dxa"/>
          </w:tcPr>
          <w:p w:rsidR="0046727E" w:rsidRPr="006E56D1" w:rsidRDefault="00F83884" w:rsidP="00FE0920">
            <w:pPr>
              <w:jc w:val="center"/>
              <w:rPr>
                <w:rFonts w:ascii="Tahoma" w:hAnsi="Tahoma" w:cs="Tahoma" w:hint="cs"/>
                <w:b w:val="0"/>
                <w:bCs w:val="0"/>
                <w:color w:val="262626" w:themeColor="text1" w:themeTint="D9"/>
                <w:lang w:bidi="ar-AE"/>
              </w:rPr>
            </w:pPr>
            <w:r w:rsidRPr="006E56D1">
              <w:rPr>
                <w:rFonts w:ascii="Tahoma" w:hAnsi="Tahoma" w:cs="Tahoma" w:hint="cs"/>
                <w:b w:val="0"/>
                <w:bCs w:val="0"/>
                <w:color w:val="262626" w:themeColor="text1" w:themeTint="D9"/>
                <w:rtl/>
                <w:lang w:bidi="ar-AE"/>
              </w:rPr>
              <w:t>هي الحاسبات التي تجمع البيانات</w:t>
            </w:r>
          </w:p>
        </w:tc>
        <w:tc>
          <w:tcPr>
            <w:tcW w:w="4788" w:type="dxa"/>
          </w:tcPr>
          <w:p w:rsidR="0046727E" w:rsidRPr="00F83884" w:rsidRDefault="00F83884" w:rsidP="00FE0920">
            <w:pPr>
              <w:jc w:val="center"/>
              <w:cnfStyle w:val="000000100000"/>
              <w:rPr>
                <w:rFonts w:ascii="Tahoma" w:hAnsi="Tahoma" w:cs="Tahoma" w:hint="cs"/>
                <w:color w:val="262626" w:themeColor="text1" w:themeTint="D9"/>
                <w:lang w:bidi="ar-AE"/>
              </w:rPr>
            </w:pPr>
            <w:r w:rsidRPr="00F83884">
              <w:rPr>
                <w:rFonts w:ascii="Tahoma" w:hAnsi="Tahoma" w:cs="Tahoma" w:hint="cs"/>
                <w:color w:val="262626" w:themeColor="text1" w:themeTint="D9"/>
                <w:rtl/>
                <w:lang w:bidi="ar-AE"/>
              </w:rPr>
              <w:t>وحدة جمع البيانات</w:t>
            </w:r>
          </w:p>
        </w:tc>
      </w:tr>
      <w:tr w:rsidR="0046727E" w:rsidRPr="00F83884" w:rsidTr="00F83884">
        <w:trPr>
          <w:cnfStyle w:val="000000010000"/>
        </w:trPr>
        <w:tc>
          <w:tcPr>
            <w:cnfStyle w:val="001000000000"/>
            <w:tcW w:w="4788" w:type="dxa"/>
          </w:tcPr>
          <w:p w:rsidR="0046727E" w:rsidRPr="006E56D1" w:rsidRDefault="00F83884" w:rsidP="00FE0920">
            <w:pPr>
              <w:jc w:val="center"/>
              <w:rPr>
                <w:rFonts w:ascii="Tahoma" w:hAnsi="Tahoma" w:cs="Tahoma" w:hint="cs"/>
                <w:b w:val="0"/>
                <w:bCs w:val="0"/>
                <w:color w:val="262626" w:themeColor="text1" w:themeTint="D9"/>
                <w:lang w:bidi="ar-AE"/>
              </w:rPr>
            </w:pPr>
            <w:r w:rsidRPr="006E56D1">
              <w:rPr>
                <w:rFonts w:ascii="Tahoma" w:hAnsi="Tahoma" w:cs="Tahoma" w:hint="cs"/>
                <w:b w:val="0"/>
                <w:bCs w:val="0"/>
                <w:color w:val="262626" w:themeColor="text1" w:themeTint="D9"/>
                <w:rtl/>
                <w:lang w:bidi="ar-AE"/>
              </w:rPr>
              <w:t>تقوم بمعالجة البيانات</w:t>
            </w:r>
          </w:p>
        </w:tc>
        <w:tc>
          <w:tcPr>
            <w:tcW w:w="4788" w:type="dxa"/>
          </w:tcPr>
          <w:p w:rsidR="0046727E" w:rsidRPr="00F83884" w:rsidRDefault="00F83884" w:rsidP="00FE0920">
            <w:pPr>
              <w:jc w:val="center"/>
              <w:cnfStyle w:val="000000010000"/>
              <w:rPr>
                <w:rFonts w:ascii="Tahoma" w:hAnsi="Tahoma" w:cs="Tahoma" w:hint="cs"/>
                <w:color w:val="262626" w:themeColor="text1" w:themeTint="D9"/>
                <w:lang w:bidi="ar-AE"/>
              </w:rPr>
            </w:pPr>
            <w:r w:rsidRPr="00F83884">
              <w:rPr>
                <w:rFonts w:ascii="Tahoma" w:hAnsi="Tahoma" w:cs="Tahoma" w:hint="cs"/>
                <w:color w:val="262626" w:themeColor="text1" w:themeTint="D9"/>
                <w:rtl/>
                <w:lang w:bidi="ar-AE"/>
              </w:rPr>
              <w:t>وحدة تحليل البيانات ومعالجة البيانات</w:t>
            </w:r>
          </w:p>
        </w:tc>
      </w:tr>
      <w:tr w:rsidR="0046727E" w:rsidRPr="00F83884" w:rsidTr="00F83884">
        <w:trPr>
          <w:cnfStyle w:val="000000100000"/>
        </w:trPr>
        <w:tc>
          <w:tcPr>
            <w:cnfStyle w:val="001000000000"/>
            <w:tcW w:w="4788" w:type="dxa"/>
          </w:tcPr>
          <w:p w:rsidR="0046727E" w:rsidRPr="006E56D1" w:rsidRDefault="00F83884" w:rsidP="00FE0920">
            <w:pPr>
              <w:jc w:val="center"/>
              <w:rPr>
                <w:rFonts w:ascii="Tahoma" w:hAnsi="Tahoma" w:cs="Tahoma" w:hint="cs"/>
                <w:b w:val="0"/>
                <w:bCs w:val="0"/>
                <w:color w:val="262626" w:themeColor="text1" w:themeTint="D9"/>
                <w:lang w:bidi="ar-AE"/>
              </w:rPr>
            </w:pPr>
            <w:r w:rsidRPr="006E56D1">
              <w:rPr>
                <w:rFonts w:ascii="Tahoma" w:hAnsi="Tahoma" w:cs="Tahoma" w:hint="cs"/>
                <w:b w:val="0"/>
                <w:bCs w:val="0"/>
                <w:color w:val="262626" w:themeColor="text1" w:themeTint="D9"/>
                <w:rtl/>
                <w:lang w:bidi="ar-AE"/>
              </w:rPr>
              <w:t>اخراج البيانات على هيئة تمكن المستخدمين من فهمها والاستفادة منها</w:t>
            </w:r>
          </w:p>
        </w:tc>
        <w:tc>
          <w:tcPr>
            <w:tcW w:w="4788" w:type="dxa"/>
          </w:tcPr>
          <w:p w:rsidR="0046727E" w:rsidRPr="00F83884" w:rsidRDefault="00F83884" w:rsidP="00FE0920">
            <w:pPr>
              <w:jc w:val="center"/>
              <w:cnfStyle w:val="000000100000"/>
              <w:rPr>
                <w:rFonts w:ascii="Tahoma" w:hAnsi="Tahoma" w:cs="Tahoma" w:hint="cs"/>
                <w:color w:val="262626" w:themeColor="text1" w:themeTint="D9"/>
                <w:lang w:bidi="ar-AE"/>
              </w:rPr>
            </w:pPr>
            <w:r w:rsidRPr="00F83884">
              <w:rPr>
                <w:rFonts w:ascii="Tahoma" w:hAnsi="Tahoma" w:cs="Tahoma" w:hint="cs"/>
                <w:color w:val="262626" w:themeColor="text1" w:themeTint="D9"/>
                <w:rtl/>
                <w:lang w:bidi="ar-AE"/>
              </w:rPr>
              <w:t>وحدة اخراج البيانات</w:t>
            </w:r>
          </w:p>
        </w:tc>
      </w:tr>
    </w:tbl>
    <w:p w:rsidR="00FE0920" w:rsidRDefault="00FE0920" w:rsidP="00FE0920">
      <w:pPr>
        <w:jc w:val="center"/>
        <w:rPr>
          <w:rFonts w:ascii="Tahoma" w:hAnsi="Tahoma" w:cs="Tahoma" w:hint="cs"/>
          <w:color w:val="00B050"/>
          <w:rtl/>
          <w:lang w:bidi="ar-AE"/>
        </w:rPr>
      </w:pPr>
    </w:p>
    <w:p w:rsidR="006E56D1" w:rsidRPr="00885246" w:rsidRDefault="006E56D1" w:rsidP="006E56D1">
      <w:pPr>
        <w:jc w:val="right"/>
        <w:rPr>
          <w:rFonts w:ascii="Tahoma" w:hAnsi="Tahoma" w:cs="Tahoma" w:hint="cs"/>
          <w:color w:val="00B0F0"/>
          <w:rtl/>
          <w:lang w:bidi="ar-AE"/>
        </w:rPr>
      </w:pPr>
      <w:r w:rsidRPr="00885246">
        <w:rPr>
          <w:rFonts w:ascii="Tahoma" w:hAnsi="Tahoma" w:cs="Tahoma" w:hint="cs"/>
          <w:color w:val="00B0F0"/>
          <w:rtl/>
          <w:lang w:bidi="ar-AE"/>
        </w:rPr>
        <w:t>*انواع ال</w:t>
      </w:r>
      <w:r w:rsidR="00885246" w:rsidRPr="00885246">
        <w:rPr>
          <w:rFonts w:ascii="Tahoma" w:hAnsi="Tahoma" w:cs="Tahoma" w:hint="cs"/>
          <w:color w:val="00B0F0"/>
          <w:rtl/>
          <w:lang w:bidi="ar-AE"/>
        </w:rPr>
        <w:t>مركبات</w:t>
      </w:r>
    </w:p>
    <w:p w:rsidR="00885246" w:rsidRPr="00885246" w:rsidRDefault="00885246" w:rsidP="006E56D1">
      <w:pPr>
        <w:jc w:val="right"/>
        <w:rPr>
          <w:rFonts w:ascii="Tahoma" w:hAnsi="Tahoma" w:cs="Tahoma" w:hint="cs"/>
          <w:color w:val="262626" w:themeColor="text1" w:themeTint="D9"/>
          <w:rtl/>
          <w:lang w:bidi="ar-AE"/>
        </w:rPr>
      </w:pPr>
      <w:r w:rsidRPr="00885246">
        <w:rPr>
          <w:rFonts w:ascii="Tahoma" w:hAnsi="Tahoma" w:cs="Tahoma" w:hint="cs"/>
          <w:color w:val="262626" w:themeColor="text1" w:themeTint="D9"/>
          <w:rtl/>
          <w:lang w:bidi="ar-AE"/>
        </w:rPr>
        <w:t>1 منخفضة ( طائرات صغيرة)</w:t>
      </w:r>
    </w:p>
    <w:p w:rsidR="00885246" w:rsidRPr="00885246" w:rsidRDefault="00885246" w:rsidP="006E56D1">
      <w:pPr>
        <w:jc w:val="right"/>
        <w:rPr>
          <w:rFonts w:ascii="Tahoma" w:hAnsi="Tahoma" w:cs="Tahoma" w:hint="cs"/>
          <w:color w:val="262626" w:themeColor="text1" w:themeTint="D9"/>
          <w:rtl/>
          <w:lang w:bidi="ar-AE"/>
        </w:rPr>
      </w:pPr>
      <w:r w:rsidRPr="00885246">
        <w:rPr>
          <w:rFonts w:ascii="Tahoma" w:hAnsi="Tahoma" w:cs="Tahoma" w:hint="cs"/>
          <w:color w:val="262626" w:themeColor="text1" w:themeTint="D9"/>
          <w:rtl/>
          <w:lang w:bidi="ar-AE"/>
        </w:rPr>
        <w:t>2 متوسطة ( طائرات عملاقة</w:t>
      </w:r>
    </w:p>
    <w:p w:rsidR="00885246" w:rsidRDefault="00885246" w:rsidP="006E56D1">
      <w:pPr>
        <w:jc w:val="right"/>
        <w:rPr>
          <w:rFonts w:ascii="Tahoma" w:hAnsi="Tahoma" w:cs="Tahoma" w:hint="cs"/>
          <w:color w:val="262626" w:themeColor="text1" w:themeTint="D9"/>
          <w:rtl/>
          <w:lang w:bidi="ar-AE"/>
        </w:rPr>
      </w:pPr>
      <w:r w:rsidRPr="00885246">
        <w:rPr>
          <w:rFonts w:ascii="Tahoma" w:hAnsi="Tahoma" w:cs="Tahoma" w:hint="cs"/>
          <w:color w:val="262626" w:themeColor="text1" w:themeTint="D9"/>
          <w:rtl/>
          <w:lang w:bidi="ar-AE"/>
        </w:rPr>
        <w:t>3 مرتفعة ( قمر صناعي او مركبة فضائية)</w:t>
      </w:r>
    </w:p>
    <w:tbl>
      <w:tblPr>
        <w:tblStyle w:val="LightGrid-Accent5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885246" w:rsidTr="00885246">
        <w:trPr>
          <w:cnfStyle w:val="100000000000"/>
        </w:trPr>
        <w:tc>
          <w:tcPr>
            <w:cnfStyle w:val="001000000000"/>
            <w:tcW w:w="2394" w:type="dxa"/>
          </w:tcPr>
          <w:p w:rsidR="00885246" w:rsidRPr="00380AF1" w:rsidRDefault="00380AF1" w:rsidP="006E56D1">
            <w:pPr>
              <w:jc w:val="right"/>
              <w:rPr>
                <w:rFonts w:ascii="Tahoma" w:hAnsi="Tahoma" w:cs="Tahoma" w:hint="cs"/>
                <w:b w:val="0"/>
                <w:bCs w:val="0"/>
                <w:color w:val="00B0F0"/>
                <w:lang w:bidi="ar-AE"/>
              </w:rPr>
            </w:pPr>
            <w:r w:rsidRPr="00380AF1">
              <w:rPr>
                <w:rFonts w:ascii="Tahoma" w:hAnsi="Tahoma" w:cs="Tahoma" w:hint="cs"/>
                <w:b w:val="0"/>
                <w:bCs w:val="0"/>
                <w:color w:val="00B0F0"/>
                <w:rtl/>
                <w:lang w:bidi="ar-AE"/>
              </w:rPr>
              <w:t>اقمار منخفضة المدار</w:t>
            </w:r>
          </w:p>
        </w:tc>
        <w:tc>
          <w:tcPr>
            <w:tcW w:w="2394" w:type="dxa"/>
          </w:tcPr>
          <w:p w:rsidR="00885246" w:rsidRPr="00380AF1" w:rsidRDefault="00380AF1" w:rsidP="006E56D1">
            <w:pPr>
              <w:jc w:val="right"/>
              <w:cnfStyle w:val="100000000000"/>
              <w:rPr>
                <w:rFonts w:ascii="Tahoma" w:hAnsi="Tahoma" w:cs="Tahoma" w:hint="cs"/>
                <w:color w:val="00B0F0"/>
                <w:lang w:bidi="ar-AE"/>
              </w:rPr>
            </w:pPr>
            <w:r w:rsidRPr="00380AF1">
              <w:rPr>
                <w:rFonts w:ascii="Tahoma" w:hAnsi="Tahoma" w:cs="Tahoma" w:hint="cs"/>
                <w:b w:val="0"/>
                <w:bCs w:val="0"/>
                <w:color w:val="00B0F0"/>
                <w:rtl/>
                <w:lang w:bidi="ar-AE"/>
              </w:rPr>
              <w:t>اقمار قطبية</w:t>
            </w:r>
          </w:p>
        </w:tc>
        <w:tc>
          <w:tcPr>
            <w:tcW w:w="2394" w:type="dxa"/>
          </w:tcPr>
          <w:p w:rsidR="00885246" w:rsidRPr="00885246" w:rsidRDefault="00380AF1" w:rsidP="006E56D1">
            <w:pPr>
              <w:jc w:val="right"/>
              <w:cnfStyle w:val="100000000000"/>
              <w:rPr>
                <w:rFonts w:ascii="Tahoma" w:hAnsi="Tahoma" w:cs="Tahoma" w:hint="cs"/>
                <w:b w:val="0"/>
                <w:bCs w:val="0"/>
                <w:color w:val="00B0F0"/>
                <w:lang w:bidi="ar-AE"/>
              </w:rPr>
            </w:pPr>
            <w:r>
              <w:rPr>
                <w:rFonts w:ascii="Tahoma" w:hAnsi="Tahoma" w:cs="Tahoma" w:hint="cs"/>
                <w:b w:val="0"/>
                <w:bCs w:val="0"/>
                <w:color w:val="00B0F0"/>
                <w:rtl/>
                <w:lang w:bidi="ar-AE"/>
              </w:rPr>
              <w:t>اقمار مستقرة</w:t>
            </w:r>
          </w:p>
        </w:tc>
        <w:tc>
          <w:tcPr>
            <w:tcW w:w="2394" w:type="dxa"/>
          </w:tcPr>
          <w:p w:rsidR="00885246" w:rsidRDefault="00885246" w:rsidP="006E56D1">
            <w:pPr>
              <w:jc w:val="right"/>
              <w:cnfStyle w:val="100000000000"/>
              <w:rPr>
                <w:rFonts w:ascii="Tahoma" w:hAnsi="Tahoma" w:cs="Tahoma" w:hint="cs"/>
                <w:color w:val="262626" w:themeColor="text1" w:themeTint="D9"/>
                <w:lang w:bidi="ar-AE"/>
              </w:rPr>
            </w:pPr>
            <w:r>
              <w:rPr>
                <w:rFonts w:ascii="Tahoma" w:hAnsi="Tahoma" w:cs="Tahoma" w:hint="cs"/>
                <w:color w:val="262626" w:themeColor="text1" w:themeTint="D9"/>
                <w:rtl/>
                <w:lang w:bidi="ar-AE"/>
              </w:rPr>
              <w:t>...............................</w:t>
            </w:r>
          </w:p>
        </w:tc>
      </w:tr>
      <w:tr w:rsidR="00885246" w:rsidTr="00885246">
        <w:trPr>
          <w:cnfStyle w:val="000000100000"/>
        </w:trPr>
        <w:tc>
          <w:tcPr>
            <w:cnfStyle w:val="001000000000"/>
            <w:tcW w:w="2394" w:type="dxa"/>
          </w:tcPr>
          <w:p w:rsidR="00885246" w:rsidRPr="00380AF1" w:rsidRDefault="00380AF1" w:rsidP="006E56D1">
            <w:pPr>
              <w:jc w:val="right"/>
              <w:rPr>
                <w:rFonts w:ascii="Tahoma" w:hAnsi="Tahoma" w:cs="Tahoma" w:hint="cs"/>
                <w:b w:val="0"/>
                <w:bCs w:val="0"/>
                <w:color w:val="262626" w:themeColor="text1" w:themeTint="D9"/>
                <w:lang w:bidi="ar-AE"/>
              </w:rPr>
            </w:pPr>
            <w:r w:rsidRPr="00380AF1">
              <w:rPr>
                <w:rFonts w:ascii="Tahoma" w:hAnsi="Tahoma" w:cs="Tahoma" w:hint="cs"/>
                <w:b w:val="0"/>
                <w:bCs w:val="0"/>
                <w:color w:val="262626" w:themeColor="text1" w:themeTint="D9"/>
                <w:rtl/>
                <w:lang w:bidi="ar-AE"/>
              </w:rPr>
              <w:t>تدور حول الارض بشكل موازي لخط الاستواء</w:t>
            </w:r>
          </w:p>
        </w:tc>
        <w:tc>
          <w:tcPr>
            <w:tcW w:w="2394" w:type="dxa"/>
          </w:tcPr>
          <w:p w:rsidR="00885246" w:rsidRDefault="00380AF1" w:rsidP="006E56D1">
            <w:pPr>
              <w:jc w:val="right"/>
              <w:cnfStyle w:val="000000100000"/>
              <w:rPr>
                <w:rFonts w:ascii="Tahoma" w:hAnsi="Tahoma" w:cs="Tahoma" w:hint="cs"/>
                <w:color w:val="262626" w:themeColor="text1" w:themeTint="D9"/>
                <w:lang w:bidi="ar-AE"/>
              </w:rPr>
            </w:pPr>
            <w:r>
              <w:rPr>
                <w:rFonts w:ascii="Tahoma" w:hAnsi="Tahoma" w:cs="Tahoma" w:hint="cs"/>
                <w:color w:val="262626" w:themeColor="text1" w:themeTint="D9"/>
                <w:rtl/>
                <w:lang w:bidi="ar-AE"/>
              </w:rPr>
              <w:t>تدور حول الارض بشكل موازي لخطوط الطول</w:t>
            </w:r>
          </w:p>
        </w:tc>
        <w:tc>
          <w:tcPr>
            <w:tcW w:w="2394" w:type="dxa"/>
          </w:tcPr>
          <w:p w:rsidR="00885246" w:rsidRDefault="00380AF1" w:rsidP="006E56D1">
            <w:pPr>
              <w:jc w:val="right"/>
              <w:cnfStyle w:val="000000100000"/>
              <w:rPr>
                <w:rFonts w:ascii="Tahoma" w:hAnsi="Tahoma" w:cs="Tahoma" w:hint="cs"/>
                <w:color w:val="262626" w:themeColor="text1" w:themeTint="D9"/>
                <w:lang w:bidi="ar-AE"/>
              </w:rPr>
            </w:pPr>
            <w:r>
              <w:rPr>
                <w:rFonts w:ascii="Tahoma" w:hAnsi="Tahoma" w:cs="Tahoma" w:hint="cs"/>
                <w:color w:val="262626" w:themeColor="text1" w:themeTint="D9"/>
                <w:rtl/>
                <w:lang w:bidi="ar-AE"/>
              </w:rPr>
              <w:t>تدور حول الارض في مدارات ثابتة</w:t>
            </w:r>
          </w:p>
        </w:tc>
        <w:tc>
          <w:tcPr>
            <w:tcW w:w="2394" w:type="dxa"/>
          </w:tcPr>
          <w:p w:rsidR="00885246" w:rsidRDefault="00380AF1" w:rsidP="006E56D1">
            <w:pPr>
              <w:jc w:val="right"/>
              <w:cnfStyle w:val="000000100000"/>
              <w:rPr>
                <w:rFonts w:ascii="Tahoma" w:hAnsi="Tahoma" w:cs="Tahoma" w:hint="cs"/>
                <w:color w:val="262626" w:themeColor="text1" w:themeTint="D9"/>
                <w:lang w:bidi="ar-AE"/>
              </w:rPr>
            </w:pPr>
            <w:r>
              <w:rPr>
                <w:rFonts w:ascii="Tahoma" w:hAnsi="Tahoma" w:cs="Tahoma" w:hint="cs"/>
                <w:color w:val="262626" w:themeColor="text1" w:themeTint="D9"/>
                <w:rtl/>
                <w:lang w:bidi="ar-AE"/>
              </w:rPr>
              <w:t>الموقع</w:t>
            </w:r>
          </w:p>
        </w:tc>
      </w:tr>
      <w:tr w:rsidR="00885246" w:rsidTr="00885246">
        <w:trPr>
          <w:cnfStyle w:val="000000010000"/>
        </w:trPr>
        <w:tc>
          <w:tcPr>
            <w:cnfStyle w:val="001000000000"/>
            <w:tcW w:w="2394" w:type="dxa"/>
          </w:tcPr>
          <w:p w:rsidR="00885246" w:rsidRPr="00380AF1" w:rsidRDefault="00380AF1" w:rsidP="006E56D1">
            <w:pPr>
              <w:jc w:val="right"/>
              <w:rPr>
                <w:rFonts w:ascii="Tahoma" w:hAnsi="Tahoma" w:cs="Tahoma" w:hint="cs"/>
                <w:b w:val="0"/>
                <w:bCs w:val="0"/>
                <w:color w:val="262626" w:themeColor="text1" w:themeTint="D9"/>
                <w:lang w:bidi="ar-AE"/>
              </w:rPr>
            </w:pPr>
            <w:r>
              <w:rPr>
                <w:rFonts w:ascii="Tahoma" w:hAnsi="Tahoma" w:cs="Tahoma" w:hint="cs"/>
                <w:b w:val="0"/>
                <w:bCs w:val="0"/>
                <w:color w:val="262626" w:themeColor="text1" w:themeTint="D9"/>
                <w:rtl/>
                <w:lang w:bidi="ar-AE"/>
              </w:rPr>
              <w:t>منخفضة الارتفاع</w:t>
            </w:r>
          </w:p>
        </w:tc>
        <w:tc>
          <w:tcPr>
            <w:tcW w:w="2394" w:type="dxa"/>
          </w:tcPr>
          <w:p w:rsidR="00885246" w:rsidRDefault="00380AF1" w:rsidP="006E56D1">
            <w:pPr>
              <w:jc w:val="right"/>
              <w:cnfStyle w:val="000000010000"/>
              <w:rPr>
                <w:rFonts w:ascii="Tahoma" w:hAnsi="Tahoma" w:cs="Tahoma" w:hint="cs"/>
                <w:color w:val="262626" w:themeColor="text1" w:themeTint="D9"/>
                <w:lang w:bidi="ar-AE"/>
              </w:rPr>
            </w:pPr>
            <w:r>
              <w:rPr>
                <w:rFonts w:ascii="Tahoma" w:hAnsi="Tahoma" w:cs="Tahoma" w:hint="cs"/>
                <w:color w:val="262626" w:themeColor="text1" w:themeTint="D9"/>
                <w:rtl/>
                <w:lang w:bidi="ar-AE"/>
              </w:rPr>
              <w:t>850كم</w:t>
            </w:r>
          </w:p>
        </w:tc>
        <w:tc>
          <w:tcPr>
            <w:tcW w:w="2394" w:type="dxa"/>
          </w:tcPr>
          <w:p w:rsidR="00885246" w:rsidRDefault="00380AF1" w:rsidP="006E56D1">
            <w:pPr>
              <w:jc w:val="right"/>
              <w:cnfStyle w:val="000000010000"/>
              <w:rPr>
                <w:rFonts w:ascii="Tahoma" w:hAnsi="Tahoma" w:cs="Tahoma" w:hint="cs"/>
                <w:color w:val="262626" w:themeColor="text1" w:themeTint="D9"/>
                <w:lang w:bidi="ar-AE"/>
              </w:rPr>
            </w:pPr>
            <w:r>
              <w:rPr>
                <w:rFonts w:ascii="Tahoma" w:hAnsi="Tahoma" w:cs="Tahoma" w:hint="cs"/>
                <w:color w:val="262626" w:themeColor="text1" w:themeTint="D9"/>
                <w:rtl/>
                <w:lang w:bidi="ar-AE"/>
              </w:rPr>
              <w:t>36000كم</w:t>
            </w:r>
          </w:p>
        </w:tc>
        <w:tc>
          <w:tcPr>
            <w:tcW w:w="2394" w:type="dxa"/>
          </w:tcPr>
          <w:p w:rsidR="00885246" w:rsidRDefault="00380AF1" w:rsidP="006E56D1">
            <w:pPr>
              <w:jc w:val="right"/>
              <w:cnfStyle w:val="000000010000"/>
              <w:rPr>
                <w:rFonts w:ascii="Tahoma" w:hAnsi="Tahoma" w:cs="Tahoma" w:hint="cs"/>
                <w:color w:val="262626" w:themeColor="text1" w:themeTint="D9"/>
                <w:lang w:bidi="ar-AE"/>
              </w:rPr>
            </w:pPr>
            <w:r>
              <w:rPr>
                <w:rFonts w:ascii="Tahoma" w:hAnsi="Tahoma" w:cs="Tahoma" w:hint="cs"/>
                <w:color w:val="262626" w:themeColor="text1" w:themeTint="D9"/>
                <w:rtl/>
                <w:lang w:bidi="ar-AE"/>
              </w:rPr>
              <w:t>الارتفاع</w:t>
            </w:r>
          </w:p>
        </w:tc>
      </w:tr>
      <w:tr w:rsidR="00885246" w:rsidTr="00885246">
        <w:trPr>
          <w:cnfStyle w:val="000000100000"/>
        </w:trPr>
        <w:tc>
          <w:tcPr>
            <w:cnfStyle w:val="001000000000"/>
            <w:tcW w:w="2394" w:type="dxa"/>
          </w:tcPr>
          <w:p w:rsidR="00885246" w:rsidRDefault="00885246" w:rsidP="006E56D1">
            <w:pPr>
              <w:jc w:val="right"/>
              <w:rPr>
                <w:rFonts w:ascii="Tahoma" w:hAnsi="Tahoma" w:cs="Tahoma" w:hint="cs"/>
                <w:color w:val="262626" w:themeColor="text1" w:themeTint="D9"/>
                <w:lang w:bidi="ar-AE"/>
              </w:rPr>
            </w:pPr>
          </w:p>
        </w:tc>
        <w:tc>
          <w:tcPr>
            <w:tcW w:w="2394" w:type="dxa"/>
          </w:tcPr>
          <w:p w:rsidR="00885246" w:rsidRDefault="00380AF1" w:rsidP="006E56D1">
            <w:pPr>
              <w:jc w:val="right"/>
              <w:cnfStyle w:val="000000100000"/>
              <w:rPr>
                <w:rFonts w:ascii="Tahoma" w:hAnsi="Tahoma" w:cs="Tahoma" w:hint="cs"/>
                <w:color w:val="262626" w:themeColor="text1" w:themeTint="D9"/>
                <w:lang w:bidi="ar-AE"/>
              </w:rPr>
            </w:pPr>
            <w:r>
              <w:rPr>
                <w:rFonts w:ascii="Tahoma" w:hAnsi="Tahoma" w:cs="Tahoma" w:hint="cs"/>
                <w:color w:val="262626" w:themeColor="text1" w:themeTint="D9"/>
                <w:rtl/>
                <w:lang w:bidi="ar-AE"/>
              </w:rPr>
              <w:t>تغطي كل الارض وخاصة الاقطاب</w:t>
            </w:r>
          </w:p>
        </w:tc>
        <w:tc>
          <w:tcPr>
            <w:tcW w:w="2394" w:type="dxa"/>
          </w:tcPr>
          <w:p w:rsidR="00885246" w:rsidRDefault="00380AF1" w:rsidP="006E56D1">
            <w:pPr>
              <w:jc w:val="right"/>
              <w:cnfStyle w:val="000000100000"/>
              <w:rPr>
                <w:rFonts w:ascii="Tahoma" w:hAnsi="Tahoma" w:cs="Tahoma" w:hint="cs"/>
                <w:color w:val="262626" w:themeColor="text1" w:themeTint="D9"/>
                <w:lang w:bidi="ar-AE"/>
              </w:rPr>
            </w:pPr>
            <w:r>
              <w:rPr>
                <w:rFonts w:ascii="Tahoma" w:hAnsi="Tahoma" w:cs="Tahoma" w:hint="cs"/>
                <w:color w:val="262626" w:themeColor="text1" w:themeTint="D9"/>
                <w:rtl/>
                <w:lang w:bidi="ar-AE"/>
              </w:rPr>
              <w:t>تغطي الموقع الطلوب في فترات متقاربة(48_96)</w:t>
            </w:r>
          </w:p>
        </w:tc>
        <w:tc>
          <w:tcPr>
            <w:tcW w:w="2394" w:type="dxa"/>
          </w:tcPr>
          <w:p w:rsidR="00885246" w:rsidRDefault="00380AF1" w:rsidP="006E56D1">
            <w:pPr>
              <w:jc w:val="right"/>
              <w:cnfStyle w:val="000000100000"/>
              <w:rPr>
                <w:rFonts w:ascii="Tahoma" w:hAnsi="Tahoma" w:cs="Tahoma" w:hint="cs"/>
                <w:color w:val="262626" w:themeColor="text1" w:themeTint="D9"/>
                <w:lang w:bidi="ar-AE"/>
              </w:rPr>
            </w:pPr>
            <w:r>
              <w:rPr>
                <w:rFonts w:ascii="Tahoma" w:hAnsi="Tahoma" w:cs="Tahoma" w:hint="cs"/>
                <w:color w:val="262626" w:themeColor="text1" w:themeTint="D9"/>
                <w:rtl/>
                <w:lang w:bidi="ar-AE"/>
              </w:rPr>
              <w:t>المميزات</w:t>
            </w:r>
          </w:p>
        </w:tc>
      </w:tr>
      <w:tr w:rsidR="00885246" w:rsidTr="00885246">
        <w:trPr>
          <w:cnfStyle w:val="000000010000"/>
        </w:trPr>
        <w:tc>
          <w:tcPr>
            <w:cnfStyle w:val="001000000000"/>
            <w:tcW w:w="2394" w:type="dxa"/>
          </w:tcPr>
          <w:p w:rsidR="00885246" w:rsidRPr="004E2CF0" w:rsidRDefault="004E2CF0" w:rsidP="006E56D1">
            <w:pPr>
              <w:jc w:val="right"/>
              <w:rPr>
                <w:rFonts w:ascii="Tahoma" w:hAnsi="Tahoma" w:cs="Tahoma" w:hint="cs"/>
                <w:b w:val="0"/>
                <w:bCs w:val="0"/>
                <w:color w:val="262626" w:themeColor="text1" w:themeTint="D9"/>
                <w:lang w:bidi="ar-AE"/>
              </w:rPr>
            </w:pPr>
            <w:r w:rsidRPr="004E2CF0">
              <w:rPr>
                <w:rFonts w:ascii="Tahoma" w:hAnsi="Tahoma" w:cs="Tahoma" w:hint="cs"/>
                <w:b w:val="0"/>
                <w:bCs w:val="0"/>
                <w:color w:val="262626" w:themeColor="text1" w:themeTint="D9"/>
                <w:rtl/>
                <w:lang w:bidi="ar-AE"/>
              </w:rPr>
              <w:t>عالي التكلفة</w:t>
            </w:r>
          </w:p>
        </w:tc>
        <w:tc>
          <w:tcPr>
            <w:tcW w:w="2394" w:type="dxa"/>
          </w:tcPr>
          <w:p w:rsidR="00885246" w:rsidRDefault="00380AF1" w:rsidP="006E56D1">
            <w:pPr>
              <w:jc w:val="right"/>
              <w:cnfStyle w:val="000000010000"/>
              <w:rPr>
                <w:rFonts w:ascii="Tahoma" w:hAnsi="Tahoma" w:cs="Tahoma" w:hint="cs"/>
                <w:color w:val="262626" w:themeColor="text1" w:themeTint="D9"/>
                <w:lang w:bidi="ar-AE"/>
              </w:rPr>
            </w:pPr>
            <w:r>
              <w:rPr>
                <w:rFonts w:ascii="Tahoma" w:hAnsi="Tahoma" w:cs="Tahoma" w:hint="cs"/>
                <w:color w:val="262626" w:themeColor="text1" w:themeTint="D9"/>
                <w:rtl/>
                <w:lang w:bidi="ar-AE"/>
              </w:rPr>
              <w:t>تغطي المكان نفسه مرتان في اليوم الواحد</w:t>
            </w:r>
          </w:p>
        </w:tc>
        <w:tc>
          <w:tcPr>
            <w:tcW w:w="2394" w:type="dxa"/>
          </w:tcPr>
          <w:p w:rsidR="00885246" w:rsidRDefault="00380AF1" w:rsidP="006E56D1">
            <w:pPr>
              <w:jc w:val="right"/>
              <w:cnfStyle w:val="000000010000"/>
              <w:rPr>
                <w:rFonts w:ascii="Tahoma" w:hAnsi="Tahoma" w:cs="Tahoma" w:hint="cs"/>
                <w:color w:val="262626" w:themeColor="text1" w:themeTint="D9"/>
                <w:lang w:bidi="ar-AE"/>
              </w:rPr>
            </w:pPr>
            <w:r>
              <w:rPr>
                <w:rFonts w:ascii="Tahoma" w:hAnsi="Tahoma" w:cs="Tahoma" w:hint="cs"/>
                <w:color w:val="262626" w:themeColor="text1" w:themeTint="D9"/>
                <w:rtl/>
                <w:lang w:bidi="ar-AE"/>
              </w:rPr>
              <w:t>تغطي موقع واحد فقط ولا تغطي الاقطاب</w:t>
            </w:r>
          </w:p>
        </w:tc>
        <w:tc>
          <w:tcPr>
            <w:tcW w:w="2394" w:type="dxa"/>
          </w:tcPr>
          <w:p w:rsidR="00885246" w:rsidRDefault="00380AF1" w:rsidP="006E56D1">
            <w:pPr>
              <w:jc w:val="right"/>
              <w:cnfStyle w:val="000000010000"/>
              <w:rPr>
                <w:rFonts w:ascii="Tahoma" w:hAnsi="Tahoma" w:cs="Tahoma" w:hint="cs"/>
                <w:color w:val="262626" w:themeColor="text1" w:themeTint="D9"/>
                <w:lang w:bidi="ar-AE"/>
              </w:rPr>
            </w:pPr>
            <w:r>
              <w:rPr>
                <w:rFonts w:ascii="Tahoma" w:hAnsi="Tahoma" w:cs="Tahoma" w:hint="cs"/>
                <w:color w:val="262626" w:themeColor="text1" w:themeTint="D9"/>
                <w:rtl/>
                <w:lang w:bidi="ar-AE"/>
              </w:rPr>
              <w:t xml:space="preserve">العيوب </w:t>
            </w:r>
          </w:p>
        </w:tc>
      </w:tr>
      <w:tr w:rsidR="00885246" w:rsidTr="004E2CF0">
        <w:trPr>
          <w:cnfStyle w:val="000000100000"/>
          <w:trHeight w:val="592"/>
        </w:trPr>
        <w:tc>
          <w:tcPr>
            <w:cnfStyle w:val="001000000000"/>
            <w:tcW w:w="2394" w:type="dxa"/>
          </w:tcPr>
          <w:p w:rsidR="00885246" w:rsidRPr="004E2CF0" w:rsidRDefault="004E2CF0" w:rsidP="006E56D1">
            <w:pPr>
              <w:jc w:val="right"/>
              <w:rPr>
                <w:rFonts w:ascii="Tahoma" w:hAnsi="Tahoma" w:cs="Tahoma" w:hint="cs"/>
                <w:b w:val="0"/>
                <w:bCs w:val="0"/>
                <w:color w:val="262626" w:themeColor="text1" w:themeTint="D9"/>
                <w:lang w:bidi="ar-AE"/>
              </w:rPr>
            </w:pPr>
            <w:r w:rsidRPr="004E2CF0">
              <w:rPr>
                <w:rFonts w:ascii="Tahoma" w:hAnsi="Tahoma" w:cs="Tahoma" w:hint="cs"/>
                <w:b w:val="0"/>
                <w:bCs w:val="0"/>
                <w:color w:val="262626" w:themeColor="text1" w:themeTint="D9"/>
                <w:rtl/>
                <w:lang w:bidi="ar-AE"/>
              </w:rPr>
              <w:t>الارصاد الجوية والبث التلفازي والاتصال</w:t>
            </w:r>
          </w:p>
        </w:tc>
        <w:tc>
          <w:tcPr>
            <w:tcW w:w="2394" w:type="dxa"/>
          </w:tcPr>
          <w:p w:rsidR="00885246" w:rsidRDefault="00380AF1" w:rsidP="006E56D1">
            <w:pPr>
              <w:jc w:val="right"/>
              <w:cnfStyle w:val="000000100000"/>
              <w:rPr>
                <w:rFonts w:ascii="Tahoma" w:hAnsi="Tahoma" w:cs="Tahoma" w:hint="cs"/>
                <w:color w:val="262626" w:themeColor="text1" w:themeTint="D9"/>
                <w:lang w:bidi="ar-AE"/>
              </w:rPr>
            </w:pPr>
            <w:r>
              <w:rPr>
                <w:rFonts w:ascii="Tahoma" w:hAnsi="Tahoma" w:cs="Tahoma" w:hint="cs"/>
                <w:color w:val="262626" w:themeColor="text1" w:themeTint="D9"/>
                <w:rtl/>
                <w:lang w:bidi="ar-AE"/>
              </w:rPr>
              <w:t>مراقبة مستوى الماء  والغطاء النباتي</w:t>
            </w:r>
          </w:p>
        </w:tc>
        <w:tc>
          <w:tcPr>
            <w:tcW w:w="2394" w:type="dxa"/>
          </w:tcPr>
          <w:p w:rsidR="00885246" w:rsidRDefault="00380AF1" w:rsidP="006E56D1">
            <w:pPr>
              <w:jc w:val="right"/>
              <w:cnfStyle w:val="000000100000"/>
              <w:rPr>
                <w:rFonts w:ascii="Tahoma" w:hAnsi="Tahoma" w:cs="Tahoma" w:hint="cs"/>
                <w:color w:val="262626" w:themeColor="text1" w:themeTint="D9"/>
                <w:lang w:bidi="ar-AE"/>
              </w:rPr>
            </w:pPr>
            <w:r>
              <w:rPr>
                <w:rFonts w:ascii="Tahoma" w:hAnsi="Tahoma" w:cs="Tahoma" w:hint="cs"/>
                <w:color w:val="262626" w:themeColor="text1" w:themeTint="D9"/>
                <w:rtl/>
                <w:lang w:bidi="ar-AE"/>
              </w:rPr>
              <w:t>مراقبة الغيوم والحرائق الغابات</w:t>
            </w:r>
          </w:p>
        </w:tc>
        <w:tc>
          <w:tcPr>
            <w:tcW w:w="2394" w:type="dxa"/>
          </w:tcPr>
          <w:p w:rsidR="00885246" w:rsidRDefault="00380AF1" w:rsidP="006E56D1">
            <w:pPr>
              <w:jc w:val="right"/>
              <w:cnfStyle w:val="000000100000"/>
              <w:rPr>
                <w:rFonts w:ascii="Tahoma" w:hAnsi="Tahoma" w:cs="Tahoma" w:hint="cs"/>
                <w:color w:val="262626" w:themeColor="text1" w:themeTint="D9"/>
                <w:lang w:bidi="ar-AE"/>
              </w:rPr>
            </w:pPr>
            <w:r>
              <w:rPr>
                <w:rFonts w:ascii="Tahoma" w:hAnsi="Tahoma" w:cs="Tahoma" w:hint="cs"/>
                <w:color w:val="262626" w:themeColor="text1" w:themeTint="D9"/>
                <w:rtl/>
                <w:lang w:bidi="ar-AE"/>
              </w:rPr>
              <w:t>الاستخدامات</w:t>
            </w:r>
          </w:p>
        </w:tc>
      </w:tr>
    </w:tbl>
    <w:p w:rsidR="00885246" w:rsidRDefault="00885246" w:rsidP="00B7102A">
      <w:pPr>
        <w:rPr>
          <w:rFonts w:ascii="Tahoma" w:hAnsi="Tahoma" w:cs="Tahoma" w:hint="cs"/>
          <w:color w:val="262626" w:themeColor="text1" w:themeTint="D9"/>
          <w:rtl/>
          <w:lang w:bidi="ar-AE"/>
        </w:rPr>
      </w:pPr>
    </w:p>
    <w:p w:rsidR="00B7102A" w:rsidRDefault="00B7102A" w:rsidP="006E56D1">
      <w:pPr>
        <w:jc w:val="right"/>
        <w:rPr>
          <w:rFonts w:ascii="Tahoma" w:hAnsi="Tahoma" w:cs="Tahoma" w:hint="cs"/>
          <w:color w:val="262626" w:themeColor="text1" w:themeTint="D9"/>
          <w:rtl/>
          <w:lang w:bidi="ar-AE"/>
        </w:rPr>
      </w:pPr>
      <w:r w:rsidRPr="00B7102A">
        <w:rPr>
          <w:rFonts w:ascii="Tahoma" w:hAnsi="Tahoma" w:cs="Tahoma" w:hint="cs"/>
          <w:color w:val="00B0F0"/>
          <w:sz w:val="28"/>
          <w:szCs w:val="28"/>
          <w:rtl/>
          <w:lang w:bidi="ar-AE"/>
        </w:rPr>
        <w:t>اهمية</w:t>
      </w:r>
      <w:r>
        <w:rPr>
          <w:rFonts w:ascii="Tahoma" w:hAnsi="Tahoma" w:cs="Tahoma" w:hint="cs"/>
          <w:color w:val="00B0F0"/>
          <w:sz w:val="28"/>
          <w:szCs w:val="28"/>
          <w:rtl/>
          <w:lang w:bidi="ar-AE"/>
        </w:rPr>
        <w:t xml:space="preserve"> ومميزات</w:t>
      </w:r>
      <w:r w:rsidRPr="00B7102A">
        <w:rPr>
          <w:rFonts w:ascii="Tahoma" w:hAnsi="Tahoma" w:cs="Tahoma" w:hint="cs"/>
          <w:color w:val="00B0F0"/>
          <w:sz w:val="28"/>
          <w:szCs w:val="28"/>
          <w:rtl/>
          <w:lang w:bidi="ar-AE"/>
        </w:rPr>
        <w:t xml:space="preserve"> استخدام الاستشعار عن بعد </w:t>
      </w:r>
      <w:r>
        <w:rPr>
          <w:rFonts w:ascii="Tahoma" w:hAnsi="Tahoma" w:cs="Tahoma" w:hint="cs"/>
          <w:color w:val="262626" w:themeColor="text1" w:themeTint="D9"/>
          <w:rtl/>
          <w:lang w:bidi="ar-AE"/>
        </w:rPr>
        <w:t>:</w:t>
      </w:r>
    </w:p>
    <w:p w:rsidR="00B7102A" w:rsidRDefault="00B7102A" w:rsidP="006E56D1">
      <w:pPr>
        <w:jc w:val="right"/>
        <w:rPr>
          <w:rFonts w:ascii="Tahoma" w:hAnsi="Tahoma" w:cs="Tahoma" w:hint="cs"/>
          <w:color w:val="262626" w:themeColor="text1" w:themeTint="D9"/>
          <w:rtl/>
          <w:lang w:bidi="ar-AE"/>
        </w:rPr>
      </w:pPr>
      <w:r>
        <w:rPr>
          <w:rFonts w:ascii="Tahoma" w:hAnsi="Tahoma" w:cs="Tahoma" w:hint="cs"/>
          <w:color w:val="262626" w:themeColor="text1" w:themeTint="D9"/>
          <w:rtl/>
          <w:lang w:bidi="ar-AE"/>
        </w:rPr>
        <w:t>1 لا تعترف بالحدود الجغرافية او السياسية</w:t>
      </w:r>
    </w:p>
    <w:p w:rsidR="00B7102A" w:rsidRDefault="00B7102A" w:rsidP="006E56D1">
      <w:pPr>
        <w:jc w:val="right"/>
        <w:rPr>
          <w:rFonts w:ascii="Tahoma" w:hAnsi="Tahoma" w:cs="Tahoma" w:hint="cs"/>
          <w:color w:val="262626" w:themeColor="text1" w:themeTint="D9"/>
          <w:rtl/>
          <w:lang w:bidi="ar-AE"/>
        </w:rPr>
      </w:pPr>
      <w:r>
        <w:rPr>
          <w:rFonts w:ascii="Tahoma" w:hAnsi="Tahoma" w:cs="Tahoma" w:hint="cs"/>
          <w:color w:val="262626" w:themeColor="text1" w:themeTint="D9"/>
          <w:rtl/>
          <w:lang w:bidi="ar-AE"/>
        </w:rPr>
        <w:t>2 يغطي مساحات شاسعة خلال فترات زمنية قصيرة</w:t>
      </w:r>
    </w:p>
    <w:p w:rsidR="00B7102A" w:rsidRDefault="00B7102A" w:rsidP="006E56D1">
      <w:pPr>
        <w:jc w:val="right"/>
        <w:rPr>
          <w:rFonts w:ascii="Tahoma" w:hAnsi="Tahoma" w:cs="Tahoma" w:hint="cs"/>
          <w:color w:val="262626" w:themeColor="text1" w:themeTint="D9"/>
          <w:rtl/>
          <w:lang w:bidi="ar-AE"/>
        </w:rPr>
      </w:pPr>
      <w:r>
        <w:rPr>
          <w:rFonts w:ascii="Tahoma" w:hAnsi="Tahoma" w:cs="Tahoma" w:hint="cs"/>
          <w:color w:val="262626" w:themeColor="text1" w:themeTint="D9"/>
          <w:rtl/>
          <w:lang w:bidi="ar-AE"/>
        </w:rPr>
        <w:t>3 يمكن متابعة حدث ووتطوره  على مدار اليوم</w:t>
      </w:r>
    </w:p>
    <w:p w:rsidR="00B7102A" w:rsidRDefault="00B7102A" w:rsidP="006E56D1">
      <w:pPr>
        <w:jc w:val="right"/>
        <w:rPr>
          <w:rFonts w:ascii="Tahoma" w:hAnsi="Tahoma" w:cs="Tahoma" w:hint="cs"/>
          <w:color w:val="262626" w:themeColor="text1" w:themeTint="D9"/>
          <w:rtl/>
          <w:lang w:bidi="ar-AE"/>
        </w:rPr>
      </w:pPr>
      <w:r>
        <w:rPr>
          <w:rFonts w:ascii="Tahoma" w:hAnsi="Tahoma" w:cs="Tahoma" w:hint="cs"/>
          <w:color w:val="262626" w:themeColor="text1" w:themeTint="D9"/>
          <w:rtl/>
          <w:lang w:bidi="ar-AE"/>
        </w:rPr>
        <w:t>4 يمكن استخدام الموجات الراديوية عند وجود سحب كثيقة</w:t>
      </w:r>
    </w:p>
    <w:p w:rsidR="00B7102A" w:rsidRDefault="00B7102A" w:rsidP="00B7102A">
      <w:pPr>
        <w:jc w:val="right"/>
        <w:rPr>
          <w:rFonts w:ascii="Tahoma" w:hAnsi="Tahoma" w:cs="Tahoma" w:hint="cs"/>
          <w:color w:val="262626" w:themeColor="text1" w:themeTint="D9"/>
          <w:rtl/>
          <w:lang w:bidi="ar-AE"/>
        </w:rPr>
      </w:pPr>
      <w:r>
        <w:rPr>
          <w:rFonts w:ascii="Tahoma" w:hAnsi="Tahoma" w:cs="Tahoma" w:hint="cs"/>
          <w:color w:val="262626" w:themeColor="text1" w:themeTint="D9"/>
          <w:rtl/>
          <w:lang w:bidi="ar-AE"/>
        </w:rPr>
        <w:t xml:space="preserve">5 الحصول على معلومات دقيقة جدا </w:t>
      </w:r>
    </w:p>
    <w:p w:rsidR="00B7102A" w:rsidRDefault="00B7102A" w:rsidP="006E56D1">
      <w:pPr>
        <w:jc w:val="right"/>
        <w:rPr>
          <w:rFonts w:ascii="Tahoma" w:hAnsi="Tahoma" w:cs="Tahoma" w:hint="cs"/>
          <w:color w:val="00B0F0"/>
          <w:sz w:val="28"/>
          <w:szCs w:val="28"/>
          <w:rtl/>
          <w:lang w:bidi="ar-AE"/>
        </w:rPr>
      </w:pPr>
      <w:r>
        <w:rPr>
          <w:rFonts w:ascii="Tahoma" w:hAnsi="Tahoma" w:cs="Tahoma" w:hint="cs"/>
          <w:color w:val="00B0F0"/>
          <w:sz w:val="28"/>
          <w:szCs w:val="28"/>
          <w:rtl/>
          <w:lang w:bidi="ar-AE"/>
        </w:rPr>
        <w:t>كيف ساهم الاستشعار عن بعد في تقدم الجيولوجيا ؟</w:t>
      </w:r>
    </w:p>
    <w:p w:rsidR="00AA0795" w:rsidRDefault="00B7102A" w:rsidP="00AA0795">
      <w:pPr>
        <w:jc w:val="right"/>
        <w:rPr>
          <w:rFonts w:ascii="Tahoma" w:hAnsi="Tahoma" w:cs="Tahoma" w:hint="cs"/>
          <w:color w:val="262626" w:themeColor="text1" w:themeTint="D9"/>
          <w:rtl/>
          <w:lang w:bidi="ar-AE"/>
        </w:rPr>
      </w:pPr>
      <w:r>
        <w:rPr>
          <w:rFonts w:ascii="Tahoma" w:hAnsi="Tahoma" w:cs="Tahoma" w:hint="cs"/>
          <w:color w:val="262626" w:themeColor="text1" w:themeTint="D9"/>
          <w:rtl/>
          <w:lang w:bidi="ar-AE"/>
        </w:rPr>
        <w:t>1 استكشاف الخامات المعدنية</w:t>
      </w:r>
      <w:r w:rsidR="00AA0795">
        <w:rPr>
          <w:rFonts w:ascii="Tahoma" w:hAnsi="Tahoma" w:cs="Tahoma" w:hint="cs"/>
          <w:color w:val="262626" w:themeColor="text1" w:themeTint="D9"/>
          <w:rtl/>
          <w:lang w:bidi="ar-AE"/>
        </w:rPr>
        <w:t xml:space="preserve">                                     2 تقرير كميات الرواسب الاقتصادية</w:t>
      </w:r>
    </w:p>
    <w:p w:rsidR="00AA0795" w:rsidRDefault="00AA0795" w:rsidP="00AA0795">
      <w:pPr>
        <w:jc w:val="right"/>
        <w:rPr>
          <w:rFonts w:ascii="Tahoma" w:hAnsi="Tahoma" w:cs="Tahoma" w:hint="cs"/>
          <w:color w:val="262626" w:themeColor="text1" w:themeTint="D9"/>
          <w:rtl/>
          <w:lang w:bidi="ar-AE"/>
        </w:rPr>
      </w:pPr>
      <w:r>
        <w:rPr>
          <w:rFonts w:ascii="Tahoma" w:hAnsi="Tahoma" w:cs="Tahoma" w:hint="cs"/>
          <w:color w:val="262626" w:themeColor="text1" w:themeTint="D9"/>
          <w:rtl/>
          <w:lang w:bidi="ar-AE"/>
        </w:rPr>
        <w:t xml:space="preserve">3 دراسة التوسع العمراني والزيادة السيكانية                  4 رصد تطور شبكات الطرق </w:t>
      </w:r>
    </w:p>
    <w:p w:rsidR="00AA0795" w:rsidRDefault="00AA0795" w:rsidP="00AA0795">
      <w:pPr>
        <w:jc w:val="right"/>
        <w:rPr>
          <w:rFonts w:ascii="Tahoma" w:hAnsi="Tahoma" w:cs="Tahoma" w:hint="cs"/>
          <w:color w:val="262626" w:themeColor="text1" w:themeTint="D9"/>
          <w:rtl/>
          <w:lang w:bidi="ar-AE"/>
        </w:rPr>
      </w:pPr>
      <w:r>
        <w:rPr>
          <w:rFonts w:ascii="Tahoma" w:hAnsi="Tahoma" w:cs="Tahoma" w:hint="cs"/>
          <w:color w:val="262626" w:themeColor="text1" w:themeTint="D9"/>
          <w:rtl/>
          <w:lang w:bidi="ar-AE"/>
        </w:rPr>
        <w:t>5 رصد التلوث البيئي</w:t>
      </w:r>
    </w:p>
    <w:p w:rsidR="00AA0795" w:rsidRDefault="00AA0795" w:rsidP="00AA0795">
      <w:pPr>
        <w:jc w:val="right"/>
        <w:rPr>
          <w:rFonts w:ascii="Tahoma" w:hAnsi="Tahoma" w:cs="Tahoma" w:hint="cs"/>
          <w:color w:val="262626" w:themeColor="text1" w:themeTint="D9"/>
          <w:rtl/>
          <w:lang w:bidi="ar-AE"/>
        </w:rPr>
      </w:pPr>
    </w:p>
    <w:p w:rsidR="00B7102A" w:rsidRDefault="00B7102A" w:rsidP="006E56D1">
      <w:pPr>
        <w:jc w:val="right"/>
        <w:rPr>
          <w:rFonts w:ascii="Tahoma" w:hAnsi="Tahoma" w:cs="Tahoma" w:hint="cs"/>
          <w:color w:val="262626" w:themeColor="text1" w:themeTint="D9"/>
          <w:rtl/>
          <w:lang w:bidi="ar-AE"/>
        </w:rPr>
      </w:pPr>
    </w:p>
    <w:p w:rsidR="00B7102A" w:rsidRPr="00B7102A" w:rsidRDefault="00B7102A" w:rsidP="006E56D1">
      <w:pPr>
        <w:jc w:val="right"/>
        <w:rPr>
          <w:rFonts w:ascii="Tahoma" w:hAnsi="Tahoma" w:cs="Tahoma" w:hint="cs"/>
          <w:color w:val="262626" w:themeColor="text1" w:themeTint="D9"/>
          <w:rtl/>
          <w:lang w:bidi="ar-AE"/>
        </w:rPr>
      </w:pPr>
    </w:p>
    <w:sectPr w:rsidR="00B7102A" w:rsidRPr="00B710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7478" w:rsidRDefault="00327478" w:rsidP="00C13C2C">
      <w:pPr>
        <w:spacing w:after="0" w:line="240" w:lineRule="auto"/>
      </w:pPr>
      <w:r>
        <w:separator/>
      </w:r>
    </w:p>
  </w:endnote>
  <w:endnote w:type="continuationSeparator" w:id="1">
    <w:p w:rsidR="00327478" w:rsidRDefault="00327478" w:rsidP="00C13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7478" w:rsidRDefault="00327478" w:rsidP="00C13C2C">
      <w:pPr>
        <w:spacing w:after="0" w:line="240" w:lineRule="auto"/>
      </w:pPr>
      <w:r>
        <w:separator/>
      </w:r>
    </w:p>
  </w:footnote>
  <w:footnote w:type="continuationSeparator" w:id="1">
    <w:p w:rsidR="00327478" w:rsidRDefault="00327478" w:rsidP="00C13C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E3BB5"/>
    <w:multiLevelType w:val="hybridMultilevel"/>
    <w:tmpl w:val="59B4CF90"/>
    <w:lvl w:ilvl="0" w:tplc="C0AC12BE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5F2FDC"/>
    <w:multiLevelType w:val="hybridMultilevel"/>
    <w:tmpl w:val="D0DC1D9E"/>
    <w:lvl w:ilvl="0" w:tplc="D25A4440">
      <w:numFmt w:val="bullet"/>
      <w:lvlText w:val=""/>
      <w:lvlJc w:val="left"/>
      <w:pPr>
        <w:ind w:left="720" w:hanging="360"/>
      </w:pPr>
      <w:rPr>
        <w:rFonts w:ascii="Symbol" w:eastAsiaTheme="min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02A36"/>
    <w:rsid w:val="000F4658"/>
    <w:rsid w:val="00291BA6"/>
    <w:rsid w:val="00302A36"/>
    <w:rsid w:val="00327478"/>
    <w:rsid w:val="00380AF1"/>
    <w:rsid w:val="0046727E"/>
    <w:rsid w:val="004E2CF0"/>
    <w:rsid w:val="00613328"/>
    <w:rsid w:val="006E56D1"/>
    <w:rsid w:val="00885246"/>
    <w:rsid w:val="00AA0795"/>
    <w:rsid w:val="00AB3B3E"/>
    <w:rsid w:val="00B7102A"/>
    <w:rsid w:val="00BD2FE0"/>
    <w:rsid w:val="00C13C2C"/>
    <w:rsid w:val="00C70615"/>
    <w:rsid w:val="00D23746"/>
    <w:rsid w:val="00F83884"/>
    <w:rsid w:val="00F85C8D"/>
    <w:rsid w:val="00FE0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3C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13C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13C2C"/>
  </w:style>
  <w:style w:type="paragraph" w:styleId="Footer">
    <w:name w:val="footer"/>
    <w:basedOn w:val="Normal"/>
    <w:link w:val="FooterChar"/>
    <w:uiPriority w:val="99"/>
    <w:semiHidden/>
    <w:unhideWhenUsed/>
    <w:rsid w:val="00C13C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13C2C"/>
  </w:style>
  <w:style w:type="table" w:styleId="TableGrid">
    <w:name w:val="Table Grid"/>
    <w:basedOn w:val="TableNormal"/>
    <w:uiPriority w:val="59"/>
    <w:rsid w:val="00C13C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List2-Accent6">
    <w:name w:val="Medium List 2 Accent 6"/>
    <w:basedOn w:val="TableNormal"/>
    <w:uiPriority w:val="66"/>
    <w:rsid w:val="00C13C2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-Accent3">
    <w:name w:val="Medium Grid 1 Accent 3"/>
    <w:basedOn w:val="TableNormal"/>
    <w:uiPriority w:val="67"/>
    <w:rsid w:val="00C13C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LightGrid-Accent3">
    <w:name w:val="Light Grid Accent 3"/>
    <w:basedOn w:val="TableNormal"/>
    <w:uiPriority w:val="62"/>
    <w:rsid w:val="00C70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">
    <w:name w:val="Light Grid"/>
    <w:basedOn w:val="TableNormal"/>
    <w:uiPriority w:val="62"/>
    <w:rsid w:val="004672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5">
    <w:name w:val="Light Grid Accent 5"/>
    <w:basedOn w:val="TableNormal"/>
    <w:uiPriority w:val="62"/>
    <w:rsid w:val="004672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20021-DDE9-4918-B6CB-3BE9E8440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2011-10-08T14:33:00Z</cp:lastPrinted>
  <dcterms:created xsi:type="dcterms:W3CDTF">2011-10-08T14:35:00Z</dcterms:created>
  <dcterms:modified xsi:type="dcterms:W3CDTF">2011-10-08T14:35:00Z</dcterms:modified>
</cp:coreProperties>
</file>