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FAD" w:rsidRDefault="002A6FAD" w:rsidP="002A6FAD">
      <w:pPr>
        <w:bidi w:val="0"/>
        <w:spacing w:after="240" w:line="240" w:lineRule="auto"/>
        <w:jc w:val="center"/>
        <w:rPr>
          <w:rFonts w:ascii="Tahoma" w:eastAsia="Times New Roman" w:hAnsi="Tahoma" w:cs="Tahoma"/>
          <w:b/>
          <w:bCs/>
          <w:color w:val="FF0000"/>
          <w:sz w:val="24"/>
          <w:szCs w:val="24"/>
          <w:rtl/>
        </w:rPr>
      </w:pPr>
      <w:r>
        <w:rPr>
          <w:noProof/>
        </w:rPr>
        <w:drawing>
          <wp:anchor distT="0" distB="0" distL="114300" distR="114300" simplePos="0" relativeHeight="251661312" behindDoc="1" locked="0" layoutInCell="1" allowOverlap="1">
            <wp:simplePos x="0" y="0"/>
            <wp:positionH relativeFrom="column">
              <wp:posOffset>-890905</wp:posOffset>
            </wp:positionH>
            <wp:positionV relativeFrom="paragraph">
              <wp:posOffset>-630556</wp:posOffset>
            </wp:positionV>
            <wp:extent cx="7553325" cy="10696575"/>
            <wp:effectExtent l="19050" t="0" r="9525" b="0"/>
            <wp:wrapNone/>
            <wp:docPr id="4" name="صورة 4" descr="C:\Users\admin\Documents\صــ $ ـــور\اطارات\صورة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صــ $ ـــور\اطارات\صورة5.png"/>
                    <pic:cNvPicPr>
                      <a:picLocks noChangeAspect="1" noChangeArrowheads="1"/>
                    </pic:cNvPicPr>
                  </pic:nvPicPr>
                  <pic:blipFill>
                    <a:blip r:embed="rId6" cstate="print"/>
                    <a:srcRect/>
                    <a:stretch>
                      <a:fillRect/>
                    </a:stretch>
                  </pic:blipFill>
                  <pic:spPr bwMode="auto">
                    <a:xfrm>
                      <a:off x="0" y="0"/>
                      <a:ext cx="7553325" cy="10696575"/>
                    </a:xfrm>
                    <a:prstGeom prst="rect">
                      <a:avLst/>
                    </a:prstGeom>
                    <a:noFill/>
                    <a:ln w="9525">
                      <a:noFill/>
                      <a:miter lim="800000"/>
                      <a:headEnd/>
                      <a:tailEnd/>
                    </a:ln>
                  </pic:spPr>
                </pic:pic>
              </a:graphicData>
            </a:graphic>
          </wp:anchor>
        </w:drawing>
      </w: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095667" w:rsidP="002A6FAD">
      <w:pPr>
        <w:bidi w:val="0"/>
        <w:spacing w:after="240" w:line="240" w:lineRule="auto"/>
        <w:jc w:val="center"/>
        <w:rPr>
          <w:rFonts w:ascii="Tahoma" w:eastAsia="Times New Roman" w:hAnsi="Tahoma" w:cs="Tahoma"/>
          <w:b/>
          <w:bCs/>
          <w:color w:val="FF0000"/>
          <w:sz w:val="24"/>
          <w:szCs w:val="24"/>
          <w:rtl/>
        </w:rPr>
      </w:pPr>
      <w:r w:rsidRPr="00095667">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9pt;margin-top:2.2pt;width:301.85pt;height:160.65pt;z-index:251660288" fillcolor="#f79646 [3209]" strokecolor="#31849b [2408]">
            <v:fill opacity="43909f"/>
            <v:shadow on="t" color="#b2b2b2" opacity="52429f" offset="3pt"/>
            <v:textpath style="font-family:&quot;Times New Roman&quot;;v-text-kern:t" trim="t" fitpath="t" string="تقرير :-&#10;الاستشعار عن بعد"/>
            <w10:wrap type="square"/>
          </v:shape>
        </w:pict>
      </w: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Default="002A6FAD" w:rsidP="002A6FAD">
      <w:pPr>
        <w:bidi w:val="0"/>
        <w:spacing w:after="240" w:line="240" w:lineRule="auto"/>
        <w:jc w:val="center"/>
        <w:rPr>
          <w:rFonts w:ascii="Tahoma" w:eastAsia="Times New Roman" w:hAnsi="Tahoma" w:cs="Tahoma"/>
          <w:b/>
          <w:bCs/>
          <w:color w:val="FF0000"/>
          <w:sz w:val="24"/>
          <w:szCs w:val="24"/>
        </w:rPr>
      </w:pPr>
    </w:p>
    <w:p w:rsidR="002A6FAD" w:rsidRDefault="002A6FAD" w:rsidP="002A6FAD">
      <w:pPr>
        <w:bidi w:val="0"/>
        <w:spacing w:after="240" w:line="240" w:lineRule="auto"/>
        <w:jc w:val="center"/>
        <w:rPr>
          <w:rFonts w:ascii="Tahoma" w:eastAsia="Times New Roman" w:hAnsi="Tahoma" w:cs="Tahoma"/>
          <w:b/>
          <w:bCs/>
          <w:color w:val="FF0000"/>
          <w:sz w:val="24"/>
          <w:szCs w:val="24"/>
        </w:rPr>
      </w:pPr>
    </w:p>
    <w:p w:rsidR="002A6FAD" w:rsidRDefault="002A6FAD" w:rsidP="002A6FAD">
      <w:pPr>
        <w:bidi w:val="0"/>
        <w:spacing w:after="240" w:line="240" w:lineRule="auto"/>
        <w:jc w:val="center"/>
        <w:rPr>
          <w:rFonts w:ascii="Tahoma" w:eastAsia="Times New Roman" w:hAnsi="Tahoma" w:cs="Tahoma"/>
          <w:b/>
          <w:bCs/>
          <w:color w:val="FF0000"/>
          <w:sz w:val="24"/>
          <w:szCs w:val="24"/>
          <w:rtl/>
        </w:rPr>
      </w:pPr>
    </w:p>
    <w:p w:rsidR="002A6FAD" w:rsidRPr="002A6FAD" w:rsidRDefault="002A6FAD" w:rsidP="002A6FAD">
      <w:pPr>
        <w:bidi w:val="0"/>
        <w:spacing w:after="240" w:line="240" w:lineRule="auto"/>
        <w:jc w:val="center"/>
        <w:rPr>
          <w:rFonts w:ascii="Times New Roman" w:eastAsia="Times New Roman" w:hAnsi="Times New Roman" w:cs="Times New Roman"/>
          <w:color w:val="F79646" w:themeColor="accent6"/>
          <w:sz w:val="24"/>
          <w:szCs w:val="24"/>
        </w:rPr>
      </w:pPr>
      <w:r w:rsidRPr="002A6FAD">
        <w:rPr>
          <w:rFonts w:ascii="Tahoma" w:eastAsia="Times New Roman" w:hAnsi="Tahoma" w:cs="Tahoma" w:hint="cs"/>
          <w:b/>
          <w:bCs/>
          <w:color w:val="4F81BD" w:themeColor="accent1"/>
          <w:sz w:val="24"/>
          <w:szCs w:val="24"/>
          <w:rtl/>
        </w:rPr>
        <w:t>المقدمة :-</w:t>
      </w:r>
      <w:r w:rsidRPr="002A6FAD">
        <w:rPr>
          <w:rFonts w:ascii="Tahoma" w:eastAsia="Times New Roman" w:hAnsi="Tahoma" w:cs="Tahoma"/>
          <w:b/>
          <w:bCs/>
          <w:color w:val="000000"/>
          <w:sz w:val="24"/>
          <w:szCs w:val="24"/>
        </w:rPr>
        <w:br/>
      </w:r>
      <w:r w:rsidRPr="002A6FAD">
        <w:rPr>
          <w:rFonts w:ascii="Tahoma" w:eastAsia="Times New Roman" w:hAnsi="Tahoma" w:cs="Tahoma"/>
          <w:b/>
          <w:bCs/>
          <w:color w:val="000000"/>
          <w:sz w:val="24"/>
          <w:szCs w:val="24"/>
        </w:rPr>
        <w:br/>
      </w:r>
      <w:r w:rsidRPr="002A6FAD">
        <w:rPr>
          <w:rFonts w:ascii="Tahoma" w:eastAsia="Times New Roman" w:hAnsi="Tahoma" w:cs="Tahoma"/>
          <w:b/>
          <w:bCs/>
          <w:color w:val="000000"/>
          <w:sz w:val="24"/>
          <w:szCs w:val="24"/>
        </w:rPr>
        <w:br/>
      </w:r>
      <w:r w:rsidRPr="002A6FAD">
        <w:rPr>
          <w:rFonts w:ascii="Tahoma" w:eastAsia="Times New Roman" w:hAnsi="Tahoma" w:cs="Tahoma"/>
          <w:b/>
          <w:bCs/>
          <w:color w:val="F79646" w:themeColor="accent6"/>
          <w:sz w:val="24"/>
          <w:szCs w:val="24"/>
          <w:rtl/>
        </w:rPr>
        <w:t>الحمد لله العلي الأعلى اللذي خلق فسوى و اللذي قدر فهدى، و الصلاة و السلام على خاتم المرسلين سيدنا محمد عليه أفضل السلام و أتم التسليم، أما بعد</w:t>
      </w:r>
      <w:r w:rsidRPr="002A6FAD">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2A6FAD">
        <w:rPr>
          <w:rFonts w:ascii="Tahoma" w:eastAsia="Times New Roman" w:hAnsi="Tahoma" w:cs="Tahoma"/>
          <w:b/>
          <w:bCs/>
          <w:color w:val="F79646" w:themeColor="accent6"/>
          <w:sz w:val="24"/>
          <w:szCs w:val="24"/>
          <w:rtl/>
        </w:rPr>
        <w:t>هذا البحث سيتناول موضوع الاستشعار عن بعد الذي تلمس مساهمته بشكل قوي في تقدم الحياة المدنية، من أهم النقاط المتناولة في هذا البحث هي تعريفه و أهميته و مراحل تطوره، كما أن من صمن النقاط المطروحة هي مكوناته و منصاته و وسائله و مجالات استخدامه، و ذلك لما فيه من أهمية في حياتنا</w:t>
      </w:r>
      <w:r w:rsidRPr="002A6FAD">
        <w:rPr>
          <w:rFonts w:ascii="Tahoma" w:eastAsia="Times New Roman" w:hAnsi="Tahoma" w:cs="Tahoma"/>
          <w:b/>
          <w:bCs/>
          <w:color w:val="F79646" w:themeColor="accent6"/>
          <w:sz w:val="24"/>
          <w:szCs w:val="24"/>
        </w:rPr>
        <w:br/>
      </w:r>
    </w:p>
    <w:p w:rsidR="002A6FAD" w:rsidRPr="002A6FAD" w:rsidRDefault="002A6FAD" w:rsidP="002A6FAD">
      <w:pPr>
        <w:bidi w:val="0"/>
        <w:spacing w:after="0" w:line="240" w:lineRule="auto"/>
        <w:jc w:val="center"/>
        <w:rPr>
          <w:rFonts w:ascii="Times New Roman" w:eastAsia="Times New Roman" w:hAnsi="Times New Roman" w:cs="Times New Roman"/>
          <w:color w:val="4F81BD" w:themeColor="accent1"/>
          <w:sz w:val="24"/>
          <w:szCs w:val="24"/>
        </w:rPr>
      </w:pPr>
      <w:r w:rsidRPr="002A6FAD">
        <w:rPr>
          <w:rFonts w:ascii="Tahoma" w:eastAsia="Times New Roman" w:hAnsi="Tahoma" w:cs="Tahoma"/>
          <w:b/>
          <w:bCs/>
          <w:color w:val="4F81BD" w:themeColor="accent1"/>
          <w:sz w:val="24"/>
          <w:szCs w:val="24"/>
          <w:rtl/>
        </w:rPr>
        <w:t>تعريف الإستشعار عن بعد</w:t>
      </w:r>
    </w:p>
    <w:p w:rsidR="002A6FAD" w:rsidRPr="002A6FAD" w:rsidRDefault="002A6FAD" w:rsidP="002A6FAD">
      <w:pPr>
        <w:bidi w:val="0"/>
        <w:spacing w:after="240" w:line="240" w:lineRule="auto"/>
        <w:jc w:val="center"/>
        <w:rPr>
          <w:rFonts w:ascii="Times New Roman" w:eastAsia="Times New Roman" w:hAnsi="Times New Roman" w:cs="Times New Roman"/>
          <w:color w:val="F79646" w:themeColor="accent6"/>
          <w:sz w:val="24"/>
          <w:szCs w:val="24"/>
        </w:rPr>
      </w:pPr>
      <w:r w:rsidRPr="002A6FAD">
        <w:rPr>
          <w:rFonts w:ascii="Tahoma" w:eastAsia="Times New Roman" w:hAnsi="Tahoma" w:cs="Tahoma"/>
          <w:b/>
          <w:bCs/>
          <w:color w:val="000000"/>
          <w:sz w:val="24"/>
          <w:szCs w:val="24"/>
        </w:rPr>
        <w:br/>
      </w:r>
      <w:r w:rsidRPr="002A6FAD">
        <w:rPr>
          <w:rFonts w:ascii="Tahoma" w:eastAsia="Times New Roman" w:hAnsi="Tahoma" w:cs="Tahoma"/>
          <w:b/>
          <w:bCs/>
          <w:color w:val="000000"/>
          <w:sz w:val="24"/>
          <w:szCs w:val="24"/>
        </w:rPr>
        <w:br/>
      </w:r>
      <w:r w:rsidRPr="002A6FAD">
        <w:rPr>
          <w:rFonts w:ascii="Tahoma" w:eastAsia="Times New Roman" w:hAnsi="Tahoma" w:cs="Tahoma"/>
          <w:b/>
          <w:bCs/>
          <w:color w:val="000000"/>
          <w:sz w:val="24"/>
          <w:szCs w:val="24"/>
        </w:rPr>
        <w:br/>
      </w:r>
      <w:r w:rsidRPr="002A6FAD">
        <w:rPr>
          <w:rFonts w:ascii="Tahoma" w:eastAsia="Times New Roman" w:hAnsi="Tahoma" w:cs="Tahoma"/>
          <w:b/>
          <w:bCs/>
          <w:color w:val="F79646" w:themeColor="accent6"/>
          <w:sz w:val="24"/>
          <w:szCs w:val="24"/>
          <w:rtl/>
        </w:rPr>
        <w:t>يقصد بالاستشعار عن بعد جمع معلومات عن مساحات أو مناطق من سطح الكرة الأرضية ( دول ، قارات ، أقاليم ) وذلك بالتقاطها على شكل صور رقمية باستخدام أقمار صناعية تسمى أقمار الأستشعار عن بعد</w:t>
      </w:r>
      <w:r w:rsidRPr="002A6FAD">
        <w:rPr>
          <w:rFonts w:ascii="Tahoma" w:eastAsia="Times New Roman" w:hAnsi="Tahoma" w:cs="Tahoma"/>
          <w:b/>
          <w:bCs/>
          <w:color w:val="F79646" w:themeColor="accent6"/>
          <w:sz w:val="24"/>
          <w:szCs w:val="24"/>
        </w:rPr>
        <w:t xml:space="preserve"> .</w:t>
      </w:r>
      <w:r w:rsidRPr="002A6FAD">
        <w:rPr>
          <w:rFonts w:ascii="Tahoma" w:eastAsia="Times New Roman" w:hAnsi="Tahoma" w:cs="Tahoma"/>
          <w:b/>
          <w:bCs/>
          <w:color w:val="F79646" w:themeColor="accent6"/>
          <w:sz w:val="24"/>
          <w:szCs w:val="24"/>
        </w:rPr>
        <w:br/>
      </w:r>
    </w:p>
    <w:p w:rsidR="002A6FAD" w:rsidRPr="002A6FAD" w:rsidRDefault="002A6FAD" w:rsidP="002A6FAD">
      <w:pPr>
        <w:bidi w:val="0"/>
        <w:spacing w:after="0" w:line="240" w:lineRule="auto"/>
        <w:jc w:val="center"/>
        <w:rPr>
          <w:rFonts w:ascii="Times New Roman" w:eastAsia="Times New Roman" w:hAnsi="Times New Roman" w:cs="Times New Roman"/>
          <w:color w:val="4F81BD" w:themeColor="accent1"/>
          <w:sz w:val="24"/>
          <w:szCs w:val="24"/>
        </w:rPr>
      </w:pPr>
      <w:r w:rsidRPr="002A6FAD">
        <w:rPr>
          <w:rFonts w:ascii="Tahoma" w:eastAsia="Times New Roman" w:hAnsi="Tahoma" w:cs="Tahoma" w:hint="cs"/>
          <w:b/>
          <w:bCs/>
          <w:color w:val="4F81BD" w:themeColor="accent1"/>
          <w:sz w:val="24"/>
          <w:szCs w:val="24"/>
          <w:rtl/>
        </w:rPr>
        <w:t>أ</w:t>
      </w:r>
      <w:r w:rsidRPr="002A6FAD">
        <w:rPr>
          <w:rFonts w:ascii="Tahoma" w:eastAsia="Times New Roman" w:hAnsi="Tahoma" w:cs="Tahoma"/>
          <w:b/>
          <w:bCs/>
          <w:color w:val="4F81BD" w:themeColor="accent1"/>
          <w:sz w:val="24"/>
          <w:szCs w:val="24"/>
          <w:rtl/>
        </w:rPr>
        <w:t>همية ال</w:t>
      </w:r>
      <w:r w:rsidRPr="002A6FAD">
        <w:rPr>
          <w:rFonts w:ascii="Tahoma" w:eastAsia="Times New Roman" w:hAnsi="Tahoma" w:cs="Tahoma" w:hint="cs"/>
          <w:b/>
          <w:bCs/>
          <w:color w:val="4F81BD" w:themeColor="accent1"/>
          <w:sz w:val="24"/>
          <w:szCs w:val="24"/>
          <w:rtl/>
        </w:rPr>
        <w:t>ا</w:t>
      </w:r>
      <w:r w:rsidRPr="002A6FAD">
        <w:rPr>
          <w:rFonts w:ascii="Tahoma" w:eastAsia="Times New Roman" w:hAnsi="Tahoma" w:cs="Tahoma"/>
          <w:b/>
          <w:bCs/>
          <w:color w:val="4F81BD" w:themeColor="accent1"/>
          <w:sz w:val="24"/>
          <w:szCs w:val="24"/>
          <w:rtl/>
        </w:rPr>
        <w:t>ستشعار عن بعد</w:t>
      </w:r>
    </w:p>
    <w:p w:rsidR="002A6FAD" w:rsidRPr="006D357E" w:rsidRDefault="002A6FAD" w:rsidP="002A6FAD">
      <w:pPr>
        <w:bidi w:val="0"/>
        <w:spacing w:after="240" w:line="240" w:lineRule="auto"/>
        <w:jc w:val="center"/>
        <w:rPr>
          <w:rFonts w:ascii="Tahoma" w:eastAsia="Times New Roman" w:hAnsi="Tahoma" w:cs="Tahoma"/>
          <w:b/>
          <w:bCs/>
          <w:color w:val="F79646" w:themeColor="accent6"/>
          <w:sz w:val="24"/>
          <w:szCs w:val="24"/>
        </w:rPr>
      </w:pPr>
      <w:r>
        <w:rPr>
          <w:rFonts w:ascii="Tahoma" w:eastAsia="Times New Roman" w:hAnsi="Tahoma" w:cs="Tahoma"/>
          <w:b/>
          <w:bCs/>
          <w:color w:val="000000"/>
          <w:sz w:val="24"/>
          <w:szCs w:val="24"/>
        </w:rPr>
        <w:br/>
      </w:r>
      <w:r w:rsidRPr="002A6FAD">
        <w:rPr>
          <w:rFonts w:ascii="Tahoma" w:eastAsia="Times New Roman" w:hAnsi="Tahoma" w:cs="Tahoma"/>
          <w:b/>
          <w:bCs/>
          <w:color w:val="000000"/>
          <w:sz w:val="24"/>
          <w:szCs w:val="24"/>
        </w:rPr>
        <w:br/>
      </w:r>
      <w:r w:rsidRPr="006D357E">
        <w:rPr>
          <w:rFonts w:ascii="Tahoma" w:eastAsia="Times New Roman" w:hAnsi="Tahoma" w:cs="Tahoma"/>
          <w:b/>
          <w:bCs/>
          <w:color w:val="F79646" w:themeColor="accent6"/>
          <w:sz w:val="24"/>
          <w:szCs w:val="24"/>
          <w:rtl/>
        </w:rPr>
        <w:t>لعب الاستشعار عن بعد دوراً رئيسيا في حياتنا المعاصرة ، ومع تقدم هذه التقنية وتنوع أساليبها ، أصبحت تستخدم في مجالات جغرافية متنوعة ، ومنها</w:t>
      </w:r>
      <w:r w:rsidRPr="006D357E">
        <w:rPr>
          <w:rFonts w:ascii="Tahoma" w:eastAsia="Times New Roman" w:hAnsi="Tahoma" w:cs="Tahoma"/>
          <w:b/>
          <w:bCs/>
          <w:color w:val="F79646" w:themeColor="accent6"/>
          <w:sz w:val="24"/>
          <w:szCs w:val="24"/>
        </w:rPr>
        <w:t xml:space="preserve"> :</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1-</w:t>
      </w:r>
      <w:r w:rsidRPr="006D357E">
        <w:rPr>
          <w:rFonts w:ascii="Tahoma" w:eastAsia="Times New Roman" w:hAnsi="Tahoma" w:cs="Tahoma"/>
          <w:b/>
          <w:bCs/>
          <w:color w:val="F79646" w:themeColor="accent6"/>
          <w:sz w:val="24"/>
          <w:szCs w:val="24"/>
          <w:rtl/>
        </w:rPr>
        <w:t>الزراعة</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2-</w:t>
      </w:r>
      <w:r w:rsidRPr="006D357E">
        <w:rPr>
          <w:rFonts w:ascii="Tahoma" w:eastAsia="Times New Roman" w:hAnsi="Tahoma" w:cs="Tahoma"/>
          <w:b/>
          <w:bCs/>
          <w:color w:val="F79646" w:themeColor="accent6"/>
          <w:sz w:val="24"/>
          <w:szCs w:val="24"/>
          <w:rtl/>
        </w:rPr>
        <w:t>الغابات والمراعي</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3-</w:t>
      </w:r>
      <w:r w:rsidRPr="006D357E">
        <w:rPr>
          <w:rFonts w:ascii="Tahoma" w:eastAsia="Times New Roman" w:hAnsi="Tahoma" w:cs="Tahoma"/>
          <w:b/>
          <w:bCs/>
          <w:color w:val="F79646" w:themeColor="accent6"/>
          <w:sz w:val="24"/>
          <w:szCs w:val="24"/>
          <w:rtl/>
        </w:rPr>
        <w:t>الخرائط</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4-</w:t>
      </w:r>
      <w:r w:rsidRPr="006D357E">
        <w:rPr>
          <w:rFonts w:ascii="Tahoma" w:eastAsia="Times New Roman" w:hAnsi="Tahoma" w:cs="Tahoma"/>
          <w:b/>
          <w:bCs/>
          <w:color w:val="F79646" w:themeColor="accent6"/>
          <w:sz w:val="24"/>
          <w:szCs w:val="24"/>
          <w:rtl/>
        </w:rPr>
        <w:t>الجغرافيا</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5-</w:t>
      </w:r>
      <w:r w:rsidRPr="006D357E">
        <w:rPr>
          <w:rFonts w:ascii="Tahoma" w:eastAsia="Times New Roman" w:hAnsi="Tahoma" w:cs="Tahoma"/>
          <w:b/>
          <w:bCs/>
          <w:color w:val="F79646" w:themeColor="accent6"/>
          <w:sz w:val="24"/>
          <w:szCs w:val="24"/>
          <w:rtl/>
        </w:rPr>
        <w:t>الجيولوجيا</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6-</w:t>
      </w:r>
      <w:r w:rsidRPr="006D357E">
        <w:rPr>
          <w:rFonts w:ascii="Tahoma" w:eastAsia="Times New Roman" w:hAnsi="Tahoma" w:cs="Tahoma"/>
          <w:b/>
          <w:bCs/>
          <w:color w:val="F79646" w:themeColor="accent6"/>
          <w:sz w:val="24"/>
          <w:szCs w:val="24"/>
          <w:rtl/>
        </w:rPr>
        <w:t>المياه</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7-</w:t>
      </w:r>
      <w:r w:rsidRPr="006D357E">
        <w:rPr>
          <w:rFonts w:ascii="Tahoma" w:eastAsia="Times New Roman" w:hAnsi="Tahoma" w:cs="Tahoma"/>
          <w:b/>
          <w:bCs/>
          <w:color w:val="F79646" w:themeColor="accent6"/>
          <w:sz w:val="24"/>
          <w:szCs w:val="24"/>
          <w:rtl/>
        </w:rPr>
        <w:t>الأرصاد الجوية</w:t>
      </w:r>
    </w:p>
    <w:p w:rsidR="002A6FAD" w:rsidRPr="002A6FAD" w:rsidRDefault="002A6FAD" w:rsidP="002A6FAD">
      <w:pPr>
        <w:bidi w:val="0"/>
        <w:spacing w:after="240" w:line="240" w:lineRule="auto"/>
        <w:jc w:val="center"/>
        <w:rPr>
          <w:rFonts w:ascii="Tahoma" w:eastAsia="Times New Roman" w:hAnsi="Tahoma" w:cs="Tahoma"/>
          <w:b/>
          <w:bCs/>
          <w:color w:val="000000"/>
          <w:sz w:val="24"/>
          <w:szCs w:val="24"/>
        </w:rPr>
      </w:pPr>
    </w:p>
    <w:p w:rsidR="002A6FAD" w:rsidRPr="002A6FAD" w:rsidRDefault="002A6FAD" w:rsidP="002A6FAD">
      <w:pPr>
        <w:bidi w:val="0"/>
        <w:spacing w:after="0" w:line="240" w:lineRule="auto"/>
        <w:jc w:val="center"/>
        <w:rPr>
          <w:rFonts w:ascii="Times New Roman" w:eastAsia="Times New Roman" w:hAnsi="Times New Roman" w:cs="Times New Roman"/>
          <w:color w:val="4F81BD" w:themeColor="accent1"/>
          <w:sz w:val="24"/>
          <w:szCs w:val="24"/>
        </w:rPr>
      </w:pPr>
      <w:r w:rsidRPr="002A6FAD">
        <w:rPr>
          <w:rFonts w:ascii="Tahoma" w:eastAsia="Times New Roman" w:hAnsi="Tahoma" w:cs="Tahoma"/>
          <w:b/>
          <w:bCs/>
          <w:color w:val="4F81BD" w:themeColor="accent1"/>
          <w:sz w:val="24"/>
          <w:szCs w:val="24"/>
          <w:rtl/>
        </w:rPr>
        <w:t>مراحل تطور واستخدام الاستشعار عن بعد</w:t>
      </w:r>
    </w:p>
    <w:p w:rsidR="002A6FAD" w:rsidRPr="006D357E" w:rsidRDefault="002A6FAD" w:rsidP="002A6FAD">
      <w:pPr>
        <w:bidi w:val="0"/>
        <w:spacing w:after="240" w:line="240" w:lineRule="auto"/>
        <w:jc w:val="center"/>
        <w:rPr>
          <w:rFonts w:ascii="Times New Roman" w:eastAsia="Times New Roman" w:hAnsi="Times New Roman" w:cs="Times New Roman"/>
          <w:color w:val="F79646" w:themeColor="accent6"/>
          <w:sz w:val="24"/>
          <w:szCs w:val="24"/>
        </w:rPr>
      </w:pPr>
      <w:r w:rsidRPr="002A6FAD">
        <w:rPr>
          <w:rFonts w:ascii="Tahoma" w:eastAsia="Times New Roman" w:hAnsi="Tahoma" w:cs="Tahoma"/>
          <w:b/>
          <w:bCs/>
          <w:color w:val="000000"/>
          <w:sz w:val="24"/>
          <w:szCs w:val="24"/>
        </w:rPr>
        <w:br/>
      </w:r>
      <w:r w:rsidRPr="002A6FAD">
        <w:rPr>
          <w:rFonts w:ascii="Tahoma" w:eastAsia="Times New Roman" w:hAnsi="Tahoma" w:cs="Tahoma"/>
          <w:b/>
          <w:bCs/>
          <w:color w:val="000000"/>
          <w:sz w:val="24"/>
          <w:szCs w:val="24"/>
        </w:rPr>
        <w:br/>
      </w:r>
      <w:r w:rsidRPr="002A6FAD">
        <w:rPr>
          <w:rFonts w:ascii="Tahoma" w:eastAsia="Times New Roman" w:hAnsi="Tahoma" w:cs="Tahoma"/>
          <w:b/>
          <w:bCs/>
          <w:color w:val="000000"/>
          <w:sz w:val="24"/>
          <w:szCs w:val="24"/>
        </w:rPr>
        <w:br/>
      </w:r>
      <w:r w:rsidRPr="006D357E">
        <w:rPr>
          <w:rFonts w:ascii="Tahoma" w:eastAsia="Times New Roman" w:hAnsi="Tahoma" w:cs="Tahoma"/>
          <w:b/>
          <w:bCs/>
          <w:color w:val="F79646" w:themeColor="accent6"/>
          <w:sz w:val="24"/>
          <w:szCs w:val="24"/>
          <w:rtl/>
        </w:rPr>
        <w:t>المرحلة الأولى: تتصف بكونها مرحلة بدائية وتتصف أيضا بقلة المادة العلمية وغياب التشكيل التنظيمي الرسمي مثل الجمعيات والندوات</w:t>
      </w:r>
      <w:r w:rsidRPr="006D357E">
        <w:rPr>
          <w:rFonts w:ascii="Tahoma" w:eastAsia="Times New Roman" w:hAnsi="Tahoma" w:cs="Tahoma"/>
          <w:b/>
          <w:bCs/>
          <w:color w:val="F79646" w:themeColor="accent6"/>
          <w:sz w:val="24"/>
          <w:szCs w:val="24"/>
        </w:rPr>
        <w:t xml:space="preserve"> .</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المرحل الثانية: من أهم خصائصها النمو السريع، كما تتميز عن غيرها بتضاعف عدد الدوريات العلمية ووحدات البحث المتخصصة بشكل متواصل</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المرحلة الثالثة: هي مرحلة قليلة التضاؤل في نهايتها، و يلحظ فيها اقتراب معدل النمو إلى الصفر</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المرحلة الرابعة: هي مرحلة يصل فيها معدل النمو إلى الصفر تقريبا، و هي تعتبر هي مرحلة النضج</w:t>
      </w:r>
      <w:r w:rsidRPr="002A6FAD">
        <w:rPr>
          <w:rFonts w:ascii="Tahoma" w:eastAsia="Times New Roman" w:hAnsi="Tahoma" w:cs="Tahoma"/>
          <w:b/>
          <w:bCs/>
          <w:color w:val="F79646" w:themeColor="accent6"/>
          <w:sz w:val="24"/>
          <w:szCs w:val="24"/>
        </w:rPr>
        <w:br/>
      </w:r>
    </w:p>
    <w:p w:rsidR="002A6FAD" w:rsidRPr="002A6FAD" w:rsidRDefault="002A6FAD" w:rsidP="002A6FAD">
      <w:pPr>
        <w:bidi w:val="0"/>
        <w:spacing w:after="0" w:line="240" w:lineRule="auto"/>
        <w:jc w:val="center"/>
        <w:rPr>
          <w:rFonts w:ascii="Times New Roman" w:eastAsia="Times New Roman" w:hAnsi="Times New Roman" w:cs="Times New Roman"/>
          <w:color w:val="4F81BD" w:themeColor="accent1"/>
          <w:sz w:val="24"/>
          <w:szCs w:val="24"/>
        </w:rPr>
      </w:pPr>
      <w:r w:rsidRPr="002A6FAD">
        <w:rPr>
          <w:rFonts w:ascii="Tahoma" w:eastAsia="Times New Roman" w:hAnsi="Tahoma" w:cs="Tahoma" w:hint="cs"/>
          <w:b/>
          <w:bCs/>
          <w:color w:val="4F81BD" w:themeColor="accent1"/>
          <w:sz w:val="24"/>
          <w:szCs w:val="24"/>
          <w:rtl/>
        </w:rPr>
        <w:lastRenderedPageBreak/>
        <w:t>أ</w:t>
      </w:r>
      <w:r w:rsidRPr="002A6FAD">
        <w:rPr>
          <w:rFonts w:ascii="Tahoma" w:eastAsia="Times New Roman" w:hAnsi="Tahoma" w:cs="Tahoma"/>
          <w:b/>
          <w:bCs/>
          <w:color w:val="4F81BD" w:themeColor="accent1"/>
          <w:sz w:val="24"/>
          <w:szCs w:val="24"/>
          <w:rtl/>
        </w:rPr>
        <w:t>همية الاستشعار عن بعد فالجغرافيا</w:t>
      </w:r>
    </w:p>
    <w:p w:rsidR="002A6FAD" w:rsidRPr="006D357E" w:rsidRDefault="002A6FAD" w:rsidP="002A6FAD">
      <w:pPr>
        <w:bidi w:val="0"/>
        <w:spacing w:after="240" w:line="240" w:lineRule="auto"/>
        <w:jc w:val="center"/>
        <w:rPr>
          <w:rFonts w:ascii="Times New Roman" w:eastAsia="Times New Roman" w:hAnsi="Times New Roman" w:cs="Times New Roman"/>
          <w:color w:val="F79646" w:themeColor="accent6"/>
          <w:sz w:val="24"/>
          <w:szCs w:val="24"/>
        </w:rPr>
      </w:pPr>
      <w:r w:rsidRPr="002A6FAD">
        <w:rPr>
          <w:rFonts w:ascii="Tahoma" w:eastAsia="Times New Roman" w:hAnsi="Tahoma" w:cs="Tahoma"/>
          <w:b/>
          <w:bCs/>
          <w:color w:val="000000"/>
          <w:sz w:val="24"/>
          <w:szCs w:val="24"/>
        </w:rPr>
        <w:br/>
      </w:r>
      <w:r w:rsidRPr="002A6FAD">
        <w:rPr>
          <w:rFonts w:ascii="Tahoma" w:eastAsia="Times New Roman" w:hAnsi="Tahoma" w:cs="Tahoma"/>
          <w:b/>
          <w:bCs/>
          <w:color w:val="000000"/>
          <w:sz w:val="24"/>
          <w:szCs w:val="24"/>
        </w:rPr>
        <w:br/>
      </w:r>
      <w:r w:rsidRPr="002A6FAD">
        <w:rPr>
          <w:rFonts w:ascii="Tahoma" w:eastAsia="Times New Roman" w:hAnsi="Tahoma" w:cs="Tahoma"/>
          <w:b/>
          <w:bCs/>
          <w:color w:val="000000"/>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مراقبة التوزيع المكاني للظاهرات الارضية في اطار واسع</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دراسة الظاهرات المتغيرة مثل الفيضانات وحركة المرور</w:t>
      </w:r>
      <w:r w:rsidRPr="006D357E">
        <w:rPr>
          <w:rFonts w:ascii="Tahoma" w:eastAsia="Times New Roman" w:hAnsi="Tahoma" w:cs="Tahoma"/>
          <w:b/>
          <w:bCs/>
          <w:color w:val="F79646" w:themeColor="accent6"/>
          <w:sz w:val="24"/>
          <w:szCs w:val="24"/>
        </w:rPr>
        <w:t> </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التسجيل الدائم للظاهرات بحيث يمكن دراستها في أي وقت فيما بعد</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تسجيل بيانات لا تستطيع العين المجردة ان تراها فلاعين البشرية حساسة للاشعة المرئية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اجراء قياسات سريعة ودقيقة الى حد كبير للمسافات المساحات والارتفاعات</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p>
    <w:p w:rsidR="002A6FAD" w:rsidRPr="002A6FAD" w:rsidRDefault="002A6FAD" w:rsidP="002A6FAD">
      <w:pPr>
        <w:bidi w:val="0"/>
        <w:spacing w:after="0" w:line="240" w:lineRule="auto"/>
        <w:jc w:val="center"/>
        <w:rPr>
          <w:rFonts w:ascii="Times New Roman" w:eastAsia="Times New Roman" w:hAnsi="Times New Roman" w:cs="Times New Roman"/>
          <w:color w:val="4F81BD" w:themeColor="accent1"/>
          <w:sz w:val="24"/>
          <w:szCs w:val="24"/>
        </w:rPr>
      </w:pPr>
      <w:r w:rsidRPr="002A6FAD">
        <w:rPr>
          <w:rFonts w:ascii="Tahoma" w:eastAsia="Times New Roman" w:hAnsi="Tahoma" w:cs="Tahoma"/>
          <w:b/>
          <w:bCs/>
          <w:color w:val="4F81BD" w:themeColor="accent1"/>
          <w:sz w:val="24"/>
          <w:szCs w:val="24"/>
          <w:rtl/>
        </w:rPr>
        <w:t>مكونات نظام الأستشعار عن بعد</w:t>
      </w:r>
    </w:p>
    <w:p w:rsidR="002A6FAD" w:rsidRPr="006D357E" w:rsidRDefault="002A6FAD" w:rsidP="002A6FAD">
      <w:pPr>
        <w:bidi w:val="0"/>
        <w:spacing w:after="240" w:line="240" w:lineRule="auto"/>
        <w:jc w:val="center"/>
        <w:rPr>
          <w:rFonts w:ascii="Times New Roman" w:eastAsia="Times New Roman" w:hAnsi="Times New Roman" w:cs="Times New Roman"/>
          <w:color w:val="F79646" w:themeColor="accent6"/>
          <w:sz w:val="24"/>
          <w:szCs w:val="24"/>
        </w:rPr>
      </w:pPr>
      <w:r w:rsidRPr="002A6FAD">
        <w:rPr>
          <w:rFonts w:ascii="Tahoma" w:eastAsia="Times New Roman" w:hAnsi="Tahoma" w:cs="Tahoma"/>
          <w:b/>
          <w:bCs/>
          <w:color w:val="F79646" w:themeColor="accent6"/>
          <w:sz w:val="24"/>
          <w:szCs w:val="24"/>
        </w:rPr>
        <w:br/>
      </w:r>
      <w:r w:rsidRPr="002A6FAD">
        <w:rPr>
          <w:rFonts w:ascii="Tahoma" w:eastAsia="Times New Roman" w:hAnsi="Tahoma" w:cs="Tahoma"/>
          <w:b/>
          <w:bCs/>
          <w:color w:val="F79646" w:themeColor="accent6"/>
          <w:sz w:val="24"/>
          <w:szCs w:val="24"/>
        </w:rPr>
        <w:br/>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tl/>
        </w:rPr>
        <w:t>يتكون نظام الاستشعار عن بعد الذي يستخدم لاشعاعات الكهرومغناطيسية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المصدر : قد يكون مصدر الاشعاع الكهرومغناطيس كضوء الشمس اة الحرارة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التفاعل مع ظاهرات سطح الارض: يعتمد على كمية الاشعاعات المنعكسة او المنقولة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التفاعل عم الغلاف الجوي: حيث تتأثر الطاقة المارة في الغلاف الجوي</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اجهزة الاستشعار: تسجيل الاشعاعات بعد تفاعلها عم سطح الارض والغلاف الجوي</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p>
    <w:p w:rsidR="002A6FAD" w:rsidRPr="002A6FAD" w:rsidRDefault="002A6FAD" w:rsidP="002A6FAD">
      <w:pPr>
        <w:bidi w:val="0"/>
        <w:spacing w:after="0" w:line="240" w:lineRule="auto"/>
        <w:jc w:val="center"/>
        <w:rPr>
          <w:rFonts w:ascii="Times New Roman" w:eastAsia="Times New Roman" w:hAnsi="Times New Roman" w:cs="Times New Roman"/>
          <w:color w:val="4F81BD" w:themeColor="accent1"/>
          <w:sz w:val="24"/>
          <w:szCs w:val="24"/>
        </w:rPr>
      </w:pPr>
      <w:r w:rsidRPr="002A6FAD">
        <w:rPr>
          <w:rFonts w:ascii="Tahoma" w:eastAsia="Times New Roman" w:hAnsi="Tahoma" w:cs="Tahoma"/>
          <w:b/>
          <w:bCs/>
          <w:color w:val="4F81BD" w:themeColor="accent1"/>
          <w:sz w:val="24"/>
          <w:szCs w:val="24"/>
          <w:rtl/>
        </w:rPr>
        <w:t>وسائل الإستشعار عن بعد</w:t>
      </w:r>
    </w:p>
    <w:p w:rsidR="002A6FAD" w:rsidRPr="006D357E" w:rsidRDefault="002A6FAD" w:rsidP="002A6FAD">
      <w:pPr>
        <w:bidi w:val="0"/>
        <w:spacing w:after="240" w:line="240" w:lineRule="auto"/>
        <w:jc w:val="center"/>
        <w:rPr>
          <w:rFonts w:ascii="Times New Roman" w:eastAsia="Times New Roman" w:hAnsi="Times New Roman" w:cs="Times New Roman"/>
          <w:color w:val="F79646" w:themeColor="accent6"/>
          <w:sz w:val="24"/>
          <w:szCs w:val="24"/>
        </w:rPr>
      </w:pPr>
      <w:r w:rsidRPr="002A6FAD">
        <w:rPr>
          <w:rFonts w:ascii="Tahoma" w:eastAsia="Times New Roman" w:hAnsi="Tahoma" w:cs="Tahoma"/>
          <w:b/>
          <w:bCs/>
          <w:color w:val="F79646" w:themeColor="accent6"/>
          <w:sz w:val="24"/>
          <w:szCs w:val="24"/>
        </w:rPr>
        <w:br/>
      </w:r>
      <w:r w:rsidRPr="002A6FAD">
        <w:rPr>
          <w:rFonts w:ascii="Tahoma" w:eastAsia="Times New Roman" w:hAnsi="Tahoma" w:cs="Tahoma"/>
          <w:b/>
          <w:bCs/>
          <w:color w:val="F79646" w:themeColor="accent6"/>
          <w:sz w:val="24"/>
          <w:szCs w:val="24"/>
        </w:rPr>
        <w:br/>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الفوتوغرافية</w:t>
      </w:r>
      <w:r w:rsidRPr="006D357E">
        <w:rPr>
          <w:rFonts w:ascii="Tahoma" w:eastAsia="Times New Roman" w:hAnsi="Tahoma" w:cs="Tahoma"/>
          <w:b/>
          <w:bCs/>
          <w:color w:val="F79646" w:themeColor="accent6"/>
          <w:sz w:val="24"/>
          <w:szCs w:val="24"/>
        </w:rPr>
        <w:t xml:space="preserve"> .</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الافلام العادية -ابيض واسود</w:t>
      </w:r>
      <w:r w:rsidRPr="006D357E">
        <w:rPr>
          <w:rFonts w:ascii="Tahoma" w:eastAsia="Times New Roman" w:hAnsi="Tahoma" w:cs="Tahoma"/>
          <w:b/>
          <w:bCs/>
          <w:color w:val="F79646" w:themeColor="accent6"/>
          <w:sz w:val="24"/>
          <w:szCs w:val="24"/>
        </w:rPr>
        <w:t>. </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الافلام دون الحمراء - ابيض واسود</w:t>
      </w:r>
      <w:r w:rsidRPr="006D357E">
        <w:rPr>
          <w:rFonts w:ascii="Tahoma" w:eastAsia="Times New Roman" w:hAnsi="Tahoma" w:cs="Tahoma"/>
          <w:b/>
          <w:bCs/>
          <w:color w:val="F79646" w:themeColor="accent6"/>
          <w:sz w:val="24"/>
          <w:szCs w:val="24"/>
        </w:rPr>
        <w:t xml:space="preserve"> .</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الافلام العادية الملونة</w:t>
      </w:r>
      <w:r w:rsidRPr="006D357E">
        <w:rPr>
          <w:rFonts w:ascii="Tahoma" w:eastAsia="Times New Roman" w:hAnsi="Tahoma" w:cs="Tahoma"/>
          <w:b/>
          <w:bCs/>
          <w:color w:val="F79646" w:themeColor="accent6"/>
          <w:sz w:val="24"/>
          <w:szCs w:val="24"/>
        </w:rPr>
        <w:t xml:space="preserve"> .</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غير الفوتغرافية</w:t>
      </w:r>
      <w:r w:rsidRPr="006D357E">
        <w:rPr>
          <w:rFonts w:ascii="Tahoma" w:eastAsia="Times New Roman" w:hAnsi="Tahoma" w:cs="Tahoma"/>
          <w:b/>
          <w:bCs/>
          <w:color w:val="F79646" w:themeColor="accent6"/>
          <w:sz w:val="24"/>
          <w:szCs w:val="24"/>
        </w:rPr>
        <w:t>. </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الوسائل الجوية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الوسائل الفضائية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2A6FAD">
        <w:rPr>
          <w:rFonts w:ascii="Tahoma" w:eastAsia="Times New Roman" w:hAnsi="Tahoma" w:cs="Tahoma"/>
          <w:b/>
          <w:bCs/>
          <w:color w:val="F79646" w:themeColor="accent6"/>
          <w:sz w:val="24"/>
          <w:szCs w:val="24"/>
        </w:rPr>
        <w:br/>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tl/>
        </w:rPr>
        <w:t>تفسير وتحليل صور المناظر الاستشعار عن بعد واخذ المقاسات منها التي تعتمد على المعلومات التي يختزنها الدارس وهذا المعلومات تكون على ثلاث مستويات</w:t>
      </w:r>
      <w:r w:rsidRPr="006D357E">
        <w:rPr>
          <w:rFonts w:ascii="Tahoma" w:eastAsia="Times New Roman" w:hAnsi="Tahoma" w:cs="Tahoma"/>
          <w:b/>
          <w:bCs/>
          <w:color w:val="F79646" w:themeColor="accent6"/>
          <w:sz w:val="24"/>
          <w:szCs w:val="24"/>
        </w:rPr>
        <w:t>: </w:t>
      </w:r>
      <w:r w:rsidRPr="002A6FAD">
        <w:rPr>
          <w:rFonts w:ascii="Tahoma" w:eastAsia="Times New Roman" w:hAnsi="Tahoma" w:cs="Tahoma"/>
          <w:b/>
          <w:bCs/>
          <w:color w:val="F79646" w:themeColor="accent6"/>
          <w:sz w:val="24"/>
          <w:szCs w:val="24"/>
        </w:rPr>
        <w:br/>
      </w:r>
      <w:r w:rsidRPr="002A6FAD">
        <w:rPr>
          <w:rFonts w:ascii="Tahoma" w:eastAsia="Times New Roman" w:hAnsi="Tahoma" w:cs="Tahoma"/>
          <w:b/>
          <w:bCs/>
          <w:color w:val="F79646" w:themeColor="accent6"/>
          <w:sz w:val="24"/>
          <w:szCs w:val="24"/>
        </w:rPr>
        <w:br/>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tl/>
        </w:rPr>
        <w:t>مستوى العام:معرفة بالخصائص العامة عن الظاهرة والعمليات التي تشكلها</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مستوى المحلي: معرفة الخصائص الظاهرة في بيئة محلية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المستوى التفصيلي: معرفة الدقيقة لخصائص الظاهرة التي يدرسها وعمليات تشكيلها</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tl/>
        </w:rPr>
        <w:t>المجالات التي يمكن ان تساهم بها وسائل الاستشعار عن بعد بانواعها الجوية والفضائية فى البلاد العربية</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المياه : تعاني من نقص المياه وصعوبة الحصول عليها تساعد وسائل الاستشعار عن بعد في عمليات استكشاف اماكن المياه الجوفية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المعادن: تعمل الاستشعار في استكشاف الخامات المعدنية والبترولية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w:t>
      </w:r>
      <w:r w:rsidRPr="006D357E">
        <w:rPr>
          <w:rFonts w:ascii="Tahoma" w:eastAsia="Times New Roman" w:hAnsi="Tahoma" w:cs="Tahoma"/>
          <w:b/>
          <w:bCs/>
          <w:color w:val="F79646" w:themeColor="accent6"/>
          <w:sz w:val="24"/>
          <w:szCs w:val="24"/>
          <w:rtl/>
        </w:rPr>
        <w:t>الزراعة: القيام بحصر المحاصيل الزراعية والكشف الامراض النباتية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lastRenderedPageBreak/>
        <w:t xml:space="preserve">• </w:t>
      </w:r>
      <w:r w:rsidRPr="006D357E">
        <w:rPr>
          <w:rFonts w:ascii="Tahoma" w:eastAsia="Times New Roman" w:hAnsi="Tahoma" w:cs="Tahoma"/>
          <w:b/>
          <w:bCs/>
          <w:color w:val="F79646" w:themeColor="accent6"/>
          <w:sz w:val="24"/>
          <w:szCs w:val="24"/>
          <w:rtl/>
        </w:rPr>
        <w:t>الاعمال الهندسية: استخدام في دراسة المشاريع الانشائية والعمرانية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tl/>
        </w:rPr>
        <w:t>مجالات استخدام الاستشعار عن بعد في دراسة البيئة الريفية</w:t>
      </w:r>
      <w:r w:rsidRPr="006D357E">
        <w:rPr>
          <w:rFonts w:ascii="Tahoma" w:eastAsia="Times New Roman" w:hAnsi="Tahoma" w:cs="Tahoma"/>
          <w:b/>
          <w:bCs/>
          <w:color w:val="F79646" w:themeColor="accent6"/>
          <w:sz w:val="24"/>
          <w:szCs w:val="24"/>
        </w:rPr>
        <w:t xml:space="preserve"> :</w:t>
      </w:r>
      <w:r w:rsidRPr="002A6FAD">
        <w:rPr>
          <w:rFonts w:ascii="Tahoma" w:eastAsia="Times New Roman" w:hAnsi="Tahoma" w:cs="Tahoma"/>
          <w:b/>
          <w:bCs/>
          <w:color w:val="F79646" w:themeColor="accent6"/>
          <w:sz w:val="24"/>
          <w:szCs w:val="24"/>
        </w:rPr>
        <w:br/>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 </w:t>
      </w:r>
      <w:r w:rsidRPr="006D357E">
        <w:rPr>
          <w:rFonts w:ascii="Tahoma" w:eastAsia="Times New Roman" w:hAnsi="Tahoma" w:cs="Tahoma"/>
          <w:b/>
          <w:bCs/>
          <w:color w:val="F79646" w:themeColor="accent6"/>
          <w:sz w:val="24"/>
          <w:szCs w:val="24"/>
          <w:rtl/>
        </w:rPr>
        <w:t>دراسة انواع المحاصيل الزراعية</w:t>
      </w:r>
      <w:r w:rsidRPr="006D357E">
        <w:rPr>
          <w:rFonts w:ascii="Tahoma" w:eastAsia="Times New Roman" w:hAnsi="Tahoma" w:cs="Tahoma"/>
          <w:b/>
          <w:bCs/>
          <w:color w:val="F79646" w:themeColor="accent6"/>
          <w:sz w:val="24"/>
          <w:szCs w:val="24"/>
        </w:rPr>
        <w:t> </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 </w:t>
      </w:r>
      <w:r w:rsidRPr="006D357E">
        <w:rPr>
          <w:rFonts w:ascii="Tahoma" w:eastAsia="Times New Roman" w:hAnsi="Tahoma" w:cs="Tahoma"/>
          <w:b/>
          <w:bCs/>
          <w:color w:val="F79646" w:themeColor="accent6"/>
          <w:sz w:val="24"/>
          <w:szCs w:val="24"/>
          <w:rtl/>
        </w:rPr>
        <w:t>المسح ودراسة استخدام الارض</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 </w:t>
      </w:r>
      <w:r w:rsidRPr="006D357E">
        <w:rPr>
          <w:rFonts w:ascii="Tahoma" w:eastAsia="Times New Roman" w:hAnsi="Tahoma" w:cs="Tahoma"/>
          <w:b/>
          <w:bCs/>
          <w:color w:val="F79646" w:themeColor="accent6"/>
          <w:sz w:val="24"/>
          <w:szCs w:val="24"/>
          <w:rtl/>
        </w:rPr>
        <w:t>المياه</w:t>
      </w:r>
      <w:r w:rsidRPr="006D357E">
        <w:rPr>
          <w:rFonts w:ascii="Tahoma" w:eastAsia="Times New Roman" w:hAnsi="Tahoma" w:cs="Tahoma"/>
          <w:b/>
          <w:bCs/>
          <w:color w:val="F79646" w:themeColor="accent6"/>
          <w:sz w:val="24"/>
          <w:szCs w:val="24"/>
        </w:rPr>
        <w:t> </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 </w:t>
      </w:r>
      <w:r w:rsidRPr="006D357E">
        <w:rPr>
          <w:rFonts w:ascii="Tahoma" w:eastAsia="Times New Roman" w:hAnsi="Tahoma" w:cs="Tahoma"/>
          <w:b/>
          <w:bCs/>
          <w:color w:val="F79646" w:themeColor="accent6"/>
          <w:sz w:val="24"/>
          <w:szCs w:val="24"/>
          <w:rtl/>
        </w:rPr>
        <w:t>دراسة النباتات الطبيعية</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 </w:t>
      </w:r>
      <w:r w:rsidRPr="006D357E">
        <w:rPr>
          <w:rFonts w:ascii="Tahoma" w:eastAsia="Times New Roman" w:hAnsi="Tahoma" w:cs="Tahoma"/>
          <w:b/>
          <w:bCs/>
          <w:color w:val="F79646" w:themeColor="accent6"/>
          <w:sz w:val="24"/>
          <w:szCs w:val="24"/>
          <w:rtl/>
        </w:rPr>
        <w:t>دراسة امراض النباتات</w:t>
      </w:r>
      <w:r w:rsidRPr="006D357E">
        <w:rPr>
          <w:rFonts w:ascii="Tahoma" w:eastAsia="Times New Roman" w:hAnsi="Tahoma" w:cs="Tahoma"/>
          <w:b/>
          <w:bCs/>
          <w:color w:val="F79646" w:themeColor="accent6"/>
          <w:sz w:val="24"/>
          <w:szCs w:val="24"/>
        </w:rPr>
        <w:t>.</w:t>
      </w:r>
      <w:r w:rsidRPr="002A6FAD">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t xml:space="preserve">• • </w:t>
      </w:r>
      <w:r w:rsidRPr="006D357E">
        <w:rPr>
          <w:rFonts w:ascii="Tahoma" w:eastAsia="Times New Roman" w:hAnsi="Tahoma" w:cs="Tahoma"/>
          <w:b/>
          <w:bCs/>
          <w:color w:val="F79646" w:themeColor="accent6"/>
          <w:sz w:val="24"/>
          <w:szCs w:val="24"/>
          <w:rtl/>
        </w:rPr>
        <w:t>الاراضي المبنية</w:t>
      </w:r>
      <w:r w:rsidRPr="006D357E">
        <w:rPr>
          <w:rFonts w:ascii="Tahoma" w:eastAsia="Times New Roman" w:hAnsi="Tahoma" w:cs="Tahoma"/>
          <w:b/>
          <w:bCs/>
          <w:color w:val="F79646" w:themeColor="accent6"/>
          <w:sz w:val="24"/>
          <w:szCs w:val="24"/>
        </w:rPr>
        <w:t>.</w:t>
      </w:r>
    </w:p>
    <w:p w:rsidR="002A6FAD" w:rsidRPr="002A6FAD" w:rsidRDefault="002A6FAD" w:rsidP="002A6FAD">
      <w:pPr>
        <w:bidi w:val="0"/>
        <w:spacing w:after="0" w:line="240" w:lineRule="auto"/>
        <w:jc w:val="center"/>
        <w:rPr>
          <w:rFonts w:ascii="Times New Roman" w:eastAsia="Times New Roman" w:hAnsi="Times New Roman" w:cs="Times New Roman"/>
          <w:color w:val="4F81BD" w:themeColor="accent1"/>
          <w:sz w:val="24"/>
          <w:szCs w:val="24"/>
        </w:rPr>
      </w:pPr>
      <w:r w:rsidRPr="002A6FAD">
        <w:rPr>
          <w:rFonts w:ascii="Tahoma" w:eastAsia="Times New Roman" w:hAnsi="Tahoma" w:cs="Tahoma"/>
          <w:b/>
          <w:bCs/>
          <w:color w:val="4F81BD" w:themeColor="accent1"/>
          <w:sz w:val="24"/>
          <w:szCs w:val="24"/>
          <w:rtl/>
        </w:rPr>
        <w:t>الخاتمة</w:t>
      </w:r>
    </w:p>
    <w:p w:rsidR="0087406B" w:rsidRPr="006D357E" w:rsidRDefault="002A6FAD" w:rsidP="002A6FAD">
      <w:pPr>
        <w:jc w:val="center"/>
        <w:rPr>
          <w:color w:val="F79646" w:themeColor="accent6"/>
          <w:lang w:bidi="ar-AE"/>
        </w:rPr>
      </w:pPr>
      <w:r w:rsidRPr="006D357E">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Pr>
        <w:br/>
      </w:r>
      <w:r w:rsidRPr="006D357E">
        <w:rPr>
          <w:rFonts w:ascii="Tahoma" w:eastAsia="Times New Roman" w:hAnsi="Tahoma" w:cs="Tahoma"/>
          <w:b/>
          <w:bCs/>
          <w:color w:val="F79646" w:themeColor="accent6"/>
          <w:sz w:val="24"/>
          <w:szCs w:val="24"/>
          <w:rtl/>
        </w:rPr>
        <w:t>اما بعد وقد دونت ما وفقت عليه او وفقت اليه بشكل سرييع وموجز في عدة كتب طويلة يستفاد من تجارب العلماء في الاستشعار عن بعد اخيرا وليس آخرا اتمنى ان ينال اعجابكم هذا البحث وقد استفدتم منه</w:t>
      </w:r>
      <w:r w:rsidRPr="006D357E">
        <w:rPr>
          <w:rFonts w:ascii="Tahoma" w:eastAsia="Times New Roman" w:hAnsi="Tahoma" w:cs="Tahoma"/>
          <w:b/>
          <w:bCs/>
          <w:color w:val="F79646" w:themeColor="accent6"/>
          <w:sz w:val="24"/>
          <w:szCs w:val="24"/>
        </w:rPr>
        <w:t xml:space="preserve"> .</w:t>
      </w:r>
    </w:p>
    <w:sectPr w:rsidR="0087406B" w:rsidRPr="006D357E" w:rsidSect="002A6FAD">
      <w:pgSz w:w="11906" w:h="16838"/>
      <w:pgMar w:top="993" w:right="849" w:bottom="1440" w:left="1418" w:header="709" w:footer="709" w:gutter="0"/>
      <w:cols w:space="708"/>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0FD" w:rsidRDefault="00A730FD" w:rsidP="002A6FAD">
      <w:pPr>
        <w:spacing w:after="0" w:line="240" w:lineRule="auto"/>
      </w:pPr>
      <w:r>
        <w:separator/>
      </w:r>
    </w:p>
  </w:endnote>
  <w:endnote w:type="continuationSeparator" w:id="1">
    <w:p w:rsidR="00A730FD" w:rsidRDefault="00A730FD" w:rsidP="002A6F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0FD" w:rsidRDefault="00A730FD" w:rsidP="002A6FAD">
      <w:pPr>
        <w:spacing w:after="0" w:line="240" w:lineRule="auto"/>
      </w:pPr>
      <w:r>
        <w:separator/>
      </w:r>
    </w:p>
  </w:footnote>
  <w:footnote w:type="continuationSeparator" w:id="1">
    <w:p w:rsidR="00A730FD" w:rsidRDefault="00A730FD" w:rsidP="002A6FA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20"/>
  <w:drawingGridHorizontalSpacing w:val="108"/>
  <w:drawingGridVerticalSpacing w:val="181"/>
  <w:displayHorizontalDrawingGridEvery w:val="2"/>
  <w:displayVerticalDrawingGridEvery w:val="2"/>
  <w:characterSpacingControl w:val="doNotCompress"/>
  <w:footnotePr>
    <w:footnote w:id="0"/>
    <w:footnote w:id="1"/>
  </w:footnotePr>
  <w:endnotePr>
    <w:endnote w:id="0"/>
    <w:endnote w:id="1"/>
  </w:endnotePr>
  <w:compat/>
  <w:rsids>
    <w:rsidRoot w:val="002A6FAD"/>
    <w:rsid w:val="00095667"/>
    <w:rsid w:val="000B5E12"/>
    <w:rsid w:val="002114BB"/>
    <w:rsid w:val="002A6FAD"/>
    <w:rsid w:val="002C2753"/>
    <w:rsid w:val="005D1D8C"/>
    <w:rsid w:val="006D357E"/>
    <w:rsid w:val="0087406B"/>
    <w:rsid w:val="00A730FD"/>
    <w:rsid w:val="00D4136D"/>
    <w:rsid w:val="00DC19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06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2A6FAD"/>
  </w:style>
  <w:style w:type="character" w:customStyle="1" w:styleId="apple-converted-space">
    <w:name w:val="apple-converted-space"/>
    <w:basedOn w:val="a0"/>
    <w:rsid w:val="002A6FAD"/>
  </w:style>
  <w:style w:type="paragraph" w:styleId="a3">
    <w:name w:val="header"/>
    <w:basedOn w:val="a"/>
    <w:link w:val="Char"/>
    <w:uiPriority w:val="99"/>
    <w:semiHidden/>
    <w:unhideWhenUsed/>
    <w:rsid w:val="002A6FAD"/>
    <w:pPr>
      <w:tabs>
        <w:tab w:val="center" w:pos="4153"/>
        <w:tab w:val="right" w:pos="8306"/>
      </w:tabs>
      <w:spacing w:after="0" w:line="240" w:lineRule="auto"/>
    </w:pPr>
  </w:style>
  <w:style w:type="character" w:customStyle="1" w:styleId="Char">
    <w:name w:val="رأس صفحة Char"/>
    <w:basedOn w:val="a0"/>
    <w:link w:val="a3"/>
    <w:uiPriority w:val="99"/>
    <w:semiHidden/>
    <w:rsid w:val="002A6FAD"/>
  </w:style>
  <w:style w:type="paragraph" w:styleId="a4">
    <w:name w:val="footer"/>
    <w:basedOn w:val="a"/>
    <w:link w:val="Char0"/>
    <w:uiPriority w:val="99"/>
    <w:semiHidden/>
    <w:unhideWhenUsed/>
    <w:rsid w:val="002A6FAD"/>
    <w:pPr>
      <w:tabs>
        <w:tab w:val="center" w:pos="4153"/>
        <w:tab w:val="right" w:pos="8306"/>
      </w:tabs>
      <w:spacing w:after="0" w:line="240" w:lineRule="auto"/>
    </w:pPr>
  </w:style>
  <w:style w:type="character" w:customStyle="1" w:styleId="Char0">
    <w:name w:val="تذييل صفحة Char"/>
    <w:basedOn w:val="a0"/>
    <w:link w:val="a4"/>
    <w:uiPriority w:val="99"/>
    <w:semiHidden/>
    <w:rsid w:val="002A6FAD"/>
  </w:style>
  <w:style w:type="paragraph" w:styleId="a5">
    <w:name w:val="Balloon Text"/>
    <w:basedOn w:val="a"/>
    <w:link w:val="Char1"/>
    <w:uiPriority w:val="99"/>
    <w:semiHidden/>
    <w:unhideWhenUsed/>
    <w:rsid w:val="002A6FA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2A6F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187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529</Words>
  <Characters>3018</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3540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dcterms:created xsi:type="dcterms:W3CDTF">2011-02-13T12:51:00Z</dcterms:created>
  <dcterms:modified xsi:type="dcterms:W3CDTF">2011-10-01T07:23:00Z</dcterms:modified>
</cp:coreProperties>
</file>