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FED" w:rsidRDefault="004C6125">
      <w:pPr>
        <w:rPr>
          <w:rFonts w:hint="cs"/>
          <w:lang w:bidi="ar-AE"/>
        </w:rPr>
      </w:pPr>
      <w:r>
        <w:rPr>
          <w:rFonts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232.5pt;margin-top:-8.25pt;width:255.75pt;height:127.5pt;z-index:251691008">
            <v:textbox>
              <w:txbxContent>
                <w:p w:rsidR="004C6125" w:rsidRPr="004C6125" w:rsidRDefault="004C6125" w:rsidP="004C6125">
                  <w:pPr>
                    <w:jc w:val="center"/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 w:rsidRPr="004C6125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كلمات و معاني الوحدة السادسة ( 6 )</w:t>
                  </w:r>
                </w:p>
                <w:p w:rsidR="004C6125" w:rsidRPr="004C6125" w:rsidRDefault="004C6125" w:rsidP="004C6125">
                  <w:pPr>
                    <w:jc w:val="center"/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4C6125" w:rsidRPr="004C6125" w:rsidRDefault="004C6125" w:rsidP="004C6125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 w:rsidRPr="004C6125">
                    <w:rPr>
                      <w:sz w:val="40"/>
                      <w:szCs w:val="40"/>
                      <w:lang w:bidi="ar-AE"/>
                    </w:rPr>
                    <w:t>Them 6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30.75pt;margin-top:724.5pt;width:201pt;height:14.25pt;flip:x y;z-index:25168998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6" type="#_x0000_t32" style="position:absolute;left:0;text-align:left;margin-left:-45.75pt;margin-top:698.25pt;width:204pt;height:14.25pt;flip:x y;z-index:25168896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5" type="#_x0000_t32" style="position:absolute;left:0;text-align:left;margin-left:-7.5pt;margin-top:667.5pt;width:138.75pt;height:14.25pt;flip:x y;z-index:25168793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4" type="#_x0000_t32" style="position:absolute;left:0;text-align:left;margin-left:-30.75pt;margin-top:644.25pt;width:196.5pt;height:18.75pt;flip:x y;z-index:25168691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3" type="#_x0000_t32" style="position:absolute;left:0;text-align:left;margin-left:-41.25pt;margin-top:612.75pt;width:215.25pt;height:18.75pt;flip:x y;z-index:251685888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2" type="#_x0000_t32" style="position:absolute;left:0;text-align:left;margin-left:-21.75pt;margin-top:586.5pt;width:172.5pt;height:18.75pt;flip:x y;z-index:25168486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1" type="#_x0000_t32" style="position:absolute;left:0;text-align:left;margin-left:-21.75pt;margin-top:561.75pt;width:172.5pt;height:18.75pt;flip:x y;z-index:25168384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0" type="#_x0000_t32" style="position:absolute;left:0;text-align:left;margin-left:-21.75pt;margin-top:532.5pt;width:172.5pt;height:18.75pt;flip:x y;z-index:25168281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9" type="#_x0000_t32" style="position:absolute;left:0;text-align:left;margin-left:-30.75pt;margin-top:507.75pt;width:196.5pt;height:15.75pt;flip:x y;z-index:25168179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8" type="#_x0000_t32" style="position:absolute;left:0;text-align:left;margin-left:-41.25pt;margin-top:482.25pt;width:225pt;height:14.25pt;flip:x y;z-index:251680768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7" type="#_x0000_t32" style="position:absolute;left:0;text-align:left;margin-left:-30.75pt;margin-top:453pt;width:204.75pt;height:18.75pt;flip:x y;z-index:25167974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6" type="#_x0000_t32" style="position:absolute;left:0;text-align:left;margin-left:-36.75pt;margin-top:432.8pt;width:3in;height:4.45pt;flip:x y;z-index:25167872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5" type="#_x0000_t32" style="position:absolute;left:0;text-align:left;margin-left:-36.75pt;margin-top:405pt;width:210.75pt;height:6.7pt;flip:x y;z-index:25167769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4" type="#_x0000_t32" style="position:absolute;left:0;text-align:left;margin-left:-30.75pt;margin-top:378.8pt;width:204.75pt;height:4.45pt;flip:x y;z-index:25167667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3" type="#_x0000_t32" style="position:absolute;left:0;text-align:left;margin-left:-45.75pt;margin-top:352.55pt;width:229.5pt;height:6.7pt;flip:x y;z-index:251675648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2" type="#_x0000_t32" style="position:absolute;left:0;text-align:left;margin-left:-36.75pt;margin-top:324.05pt;width:202.5pt;height:6.7pt;flip:x y;z-index:25167462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1" type="#_x0000_t32" style="position:absolute;left:0;text-align:left;margin-left:-21.75pt;margin-top:300.05pt;width:187.5pt;height:6.7pt;flip:x y;z-index:25167360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0" type="#_x0000_t32" style="position:absolute;left:0;text-align:left;margin-left:-36.75pt;margin-top:271.55pt;width:198.75pt;height:6.7pt;flip:x y;z-index:25167257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9" type="#_x0000_t32" style="position:absolute;left:0;text-align:left;margin-left:-7.5pt;margin-top:246.8pt;width:173.25pt;height:3.7pt;flip:x y;z-index:25167155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8" type="#_x0000_t32" style="position:absolute;left:0;text-align:left;margin-left:-30.75pt;margin-top:218.3pt;width:196.5pt;height:6.7pt;flip:x y;z-index:251670528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7" type="#_x0000_t32" style="position:absolute;left:0;text-align:left;margin-left:-15pt;margin-top:189.8pt;width:173.25pt;height:7.45pt;flip:x y;z-index:25166950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6" type="#_x0000_t32" style="position:absolute;left:0;text-align:left;margin-left:16.5pt;margin-top:164.25pt;width:104.25pt;height:0;flip:x;z-index:25166848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5" type="#_x0000_t32" style="position:absolute;left:0;text-align:left;margin-left:-36.75pt;margin-top:132.7pt;width:210.75pt;height:0;flip:x;z-index:25166745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4" type="#_x0000_t32" style="position:absolute;left:0;text-align:left;margin-left:-30.75pt;margin-top:109.6pt;width:117pt;height:.05pt;flip:x;z-index:25166643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3" type="#_x0000_t32" style="position:absolute;left:0;text-align:left;margin-left:-30.75pt;margin-top:81pt;width:205.5pt;height:0;flip:x;z-index:251665408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2" type="#_x0000_t32" style="position:absolute;left:0;text-align:left;margin-left:-36.75pt;margin-top:53.95pt;width:210.75pt;height:0;flip:x;z-index:25166438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1" type="#_x0000_t32" style="position:absolute;left:0;text-align:left;margin-left:-7.5pt;margin-top:29.95pt;width:173.25pt;height:.05pt;flip:x;z-index:25166336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0" type="#_x0000_t32" style="position:absolute;left:0;text-align:left;margin-left:-11.25pt;margin-top:.75pt;width:173.25pt;height:.05pt;flip:x;z-index:25166233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29" type="#_x0000_t32" style="position:absolute;left:0;text-align:left;margin-left:-21.75pt;margin-top:-25.5pt;width:196.5pt;height:0;flip:x;z-index:25166131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28" type="#_x0000_t32" style="position:absolute;left:0;text-align:left;margin-left:-30.75pt;margin-top:-51.75pt;width:196.5pt;height:0;flip:x;z-index:251660288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27" type="#_x0000_t202" style="position:absolute;left:0;text-align:left;margin-left:78.65pt;margin-top:-66.75pt;width:138pt;height:828pt;z-index:251659264">
            <v:textbox>
              <w:txbxContent>
                <w:p w:rsidR="004C6125" w:rsidRPr="004C6125" w:rsidRDefault="004C6125" w:rsidP="004C6125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t>بضعة</w:t>
                  </w: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br/>
                    <w:t>قليلا</w:t>
                  </w: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br/>
                    <w:t>الشواء</w:t>
                  </w: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br/>
                    <w:t>شراب</w:t>
                  </w: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br/>
                    <w:t>دمل</w:t>
                  </w: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br/>
                    <w:t>زبدة</w:t>
                  </w: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br/>
                    <w:t>السعرات الحرارية</w:t>
                  </w: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br/>
                    <w:t>علبة</w:t>
                  </w:r>
                  <w:r w:rsidRPr="004C6125">
                    <w:rPr>
                      <w:rFonts w:hint="cs"/>
                      <w:sz w:val="40"/>
                      <w:szCs w:val="40"/>
                      <w:rtl/>
                    </w:rPr>
                    <w:br/>
                    <w:t>كربوهيدرات</w:t>
                  </w:r>
                </w:p>
                <w:p w:rsidR="004C6125" w:rsidRPr="004C6125" w:rsidRDefault="004C6125" w:rsidP="004C6125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4C6125">
                    <w:rPr>
                      <w:sz w:val="40"/>
                      <w:szCs w:val="40"/>
                      <w:rtl/>
                    </w:rPr>
                    <w:t>كارتون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حبوب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حاوية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الألبان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حلوى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جديدة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قلى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غرام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مربى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الحد</w:t>
                  </w:r>
                </w:p>
                <w:p w:rsidR="004C6125" w:rsidRPr="004C6125" w:rsidRDefault="004C6125" w:rsidP="004C6125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  <w:r w:rsidRPr="004C6125">
                    <w:rPr>
                      <w:sz w:val="40"/>
                      <w:szCs w:val="40"/>
                      <w:rtl/>
                    </w:rPr>
                    <w:t>سائل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لتر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القائمة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الأسلوب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القادم</w:t>
                  </w:r>
                  <w:r w:rsidRPr="004C6125">
                    <w:rPr>
                      <w:sz w:val="40"/>
                      <w:szCs w:val="40"/>
                    </w:rPr>
                    <w:t> </w:t>
                  </w:r>
                  <w:r w:rsidRPr="004C6125">
                    <w:rPr>
                      <w:sz w:val="40"/>
                      <w:szCs w:val="40"/>
                      <w:rtl/>
                    </w:rPr>
                    <w:t>إلى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البروتين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الخام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مشوي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مل ء ملعقة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الطيب</w:t>
                  </w:r>
                  <w:r w:rsidRPr="004C6125">
                    <w:rPr>
                      <w:sz w:val="40"/>
                      <w:szCs w:val="40"/>
                    </w:rPr>
                    <w:br/>
                  </w:r>
                  <w:r w:rsidRPr="004C6125">
                    <w:rPr>
                      <w:sz w:val="40"/>
                      <w:szCs w:val="40"/>
                      <w:rtl/>
                    </w:rPr>
                    <w:t>النادل</w:t>
                  </w:r>
                </w:p>
                <w:p w:rsidR="004C6125" w:rsidRPr="004C6125" w:rsidRDefault="004C6125" w:rsidP="004C6125">
                  <w:pPr>
                    <w:rPr>
                      <w:rFonts w:hint="cs"/>
                      <w:sz w:val="40"/>
                      <w:szCs w:val="40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26" type="#_x0000_t202" style="position:absolute;left:0;text-align:left;margin-left:-74.25pt;margin-top:-66.75pt;width:138pt;height:832.2pt;z-index:251658240">
            <v:textbox>
              <w:txbxContent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a few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a little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barbecue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beverage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boil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butter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calorie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can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4C6125">
                    <w:rPr>
                      <w:sz w:val="28"/>
                      <w:szCs w:val="28"/>
                    </w:rPr>
                    <w:t>carbohydrate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cartoon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cereal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container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dairy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dessert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fresh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fry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gram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jam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limit</w:t>
                  </w:r>
                  <w:r w:rsidRPr="004C6125">
                    <w:rPr>
                      <w:sz w:val="28"/>
                      <w:szCs w:val="28"/>
                      <w:lang w:bidi="ar-AE"/>
                    </w:rPr>
                    <w:br/>
                    <w:t>liquid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liter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menu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method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next to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protein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raw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roast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spoonful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tib</w:t>
                  </w:r>
                </w:p>
                <w:p w:rsidR="004C6125" w:rsidRPr="004C6125" w:rsidRDefault="004C6125" w:rsidP="004C6125">
                  <w:pPr>
                    <w:spacing w:line="240" w:lineRule="auto"/>
                    <w:jc w:val="right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4C6125">
                    <w:rPr>
                      <w:sz w:val="28"/>
                      <w:szCs w:val="28"/>
                      <w:lang w:bidi="ar-AE"/>
                    </w:rPr>
                    <w:t>waiter</w:t>
                  </w:r>
                </w:p>
              </w:txbxContent>
            </v:textbox>
            <w10:wrap anchorx="page"/>
          </v:shape>
        </w:pict>
      </w:r>
    </w:p>
    <w:sectPr w:rsidR="00A64FED" w:rsidSect="002139A2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C6125"/>
    <w:rsid w:val="001634BC"/>
    <w:rsid w:val="002139A2"/>
    <w:rsid w:val="004C6125"/>
    <w:rsid w:val="00A6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6"/>
        <o:r id="V:Rule11" type="connector" idref="#_x0000_s1037"/>
        <o:r id="V:Rule12" type="connector" idref="#_x0000_s1038"/>
        <o:r id="V:Rule13" type="connector" idref="#_x0000_s1039"/>
        <o:r id="V:Rule14" type="connector" idref="#_x0000_s1040"/>
        <o:r id="V:Rule15" type="connector" idref="#_x0000_s1041"/>
        <o:r id="V:Rule16" type="connector" idref="#_x0000_s1042"/>
        <o:r id="V:Rule17" type="connector" idref="#_x0000_s1043"/>
        <o:r id="V:Rule18" type="connector" idref="#_x0000_s1044"/>
        <o:r id="V:Rule19" type="connector" idref="#_x0000_s1045"/>
        <o:r id="V:Rule20" type="connector" idref="#_x0000_s1046"/>
        <o:r id="V:Rule21" type="connector" idref="#_x0000_s1047"/>
        <o:r id="V:Rule22" type="connector" idref="#_x0000_s1048"/>
        <o:r id="V:Rule23" type="connector" idref="#_x0000_s1049"/>
        <o:r id="V:Rule24" type="connector" idref="#_x0000_s1050"/>
        <o:r id="V:Rule25" type="connector" idref="#_x0000_s1051"/>
        <o:r id="V:Rule26" type="connector" idref="#_x0000_s1052"/>
        <o:r id="V:Rule27" type="connector" idref="#_x0000_s1053"/>
        <o:r id="V:Rule28" type="connector" idref="#_x0000_s1054"/>
        <o:r id="V:Rule29" type="connector" idref="#_x0000_s1055"/>
        <o:r id="V:Rule30" type="connector" idref="#_x0000_s1056"/>
        <o:r id="V:Rule31" type="connector" idref="#_x0000_s10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E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C6125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4C6125"/>
  </w:style>
  <w:style w:type="character" w:customStyle="1" w:styleId="apple-converted-space">
    <w:name w:val="apple-converted-space"/>
    <w:basedOn w:val="a0"/>
    <w:rsid w:val="004C6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</Words>
  <Characters>29</Characters>
  <Application>Microsoft Office Word</Application>
  <DocSecurity>0</DocSecurity>
  <Lines>1</Lines>
  <Paragraphs>1</Paragraphs>
  <ScaleCrop>false</ScaleCrop>
  <Company>USER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2011-05-28T11:00:00Z</dcterms:created>
  <dcterms:modified xsi:type="dcterms:W3CDTF">2011-05-28T11:25:00Z</dcterms:modified>
</cp:coreProperties>
</file>