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30" w:rsidRPr="00302591" w:rsidRDefault="00846D30" w:rsidP="00846D30">
      <w:pPr>
        <w:rPr>
          <w:rFonts w:ascii="Verdana" w:hAnsi="Verdana"/>
          <w:b/>
          <w:bCs/>
        </w:rPr>
      </w:pPr>
      <w:r>
        <w:rPr>
          <w:b/>
          <w:bCs/>
        </w:rPr>
        <w:t xml:space="preserve">Grade: 10                                                     Chemistry </w:t>
      </w:r>
      <w:proofErr w:type="gramStart"/>
      <w:r>
        <w:rPr>
          <w:b/>
          <w:bCs/>
        </w:rPr>
        <w:t>worksheet(</w:t>
      </w:r>
      <w:proofErr w:type="gramEnd"/>
      <w:r>
        <w:rPr>
          <w:b/>
          <w:bCs/>
        </w:rPr>
        <w:t>2) LC4                               Chapter 6, Sec 6.2 Name: ------------------------                           Section: ------------                                                  ID: ------------------</w:t>
      </w:r>
    </w:p>
    <w:p w:rsidR="006F3159" w:rsidRPr="006F3159" w:rsidRDefault="00846D30" w:rsidP="006F3159">
      <w:pPr>
        <w:autoSpaceDE w:val="0"/>
        <w:autoSpaceDN w:val="0"/>
        <w:adjustRightInd w:val="0"/>
        <w:ind w:left="360" w:hanging="360"/>
        <w:rPr>
          <w:rFonts w:ascii="Verdana" w:hAnsi="Verdana"/>
        </w:rPr>
      </w:pPr>
      <w:r>
        <w:rPr>
          <w:rFonts w:ascii="Verdana" w:hAnsi="Verdana" w:cs="Arial"/>
          <w:b/>
        </w:rPr>
        <w:t>___________________________________________________________</w:t>
      </w:r>
    </w:p>
    <w:p w:rsidR="00846D30" w:rsidRDefault="006F3159" w:rsidP="006F3159">
      <w:pPr>
        <w:autoSpaceDE w:val="0"/>
        <w:autoSpaceDN w:val="0"/>
        <w:adjustRightInd w:val="0"/>
        <w:rPr>
          <w:rFonts w:ascii="Verdana" w:hAnsi="Verdana"/>
        </w:rPr>
      </w:pPr>
      <w:r w:rsidRPr="004D2D4D">
        <w:rPr>
          <w:rFonts w:ascii="Verdana" w:hAnsi="Verdana" w:cs="Arial"/>
          <w:b/>
          <w:bCs/>
          <w:u w:val="single"/>
        </w:rPr>
        <w:t xml:space="preserve">I- Multiple </w:t>
      </w:r>
      <w:proofErr w:type="gramStart"/>
      <w:r w:rsidRPr="004D2D4D">
        <w:rPr>
          <w:rFonts w:ascii="Verdana" w:hAnsi="Verdana" w:cs="Arial"/>
          <w:b/>
          <w:bCs/>
          <w:u w:val="single"/>
        </w:rPr>
        <w:t>Choice</w:t>
      </w:r>
      <w:proofErr w:type="gramEnd"/>
      <w:r w:rsidR="00846D30" w:rsidRPr="006F3159">
        <w:rPr>
          <w:rFonts w:ascii="Verdana" w:hAnsi="Verdana"/>
        </w:rPr>
        <w:t xml:space="preserve"> </w:t>
      </w:r>
    </w:p>
    <w:p w:rsidR="006F3159" w:rsidRPr="006F3159" w:rsidRDefault="006F3159" w:rsidP="006F3159">
      <w:pPr>
        <w:autoSpaceDE w:val="0"/>
        <w:autoSpaceDN w:val="0"/>
        <w:adjustRightInd w:val="0"/>
        <w:rPr>
          <w:rFonts w:ascii="Verdana" w:hAnsi="Verdana" w:cs="Arial"/>
          <w:b/>
          <w:bCs/>
          <w:u w:val="single"/>
        </w:rPr>
      </w:pPr>
    </w:p>
    <w:p w:rsidR="00846D30" w:rsidRPr="006F3159" w:rsidRDefault="00846D30" w:rsidP="006F315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360"/>
        <w:rPr>
          <w:rFonts w:ascii="Verdana" w:hAnsi="Verdana" w:cs="Arial"/>
        </w:rPr>
      </w:pPr>
      <w:r w:rsidRPr="006F3159">
        <w:rPr>
          <w:rFonts w:ascii="Verdana" w:hAnsi="Verdana"/>
        </w:rPr>
        <w:t>Circle the letter that is true about catalyst</w:t>
      </w:r>
    </w:p>
    <w:p w:rsidR="00846D30" w:rsidRPr="001B2B50" w:rsidRDefault="00846D30" w:rsidP="00846D30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sz w:val="18"/>
          <w:szCs w:val="18"/>
        </w:rPr>
      </w:pP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790462" w:rsidTr="00357BF1">
        <w:trPr>
          <w:trHeight w:val="575"/>
        </w:trPr>
        <w:tc>
          <w:tcPr>
            <w:tcW w:w="534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catalyst is used up (consumed) in the chemical reaction</w:t>
            </w:r>
          </w:p>
        </w:tc>
      </w:tr>
      <w:tr w:rsidR="00846D30" w:rsidRPr="00790462" w:rsidTr="00357BF1">
        <w:trPr>
          <w:trHeight w:val="569"/>
        </w:trPr>
        <w:tc>
          <w:tcPr>
            <w:tcW w:w="534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790462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catalyst adds heat to the chemical reaction</w:t>
            </w:r>
          </w:p>
        </w:tc>
      </w:tr>
      <w:tr w:rsidR="00846D30" w:rsidRPr="00790462" w:rsidTr="00357BF1">
        <w:trPr>
          <w:trHeight w:val="569"/>
        </w:trPr>
        <w:tc>
          <w:tcPr>
            <w:tcW w:w="534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A catalyst speeds up a chemical reaction</w:t>
            </w:r>
          </w:p>
        </w:tc>
      </w:tr>
      <w:tr w:rsidR="00846D30" w:rsidRPr="00790462" w:rsidTr="00357BF1">
        <w:trPr>
          <w:trHeight w:val="569"/>
        </w:trPr>
        <w:tc>
          <w:tcPr>
            <w:tcW w:w="534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790462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790462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790462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 catalyst can inhibit the chemical reaction</w:t>
            </w:r>
          </w:p>
        </w:tc>
      </w:tr>
    </w:tbl>
    <w:p w:rsidR="006F3159" w:rsidRDefault="006F3159" w:rsidP="00846D30">
      <w:pPr>
        <w:rPr>
          <w:rFonts w:ascii="Verdana" w:hAnsi="Verdana" w:cs="Arial"/>
          <w:b/>
          <w:u w:val="single"/>
        </w:rPr>
      </w:pPr>
    </w:p>
    <w:p w:rsidR="006F3159" w:rsidRPr="006F3159" w:rsidRDefault="006F3159" w:rsidP="006F3159">
      <w:pPr>
        <w:autoSpaceDE w:val="0"/>
        <w:autoSpaceDN w:val="0"/>
        <w:adjustRightInd w:val="0"/>
        <w:spacing w:line="360" w:lineRule="auto"/>
        <w:rPr>
          <w:rFonts w:ascii="Verdana" w:hAnsi="Verdana"/>
        </w:rPr>
      </w:pPr>
      <w:r>
        <w:rPr>
          <w:rFonts w:ascii="Verdana" w:hAnsi="Verdana"/>
        </w:rPr>
        <w:t>2</w:t>
      </w:r>
      <w:r w:rsidR="00846D30" w:rsidRPr="0088146D">
        <w:rPr>
          <w:rFonts w:ascii="Verdana" w:hAnsi="Verdana"/>
        </w:rPr>
        <w:t xml:space="preserve">. </w:t>
      </w:r>
      <w:r w:rsidR="00846D30">
        <w:rPr>
          <w:rFonts w:ascii="Verdana" w:hAnsi="Verdana"/>
        </w:rPr>
        <w:t xml:space="preserve">in an endothermic reaction, adding heat will _______ the reaction rate 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D87ECE" w:rsidTr="00357BF1">
        <w:trPr>
          <w:trHeight w:val="575"/>
        </w:trPr>
        <w:tc>
          <w:tcPr>
            <w:tcW w:w="534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Speed up</w:t>
            </w:r>
          </w:p>
        </w:tc>
      </w:tr>
      <w:tr w:rsidR="00846D30" w:rsidRPr="00D87ECE" w:rsidTr="00357BF1">
        <w:trPr>
          <w:trHeight w:val="569"/>
        </w:trPr>
        <w:tc>
          <w:tcPr>
            <w:tcW w:w="534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D87ECE" w:rsidRDefault="00846D30" w:rsidP="00357BF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Slows down</w:t>
            </w:r>
          </w:p>
        </w:tc>
      </w:tr>
      <w:tr w:rsidR="00846D30" w:rsidRPr="00D87ECE" w:rsidTr="00357BF1">
        <w:trPr>
          <w:trHeight w:val="569"/>
        </w:trPr>
        <w:tc>
          <w:tcPr>
            <w:tcW w:w="534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D87ECE" w:rsidRDefault="00846D30" w:rsidP="00357BF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Not change</w:t>
            </w:r>
          </w:p>
        </w:tc>
      </w:tr>
      <w:tr w:rsidR="00846D30" w:rsidRPr="00D87ECE" w:rsidTr="00357BF1">
        <w:trPr>
          <w:trHeight w:val="569"/>
        </w:trPr>
        <w:tc>
          <w:tcPr>
            <w:tcW w:w="534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D87EC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D87EC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D87ECE" w:rsidRDefault="00846D30" w:rsidP="00357BF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facilitate</w:t>
            </w:r>
          </w:p>
        </w:tc>
      </w:tr>
    </w:tbl>
    <w:p w:rsidR="00846D30" w:rsidRDefault="00846D30" w:rsidP="00846D30">
      <w:pPr>
        <w:spacing w:line="360" w:lineRule="auto"/>
        <w:rPr>
          <w:rFonts w:ascii="Verdana" w:hAnsi="Verdana" w:cs="Arial"/>
          <w:b/>
          <w:u w:val="single"/>
        </w:rPr>
      </w:pPr>
    </w:p>
    <w:p w:rsidR="00846D30" w:rsidRPr="006F3159" w:rsidRDefault="006F3159" w:rsidP="006F3159">
      <w:pPr>
        <w:autoSpaceDE w:val="0"/>
        <w:autoSpaceDN w:val="0"/>
        <w:adjustRightInd w:val="0"/>
        <w:ind w:left="540" w:hanging="540"/>
        <w:rPr>
          <w:rFonts w:ascii="Verdana" w:hAnsi="Verdana"/>
        </w:rPr>
      </w:pPr>
      <w:r>
        <w:rPr>
          <w:rFonts w:ascii="Verdana" w:hAnsi="Verdana"/>
        </w:rPr>
        <w:t>3</w:t>
      </w:r>
      <w:r w:rsidR="00846D30">
        <w:rPr>
          <w:rFonts w:ascii="Verdana" w:hAnsi="Verdana"/>
        </w:rPr>
        <w:t>. Lightning striking water (H</w:t>
      </w:r>
      <w:r w:rsidR="00846D30" w:rsidRPr="00883C87">
        <w:rPr>
          <w:rFonts w:ascii="Verdana" w:hAnsi="Verdana"/>
          <w:vertAlign w:val="subscript"/>
        </w:rPr>
        <w:t>2</w:t>
      </w:r>
      <w:r w:rsidR="00846D30">
        <w:rPr>
          <w:rFonts w:ascii="Verdana" w:hAnsi="Verdana"/>
        </w:rPr>
        <w:t>O) to create hydrogen gas (H</w:t>
      </w:r>
      <w:r w:rsidR="00846D30" w:rsidRPr="00883C87">
        <w:rPr>
          <w:rFonts w:ascii="Verdana" w:hAnsi="Verdana"/>
          <w:vertAlign w:val="subscript"/>
        </w:rPr>
        <w:t>2</w:t>
      </w:r>
      <w:r w:rsidR="00846D30">
        <w:rPr>
          <w:rFonts w:ascii="Verdana" w:hAnsi="Verdana"/>
        </w:rPr>
        <w:t>) and oxygen gas (O</w:t>
      </w:r>
      <w:r w:rsidR="00846D30" w:rsidRPr="00883C87">
        <w:rPr>
          <w:rFonts w:ascii="Verdana" w:hAnsi="Verdana"/>
          <w:vertAlign w:val="subscript"/>
        </w:rPr>
        <w:t>2</w:t>
      </w:r>
      <w:r w:rsidR="00846D30">
        <w:rPr>
          <w:rFonts w:ascii="Verdana" w:hAnsi="Verdana"/>
        </w:rPr>
        <w:t>) is an example of _______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E7596E" w:rsidTr="00357BF1">
        <w:trPr>
          <w:trHeight w:val="575"/>
        </w:trPr>
        <w:tc>
          <w:tcPr>
            <w:tcW w:w="534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synthesis</w:t>
            </w:r>
          </w:p>
        </w:tc>
      </w:tr>
      <w:tr w:rsidR="00846D30" w:rsidRPr="00E7596E" w:rsidTr="00357BF1">
        <w:trPr>
          <w:trHeight w:val="569"/>
        </w:trPr>
        <w:tc>
          <w:tcPr>
            <w:tcW w:w="534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spacing w:line="360" w:lineRule="auto"/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decomposition</w:t>
            </w:r>
          </w:p>
        </w:tc>
      </w:tr>
      <w:tr w:rsidR="00846D30" w:rsidRPr="00E7596E" w:rsidTr="00357BF1">
        <w:trPr>
          <w:trHeight w:val="569"/>
        </w:trPr>
        <w:tc>
          <w:tcPr>
            <w:tcW w:w="534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E7596E" w:rsidRDefault="00846D30" w:rsidP="00357BF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Single displacement</w:t>
            </w:r>
          </w:p>
        </w:tc>
      </w:tr>
      <w:tr w:rsidR="00846D30" w:rsidRPr="00E7596E" w:rsidTr="00357BF1">
        <w:trPr>
          <w:trHeight w:val="569"/>
        </w:trPr>
        <w:tc>
          <w:tcPr>
            <w:tcW w:w="534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E7596E" w:rsidRDefault="00846D30" w:rsidP="00357BF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hAnsi="Verdana"/>
              </w:rPr>
            </w:pPr>
            <w:r w:rsidRPr="00E7596E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E7596E" w:rsidRDefault="00846D30" w:rsidP="00357BF1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Double displacement</w:t>
            </w:r>
          </w:p>
        </w:tc>
      </w:tr>
    </w:tbl>
    <w:p w:rsidR="000C357D" w:rsidRDefault="000C357D" w:rsidP="006F3159">
      <w:pPr>
        <w:autoSpaceDE w:val="0"/>
        <w:autoSpaceDN w:val="0"/>
        <w:adjustRightInd w:val="0"/>
        <w:rPr>
          <w:rFonts w:ascii="Verdana" w:hAnsi="Verdana"/>
        </w:rPr>
      </w:pPr>
    </w:p>
    <w:p w:rsidR="00846D30" w:rsidRPr="006F3159" w:rsidRDefault="006F3159" w:rsidP="006F3159">
      <w:pPr>
        <w:autoSpaceDE w:val="0"/>
        <w:autoSpaceDN w:val="0"/>
        <w:adjustRightInd w:val="0"/>
        <w:rPr>
          <w:rFonts w:ascii="Verdana" w:hAnsi="Verdana" w:cs="Arial"/>
        </w:rPr>
      </w:pPr>
      <w:r>
        <w:rPr>
          <w:rFonts w:ascii="Verdana" w:hAnsi="Verdana"/>
        </w:rPr>
        <w:lastRenderedPageBreak/>
        <w:t>4</w:t>
      </w:r>
      <w:r w:rsidR="00846D30">
        <w:rPr>
          <w:rFonts w:ascii="Verdana" w:hAnsi="Verdana"/>
        </w:rPr>
        <w:t>. How can you slow down a chemical reaction?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2C073A" w:rsidTr="00357BF1">
        <w:trPr>
          <w:trHeight w:val="575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autoSpaceDE w:val="0"/>
              <w:autoSpaceDN w:val="0"/>
              <w:adjustRightInd w:val="0"/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Add an inhibitor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 a catalyst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 more reactants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Decrease the activation energy</w:t>
            </w:r>
          </w:p>
        </w:tc>
      </w:tr>
    </w:tbl>
    <w:p w:rsidR="00846D30" w:rsidRDefault="00846D30" w:rsidP="00846D30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6F3159" w:rsidRDefault="006F3159" w:rsidP="00846D30">
      <w:pPr>
        <w:autoSpaceDE w:val="0"/>
        <w:autoSpaceDN w:val="0"/>
        <w:adjustRightInd w:val="0"/>
        <w:ind w:left="270" w:hanging="270"/>
        <w:rPr>
          <w:rFonts w:ascii="Verdana" w:hAnsi="Verdana"/>
        </w:rPr>
      </w:pPr>
    </w:p>
    <w:p w:rsidR="00846D30" w:rsidRPr="006F3159" w:rsidRDefault="006F3159" w:rsidP="006F3159">
      <w:pPr>
        <w:widowControl w:val="0"/>
        <w:autoSpaceDE w:val="0"/>
        <w:autoSpaceDN w:val="0"/>
        <w:adjustRightInd w:val="0"/>
        <w:rPr>
          <w:rFonts w:ascii="Verdana" w:eastAsia="Calibri" w:hAnsi="Verdana" w:cs="Verdana"/>
          <w:sz w:val="26"/>
          <w:szCs w:val="26"/>
        </w:rPr>
      </w:pPr>
      <w:r>
        <w:rPr>
          <w:rFonts w:ascii="Verdana" w:hAnsi="Verdana"/>
        </w:rPr>
        <w:t>5</w:t>
      </w:r>
      <w:r w:rsidR="00846D30">
        <w:rPr>
          <w:rFonts w:ascii="Verdana" w:hAnsi="Verdana"/>
        </w:rPr>
        <w:t xml:space="preserve">. </w:t>
      </w:r>
      <w:r w:rsidR="00846D30">
        <w:rPr>
          <w:rFonts w:ascii="Verdana" w:eastAsia="Calibri" w:hAnsi="Verdana" w:cs="Verdana"/>
          <w:sz w:val="26"/>
          <w:szCs w:val="26"/>
        </w:rPr>
        <w:t>In a chemical reaction, a hydrocarbon compound reacts with the diatomic element oxygen. What type of reaction is this?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2C073A" w:rsidTr="00357BF1">
        <w:trPr>
          <w:trHeight w:val="575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synthesis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Double displacement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2C073A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Single displacement</w:t>
            </w:r>
          </w:p>
        </w:tc>
      </w:tr>
      <w:tr w:rsidR="00846D30" w:rsidRPr="002C073A" w:rsidTr="00357BF1">
        <w:trPr>
          <w:trHeight w:val="569"/>
        </w:trPr>
        <w:tc>
          <w:tcPr>
            <w:tcW w:w="534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2C073A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2C073A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combustion</w:t>
            </w:r>
          </w:p>
        </w:tc>
      </w:tr>
    </w:tbl>
    <w:p w:rsidR="00846D30" w:rsidRDefault="00846D30" w:rsidP="00846D30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6F3159" w:rsidRDefault="006F3159" w:rsidP="00846D30">
      <w:pPr>
        <w:keepLines/>
        <w:tabs>
          <w:tab w:val="right" w:pos="-180"/>
          <w:tab w:val="left" w:pos="0"/>
        </w:tabs>
        <w:suppressAutoHyphens/>
        <w:autoSpaceDE w:val="0"/>
        <w:autoSpaceDN w:val="0"/>
        <w:adjustRightInd w:val="0"/>
        <w:rPr>
          <w:rFonts w:ascii="Verdana" w:hAnsi="Verdana"/>
        </w:rPr>
      </w:pPr>
    </w:p>
    <w:p w:rsidR="00846D30" w:rsidRPr="00A967B6" w:rsidRDefault="006F3159" w:rsidP="006F315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450" w:hanging="450"/>
        <w:rPr>
          <w:rFonts w:ascii="Verdana" w:hAnsi="Verdana"/>
          <w:color w:val="000000"/>
        </w:rPr>
      </w:pPr>
      <w:r>
        <w:rPr>
          <w:rFonts w:ascii="Verdana" w:hAnsi="Verdana"/>
        </w:rPr>
        <w:t>6</w:t>
      </w:r>
      <w:r w:rsidR="00846D30" w:rsidRPr="00D05B27">
        <w:rPr>
          <w:rFonts w:ascii="Verdana" w:hAnsi="Verdana"/>
        </w:rPr>
        <w:t xml:space="preserve">. </w:t>
      </w:r>
      <w:r w:rsidR="00846D30" w:rsidRPr="00D05B27">
        <w:rPr>
          <w:rFonts w:ascii="Verdana" w:hAnsi="Verdana"/>
          <w:color w:val="000000"/>
        </w:rPr>
        <w:t xml:space="preserve"> </w:t>
      </w:r>
      <w:r w:rsidR="00846D30">
        <w:rPr>
          <w:rFonts w:ascii="Verdana" w:hAnsi="Verdana"/>
          <w:color w:val="000000"/>
        </w:rPr>
        <w:t>When iron nail is placed in water to rust. What type of chemical reaction is this?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A967B6" w:rsidTr="00357BF1">
        <w:trPr>
          <w:trHeight w:val="575"/>
        </w:trPr>
        <w:tc>
          <w:tcPr>
            <w:tcW w:w="534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combustion</w:t>
            </w:r>
          </w:p>
        </w:tc>
      </w:tr>
      <w:tr w:rsidR="00846D30" w:rsidRPr="00A967B6" w:rsidTr="00357BF1">
        <w:trPr>
          <w:trHeight w:val="569"/>
        </w:trPr>
        <w:tc>
          <w:tcPr>
            <w:tcW w:w="534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A967B6" w:rsidRDefault="00846D30" w:rsidP="00357BF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Single displacement</w:t>
            </w:r>
          </w:p>
        </w:tc>
      </w:tr>
      <w:tr w:rsidR="00846D30" w:rsidRPr="00A967B6" w:rsidTr="00357BF1">
        <w:trPr>
          <w:trHeight w:val="569"/>
        </w:trPr>
        <w:tc>
          <w:tcPr>
            <w:tcW w:w="534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synthesis</w:t>
            </w:r>
          </w:p>
        </w:tc>
      </w:tr>
      <w:tr w:rsidR="00846D30" w:rsidRPr="00A967B6" w:rsidTr="00357BF1">
        <w:trPr>
          <w:trHeight w:val="569"/>
        </w:trPr>
        <w:tc>
          <w:tcPr>
            <w:tcW w:w="534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46D30" w:rsidRPr="00A967B6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</w:rPr>
            </w:pPr>
            <w:r w:rsidRPr="00A967B6">
              <w:rPr>
                <w:rFonts w:ascii="Verdana" w:hAnsi="Verdana"/>
                <w:color w:val="000000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A967B6" w:rsidRDefault="00846D30" w:rsidP="00357BF1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Double displacement</w:t>
            </w:r>
          </w:p>
        </w:tc>
      </w:tr>
    </w:tbl>
    <w:p w:rsidR="00846D30" w:rsidRDefault="00846D30" w:rsidP="00846D30">
      <w:pPr>
        <w:rPr>
          <w:rFonts w:ascii="Verdana" w:hAnsi="Verdana"/>
        </w:rPr>
      </w:pPr>
    </w:p>
    <w:p w:rsidR="006F3159" w:rsidRDefault="006F3159" w:rsidP="00846D30">
      <w:pPr>
        <w:rPr>
          <w:rFonts w:ascii="Verdana" w:hAnsi="Verdana"/>
        </w:rPr>
      </w:pPr>
    </w:p>
    <w:p w:rsidR="006F3159" w:rsidRDefault="006F3159" w:rsidP="00846D30">
      <w:pPr>
        <w:rPr>
          <w:rFonts w:ascii="Verdana" w:hAnsi="Verdana"/>
        </w:rPr>
      </w:pPr>
    </w:p>
    <w:p w:rsidR="006F3159" w:rsidRDefault="006F3159" w:rsidP="00846D30">
      <w:pPr>
        <w:rPr>
          <w:rFonts w:ascii="Verdana" w:hAnsi="Verdana"/>
        </w:rPr>
      </w:pPr>
    </w:p>
    <w:p w:rsidR="006F3159" w:rsidRDefault="006F3159" w:rsidP="00846D30">
      <w:pPr>
        <w:rPr>
          <w:rFonts w:ascii="Verdana" w:hAnsi="Verdana"/>
        </w:rPr>
      </w:pPr>
    </w:p>
    <w:p w:rsidR="006F3159" w:rsidRPr="007B3DEA" w:rsidRDefault="006F3159" w:rsidP="00846D30">
      <w:pPr>
        <w:rPr>
          <w:rFonts w:ascii="Verdana" w:hAnsi="Verdana"/>
        </w:rPr>
      </w:pPr>
    </w:p>
    <w:p w:rsidR="00846D30" w:rsidRPr="006F3159" w:rsidRDefault="006F3159" w:rsidP="006F3159">
      <w:pPr>
        <w:keepLines/>
        <w:tabs>
          <w:tab w:val="right" w:pos="-180"/>
          <w:tab w:val="left" w:pos="360"/>
        </w:tabs>
        <w:suppressAutoHyphens/>
        <w:autoSpaceDE w:val="0"/>
        <w:autoSpaceDN w:val="0"/>
        <w:adjustRightInd w:val="0"/>
        <w:ind w:left="270" w:hanging="270"/>
        <w:rPr>
          <w:rFonts w:ascii="Verdana" w:hAnsi="Verdana" w:cs="Arial"/>
        </w:rPr>
      </w:pPr>
      <w:r>
        <w:rPr>
          <w:rFonts w:ascii="Verdana" w:hAnsi="Verdana"/>
        </w:rPr>
        <w:t>7</w:t>
      </w:r>
      <w:r w:rsidR="00846D30">
        <w:rPr>
          <w:rFonts w:ascii="Verdana" w:hAnsi="Verdana"/>
        </w:rPr>
        <w:t>.</w:t>
      </w:r>
      <w:r w:rsidR="00846D30">
        <w:rPr>
          <w:rFonts w:ascii="Verdana" w:hAnsi="Verdana" w:cs="Giovanni-Book"/>
          <w:bCs/>
        </w:rPr>
        <w:t xml:space="preserve">  In combustion reaction of hydrocarbons, _______ must occur as a reactant.</w:t>
      </w:r>
    </w:p>
    <w:tbl>
      <w:tblPr>
        <w:tblW w:w="10008" w:type="dxa"/>
        <w:tblLook w:val="01E0"/>
      </w:tblPr>
      <w:tblGrid>
        <w:gridCol w:w="534"/>
        <w:gridCol w:w="708"/>
        <w:gridCol w:w="8766"/>
      </w:tblGrid>
      <w:tr w:rsidR="00846D30" w:rsidRPr="00136F43" w:rsidTr="00357BF1">
        <w:trPr>
          <w:trHeight w:val="575"/>
        </w:trPr>
        <w:tc>
          <w:tcPr>
            <w:tcW w:w="534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A.</w:t>
            </w:r>
          </w:p>
        </w:tc>
        <w:tc>
          <w:tcPr>
            <w:tcW w:w="8766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Carbon monoxide</w:t>
            </w:r>
          </w:p>
        </w:tc>
      </w:tr>
      <w:tr w:rsidR="00846D30" w:rsidRPr="00136F43" w:rsidTr="00357BF1">
        <w:trPr>
          <w:trHeight w:val="569"/>
        </w:trPr>
        <w:tc>
          <w:tcPr>
            <w:tcW w:w="534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B.</w:t>
            </w:r>
          </w:p>
        </w:tc>
        <w:tc>
          <w:tcPr>
            <w:tcW w:w="8766" w:type="dxa"/>
            <w:vAlign w:val="center"/>
          </w:tcPr>
          <w:p w:rsidR="00846D30" w:rsidRPr="006C2BEE" w:rsidRDefault="00846D30" w:rsidP="00357BF1">
            <w:pPr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Oxygen gas</w:t>
            </w:r>
          </w:p>
        </w:tc>
      </w:tr>
      <w:tr w:rsidR="00846D30" w:rsidRPr="00136F43" w:rsidTr="00357BF1">
        <w:trPr>
          <w:trHeight w:val="569"/>
        </w:trPr>
        <w:tc>
          <w:tcPr>
            <w:tcW w:w="534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C.</w:t>
            </w:r>
          </w:p>
        </w:tc>
        <w:tc>
          <w:tcPr>
            <w:tcW w:w="8766" w:type="dxa"/>
            <w:vAlign w:val="center"/>
          </w:tcPr>
          <w:p w:rsidR="00846D30" w:rsidRPr="00136F43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Carbon dioxide</w:t>
            </w:r>
          </w:p>
        </w:tc>
      </w:tr>
      <w:tr w:rsidR="00846D30" w:rsidRPr="00136F43" w:rsidTr="00357BF1">
        <w:trPr>
          <w:trHeight w:val="569"/>
        </w:trPr>
        <w:tc>
          <w:tcPr>
            <w:tcW w:w="534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8" w:type="dxa"/>
            <w:vAlign w:val="center"/>
          </w:tcPr>
          <w:p w:rsidR="00846D30" w:rsidRPr="00136F43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136F43">
              <w:rPr>
                <w:rFonts w:ascii="Verdana" w:hAnsi="Verdana"/>
              </w:rPr>
              <w:t>D.</w:t>
            </w:r>
          </w:p>
        </w:tc>
        <w:tc>
          <w:tcPr>
            <w:tcW w:w="8766" w:type="dxa"/>
            <w:vAlign w:val="center"/>
          </w:tcPr>
          <w:p w:rsidR="00846D30" w:rsidRPr="00136F43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Hydrogen gas</w:t>
            </w:r>
          </w:p>
        </w:tc>
      </w:tr>
    </w:tbl>
    <w:p w:rsidR="00846D30" w:rsidRDefault="00846D30" w:rsidP="00846D30">
      <w:pPr>
        <w:autoSpaceDE w:val="0"/>
        <w:autoSpaceDN w:val="0"/>
        <w:adjustRightInd w:val="0"/>
        <w:rPr>
          <w:rFonts w:ascii="Verdana" w:hAnsi="Verdana"/>
        </w:rPr>
      </w:pPr>
    </w:p>
    <w:p w:rsidR="00846D30" w:rsidRDefault="00846D30" w:rsidP="00846D30">
      <w:pPr>
        <w:autoSpaceDE w:val="0"/>
        <w:autoSpaceDN w:val="0"/>
        <w:adjustRightInd w:val="0"/>
        <w:rPr>
          <w:rFonts w:ascii="Verdana" w:hAnsi="Verdana"/>
        </w:rPr>
      </w:pPr>
    </w:p>
    <w:p w:rsidR="00846D30" w:rsidRPr="006F3159" w:rsidRDefault="006F3159" w:rsidP="006F3159">
      <w:pPr>
        <w:autoSpaceDE w:val="0"/>
        <w:autoSpaceDN w:val="0"/>
        <w:adjustRightInd w:val="0"/>
        <w:rPr>
          <w:rFonts w:ascii="Verdana" w:hAnsi="Verdana"/>
        </w:rPr>
      </w:pPr>
      <w:r>
        <w:rPr>
          <w:rFonts w:ascii="Verdana" w:hAnsi="Verdana"/>
        </w:rPr>
        <w:t>8</w:t>
      </w:r>
      <w:r w:rsidR="00846D30">
        <w:rPr>
          <w:rFonts w:ascii="Verdana" w:hAnsi="Verdana"/>
        </w:rPr>
        <w:t xml:space="preserve">. The _______ reaction is the opposite of synthesis reaction </w:t>
      </w:r>
    </w:p>
    <w:tbl>
      <w:tblPr>
        <w:tblW w:w="9927" w:type="dxa"/>
        <w:tblLook w:val="01E0"/>
      </w:tblPr>
      <w:tblGrid>
        <w:gridCol w:w="531"/>
        <w:gridCol w:w="706"/>
        <w:gridCol w:w="8690"/>
      </w:tblGrid>
      <w:tr w:rsidR="00846D30" w:rsidRPr="00DA2F31" w:rsidTr="00357BF1">
        <w:trPr>
          <w:trHeight w:val="630"/>
        </w:trPr>
        <w:tc>
          <w:tcPr>
            <w:tcW w:w="531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A.</w:t>
            </w:r>
          </w:p>
        </w:tc>
        <w:tc>
          <w:tcPr>
            <w:tcW w:w="8690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spacing w:after="12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combustion</w:t>
            </w:r>
          </w:p>
        </w:tc>
      </w:tr>
      <w:tr w:rsidR="00846D30" w:rsidRPr="00DA2F31" w:rsidTr="00357BF1">
        <w:trPr>
          <w:trHeight w:val="720"/>
        </w:trPr>
        <w:tc>
          <w:tcPr>
            <w:tcW w:w="531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B.</w:t>
            </w:r>
          </w:p>
        </w:tc>
        <w:tc>
          <w:tcPr>
            <w:tcW w:w="8690" w:type="dxa"/>
            <w:vAlign w:val="center"/>
          </w:tcPr>
          <w:p w:rsidR="00846D30" w:rsidRPr="006C2BEE" w:rsidRDefault="00846D30" w:rsidP="00357BF1">
            <w:pPr>
              <w:rPr>
                <w:rFonts w:ascii="Verdana" w:hAnsi="Verdana"/>
                <w:color w:val="FF0000"/>
              </w:rPr>
            </w:pPr>
            <w:r w:rsidRPr="006C2BEE">
              <w:rPr>
                <w:rFonts w:ascii="Verdana" w:hAnsi="Verdana"/>
                <w:color w:val="FF0000"/>
              </w:rPr>
              <w:t>decomposition</w:t>
            </w:r>
          </w:p>
        </w:tc>
      </w:tr>
      <w:tr w:rsidR="00846D30" w:rsidRPr="00DA2F31" w:rsidTr="00357BF1">
        <w:trPr>
          <w:trHeight w:val="569"/>
        </w:trPr>
        <w:tc>
          <w:tcPr>
            <w:tcW w:w="531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C.</w:t>
            </w:r>
          </w:p>
        </w:tc>
        <w:tc>
          <w:tcPr>
            <w:tcW w:w="8690" w:type="dxa"/>
            <w:vAlign w:val="center"/>
          </w:tcPr>
          <w:p w:rsidR="00846D30" w:rsidRPr="00DA2F31" w:rsidRDefault="00846D30" w:rsidP="00357B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Single displacement</w:t>
            </w:r>
          </w:p>
        </w:tc>
      </w:tr>
      <w:tr w:rsidR="00846D30" w:rsidRPr="00DA2F31" w:rsidTr="00357BF1">
        <w:trPr>
          <w:trHeight w:val="569"/>
        </w:trPr>
        <w:tc>
          <w:tcPr>
            <w:tcW w:w="531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</w:p>
        </w:tc>
        <w:tc>
          <w:tcPr>
            <w:tcW w:w="706" w:type="dxa"/>
            <w:vAlign w:val="center"/>
          </w:tcPr>
          <w:p w:rsidR="00846D30" w:rsidRPr="00DA2F31" w:rsidRDefault="00846D30" w:rsidP="00357BF1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</w:rPr>
            </w:pPr>
            <w:r w:rsidRPr="00DA2F31">
              <w:rPr>
                <w:rFonts w:ascii="Verdana" w:hAnsi="Verdana"/>
              </w:rPr>
              <w:t>D.</w:t>
            </w:r>
          </w:p>
        </w:tc>
        <w:tc>
          <w:tcPr>
            <w:tcW w:w="8690" w:type="dxa"/>
            <w:vAlign w:val="center"/>
          </w:tcPr>
          <w:p w:rsidR="00846D30" w:rsidRPr="00244A68" w:rsidRDefault="00846D30" w:rsidP="00357BF1">
            <w:pPr>
              <w:rPr>
                <w:rFonts w:ascii="Verdana" w:hAnsi="Verdana"/>
              </w:rPr>
            </w:pPr>
            <w:r w:rsidRPr="00244A68">
              <w:rPr>
                <w:rFonts w:ascii="Verdana" w:hAnsi="Verdana"/>
              </w:rPr>
              <w:t>Double displacement</w:t>
            </w:r>
          </w:p>
        </w:tc>
      </w:tr>
    </w:tbl>
    <w:p w:rsidR="00846D30" w:rsidRDefault="00846D30" w:rsidP="00846D30">
      <w:pPr>
        <w:rPr>
          <w:rFonts w:ascii="Verdana" w:hAnsi="Verdana" w:cs="Arial"/>
          <w:b/>
          <w:u w:val="single"/>
        </w:rPr>
      </w:pPr>
    </w:p>
    <w:p w:rsidR="00846D30" w:rsidRDefault="00846D30" w:rsidP="00846D30">
      <w:pPr>
        <w:rPr>
          <w:rFonts w:ascii="Verdana" w:hAnsi="Verdana"/>
        </w:rPr>
      </w:pPr>
    </w:p>
    <w:p w:rsidR="00846D30" w:rsidRPr="00846D30" w:rsidRDefault="00846D30" w:rsidP="00846D30">
      <w:pPr>
        <w:rPr>
          <w:rFonts w:ascii="Verdana" w:hAnsi="Verdana"/>
          <w:b/>
          <w:u w:val="single"/>
        </w:rPr>
      </w:pPr>
      <w:proofErr w:type="gramStart"/>
      <w:r w:rsidRPr="00846D30">
        <w:rPr>
          <w:rFonts w:ascii="Verdana" w:hAnsi="Verdana"/>
          <w:b/>
          <w:u w:val="single"/>
        </w:rPr>
        <w:t>II- Use the diagram to answer the questions that follow.</w:t>
      </w:r>
      <w:proofErr w:type="gramEnd"/>
    </w:p>
    <w:p w:rsidR="00846D30" w:rsidRDefault="00846D30" w:rsidP="006F3159">
      <w:pPr>
        <w:rPr>
          <w:rFonts w:ascii="Verdana" w:hAnsi="Verdana"/>
          <w:b/>
        </w:rPr>
      </w:pPr>
      <w:r>
        <w:rPr>
          <w:rFonts w:ascii="Verdana" w:hAnsi="Verdana"/>
          <w:b/>
          <w:noProof/>
        </w:rPr>
        <w:drawing>
          <wp:inline distT="0" distB="0" distL="0" distR="0">
            <wp:extent cx="5575300" cy="1541294"/>
            <wp:effectExtent l="1905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945" cy="154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D30" w:rsidRPr="00857C55" w:rsidRDefault="00846D30" w:rsidP="00CD2D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57C55">
        <w:rPr>
          <w:rFonts w:ascii="Verdana" w:hAnsi="Verdana"/>
        </w:rPr>
        <w:t xml:space="preserve">Reactants name: </w:t>
      </w:r>
      <w:r w:rsidR="00CD2D5E" w:rsidRPr="00CD2D5E">
        <w:rPr>
          <w:rFonts w:ascii="Verdana" w:hAnsi="Verdana"/>
          <w:b/>
          <w:bCs/>
          <w:color w:val="FF0000"/>
        </w:rPr>
        <w:t>magnesium and oxygen</w:t>
      </w:r>
    </w:p>
    <w:p w:rsidR="00846D30" w:rsidRPr="00857C55" w:rsidRDefault="00846D30" w:rsidP="00CD2D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57C55">
        <w:rPr>
          <w:rFonts w:ascii="Verdana" w:hAnsi="Verdana"/>
        </w:rPr>
        <w:t xml:space="preserve">Reactants number: </w:t>
      </w:r>
      <w:r w:rsidR="00CD2D5E" w:rsidRPr="00CD2D5E">
        <w:rPr>
          <w:rFonts w:ascii="Verdana" w:hAnsi="Verdana"/>
          <w:b/>
          <w:bCs/>
          <w:color w:val="FF0000"/>
        </w:rPr>
        <w:t>2</w:t>
      </w:r>
    </w:p>
    <w:p w:rsidR="00846D30" w:rsidRPr="00857C55" w:rsidRDefault="00846D30" w:rsidP="00CD2D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57C55">
        <w:rPr>
          <w:rFonts w:ascii="Verdana" w:hAnsi="Verdana"/>
        </w:rPr>
        <w:t>Products name</w:t>
      </w:r>
      <w:r w:rsidR="00CD2D5E">
        <w:rPr>
          <w:rFonts w:ascii="Verdana" w:hAnsi="Verdana"/>
        </w:rPr>
        <w:t xml:space="preserve">: </w:t>
      </w:r>
      <w:r w:rsidR="00CD2D5E" w:rsidRPr="00CD2D5E">
        <w:rPr>
          <w:rFonts w:ascii="Verdana" w:hAnsi="Verdana"/>
          <w:b/>
          <w:bCs/>
          <w:color w:val="FF0000"/>
        </w:rPr>
        <w:t>magnesium oxide</w:t>
      </w:r>
    </w:p>
    <w:p w:rsidR="00846D30" w:rsidRPr="00857C55" w:rsidRDefault="00846D30" w:rsidP="00CD2D5E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857C55">
        <w:rPr>
          <w:rFonts w:ascii="Verdana" w:hAnsi="Verdana"/>
        </w:rPr>
        <w:t xml:space="preserve">Products number: </w:t>
      </w:r>
      <w:r w:rsidR="00CD2D5E" w:rsidRPr="00CD2D5E">
        <w:rPr>
          <w:rFonts w:ascii="Verdana" w:hAnsi="Verdana"/>
          <w:b/>
          <w:bCs/>
          <w:color w:val="FF0000"/>
        </w:rPr>
        <w:t>1</w:t>
      </w:r>
    </w:p>
    <w:p w:rsidR="00846D30" w:rsidRPr="00857C55" w:rsidRDefault="00846D30" w:rsidP="00CD2D5E">
      <w:pPr>
        <w:pStyle w:val="ListParagraph"/>
        <w:numPr>
          <w:ilvl w:val="0"/>
          <w:numId w:val="1"/>
        </w:numPr>
        <w:rPr>
          <w:rFonts w:ascii="Verdana" w:hAnsi="Verdana"/>
          <w:b/>
        </w:rPr>
      </w:pPr>
      <w:r w:rsidRPr="00857C55">
        <w:rPr>
          <w:rFonts w:ascii="Verdana" w:hAnsi="Verdana"/>
        </w:rPr>
        <w:t xml:space="preserve">Type of chemical reaction: </w:t>
      </w:r>
      <w:r w:rsidR="00CD2D5E" w:rsidRPr="00CD2D5E">
        <w:rPr>
          <w:rFonts w:ascii="Verdana" w:hAnsi="Verdana"/>
          <w:b/>
          <w:bCs/>
          <w:color w:val="FF0000"/>
        </w:rPr>
        <w:t>synthesis</w:t>
      </w:r>
    </w:p>
    <w:p w:rsidR="00846D30" w:rsidRDefault="00846D30" w:rsidP="00846D30">
      <w:pPr>
        <w:rPr>
          <w:rFonts w:ascii="Verdana" w:hAnsi="Verdana"/>
        </w:rPr>
      </w:pPr>
    </w:p>
    <w:p w:rsidR="00846D30" w:rsidRDefault="00846D30" w:rsidP="00846D30">
      <w:pPr>
        <w:widowControl w:val="0"/>
        <w:autoSpaceDE w:val="0"/>
        <w:autoSpaceDN w:val="0"/>
        <w:adjustRightInd w:val="0"/>
        <w:rPr>
          <w:rFonts w:ascii="Verdana" w:hAnsi="Verdana"/>
          <w:b/>
          <w:bCs/>
          <w:i/>
          <w:color w:val="FF0000"/>
          <w:u w:val="single"/>
        </w:rPr>
      </w:pPr>
      <w:r w:rsidRPr="00846D30">
        <w:rPr>
          <w:rFonts w:ascii="Verdana" w:hAnsi="Verdana"/>
          <w:b/>
          <w:bCs/>
          <w:u w:val="single"/>
        </w:rPr>
        <w:t xml:space="preserve">III- </w:t>
      </w:r>
      <w:r w:rsidRPr="00846D30">
        <w:rPr>
          <w:rFonts w:ascii="Verdana" w:eastAsia="Calibri" w:hAnsi="Verdana" w:cs="HelveticaNeue-Bold"/>
          <w:b/>
          <w:bCs/>
          <w:szCs w:val="20"/>
          <w:u w:val="single"/>
        </w:rPr>
        <w:t>For the chemical reaction described by the equation below, suggest</w:t>
      </w:r>
      <w:r>
        <w:rPr>
          <w:rFonts w:ascii="Verdana" w:eastAsia="Calibri" w:hAnsi="Verdana" w:cs="HelveticaNeue-Bold"/>
          <w:b/>
          <w:bCs/>
          <w:szCs w:val="20"/>
          <w:u w:val="single"/>
        </w:rPr>
        <w:t xml:space="preserve"> three </w:t>
      </w:r>
      <w:r w:rsidRPr="00846D30">
        <w:rPr>
          <w:rFonts w:ascii="Verdana" w:eastAsia="Calibri" w:hAnsi="Verdana" w:cs="HelveticaNeue-Bold"/>
          <w:b/>
          <w:bCs/>
          <w:szCs w:val="20"/>
          <w:u w:val="single"/>
        </w:rPr>
        <w:t xml:space="preserve">ways to make the reaction shifts forward or back word. </w:t>
      </w:r>
    </w:p>
    <w:p w:rsidR="00846D30" w:rsidRPr="00846D30" w:rsidRDefault="00846D30" w:rsidP="00846D30">
      <w:pPr>
        <w:widowControl w:val="0"/>
        <w:autoSpaceDE w:val="0"/>
        <w:autoSpaceDN w:val="0"/>
        <w:adjustRightInd w:val="0"/>
        <w:rPr>
          <w:rFonts w:ascii="Verdana" w:eastAsia="Calibri" w:hAnsi="Verdana" w:cs="HelveticaNeue-Bold"/>
          <w:b/>
          <w:bCs/>
          <w:szCs w:val="20"/>
          <w:u w:val="single"/>
        </w:rPr>
      </w:pPr>
    </w:p>
    <w:p w:rsidR="00846D30" w:rsidRPr="000C357D" w:rsidRDefault="00846D30" w:rsidP="000C357D">
      <w:pPr>
        <w:widowControl w:val="0"/>
        <w:autoSpaceDE w:val="0"/>
        <w:autoSpaceDN w:val="0"/>
        <w:adjustRightInd w:val="0"/>
        <w:jc w:val="center"/>
        <w:rPr>
          <w:rFonts w:ascii="Verdana" w:eastAsia="Calibri" w:hAnsi="Verdana" w:cs="HelveticaNeue-Bold"/>
          <w:b/>
          <w:bCs/>
          <w:szCs w:val="20"/>
        </w:rPr>
      </w:pPr>
      <w:r w:rsidRPr="00D04EEE">
        <w:rPr>
          <w:rFonts w:ascii="Verdana" w:eastAsia="Calibri" w:hAnsi="Verdana" w:cs="HelveticaNeue-Bold"/>
          <w:b/>
          <w:bCs/>
          <w:szCs w:val="20"/>
        </w:rPr>
        <w:t>N</w:t>
      </w:r>
      <w:r w:rsidRPr="00D04EEE">
        <w:rPr>
          <w:rFonts w:ascii="Verdana" w:eastAsia="Calibri" w:hAnsi="Verdana" w:cs="HelveticaNeue-Bold"/>
          <w:b/>
          <w:bCs/>
          <w:szCs w:val="20"/>
          <w:vertAlign w:val="subscript"/>
        </w:rPr>
        <w:t>2</w:t>
      </w:r>
      <w:r w:rsidRPr="00D04EEE">
        <w:rPr>
          <w:rFonts w:ascii="Verdana" w:eastAsia="Calibri" w:hAnsi="Verdana" w:cs="HelveticaNeue-Bold"/>
          <w:b/>
          <w:bCs/>
          <w:szCs w:val="20"/>
        </w:rPr>
        <w:t>O</w:t>
      </w:r>
      <w:r w:rsidRPr="00D04EEE">
        <w:rPr>
          <w:rFonts w:ascii="Verdana" w:eastAsia="Calibri" w:hAnsi="Verdana" w:cs="HelveticaNeue-Bold"/>
          <w:b/>
          <w:bCs/>
          <w:szCs w:val="20"/>
          <w:vertAlign w:val="subscript"/>
        </w:rPr>
        <w:t>4</w:t>
      </w:r>
      <w:r w:rsidRPr="00D04EEE">
        <w:rPr>
          <w:rFonts w:ascii="Verdana" w:eastAsia="Calibri" w:hAnsi="Verdana" w:cs="HelveticaNeue-Bold"/>
          <w:b/>
          <w:bCs/>
          <w:szCs w:val="20"/>
        </w:rPr>
        <w:t xml:space="preserve"> (g) </w:t>
      </w:r>
      <w:r>
        <w:rPr>
          <w:rFonts w:ascii="Verdana" w:eastAsia="Calibri" w:hAnsi="Verdana" w:cs="HelveticaNeue-Bold"/>
          <w:b/>
          <w:bCs/>
          <w:szCs w:val="20"/>
        </w:rPr>
        <w:t xml:space="preserve">+ heat </w:t>
      </w:r>
      <w:r w:rsidRPr="00D04EEE">
        <w:rPr>
          <w:rFonts w:ascii="Verdana" w:eastAsia="Calibri" w:hAnsi="Verdana" w:cs="HelveticaNeue-Bold"/>
          <w:b/>
          <w:bCs/>
          <w:szCs w:val="20"/>
        </w:rPr>
        <w:sym w:font="Symbol" w:char="F0DB"/>
      </w:r>
      <w:r w:rsidRPr="00D04EEE">
        <w:rPr>
          <w:rFonts w:ascii="Verdana" w:eastAsia="Calibri" w:hAnsi="Verdana" w:cs="HelveticaNeue-Bold"/>
          <w:b/>
          <w:bCs/>
          <w:szCs w:val="20"/>
        </w:rPr>
        <w:t xml:space="preserve"> </w:t>
      </w:r>
      <w:proofErr w:type="gramStart"/>
      <w:r w:rsidRPr="00D04EEE">
        <w:rPr>
          <w:rFonts w:ascii="Verdana" w:eastAsia="Calibri" w:hAnsi="Verdana" w:cs="HelveticaNeue-Bold"/>
          <w:b/>
          <w:bCs/>
          <w:szCs w:val="20"/>
        </w:rPr>
        <w:t>2NO</w:t>
      </w:r>
      <w:r w:rsidRPr="00D04EEE">
        <w:rPr>
          <w:rFonts w:ascii="Verdana" w:eastAsia="Calibri" w:hAnsi="Verdana" w:cs="HelveticaNeue-Bold"/>
          <w:b/>
          <w:bCs/>
          <w:szCs w:val="20"/>
          <w:vertAlign w:val="subscript"/>
        </w:rPr>
        <w:t>2</w:t>
      </w:r>
      <w:r w:rsidRPr="00D04EEE">
        <w:rPr>
          <w:rFonts w:ascii="Verdana" w:eastAsia="Calibri" w:hAnsi="Verdana" w:cs="HelveticaNeue-Bold"/>
          <w:b/>
          <w:bCs/>
          <w:szCs w:val="20"/>
        </w:rPr>
        <w:t>(</w:t>
      </w:r>
      <w:proofErr w:type="gramEnd"/>
      <w:r w:rsidRPr="00D04EEE">
        <w:rPr>
          <w:rFonts w:ascii="Verdana" w:eastAsia="Calibri" w:hAnsi="Verdana" w:cs="HelveticaNeue-Bold"/>
          <w:b/>
          <w:bCs/>
          <w:szCs w:val="20"/>
        </w:rPr>
        <w:t>g)</w:t>
      </w:r>
      <w:r>
        <w:rPr>
          <w:rFonts w:ascii="Verdana" w:eastAsia="Calibri" w:hAnsi="Verdana" w:cs="HelveticaNeue-Bold"/>
          <w:b/>
          <w:bCs/>
          <w:szCs w:val="20"/>
        </w:rPr>
        <w:t xml:space="preserve"> </w:t>
      </w:r>
    </w:p>
    <w:p w:rsidR="00846D30" w:rsidRPr="00FC6930" w:rsidRDefault="00846D30" w:rsidP="00846D30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Cs/>
          <w:szCs w:val="20"/>
        </w:rPr>
      </w:pPr>
      <w:r>
        <w:rPr>
          <w:rFonts w:ascii="Verdana" w:eastAsia="Calibri" w:hAnsi="Verdana" w:cs="HelveticaNeue-Bold"/>
          <w:bCs/>
          <w:szCs w:val="20"/>
        </w:rPr>
        <w:t>- Forward shift</w:t>
      </w:r>
      <w:r w:rsidRPr="00FC6930">
        <w:rPr>
          <w:rFonts w:ascii="Verdana" w:eastAsia="Calibri" w:hAnsi="Verdana" w:cs="HelveticaNeue-Bold"/>
          <w:bCs/>
          <w:szCs w:val="20"/>
        </w:rPr>
        <w:t>:</w:t>
      </w:r>
    </w:p>
    <w:p w:rsidR="00846D30" w:rsidRDefault="00846D30" w:rsidP="000C357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Cs/>
          <w:szCs w:val="20"/>
        </w:rPr>
      </w:pPr>
      <w:r>
        <w:rPr>
          <w:rFonts w:ascii="Verdana" w:eastAsia="Calibri" w:hAnsi="Verdana" w:cs="HelveticaNeue-Bold"/>
          <w:bCs/>
          <w:szCs w:val="20"/>
        </w:rPr>
        <w:t xml:space="preserve">a. </w:t>
      </w:r>
      <w:r w:rsidRPr="00CD2D5E">
        <w:rPr>
          <w:rFonts w:ascii="Verdana" w:eastAsia="Calibri" w:hAnsi="Verdana" w:cs="HelveticaNeue-Bold"/>
          <w:b/>
          <w:color w:val="FF0000"/>
          <w:szCs w:val="20"/>
        </w:rPr>
        <w:softHyphen/>
      </w:r>
      <w:r w:rsidRPr="00CD2D5E">
        <w:rPr>
          <w:rFonts w:ascii="Verdana" w:eastAsia="Calibri" w:hAnsi="Verdana" w:cs="HelveticaNeue-Bold"/>
          <w:b/>
          <w:color w:val="FF0000"/>
          <w:szCs w:val="20"/>
        </w:rPr>
        <w:softHyphen/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>add more N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  <w:vertAlign w:val="subscript"/>
        </w:rPr>
        <w:t>2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>O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  <w:vertAlign w:val="subscript"/>
        </w:rPr>
        <w:t>4</w:t>
      </w:r>
    </w:p>
    <w:p w:rsidR="00846D30" w:rsidRPr="000C357D" w:rsidRDefault="00846D30" w:rsidP="000C357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/>
          <w:color w:val="FF0000"/>
          <w:szCs w:val="20"/>
        </w:rPr>
      </w:pPr>
      <w:proofErr w:type="gramStart"/>
      <w:r>
        <w:rPr>
          <w:rFonts w:ascii="Verdana" w:eastAsia="Calibri" w:hAnsi="Verdana" w:cs="HelveticaNeue-Bold"/>
          <w:bCs/>
          <w:szCs w:val="20"/>
        </w:rPr>
        <w:t>b</w:t>
      </w:r>
      <w:proofErr w:type="gramEnd"/>
      <w:r>
        <w:rPr>
          <w:rFonts w:ascii="Verdana" w:eastAsia="Calibri" w:hAnsi="Verdana" w:cs="HelveticaNeue-Bold"/>
          <w:bCs/>
          <w:szCs w:val="20"/>
        </w:rPr>
        <w:t xml:space="preserve">. 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>increase the heat</w:t>
      </w:r>
    </w:p>
    <w:p w:rsidR="00846D30" w:rsidRPr="00CD2D5E" w:rsidRDefault="00846D30" w:rsidP="000C357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/>
          <w:color w:val="FF0000"/>
          <w:szCs w:val="20"/>
        </w:rPr>
      </w:pPr>
      <w:proofErr w:type="gramStart"/>
      <w:r>
        <w:rPr>
          <w:rFonts w:ascii="Verdana" w:eastAsia="Calibri" w:hAnsi="Verdana" w:cs="HelveticaNeue-Bold"/>
          <w:bCs/>
          <w:szCs w:val="20"/>
        </w:rPr>
        <w:t>c</w:t>
      </w:r>
      <w:proofErr w:type="gramEnd"/>
      <w:r>
        <w:rPr>
          <w:rFonts w:ascii="Verdana" w:eastAsia="Calibri" w:hAnsi="Verdana" w:cs="HelveticaNeue-Bold"/>
          <w:bCs/>
          <w:szCs w:val="20"/>
        </w:rPr>
        <w:t xml:space="preserve">. 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 xml:space="preserve">remove the </w:t>
      </w:r>
      <w:r w:rsidR="000C357D" w:rsidRPr="00D04EEE">
        <w:rPr>
          <w:rFonts w:ascii="Verdana" w:eastAsia="Calibri" w:hAnsi="Verdana" w:cs="HelveticaNeue-Bold"/>
          <w:b/>
          <w:bCs/>
          <w:szCs w:val="20"/>
        </w:rPr>
        <w:t>NO</w:t>
      </w:r>
      <w:r w:rsidR="000C357D" w:rsidRPr="00D04EEE">
        <w:rPr>
          <w:rFonts w:ascii="Verdana" w:eastAsia="Calibri" w:hAnsi="Verdana" w:cs="HelveticaNeue-Bold"/>
          <w:b/>
          <w:bCs/>
          <w:szCs w:val="20"/>
          <w:vertAlign w:val="subscript"/>
        </w:rPr>
        <w:t>2</w:t>
      </w:r>
    </w:p>
    <w:p w:rsidR="00846D30" w:rsidRDefault="00846D30" w:rsidP="00846D30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szCs w:val="12"/>
        </w:rPr>
      </w:pPr>
    </w:p>
    <w:p w:rsidR="00846D30" w:rsidRPr="00FC6930" w:rsidRDefault="00846D30" w:rsidP="00846D30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Cs/>
          <w:szCs w:val="20"/>
        </w:rPr>
      </w:pPr>
      <w:r>
        <w:rPr>
          <w:rFonts w:ascii="Verdana" w:eastAsia="Calibri" w:hAnsi="Verdana" w:cs="HelveticaNeue-Bold"/>
          <w:bCs/>
          <w:szCs w:val="20"/>
        </w:rPr>
        <w:t>- Backward shift</w:t>
      </w:r>
      <w:r w:rsidRPr="00FC6930">
        <w:rPr>
          <w:rFonts w:ascii="Verdana" w:eastAsia="Calibri" w:hAnsi="Verdana" w:cs="HelveticaNeue-Bold"/>
          <w:bCs/>
          <w:szCs w:val="20"/>
        </w:rPr>
        <w:t>:</w:t>
      </w:r>
    </w:p>
    <w:p w:rsidR="00CD2D5E" w:rsidRDefault="00846D30" w:rsidP="00CD2D5E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Cs/>
          <w:szCs w:val="20"/>
        </w:rPr>
      </w:pPr>
      <w:r>
        <w:rPr>
          <w:rFonts w:ascii="Verdana" w:eastAsia="Calibri" w:hAnsi="Verdana" w:cs="HelveticaNeue-Bold"/>
          <w:bCs/>
          <w:szCs w:val="20"/>
        </w:rPr>
        <w:t xml:space="preserve">a. 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softHyphen/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softHyphen/>
      </w:r>
      <w:r w:rsidR="00CD2D5E">
        <w:rPr>
          <w:rFonts w:ascii="Verdana" w:eastAsia="Calibri" w:hAnsi="Verdana" w:cs="HelveticaNeue-Bold"/>
          <w:b/>
          <w:color w:val="FF0000"/>
          <w:szCs w:val="20"/>
        </w:rPr>
        <w:t xml:space="preserve">decrease the concentration </w:t>
      </w:r>
      <w:proofErr w:type="gramStart"/>
      <w:r w:rsidR="00CD2D5E">
        <w:rPr>
          <w:rFonts w:ascii="Verdana" w:eastAsia="Calibri" w:hAnsi="Verdana" w:cs="HelveticaNeue-Bold"/>
          <w:b/>
          <w:color w:val="FF0000"/>
          <w:szCs w:val="20"/>
        </w:rPr>
        <w:t xml:space="preserve">of 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 xml:space="preserve"> N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  <w:vertAlign w:val="subscript"/>
        </w:rPr>
        <w:t>2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</w:rPr>
        <w:t>O</w:t>
      </w:r>
      <w:r w:rsidR="00CD2D5E" w:rsidRPr="00CD2D5E">
        <w:rPr>
          <w:rFonts w:ascii="Verdana" w:eastAsia="Calibri" w:hAnsi="Verdana" w:cs="HelveticaNeue-Bold"/>
          <w:b/>
          <w:color w:val="FF0000"/>
          <w:szCs w:val="20"/>
          <w:vertAlign w:val="subscript"/>
        </w:rPr>
        <w:t>4</w:t>
      </w:r>
      <w:proofErr w:type="gramEnd"/>
    </w:p>
    <w:p w:rsidR="00CD2D5E" w:rsidRPr="00CD2D5E" w:rsidRDefault="00CD2D5E" w:rsidP="00CD2D5E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/>
          <w:color w:val="FF0000"/>
          <w:szCs w:val="20"/>
        </w:rPr>
      </w:pPr>
      <w:proofErr w:type="gramStart"/>
      <w:r>
        <w:rPr>
          <w:rFonts w:ascii="Verdana" w:eastAsia="Calibri" w:hAnsi="Verdana" w:cs="HelveticaNeue-Bold"/>
          <w:bCs/>
          <w:szCs w:val="20"/>
        </w:rPr>
        <w:t>b</w:t>
      </w:r>
      <w:proofErr w:type="gramEnd"/>
      <w:r>
        <w:rPr>
          <w:rFonts w:ascii="Verdana" w:eastAsia="Calibri" w:hAnsi="Verdana" w:cs="HelveticaNeue-Bold"/>
          <w:bCs/>
          <w:szCs w:val="20"/>
        </w:rPr>
        <w:t xml:space="preserve">. </w:t>
      </w:r>
      <w:r>
        <w:rPr>
          <w:rFonts w:ascii="Verdana" w:eastAsia="Calibri" w:hAnsi="Verdana" w:cs="HelveticaNeue-Bold"/>
          <w:b/>
          <w:color w:val="FF0000"/>
          <w:szCs w:val="20"/>
        </w:rPr>
        <w:t>decrease</w:t>
      </w:r>
      <w:r w:rsidRPr="00CD2D5E">
        <w:rPr>
          <w:rFonts w:ascii="Verdana" w:eastAsia="Calibri" w:hAnsi="Verdana" w:cs="HelveticaNeue-Bold"/>
          <w:b/>
          <w:color w:val="FF0000"/>
          <w:szCs w:val="20"/>
        </w:rPr>
        <w:t xml:space="preserve"> the heat</w:t>
      </w:r>
    </w:p>
    <w:p w:rsidR="00CD2D5E" w:rsidRPr="00CD2D5E" w:rsidRDefault="00CD2D5E" w:rsidP="000C357D">
      <w:pPr>
        <w:widowControl w:val="0"/>
        <w:autoSpaceDE w:val="0"/>
        <w:autoSpaceDN w:val="0"/>
        <w:adjustRightInd w:val="0"/>
        <w:spacing w:line="360" w:lineRule="auto"/>
        <w:rPr>
          <w:rFonts w:ascii="Verdana" w:eastAsia="Calibri" w:hAnsi="Verdana" w:cs="HelveticaNeue-Bold"/>
          <w:b/>
          <w:color w:val="FF0000"/>
          <w:szCs w:val="20"/>
        </w:rPr>
      </w:pPr>
      <w:proofErr w:type="gramStart"/>
      <w:r>
        <w:rPr>
          <w:rFonts w:ascii="Verdana" w:eastAsia="Calibri" w:hAnsi="Verdana" w:cs="HelveticaNeue-Bold"/>
          <w:bCs/>
          <w:szCs w:val="20"/>
        </w:rPr>
        <w:t>c</w:t>
      </w:r>
      <w:proofErr w:type="gramEnd"/>
      <w:r>
        <w:rPr>
          <w:rFonts w:ascii="Verdana" w:eastAsia="Calibri" w:hAnsi="Verdana" w:cs="HelveticaNeue-Bold"/>
          <w:bCs/>
          <w:szCs w:val="20"/>
        </w:rPr>
        <w:t xml:space="preserve">. </w:t>
      </w:r>
      <w:r>
        <w:rPr>
          <w:rFonts w:ascii="Verdana" w:eastAsia="Calibri" w:hAnsi="Verdana" w:cs="HelveticaNeue-Bold"/>
          <w:b/>
          <w:color w:val="FF0000"/>
          <w:szCs w:val="20"/>
        </w:rPr>
        <w:t>increase the concentration of</w:t>
      </w:r>
      <w:r w:rsidRPr="00CD2D5E">
        <w:rPr>
          <w:rFonts w:ascii="Verdana" w:eastAsia="Calibri" w:hAnsi="Verdana" w:cs="HelveticaNeue-Bold"/>
          <w:b/>
          <w:color w:val="FF0000"/>
          <w:szCs w:val="20"/>
        </w:rPr>
        <w:t xml:space="preserve"> the </w:t>
      </w:r>
      <w:r w:rsidR="000C357D" w:rsidRPr="000C357D">
        <w:rPr>
          <w:rFonts w:ascii="Verdana" w:eastAsia="Calibri" w:hAnsi="Verdana" w:cs="HelveticaNeue-Bold"/>
          <w:b/>
          <w:bCs/>
          <w:color w:val="FF0000"/>
          <w:szCs w:val="20"/>
        </w:rPr>
        <w:t>NO</w:t>
      </w:r>
      <w:r w:rsidR="000C357D" w:rsidRPr="000C357D">
        <w:rPr>
          <w:rFonts w:ascii="Verdana" w:eastAsia="Calibri" w:hAnsi="Verdana" w:cs="HelveticaNeue-Bold"/>
          <w:b/>
          <w:bCs/>
          <w:color w:val="FF0000"/>
          <w:szCs w:val="20"/>
          <w:vertAlign w:val="subscript"/>
        </w:rPr>
        <w:t>2</w:t>
      </w:r>
    </w:p>
    <w:p w:rsidR="00846D30" w:rsidRDefault="00846D30" w:rsidP="00CD2D5E">
      <w:pPr>
        <w:spacing w:line="360" w:lineRule="auto"/>
        <w:rPr>
          <w:rFonts w:ascii="Verdana" w:hAnsi="Verdana"/>
        </w:rPr>
      </w:pPr>
    </w:p>
    <w:p w:rsidR="00846D30" w:rsidRPr="00EF71B0" w:rsidRDefault="00EF71B0" w:rsidP="00846D30">
      <w:pPr>
        <w:rPr>
          <w:rFonts w:ascii="Verdana" w:hAnsi="Verdana"/>
          <w:b/>
          <w:bCs/>
          <w:u w:val="single"/>
        </w:rPr>
      </w:pPr>
      <w:r w:rsidRPr="00EF71B0">
        <w:rPr>
          <w:rFonts w:ascii="Verdana" w:hAnsi="Verdana"/>
          <w:b/>
          <w:bCs/>
          <w:u w:val="single"/>
        </w:rPr>
        <w:t>IV) List and describe four factors that affect reaction rate.</w:t>
      </w:r>
    </w:p>
    <w:p w:rsidR="00EF71B0" w:rsidRPr="00EF71B0" w:rsidRDefault="00EF71B0" w:rsidP="00EF71B0">
      <w:pPr>
        <w:pStyle w:val="ListParagraph"/>
        <w:numPr>
          <w:ilvl w:val="0"/>
          <w:numId w:val="5"/>
        </w:numPr>
        <w:rPr>
          <w:rFonts w:ascii="Verdana" w:hAnsi="Verdana"/>
          <w:b/>
          <w:bCs/>
          <w:color w:val="FF0000"/>
        </w:rPr>
      </w:pPr>
      <w:r w:rsidRPr="00EF71B0">
        <w:rPr>
          <w:rFonts w:ascii="Verdana" w:hAnsi="Verdana"/>
          <w:b/>
          <w:bCs/>
          <w:color w:val="FF0000"/>
        </w:rPr>
        <w:t>Temperature: in general, as temperature increases, rate increases</w:t>
      </w:r>
    </w:p>
    <w:p w:rsidR="00EF71B0" w:rsidRPr="00EF71B0" w:rsidRDefault="00EF71B0" w:rsidP="00EF71B0">
      <w:pPr>
        <w:pStyle w:val="ListParagraph"/>
        <w:numPr>
          <w:ilvl w:val="0"/>
          <w:numId w:val="5"/>
        </w:numPr>
        <w:rPr>
          <w:rFonts w:ascii="Verdana" w:hAnsi="Verdana"/>
          <w:b/>
          <w:bCs/>
          <w:color w:val="FF0000"/>
        </w:rPr>
      </w:pPr>
      <w:r w:rsidRPr="00EF71B0">
        <w:rPr>
          <w:rFonts w:ascii="Verdana" w:hAnsi="Verdana"/>
          <w:b/>
          <w:bCs/>
          <w:color w:val="FF0000"/>
        </w:rPr>
        <w:t>Concentration of reactants: as concentration increases, rate increases</w:t>
      </w:r>
    </w:p>
    <w:p w:rsidR="00EF71B0" w:rsidRPr="00EF71B0" w:rsidRDefault="00EF71B0" w:rsidP="00EF71B0">
      <w:pPr>
        <w:pStyle w:val="ListParagraph"/>
        <w:numPr>
          <w:ilvl w:val="0"/>
          <w:numId w:val="5"/>
        </w:numPr>
        <w:rPr>
          <w:rFonts w:ascii="Verdana" w:hAnsi="Verdana"/>
          <w:b/>
          <w:bCs/>
          <w:color w:val="FF0000"/>
        </w:rPr>
      </w:pPr>
      <w:r w:rsidRPr="00EF71B0">
        <w:rPr>
          <w:rFonts w:ascii="Verdana" w:hAnsi="Verdana"/>
          <w:b/>
          <w:bCs/>
          <w:color w:val="FF0000"/>
        </w:rPr>
        <w:t xml:space="preserve">Surface area: as surface increases, rate increases </w:t>
      </w:r>
    </w:p>
    <w:p w:rsidR="00EF71B0" w:rsidRPr="00EF71B0" w:rsidRDefault="00EF71B0" w:rsidP="00EF71B0">
      <w:pPr>
        <w:pStyle w:val="ListParagraph"/>
        <w:numPr>
          <w:ilvl w:val="0"/>
          <w:numId w:val="5"/>
        </w:numPr>
        <w:rPr>
          <w:rFonts w:ascii="Verdana" w:hAnsi="Verdana"/>
          <w:b/>
          <w:bCs/>
          <w:color w:val="FF0000"/>
        </w:rPr>
      </w:pPr>
      <w:r w:rsidRPr="00EF71B0">
        <w:rPr>
          <w:rFonts w:ascii="Verdana" w:hAnsi="Verdana"/>
          <w:b/>
          <w:bCs/>
          <w:color w:val="FF0000"/>
        </w:rPr>
        <w:t>Catalyst: using a catalyst speeds up the reaction</w:t>
      </w:r>
    </w:p>
    <w:p w:rsidR="00EF71B0" w:rsidRPr="00EF71B0" w:rsidRDefault="00EF71B0" w:rsidP="00EF71B0">
      <w:pPr>
        <w:pStyle w:val="ListParagraph"/>
        <w:rPr>
          <w:rFonts w:ascii="Verdana" w:hAnsi="Verdana"/>
          <w:b/>
          <w:bCs/>
          <w:color w:val="FF0000"/>
        </w:rPr>
      </w:pPr>
    </w:p>
    <w:p w:rsidR="00846D30" w:rsidRDefault="00846D30" w:rsidP="00846D30">
      <w:pPr>
        <w:rPr>
          <w:rFonts w:ascii="Verdana" w:hAnsi="Verdana"/>
        </w:rPr>
      </w:pPr>
    </w:p>
    <w:p w:rsidR="000B2EE5" w:rsidRDefault="000B2EE5"/>
    <w:sectPr w:rsidR="000B2EE5" w:rsidSect="006F3159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iovanni-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-Bold">
    <w:altName w:val="Helvetica Neue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20DC"/>
    <w:multiLevelType w:val="hybridMultilevel"/>
    <w:tmpl w:val="AD3439D8"/>
    <w:lvl w:ilvl="0" w:tplc="85D6F0B8">
      <w:start w:val="1"/>
      <w:numFmt w:val="upperRoman"/>
      <w:lvlText w:val="%1-"/>
      <w:lvlJc w:val="left"/>
      <w:pPr>
        <w:ind w:left="72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30489"/>
    <w:multiLevelType w:val="hybridMultilevel"/>
    <w:tmpl w:val="9F9EE13E"/>
    <w:lvl w:ilvl="0" w:tplc="D884C2E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C4B90"/>
    <w:multiLevelType w:val="hybridMultilevel"/>
    <w:tmpl w:val="2F54292E"/>
    <w:lvl w:ilvl="0" w:tplc="2A568FD6">
      <w:start w:val="1"/>
      <w:numFmt w:val="upperRoman"/>
      <w:lvlText w:val="%1-"/>
      <w:lvlJc w:val="left"/>
      <w:pPr>
        <w:ind w:left="1080" w:hanging="72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015DCA"/>
    <w:multiLevelType w:val="hybridMultilevel"/>
    <w:tmpl w:val="74622FB8"/>
    <w:lvl w:ilvl="0" w:tplc="FF0AE8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B70BC0"/>
    <w:multiLevelType w:val="hybridMultilevel"/>
    <w:tmpl w:val="6F88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46D30"/>
    <w:rsid w:val="000808E8"/>
    <w:rsid w:val="000B2EE5"/>
    <w:rsid w:val="000C357D"/>
    <w:rsid w:val="003F7107"/>
    <w:rsid w:val="00675BC2"/>
    <w:rsid w:val="006C2BEE"/>
    <w:rsid w:val="006F3159"/>
    <w:rsid w:val="00802190"/>
    <w:rsid w:val="00846D30"/>
    <w:rsid w:val="00877C60"/>
    <w:rsid w:val="00880D66"/>
    <w:rsid w:val="00BA283B"/>
    <w:rsid w:val="00CD2D5E"/>
    <w:rsid w:val="00EF7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8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84DC5-4C6D-4D77-B3E1-4A69AFD0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10</cp:revision>
  <dcterms:created xsi:type="dcterms:W3CDTF">2011-05-11T04:35:00Z</dcterms:created>
  <dcterms:modified xsi:type="dcterms:W3CDTF">2011-06-02T03:52:00Z</dcterms:modified>
</cp:coreProperties>
</file>