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123" w:rsidRDefault="00064809" w:rsidP="00064809">
      <w:pPr>
        <w:jc w:val="center"/>
        <w:rPr>
          <w:rFonts w:hint="cs"/>
          <w:b/>
          <w:bCs/>
          <w:i/>
          <w:iCs/>
          <w:sz w:val="32"/>
          <w:szCs w:val="32"/>
          <w:rtl/>
          <w:lang w:bidi="ar-AE"/>
        </w:rPr>
      </w:pPr>
      <w:r w:rsidRPr="00064809">
        <w:rPr>
          <w:rFonts w:hint="cs"/>
          <w:b/>
          <w:bCs/>
          <w:i/>
          <w:iCs/>
          <w:sz w:val="32"/>
          <w:szCs w:val="32"/>
          <w:rtl/>
          <w:lang w:bidi="ar-AE"/>
        </w:rPr>
        <w:t>ملخص ( تدرج خواص العناصر )</w:t>
      </w:r>
    </w:p>
    <w:p w:rsidR="00064809" w:rsidRDefault="00064809" w:rsidP="00064809">
      <w:pPr>
        <w:jc w:val="center"/>
        <w:rPr>
          <w:rFonts w:hint="cs"/>
          <w:b/>
          <w:bCs/>
          <w:i/>
          <w:iCs/>
          <w:sz w:val="32"/>
          <w:szCs w:val="32"/>
          <w:rtl/>
          <w:lang w:bidi="ar-AE"/>
        </w:rPr>
      </w:pPr>
    </w:p>
    <w:p w:rsidR="00064809" w:rsidRPr="00064809" w:rsidRDefault="00064809" w:rsidP="00064809">
      <w:pPr>
        <w:jc w:val="center"/>
        <w:rPr>
          <w:rFonts w:hint="cs"/>
          <w:b/>
          <w:bCs/>
          <w:i/>
          <w:iCs/>
          <w:sz w:val="32"/>
          <w:szCs w:val="32"/>
          <w:rtl/>
          <w:lang w:bidi="ar-AE"/>
        </w:rPr>
      </w:pPr>
    </w:p>
    <w:p w:rsidR="00064809" w:rsidRDefault="00064809" w:rsidP="00064809">
      <w:pPr>
        <w:jc w:val="center"/>
        <w:rPr>
          <w:rFonts w:hint="cs"/>
          <w:b/>
          <w:bCs/>
          <w:sz w:val="32"/>
          <w:szCs w:val="32"/>
          <w:rtl/>
          <w:lang w:bidi="ar-AE"/>
        </w:rPr>
      </w:pPr>
      <w:r w:rsidRPr="00064809">
        <w:rPr>
          <w:rFonts w:hint="cs"/>
          <w:b/>
          <w:bCs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9pt;margin-top:22.55pt;width:339pt;height:0;z-index:251658240" o:connectortype="straight">
            <v:stroke endarrow="block"/>
            <w10:wrap anchorx="page"/>
          </v:shape>
        </w:pict>
      </w:r>
      <w:r w:rsidRPr="00064809">
        <w:rPr>
          <w:rFonts w:hint="cs"/>
          <w:b/>
          <w:bCs/>
          <w:noProof/>
          <w:sz w:val="32"/>
          <w:szCs w:val="32"/>
        </w:rPr>
        <w:pict>
          <v:shape id="_x0000_s1029" type="#_x0000_t32" style="position:absolute;left:0;text-align:left;margin-left:59pt;margin-top:22.55pt;width:0;height:307.05pt;z-index:251661312" o:connectortype="straight">
            <v:stroke endarrow="block"/>
            <w10:wrap anchorx="page"/>
          </v:shape>
        </w:pict>
      </w:r>
      <w:r>
        <w:rPr>
          <w:rFonts w:hint="cs"/>
          <w:b/>
          <w:bCs/>
          <w:sz w:val="32"/>
          <w:szCs w:val="32"/>
          <w:rtl/>
          <w:lang w:bidi="ar-AE"/>
        </w:rPr>
        <w:t>1 -   يقل</w:t>
      </w:r>
      <w:r w:rsidRPr="00064809">
        <w:rPr>
          <w:rFonts w:hint="cs"/>
          <w:b/>
          <w:bCs/>
          <w:sz w:val="32"/>
          <w:szCs w:val="32"/>
          <w:rtl/>
          <w:lang w:bidi="ar-AE"/>
        </w:rPr>
        <w:t xml:space="preserve"> نصف القطر الذري في الدورة الواحدة بزيادة العدد الذري </w:t>
      </w:r>
    </w:p>
    <w:p w:rsidR="00064809" w:rsidRDefault="00064809" w:rsidP="00654B43">
      <w:pPr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       </w:t>
      </w:r>
      <w:r w:rsidR="00654B43">
        <w:rPr>
          <w:rFonts w:hint="cs"/>
          <w:b/>
          <w:bCs/>
          <w:sz w:val="32"/>
          <w:szCs w:val="32"/>
          <w:rtl/>
          <w:lang w:bidi="ar-AE"/>
        </w:rPr>
        <w:t>3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-   ت</w:t>
      </w:r>
      <w:r w:rsidR="00654B43">
        <w:rPr>
          <w:rFonts w:hint="cs"/>
          <w:b/>
          <w:bCs/>
          <w:sz w:val="32"/>
          <w:szCs w:val="32"/>
          <w:rtl/>
          <w:lang w:bidi="ar-AE"/>
        </w:rPr>
        <w:t>زداد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طاقة التأين في الدورة بزيادة العدد الذري </w:t>
      </w:r>
    </w:p>
    <w:p w:rsidR="00064809" w:rsidRDefault="00064809" w:rsidP="00064809">
      <w:pPr>
        <w:rPr>
          <w:rFonts w:hint="cs"/>
          <w:b/>
          <w:bCs/>
          <w:sz w:val="32"/>
          <w:szCs w:val="32"/>
          <w:rtl/>
          <w:lang w:bidi="ar-AE"/>
        </w:rPr>
      </w:pPr>
      <w:r w:rsidRPr="00064809">
        <w:rPr>
          <w:rFonts w:hint="cs"/>
          <w:b/>
          <w:bCs/>
          <w:noProof/>
          <w:sz w:val="32"/>
          <w:szCs w:val="32"/>
        </w:rPr>
        <w:pict>
          <v:shape id="_x0000_s1027" type="#_x0000_t32" style="position:absolute;left:0;text-align:left;margin-left:84.6pt;margin-top:.2pt;width:236pt;height:0;z-index:251659264" o:connectortype="straight">
            <v:stroke endarrow="block"/>
            <w10:wrap anchorx="page"/>
          </v:shape>
        </w:pict>
      </w:r>
      <w:r w:rsidRPr="00064809">
        <w:rPr>
          <w:rFonts w:hint="cs"/>
          <w:b/>
          <w:bCs/>
          <w:noProof/>
          <w:sz w:val="32"/>
          <w:szCs w:val="32"/>
        </w:rPr>
        <w:pict>
          <v:shape id="_x0000_s1030" type="#_x0000_t32" style="position:absolute;left:0;text-align:left;margin-left:84.6pt;margin-top:.2pt;width:0;height:234.05pt;z-index:251662336" o:connectortype="straight">
            <v:stroke endarrow="block"/>
            <w10:wrap anchorx="page"/>
          </v:shape>
        </w:pict>
      </w:r>
      <w:r w:rsidRPr="00064809">
        <w:rPr>
          <w:b/>
          <w:bCs/>
          <w:noProof/>
          <w:sz w:val="32"/>
          <w:szCs w:val="32"/>
          <w:rtl/>
          <w:lang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5.7pt;margin-top:242.15pt;width:91.3pt;height:179.65pt;z-index:251665408;mso-position-horizontal-relative:page;mso-position-vertical-relative:page;mso-width-relative:margin;v-text-anchor:middle" o:allowincell="f" filled="f" strokecolor="black [3213]">
            <v:textbox style="mso-next-textbox:#_x0000_s1038" inset="10.8pt,7.2pt,10.8pt,7.2pt">
              <w:txbxContent>
                <w:p w:rsidR="00064809" w:rsidRDefault="00654B43" w:rsidP="00654B43">
                  <w:pPr>
                    <w:spacing w:after="0" w:line="360" w:lineRule="auto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>2</w:t>
                  </w:r>
                  <w:r w:rsidR="00064809"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 xml:space="preserve"> - يزداد نصف</w:t>
                  </w:r>
                </w:p>
                <w:p w:rsidR="00064809" w:rsidRDefault="00064809" w:rsidP="00654B43">
                  <w:pPr>
                    <w:spacing w:after="0" w:line="360" w:lineRule="auto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 xml:space="preserve"> القطر الذري </w:t>
                  </w:r>
                </w:p>
                <w:p w:rsidR="00064809" w:rsidRDefault="00064809" w:rsidP="00654B43">
                  <w:pPr>
                    <w:spacing w:after="0" w:line="360" w:lineRule="auto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 xml:space="preserve">في المجموعة </w:t>
                  </w:r>
                </w:p>
                <w:p w:rsidR="00064809" w:rsidRDefault="00064809" w:rsidP="00654B43">
                  <w:pPr>
                    <w:spacing w:after="0" w:line="360" w:lineRule="auto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>بزيادة العدد</w:t>
                  </w:r>
                </w:p>
                <w:p w:rsidR="00064809" w:rsidRDefault="00064809" w:rsidP="00654B43">
                  <w:pPr>
                    <w:spacing w:after="0" w:line="360" w:lineRule="auto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 xml:space="preserve"> الذري</w:t>
                  </w:r>
                </w:p>
              </w:txbxContent>
            </v:textbox>
            <w10:wrap type="square" anchorx="page" anchory="page"/>
          </v:shape>
        </w:pict>
      </w:r>
    </w:p>
    <w:p w:rsidR="00654B43" w:rsidRDefault="00064809" w:rsidP="00654B43">
      <w:pPr>
        <w:rPr>
          <w:b/>
          <w:bCs/>
          <w:sz w:val="32"/>
          <w:szCs w:val="32"/>
          <w:lang w:bidi="ar-AE"/>
        </w:rPr>
      </w:pPr>
      <w:r>
        <w:rPr>
          <w:rFonts w:hint="cs"/>
          <w:b/>
          <w:bCs/>
          <w:noProof/>
          <w:sz w:val="32"/>
          <w:szCs w:val="32"/>
        </w:rPr>
        <w:pict>
          <v:shape id="_x0000_s1040" type="#_x0000_t202" style="position:absolute;left:0;text-align:left;margin-left:308pt;margin-top:444.35pt;width:70pt;height:179.65pt;z-index:251667456;mso-position-horizontal-relative:page;mso-position-vertical-relative:page;mso-width-relative:margin;v-text-anchor:middle" o:allowincell="f" filled="f" strokecolor="black [3213]">
            <v:textbox style="mso-next-textbox:#_x0000_s1040" inset="10.8pt,7.2pt,10.8pt,7.2pt">
              <w:txbxContent>
                <w:p w:rsidR="00064809" w:rsidRDefault="00064809" w:rsidP="00654B43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>6 -   تقل السالبية</w:t>
                  </w:r>
                </w:p>
                <w:p w:rsidR="00064809" w:rsidRDefault="00064809" w:rsidP="00654B43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>في المجموعة</w:t>
                  </w:r>
                </w:p>
                <w:p w:rsidR="00064809" w:rsidRDefault="00064809" w:rsidP="00654B43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>بزيادة العدد الذري  العدد</w:t>
                  </w:r>
                </w:p>
                <w:p w:rsidR="00064809" w:rsidRDefault="00064809" w:rsidP="00064809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 xml:space="preserve"> الذري</w:t>
                  </w:r>
                </w:p>
              </w:txbxContent>
            </v:textbox>
            <w10:wrap type="square" anchorx="page" anchory="page"/>
          </v:shape>
        </w:pict>
      </w:r>
      <w:r>
        <w:rPr>
          <w:rFonts w:hint="cs"/>
          <w:b/>
          <w:bCs/>
          <w:noProof/>
          <w:sz w:val="32"/>
          <w:szCs w:val="32"/>
        </w:rPr>
        <w:pict>
          <v:shape id="_x0000_s1039" type="#_x0000_t202" style="position:absolute;left:0;text-align:left;margin-left:178pt;margin-top:489.35pt;width:70pt;height:179.65pt;z-index:251666432;mso-position-horizontal-relative:page;mso-position-vertical-relative:page;mso-width-relative:margin;v-text-anchor:middle" o:allowincell="f" filled="f" strokecolor="black [3213]">
            <v:textbox style="mso-next-textbox:#_x0000_s1039" inset="10.8pt,7.2pt,10.8pt,7.2pt">
              <w:txbxContent>
                <w:p w:rsidR="00064809" w:rsidRDefault="00654B43" w:rsidP="00654B43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>4</w:t>
                  </w:r>
                  <w:r w:rsidR="00064809"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 xml:space="preserve"> -   تقل طاقة التأين</w:t>
                  </w:r>
                </w:p>
                <w:p w:rsidR="00064809" w:rsidRDefault="00064809" w:rsidP="00654B43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>في المجموعة</w:t>
                  </w:r>
                </w:p>
                <w:p w:rsidR="00064809" w:rsidRDefault="00064809" w:rsidP="00654B43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>بزيادة العدد الذري  العدد</w:t>
                  </w:r>
                </w:p>
                <w:p w:rsidR="00064809" w:rsidRDefault="00064809" w:rsidP="00064809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 xml:space="preserve"> الذري</w:t>
                  </w:r>
                </w:p>
              </w:txbxContent>
            </v:textbox>
            <w10:wrap type="square" anchorx="page" anchory="page"/>
          </v:shape>
        </w:pict>
      </w:r>
      <w:r w:rsidRPr="00064809">
        <w:rPr>
          <w:rFonts w:hint="cs"/>
          <w:b/>
          <w:bCs/>
          <w:noProof/>
          <w:sz w:val="32"/>
          <w:szCs w:val="32"/>
        </w:rPr>
        <w:pict>
          <v:shape id="_x0000_s1031" type="#_x0000_t32" style="position:absolute;left:0;text-align:left;margin-left:135.6pt;margin-top:29.05pt;width:0;height:232.05pt;z-index:251663360" o:connectortype="straight">
            <v:stroke endarrow="block"/>
            <w10:wrap anchorx="page"/>
          </v:shape>
        </w:pict>
      </w:r>
      <w:r w:rsidRPr="00064809">
        <w:rPr>
          <w:rFonts w:hint="cs"/>
          <w:b/>
          <w:bCs/>
          <w:noProof/>
          <w:sz w:val="32"/>
          <w:szCs w:val="32"/>
        </w:rPr>
        <w:pict>
          <v:shape id="_x0000_s1028" type="#_x0000_t32" style="position:absolute;left:0;text-align:left;margin-left:135.6pt;margin-top:29.05pt;width:202pt;height:0;z-index:251660288" o:connectortype="straight">
            <v:stroke endarrow="block"/>
            <w10:wrap anchorx="page"/>
          </v:shape>
        </w:pic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      </w:t>
      </w:r>
      <w:r w:rsidR="00654B43">
        <w:rPr>
          <w:rFonts w:hint="cs"/>
          <w:b/>
          <w:bCs/>
          <w:sz w:val="32"/>
          <w:szCs w:val="32"/>
          <w:rtl/>
          <w:lang w:bidi="ar-AE"/>
        </w:rPr>
        <w:t>5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-  </w:t>
      </w:r>
      <w:r w:rsidR="00654B43">
        <w:rPr>
          <w:rFonts w:hint="cs"/>
          <w:b/>
          <w:bCs/>
          <w:sz w:val="32"/>
          <w:szCs w:val="32"/>
          <w:rtl/>
          <w:lang w:bidi="ar-AE"/>
        </w:rPr>
        <w:t>تزداد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السالبية في الدورة بزيادة العدد الذري </w:t>
      </w:r>
    </w:p>
    <w:p w:rsidR="00654B43" w:rsidRPr="00654B43" w:rsidRDefault="00654B43" w:rsidP="00654B43">
      <w:pPr>
        <w:rPr>
          <w:sz w:val="32"/>
          <w:szCs w:val="32"/>
          <w:lang w:bidi="ar-AE"/>
        </w:rPr>
      </w:pPr>
    </w:p>
    <w:p w:rsidR="00654B43" w:rsidRPr="00654B43" w:rsidRDefault="00654B43" w:rsidP="00654B43">
      <w:pPr>
        <w:rPr>
          <w:sz w:val="32"/>
          <w:szCs w:val="32"/>
          <w:lang w:bidi="ar-AE"/>
        </w:rPr>
      </w:pPr>
    </w:p>
    <w:p w:rsidR="00654B43" w:rsidRPr="00654B43" w:rsidRDefault="00654B43" w:rsidP="00654B43">
      <w:pPr>
        <w:rPr>
          <w:sz w:val="32"/>
          <w:szCs w:val="32"/>
          <w:lang w:bidi="ar-AE"/>
        </w:rPr>
      </w:pPr>
    </w:p>
    <w:p w:rsidR="00654B43" w:rsidRPr="00654B43" w:rsidRDefault="00654B43" w:rsidP="00654B43">
      <w:pPr>
        <w:rPr>
          <w:sz w:val="32"/>
          <w:szCs w:val="32"/>
          <w:lang w:bidi="ar-AE"/>
        </w:rPr>
      </w:pPr>
    </w:p>
    <w:p w:rsidR="00654B43" w:rsidRPr="00654B43" w:rsidRDefault="00654B43" w:rsidP="00654B43">
      <w:pPr>
        <w:rPr>
          <w:sz w:val="32"/>
          <w:szCs w:val="32"/>
          <w:lang w:bidi="ar-AE"/>
        </w:rPr>
      </w:pPr>
    </w:p>
    <w:p w:rsidR="00654B43" w:rsidRPr="00654B43" w:rsidRDefault="00654B43" w:rsidP="00654B43">
      <w:pPr>
        <w:rPr>
          <w:sz w:val="32"/>
          <w:szCs w:val="32"/>
          <w:lang w:bidi="ar-AE"/>
        </w:rPr>
      </w:pPr>
    </w:p>
    <w:p w:rsidR="00654B43" w:rsidRPr="00654B43" w:rsidRDefault="00654B43" w:rsidP="00654B43">
      <w:pPr>
        <w:rPr>
          <w:sz w:val="32"/>
          <w:szCs w:val="32"/>
          <w:lang w:bidi="ar-AE"/>
        </w:rPr>
      </w:pPr>
    </w:p>
    <w:p w:rsidR="00654B43" w:rsidRPr="00654B43" w:rsidRDefault="00654B43" w:rsidP="00654B43">
      <w:pPr>
        <w:rPr>
          <w:sz w:val="32"/>
          <w:szCs w:val="32"/>
          <w:lang w:bidi="ar-AE"/>
        </w:rPr>
      </w:pPr>
    </w:p>
    <w:p w:rsidR="00654B43" w:rsidRPr="00654B43" w:rsidRDefault="00654B43" w:rsidP="00654B43">
      <w:pPr>
        <w:rPr>
          <w:sz w:val="32"/>
          <w:szCs w:val="32"/>
          <w:lang w:bidi="ar-AE"/>
        </w:rPr>
      </w:pPr>
    </w:p>
    <w:p w:rsidR="00654B43" w:rsidRPr="00654B43" w:rsidRDefault="00654B43" w:rsidP="00654B43">
      <w:pPr>
        <w:rPr>
          <w:sz w:val="32"/>
          <w:szCs w:val="32"/>
          <w:lang w:bidi="ar-AE"/>
        </w:rPr>
      </w:pPr>
    </w:p>
    <w:p w:rsidR="00654B43" w:rsidRPr="00654B43" w:rsidRDefault="00654B43" w:rsidP="00654B43">
      <w:pPr>
        <w:rPr>
          <w:sz w:val="32"/>
          <w:szCs w:val="32"/>
          <w:lang w:bidi="ar-AE"/>
        </w:rPr>
      </w:pPr>
    </w:p>
    <w:p w:rsidR="00654B43" w:rsidRDefault="00654B43" w:rsidP="00654B43">
      <w:pPr>
        <w:rPr>
          <w:sz w:val="32"/>
          <w:szCs w:val="32"/>
          <w:lang w:bidi="ar-AE"/>
        </w:rPr>
      </w:pPr>
    </w:p>
    <w:p w:rsidR="00064809" w:rsidRDefault="00064809" w:rsidP="00654B43">
      <w:pPr>
        <w:ind w:firstLine="720"/>
        <w:rPr>
          <w:rFonts w:hint="cs"/>
          <w:sz w:val="32"/>
          <w:szCs w:val="32"/>
          <w:rtl/>
          <w:lang w:bidi="ar-AE"/>
        </w:rPr>
      </w:pPr>
    </w:p>
    <w:p w:rsidR="00654B43" w:rsidRDefault="00654B43" w:rsidP="00654B43">
      <w:pPr>
        <w:ind w:firstLine="720"/>
        <w:rPr>
          <w:rFonts w:hint="cs"/>
          <w:sz w:val="32"/>
          <w:szCs w:val="32"/>
          <w:rtl/>
          <w:lang w:bidi="ar-AE"/>
        </w:rPr>
      </w:pPr>
    </w:p>
    <w:p w:rsidR="00654B43" w:rsidRDefault="00654B43" w:rsidP="00654B43">
      <w:pPr>
        <w:ind w:firstLine="720"/>
        <w:rPr>
          <w:rFonts w:hint="cs"/>
          <w:sz w:val="32"/>
          <w:szCs w:val="32"/>
          <w:rtl/>
          <w:lang w:bidi="ar-AE"/>
        </w:rPr>
      </w:pPr>
    </w:p>
    <w:p w:rsidR="00654B43" w:rsidRDefault="00654B43" w:rsidP="00654B43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 w:rsidRPr="00654B43">
        <w:rPr>
          <w:rFonts w:hint="cs"/>
          <w:b/>
          <w:bCs/>
          <w:sz w:val="32"/>
          <w:szCs w:val="32"/>
          <w:rtl/>
          <w:lang w:bidi="ar-AE"/>
        </w:rPr>
        <w:lastRenderedPageBreak/>
        <w:t xml:space="preserve">تفسير التدرج : -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علل ما يأتي : - ( اذكر السبب ) </w:t>
      </w:r>
    </w:p>
    <w:p w:rsidR="00654B43" w:rsidRDefault="00654B43" w:rsidP="00654B43">
      <w:pPr>
        <w:jc w:val="center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1 -   يقل</w:t>
      </w:r>
      <w:r w:rsidRPr="00064809">
        <w:rPr>
          <w:rFonts w:hint="cs"/>
          <w:b/>
          <w:bCs/>
          <w:sz w:val="32"/>
          <w:szCs w:val="32"/>
          <w:rtl/>
          <w:lang w:bidi="ar-AE"/>
        </w:rPr>
        <w:t xml:space="preserve"> نصف القطر الذري في الدورة الواحدة بزيادة العدد الذري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؟ </w:t>
      </w:r>
    </w:p>
    <w:p w:rsidR="00654B43" w:rsidRDefault="00654B43" w:rsidP="00654B43">
      <w:pPr>
        <w:pStyle w:val="a4"/>
        <w:numPr>
          <w:ilvl w:val="0"/>
          <w:numId w:val="1"/>
        </w:numPr>
        <w:rPr>
          <w:rFonts w:hint="cs"/>
          <w:b/>
          <w:bCs/>
          <w:sz w:val="32"/>
          <w:szCs w:val="32"/>
          <w:lang w:bidi="ar-AE"/>
        </w:rPr>
      </w:pPr>
      <w:r w:rsidRPr="00654B43">
        <w:rPr>
          <w:rFonts w:hint="cs"/>
          <w:b/>
          <w:bCs/>
          <w:sz w:val="32"/>
          <w:szCs w:val="32"/>
          <w:rtl/>
          <w:lang w:bidi="ar-AE"/>
        </w:rPr>
        <w:t xml:space="preserve"> بسبب زيادة الشحنة الموجبة للنواة ، وعدم زيادة مستويات الطاقة .</w:t>
      </w:r>
    </w:p>
    <w:p w:rsidR="00654B43" w:rsidRDefault="00654B43" w:rsidP="00654B43">
      <w:pPr>
        <w:ind w:left="720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2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يزداد </w:t>
      </w:r>
      <w:r w:rsidRPr="00064809">
        <w:rPr>
          <w:rFonts w:hint="cs"/>
          <w:b/>
          <w:bCs/>
          <w:sz w:val="32"/>
          <w:szCs w:val="32"/>
          <w:rtl/>
          <w:lang w:bidi="ar-AE"/>
        </w:rPr>
        <w:t xml:space="preserve"> نصف القطر الذري في ا</w:t>
      </w:r>
      <w:r>
        <w:rPr>
          <w:rFonts w:hint="cs"/>
          <w:b/>
          <w:bCs/>
          <w:sz w:val="32"/>
          <w:szCs w:val="32"/>
          <w:rtl/>
          <w:lang w:bidi="ar-AE"/>
        </w:rPr>
        <w:t>لمجموعة الواحدة بزيادة العدد الذري؟</w:t>
      </w:r>
    </w:p>
    <w:p w:rsidR="00654B43" w:rsidRDefault="00654B43" w:rsidP="00654B43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 w:rsidRPr="00654B43">
        <w:rPr>
          <w:b/>
          <w:bCs/>
          <w:sz w:val="32"/>
          <w:szCs w:val="32"/>
          <w:rtl/>
          <w:lang w:bidi="ar-AE"/>
        </w:rPr>
        <w:t>–</w:t>
      </w:r>
      <w:r w:rsidRPr="00654B43">
        <w:rPr>
          <w:rFonts w:hint="cs"/>
          <w:b/>
          <w:bCs/>
          <w:sz w:val="32"/>
          <w:szCs w:val="32"/>
          <w:rtl/>
          <w:lang w:bidi="ar-AE"/>
        </w:rPr>
        <w:t xml:space="preserve"> بسبب زيادة عدد مستويات الطاقة . </w:t>
      </w:r>
    </w:p>
    <w:p w:rsidR="00654B43" w:rsidRPr="00654B43" w:rsidRDefault="00654B43" w:rsidP="00654B43">
      <w:pPr>
        <w:ind w:left="720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3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تزداد طاقة التأين في الدورة الواحدة بزيادة العدد الذري ؟</w:t>
      </w:r>
    </w:p>
    <w:p w:rsidR="00654B43" w:rsidRDefault="00654B43" w:rsidP="00654B43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 w:rsidRPr="00654B43">
        <w:rPr>
          <w:b/>
          <w:bCs/>
          <w:sz w:val="32"/>
          <w:szCs w:val="32"/>
          <w:rtl/>
          <w:lang w:bidi="ar-AE"/>
        </w:rPr>
        <w:t>–</w:t>
      </w:r>
      <w:r w:rsidRPr="00654B43">
        <w:rPr>
          <w:rFonts w:hint="cs"/>
          <w:b/>
          <w:bCs/>
          <w:sz w:val="32"/>
          <w:szCs w:val="32"/>
          <w:rtl/>
          <w:lang w:bidi="ar-AE"/>
        </w:rPr>
        <w:t xml:space="preserve"> بسبب زيادة الشحنة النووية .</w:t>
      </w:r>
    </w:p>
    <w:p w:rsidR="00654B43" w:rsidRPr="00654B43" w:rsidRDefault="00654B43" w:rsidP="00654B43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4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تقل  طاقة التأين في المجموعة الواحدة بزيادة العدد الذري ؟</w:t>
      </w:r>
    </w:p>
    <w:p w:rsidR="00654B43" w:rsidRPr="00654B43" w:rsidRDefault="00654B43" w:rsidP="00654B43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 w:rsidRPr="00654B43">
        <w:rPr>
          <w:b/>
          <w:bCs/>
          <w:sz w:val="32"/>
          <w:szCs w:val="32"/>
          <w:rtl/>
          <w:lang w:bidi="ar-AE"/>
        </w:rPr>
        <w:t>–</w:t>
      </w:r>
      <w:r w:rsidRPr="00654B43">
        <w:rPr>
          <w:rFonts w:hint="cs"/>
          <w:b/>
          <w:bCs/>
          <w:sz w:val="32"/>
          <w:szCs w:val="32"/>
          <w:rtl/>
          <w:lang w:bidi="ar-AE"/>
        </w:rPr>
        <w:t xml:space="preserve"> بسبب كبر حجم الذرة ، أو بسبب زيادة نصف القطر الذري ، وضعف </w:t>
      </w:r>
    </w:p>
    <w:p w:rsidR="00654B43" w:rsidRDefault="00654B43" w:rsidP="00654B43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 w:rsidRPr="00654B43">
        <w:rPr>
          <w:rFonts w:hint="cs"/>
          <w:b/>
          <w:bCs/>
          <w:sz w:val="32"/>
          <w:szCs w:val="32"/>
          <w:rtl/>
          <w:lang w:bidi="ar-AE"/>
        </w:rPr>
        <w:t xml:space="preserve">     تأثير الشحنة الموجبة للنواة . أو بسبب زيادة عدد مستويات الطاقة .</w:t>
      </w:r>
    </w:p>
    <w:p w:rsidR="00D2590C" w:rsidRPr="00654B43" w:rsidRDefault="00D2590C" w:rsidP="00654B43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5 </w:t>
      </w:r>
      <w:r>
        <w:rPr>
          <w:b/>
          <w:bCs/>
          <w:sz w:val="32"/>
          <w:szCs w:val="32"/>
          <w:rtl/>
          <w:lang w:bidi="ar-AE"/>
        </w:rPr>
        <w:t>–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 تزداد السالبية الكهربائية في الدورة الواحدة بزيادة العدد الذري؟</w:t>
      </w:r>
    </w:p>
    <w:p w:rsidR="00654B43" w:rsidRPr="00654B43" w:rsidRDefault="00D2590C" w:rsidP="00654B43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      </w:t>
      </w:r>
      <w:r w:rsidR="00654B43" w:rsidRPr="00654B43">
        <w:rPr>
          <w:b/>
          <w:bCs/>
          <w:sz w:val="32"/>
          <w:szCs w:val="32"/>
          <w:rtl/>
          <w:lang w:bidi="ar-AE"/>
        </w:rPr>
        <w:t>–</w:t>
      </w:r>
      <w:r w:rsidR="00654B43" w:rsidRPr="00654B43">
        <w:rPr>
          <w:rFonts w:hint="cs"/>
          <w:b/>
          <w:bCs/>
          <w:sz w:val="32"/>
          <w:szCs w:val="32"/>
          <w:rtl/>
          <w:lang w:bidi="ar-AE"/>
        </w:rPr>
        <w:t xml:space="preserve"> بسبب زيادة عدد الالكترونات في مستوى الطاقة الخارجي </w:t>
      </w:r>
    </w:p>
    <w:p w:rsidR="00654B43" w:rsidRDefault="00654B43" w:rsidP="00654B43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 w:rsidRPr="00654B43">
        <w:rPr>
          <w:rFonts w:hint="cs"/>
          <w:b/>
          <w:bCs/>
          <w:sz w:val="32"/>
          <w:szCs w:val="32"/>
          <w:rtl/>
          <w:lang w:bidi="ar-AE"/>
        </w:rPr>
        <w:t xml:space="preserve">  </w:t>
      </w:r>
      <w:r w:rsidR="00D2590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Pr="00654B43">
        <w:rPr>
          <w:rFonts w:hint="cs"/>
          <w:b/>
          <w:bCs/>
          <w:sz w:val="32"/>
          <w:szCs w:val="32"/>
          <w:rtl/>
          <w:lang w:bidi="ar-AE"/>
        </w:rPr>
        <w:t xml:space="preserve">   أو بسبب زيادة الشحنة الموجبة للنواة .</w:t>
      </w:r>
    </w:p>
    <w:p w:rsidR="00D2590C" w:rsidRPr="00654B43" w:rsidRDefault="00D2590C" w:rsidP="00D2590C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6 - تقل السالبية الكهربائية في المجموعة الواحدة بزيادة العدد الذري؟</w:t>
      </w:r>
    </w:p>
    <w:p w:rsidR="00654B43" w:rsidRPr="00654B43" w:rsidRDefault="00D2590C" w:rsidP="00D2590C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   </w:t>
      </w:r>
      <w:r w:rsidR="00654B43" w:rsidRPr="00654B43">
        <w:rPr>
          <w:rFonts w:hint="cs"/>
          <w:b/>
          <w:bCs/>
          <w:sz w:val="32"/>
          <w:szCs w:val="32"/>
          <w:rtl/>
          <w:lang w:bidi="ar-AE"/>
        </w:rPr>
        <w:t xml:space="preserve">-  بسبب كبر حجم الذرة ، أو بسبب زيادة نصف القطر الذري ، </w:t>
      </w:r>
    </w:p>
    <w:p w:rsidR="00654B43" w:rsidRPr="00654B43" w:rsidRDefault="00654B43" w:rsidP="00654B43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 w:rsidRPr="00654B43">
        <w:rPr>
          <w:rFonts w:hint="cs"/>
          <w:b/>
          <w:bCs/>
          <w:sz w:val="32"/>
          <w:szCs w:val="32"/>
          <w:rtl/>
          <w:lang w:bidi="ar-AE"/>
        </w:rPr>
        <w:t xml:space="preserve">     وضعف تأثير الشحنة الموجبة للنواة . أو بسبب زيادة عدد</w:t>
      </w:r>
    </w:p>
    <w:p w:rsidR="00654B43" w:rsidRPr="00654B43" w:rsidRDefault="00654B43" w:rsidP="00654B43">
      <w:pPr>
        <w:ind w:firstLine="720"/>
        <w:rPr>
          <w:rFonts w:hint="cs"/>
          <w:b/>
          <w:bCs/>
          <w:sz w:val="32"/>
          <w:szCs w:val="32"/>
          <w:rtl/>
          <w:lang w:bidi="ar-AE"/>
        </w:rPr>
      </w:pPr>
      <w:r w:rsidRPr="00654B43">
        <w:rPr>
          <w:rFonts w:hint="cs"/>
          <w:b/>
          <w:bCs/>
          <w:sz w:val="32"/>
          <w:szCs w:val="32"/>
          <w:rtl/>
          <w:lang w:bidi="ar-AE"/>
        </w:rPr>
        <w:t xml:space="preserve">      مستويات الطاقة .</w:t>
      </w:r>
    </w:p>
    <w:p w:rsidR="00654B43" w:rsidRDefault="00654B43" w:rsidP="00654B43">
      <w:pPr>
        <w:ind w:firstLine="720"/>
        <w:rPr>
          <w:rFonts w:hint="cs"/>
          <w:sz w:val="32"/>
          <w:szCs w:val="32"/>
          <w:rtl/>
          <w:lang w:bidi="ar-AE"/>
        </w:rPr>
      </w:pPr>
    </w:p>
    <w:p w:rsidR="00654B43" w:rsidRDefault="00654B43" w:rsidP="00654B43">
      <w:pPr>
        <w:ind w:firstLine="720"/>
        <w:rPr>
          <w:rFonts w:hint="cs"/>
          <w:sz w:val="32"/>
          <w:szCs w:val="32"/>
          <w:rtl/>
          <w:lang w:bidi="ar-AE"/>
        </w:rPr>
      </w:pPr>
    </w:p>
    <w:p w:rsidR="00654B43" w:rsidRPr="00654B43" w:rsidRDefault="00654B43" w:rsidP="00654B43">
      <w:pPr>
        <w:ind w:firstLine="720"/>
        <w:rPr>
          <w:sz w:val="32"/>
          <w:szCs w:val="32"/>
          <w:lang w:bidi="ar-AE"/>
        </w:rPr>
      </w:pPr>
    </w:p>
    <w:sectPr w:rsidR="00654B43" w:rsidRPr="00654B43" w:rsidSect="00105C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66225"/>
    <w:multiLevelType w:val="hybridMultilevel"/>
    <w:tmpl w:val="A65EE9C8"/>
    <w:lvl w:ilvl="0" w:tplc="645A5EA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064809"/>
    <w:rsid w:val="00064809"/>
    <w:rsid w:val="00105C93"/>
    <w:rsid w:val="00617907"/>
    <w:rsid w:val="00654B43"/>
    <w:rsid w:val="00AB1123"/>
    <w:rsid w:val="00D25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6480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54B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MOE UAE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2011-06-13T06:29:00Z</dcterms:created>
  <dcterms:modified xsi:type="dcterms:W3CDTF">2011-06-13T06:52:00Z</dcterms:modified>
</cp:coreProperties>
</file>