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BEC" w:rsidRDefault="00284BEC" w:rsidP="00284BEC">
      <w:pPr>
        <w:pStyle w:val="a5"/>
        <w:bidi/>
        <w:rPr>
          <w:rFonts w:ascii="Tahoma" w:hAnsi="Tahoma" w:cs="Tahoma"/>
          <w:sz w:val="22"/>
          <w:szCs w:val="22"/>
        </w:rPr>
      </w:pPr>
      <w:r>
        <w:rPr>
          <w:b/>
          <w:bCs/>
          <w:color w:val="808080"/>
          <w:sz w:val="22"/>
          <w:szCs w:val="22"/>
          <w:rtl/>
        </w:rPr>
        <w:t xml:space="preserve">مراجعة شاملة للمنهج </w:t>
      </w:r>
    </w:p>
    <w:p w:rsidR="00284BEC" w:rsidRDefault="00284BEC" w:rsidP="00284BEC">
      <w:pPr>
        <w:pStyle w:val="a5"/>
        <w:bidi/>
        <w:rPr>
          <w:rFonts w:ascii="Tahoma" w:hAnsi="Tahoma" w:cs="Tahoma"/>
          <w:sz w:val="22"/>
          <w:szCs w:val="22"/>
          <w:rtl/>
        </w:rPr>
      </w:pPr>
      <w:r>
        <w:rPr>
          <w:b/>
          <w:bCs/>
          <w:color w:val="808080"/>
          <w:sz w:val="22"/>
          <w:szCs w:val="22"/>
          <w:rtl/>
        </w:rPr>
        <w:t xml:space="preserve">المادة : التربية الإسلامية </w:t>
      </w:r>
    </w:p>
    <w:p w:rsidR="00284BEC" w:rsidRDefault="00284BEC" w:rsidP="00284BEC">
      <w:pPr>
        <w:pStyle w:val="a5"/>
        <w:bidi/>
        <w:rPr>
          <w:rFonts w:ascii="Tahoma" w:hAnsi="Tahoma" w:cs="Tahoma"/>
          <w:sz w:val="22"/>
          <w:szCs w:val="22"/>
          <w:rtl/>
        </w:rPr>
      </w:pPr>
      <w:r>
        <w:rPr>
          <w:b/>
          <w:bCs/>
          <w:color w:val="808080"/>
          <w:sz w:val="22"/>
          <w:szCs w:val="22"/>
          <w:rtl/>
        </w:rPr>
        <w:t xml:space="preserve">الصف العاشر - الفصل الثاني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 xml:space="preserve">1 ـ قال تعالى: (أَلَمْ تَرَوْاْ أَنّ اللّهَ سَخّرَ لَكُمْ مّا فِي السّمَاوَاتِ وَمَا فِي الأرْضِ وَأَسْبَغَ عَلَيْكُمْ نِعَمَهُ ظَاهِرَةً وَبَاطِنَةً وَمِنَ النّاسِ مَن يُجَادِلُ فِي اللّهِ بِغَيْرِ عِلْمٍ وَلاَ هُدًى وَلاَ كِتَابٍ مّنِيرٍ وَإِذَا قِيلَ لَهُمُ اتّبِعُواْ مَآ أَنزَلَ اللّهُ قَالُواْ بَلْ نَتّبِعُ مَا وَجَدْنَا عَلَيْهِ آبَآءَنَا أَوَلَوْ كَانَ الشّيْطَانُ يَدْعُوهُمْ إِلَىَ عَذَابِ السّعِير ِوَمَن يُسْلِمْ وَجْهَهُ إِلَى اللّهِ وَهُوَ مُحْسِنٌ فَقَدِ اسْتَمْسَكَ بِالْعُرْوَةِ الْوُثْقَىَ وَإِلَىَ اللّهِ عَاقِبَةُ الأمُورِ)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أ ـ اذكر ما قاله المفسرون عن المقصود بالنعم الظاهرة والباطنة .</w:t>
      </w:r>
    </w:p>
    <w:p w:rsidR="00284BEC" w:rsidRDefault="00284BEC" w:rsidP="00284BEC">
      <w:pPr>
        <w:pStyle w:val="a5"/>
        <w:bidi/>
        <w:rPr>
          <w:rFonts w:ascii="Tahoma" w:hAnsi="Tahoma" w:cs="Tahoma"/>
          <w:sz w:val="22"/>
          <w:szCs w:val="22"/>
          <w:rtl/>
        </w:rPr>
      </w:pPr>
      <w:r>
        <w:rPr>
          <w:b/>
          <w:bCs/>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w:t>
      </w:r>
    </w:p>
    <w:p w:rsidR="00284BEC" w:rsidRDefault="00284BEC" w:rsidP="00284BEC">
      <w:pPr>
        <w:pStyle w:val="a5"/>
        <w:bidi/>
        <w:rPr>
          <w:rFonts w:ascii="Tahoma" w:hAnsi="Tahoma" w:cs="Tahoma"/>
          <w:sz w:val="22"/>
          <w:szCs w:val="22"/>
          <w:rtl/>
        </w:rPr>
      </w:pPr>
      <w:r>
        <w:rPr>
          <w:b/>
          <w:bCs/>
          <w:color w:val="808080"/>
          <w:sz w:val="22"/>
          <w:szCs w:val="22"/>
          <w:rtl/>
        </w:rPr>
        <w:t>ب ـ استخرج من الآيات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ثلاثة مدود مختلفة .</w:t>
      </w:r>
    </w:p>
    <w:p w:rsidR="00284BEC" w:rsidRDefault="00284BEC" w:rsidP="00284BEC">
      <w:pPr>
        <w:pStyle w:val="a5"/>
        <w:bidi/>
        <w:rPr>
          <w:rFonts w:ascii="Tahoma" w:hAnsi="Tahoma" w:cs="Tahoma"/>
          <w:sz w:val="22"/>
          <w:szCs w:val="22"/>
          <w:rtl/>
        </w:rPr>
      </w:pPr>
      <w:r>
        <w:rPr>
          <w:b/>
          <w:bCs/>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w:t>
      </w:r>
    </w:p>
    <w:p w:rsidR="00284BEC" w:rsidRDefault="00284BEC" w:rsidP="00284BEC">
      <w:pPr>
        <w:pStyle w:val="a5"/>
        <w:bidi/>
        <w:rPr>
          <w:rFonts w:ascii="Tahoma" w:hAnsi="Tahoma" w:cs="Tahoma"/>
          <w:sz w:val="22"/>
          <w:szCs w:val="22"/>
          <w:rtl/>
        </w:rPr>
      </w:pPr>
      <w:r>
        <w:rPr>
          <w:b/>
          <w:bCs/>
          <w:color w:val="808080"/>
          <w:sz w:val="22"/>
          <w:szCs w:val="22"/>
          <w:rtl/>
        </w:rPr>
        <w:t>ميم ساكنة وبين حكمها .</w:t>
      </w:r>
    </w:p>
    <w:p w:rsidR="00284BEC" w:rsidRDefault="00284BEC" w:rsidP="00284BEC">
      <w:pPr>
        <w:pStyle w:val="a5"/>
        <w:bidi/>
        <w:rPr>
          <w:rFonts w:ascii="Tahoma" w:hAnsi="Tahoma" w:cs="Tahoma"/>
          <w:sz w:val="22"/>
          <w:szCs w:val="22"/>
          <w:rtl/>
        </w:rPr>
      </w:pPr>
      <w:r>
        <w:rPr>
          <w:b/>
          <w:bCs/>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lastRenderedPageBreak/>
        <w:t> </w:t>
      </w:r>
    </w:p>
    <w:p w:rsidR="00284BEC" w:rsidRDefault="00284BEC" w:rsidP="00284BEC">
      <w:pPr>
        <w:pStyle w:val="a5"/>
        <w:bidi/>
        <w:rPr>
          <w:rFonts w:ascii="Tahoma" w:hAnsi="Tahoma" w:cs="Tahoma"/>
          <w:sz w:val="22"/>
          <w:szCs w:val="22"/>
          <w:rtl/>
        </w:rPr>
      </w:pPr>
      <w:r>
        <w:rPr>
          <w:b/>
          <w:bCs/>
          <w:color w:val="808080"/>
          <w:sz w:val="22"/>
          <w:szCs w:val="22"/>
          <w:rtl/>
        </w:rPr>
        <w:t>تنوين حكمه الإدغام .</w:t>
      </w:r>
    </w:p>
    <w:p w:rsidR="00284BEC" w:rsidRDefault="00284BEC" w:rsidP="00284BEC">
      <w:pPr>
        <w:pStyle w:val="a5"/>
        <w:bidi/>
        <w:rPr>
          <w:rFonts w:ascii="Tahoma" w:hAnsi="Tahoma" w:cs="Tahoma"/>
          <w:sz w:val="22"/>
          <w:szCs w:val="22"/>
          <w:rtl/>
        </w:rPr>
      </w:pPr>
      <w:r>
        <w:rPr>
          <w:b/>
          <w:bCs/>
          <w:color w:val="808080"/>
          <w:sz w:val="22"/>
          <w:szCs w:val="22"/>
          <w:rtl/>
        </w:rPr>
        <w:t>....................................................................................................................................................................................................................................................................</w:t>
      </w:r>
    </w:p>
    <w:p w:rsidR="00284BEC" w:rsidRDefault="00284BEC" w:rsidP="00284BEC">
      <w:pPr>
        <w:pStyle w:val="a5"/>
        <w:bidi/>
        <w:rPr>
          <w:rFonts w:ascii="Tahoma" w:hAnsi="Tahoma" w:cs="Tahoma"/>
          <w:sz w:val="22"/>
          <w:szCs w:val="22"/>
          <w:rtl/>
        </w:rPr>
      </w:pPr>
      <w:r>
        <w:rPr>
          <w:b/>
          <w:bCs/>
          <w:color w:val="808080"/>
          <w:sz w:val="22"/>
          <w:szCs w:val="22"/>
          <w:rtl/>
        </w:rPr>
        <w:t>نون ساكنة حكمها الإدغام بغنة .</w:t>
      </w:r>
    </w:p>
    <w:p w:rsidR="00284BEC" w:rsidRDefault="00284BEC" w:rsidP="00284BEC">
      <w:pPr>
        <w:pStyle w:val="a5"/>
        <w:bidi/>
        <w:rPr>
          <w:rFonts w:ascii="Tahoma" w:hAnsi="Tahoma" w:cs="Tahoma"/>
          <w:sz w:val="22"/>
          <w:szCs w:val="22"/>
          <w:rtl/>
        </w:rPr>
      </w:pPr>
      <w:r>
        <w:rPr>
          <w:b/>
          <w:bCs/>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ج ـ أكمل كتابة الآيات إلى قوله تعالى "............ إنَّ اللهَ سميعٌ بصير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w:t>
      </w:r>
    </w:p>
    <w:p w:rsidR="00284BEC" w:rsidRDefault="00284BEC" w:rsidP="00284BEC">
      <w:pPr>
        <w:pStyle w:val="a5"/>
        <w:bidi/>
        <w:rPr>
          <w:rFonts w:ascii="Tahoma" w:hAnsi="Tahoma" w:cs="Tahoma"/>
          <w:sz w:val="22"/>
          <w:szCs w:val="22"/>
          <w:rtl/>
        </w:rPr>
      </w:pPr>
      <w:r>
        <w:rPr>
          <w:b/>
          <w:bCs/>
          <w:color w:val="808080"/>
          <w:sz w:val="22"/>
          <w:szCs w:val="22"/>
          <w:rtl/>
        </w:rPr>
        <w:t xml:space="preserve">2 ـ ما الغاية من إنشاء جائزة دبي للقرآن الكريم ؟ </w:t>
      </w:r>
    </w:p>
    <w:p w:rsidR="00284BEC" w:rsidRDefault="00284BEC" w:rsidP="00284BEC">
      <w:pPr>
        <w:pStyle w:val="a5"/>
        <w:bidi/>
        <w:rPr>
          <w:rFonts w:ascii="Tahoma" w:hAnsi="Tahoma" w:cs="Tahoma"/>
          <w:sz w:val="22"/>
          <w:szCs w:val="22"/>
          <w:rtl/>
        </w:rPr>
      </w:pPr>
      <w:r>
        <w:rPr>
          <w:b/>
          <w:bCs/>
          <w:color w:val="808080"/>
          <w:sz w:val="22"/>
          <w:szCs w:val="22"/>
          <w:rtl/>
        </w:rPr>
        <w:t>اذكر أسماء ثلاثة من الشخصيات التي نالت هذه الجائزة .</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rFonts w:ascii="Tahoma" w:hAnsi="Tahoma" w:cs="Tahoma"/>
          <w:sz w:val="22"/>
          <w:szCs w:val="22"/>
          <w:rtl/>
        </w:rPr>
        <w:lastRenderedPageBreak/>
        <w:t> </w:t>
      </w:r>
    </w:p>
    <w:p w:rsidR="00284BEC" w:rsidRDefault="00284BEC" w:rsidP="00284BEC">
      <w:pPr>
        <w:pStyle w:val="a5"/>
        <w:bidi/>
        <w:rPr>
          <w:rFonts w:ascii="Tahoma" w:hAnsi="Tahoma" w:cs="Tahoma"/>
          <w:sz w:val="22"/>
          <w:szCs w:val="22"/>
          <w:rtl/>
        </w:rPr>
      </w:pPr>
      <w:r>
        <w:rPr>
          <w:b/>
          <w:bCs/>
          <w:color w:val="808080"/>
          <w:sz w:val="22"/>
          <w:szCs w:val="22"/>
          <w:rtl/>
        </w:rPr>
        <w:t xml:space="preserve">3 ـ ما أسباب تكذيب مشركي العرب لدعوة الرسول ـ صلى الله عليه وسلم ـ ؟ </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4 ـ أنكر مشركو العرب صدق القرآن الكريم ودلالته الإعجازية . فما كان موقف القرآن الكريم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5 ـ ذكر الفخر الرازي في تفسيره أن مراتب التحدي بالقرآن ستة . وضحها .</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6 ـ طلب المشركون إعجاز مادي غير القرآن . فما موقف القرآن الكريم من هذا الطلب ؟</w:t>
      </w:r>
    </w:p>
    <w:p w:rsidR="00284BEC" w:rsidRDefault="00284BEC" w:rsidP="00284BEC">
      <w:pPr>
        <w:pStyle w:val="a5"/>
        <w:bidi/>
        <w:rPr>
          <w:rFonts w:ascii="Tahoma" w:hAnsi="Tahoma" w:cs="Tahoma"/>
          <w:sz w:val="22"/>
          <w:szCs w:val="22"/>
          <w:rtl/>
        </w:rPr>
      </w:pPr>
      <w:r>
        <w:rPr>
          <w:b/>
          <w:bCs/>
          <w:color w:val="808080"/>
          <w:sz w:val="22"/>
          <w:szCs w:val="22"/>
          <w:rtl/>
        </w:rPr>
        <w:t>دعم إجابتك بالشواهد القرآنية والنبوية كلما أمكن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lastRenderedPageBreak/>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7 ـ بين فيم يتفق الحديث الحسن مع الحديث الصحيح ، وفيم يختلف .</w:t>
      </w:r>
    </w:p>
    <w:p w:rsidR="00284BEC" w:rsidRDefault="00284BEC" w:rsidP="00284BEC">
      <w:pPr>
        <w:pStyle w:val="a5"/>
        <w:bidi/>
        <w:rPr>
          <w:rFonts w:ascii="Tahoma" w:hAnsi="Tahoma" w:cs="Tahoma"/>
          <w:sz w:val="22"/>
          <w:szCs w:val="22"/>
          <w:rtl/>
        </w:rPr>
      </w:pPr>
      <w:r>
        <w:rPr>
          <w:b/>
          <w:bCs/>
          <w:i/>
          <w:iCs/>
          <w:color w:val="808080"/>
          <w:sz w:val="22"/>
          <w:szCs w:val="22"/>
          <w:rtl/>
        </w:rPr>
        <w:t>...............................................................................................</w:t>
      </w:r>
    </w:p>
    <w:p w:rsidR="00284BEC" w:rsidRDefault="00284BEC" w:rsidP="00284BEC">
      <w:pPr>
        <w:pStyle w:val="a5"/>
        <w:bidi/>
        <w:rPr>
          <w:rFonts w:ascii="Tahoma" w:hAnsi="Tahoma" w:cs="Tahoma"/>
          <w:sz w:val="22"/>
          <w:szCs w:val="22"/>
          <w:rtl/>
        </w:rPr>
      </w:pPr>
      <w:r>
        <w:rPr>
          <w:b/>
          <w:bCs/>
          <w:i/>
          <w:iCs/>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8 ـ ما أقسام الحديث من حيث القبول والرد ؟</w:t>
      </w:r>
    </w:p>
    <w:p w:rsidR="00284BEC" w:rsidRDefault="00284BEC" w:rsidP="00284BEC">
      <w:pPr>
        <w:pStyle w:val="a5"/>
        <w:bidi/>
        <w:rPr>
          <w:rFonts w:ascii="Tahoma" w:hAnsi="Tahoma" w:cs="Tahoma"/>
          <w:sz w:val="22"/>
          <w:szCs w:val="22"/>
          <w:rtl/>
        </w:rPr>
      </w:pPr>
      <w:r>
        <w:rPr>
          <w:b/>
          <w:bCs/>
          <w:i/>
          <w:iCs/>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ـ وما أقسامه من حيث كثرة الرواة أوْ قلتهم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hint="cs"/>
          <w:sz w:val="22"/>
          <w:szCs w:val="22"/>
          <w:rtl/>
        </w:rPr>
      </w:pPr>
      <w:r>
        <w:rPr>
          <w:b/>
          <w:bCs/>
          <w:i/>
          <w:iCs/>
          <w:color w:val="808080"/>
          <w:sz w:val="22"/>
          <w:szCs w:val="22"/>
          <w:rtl/>
        </w:rPr>
        <w:t>...............................................................................................</w:t>
      </w:r>
    </w:p>
    <w:p w:rsidR="00284BEC" w:rsidRDefault="00284BEC" w:rsidP="00284BEC">
      <w:pPr>
        <w:pStyle w:val="a5"/>
        <w:bidi/>
        <w:rPr>
          <w:rFonts w:ascii="Tahoma" w:hAnsi="Tahoma" w:cs="Tahoma"/>
          <w:sz w:val="22"/>
          <w:szCs w:val="22"/>
          <w:rtl/>
        </w:rPr>
      </w:pPr>
      <w:r>
        <w:rPr>
          <w:b/>
          <w:bCs/>
          <w:i/>
          <w:iCs/>
          <w:color w:val="808080"/>
          <w:sz w:val="22"/>
          <w:szCs w:val="22"/>
          <w:rtl/>
        </w:rPr>
        <w:t>9 ـ اكتب نبذة مختصرة للتعريف بكل من :</w:t>
      </w:r>
    </w:p>
    <w:p w:rsidR="00284BEC" w:rsidRDefault="00284BEC" w:rsidP="00284BEC">
      <w:pPr>
        <w:pStyle w:val="a5"/>
        <w:bidi/>
        <w:rPr>
          <w:rFonts w:ascii="Tahoma" w:hAnsi="Tahoma" w:cs="Tahoma"/>
          <w:sz w:val="22"/>
          <w:szCs w:val="22"/>
          <w:rtl/>
        </w:rPr>
      </w:pPr>
      <w:r>
        <w:rPr>
          <w:b/>
          <w:bCs/>
          <w:i/>
          <w:iCs/>
          <w:color w:val="808080"/>
          <w:sz w:val="22"/>
          <w:szCs w:val="22"/>
          <w:rtl/>
        </w:rPr>
        <w:t>الإمام الفخر الرازي :</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b/>
          <w:bCs/>
          <w:i/>
          <w:iCs/>
          <w:color w:val="808080"/>
          <w:sz w:val="22"/>
          <w:szCs w:val="22"/>
          <w:rtl/>
        </w:rPr>
        <w:t>الإمام محمد عبده :</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b/>
          <w:bCs/>
          <w:i/>
          <w:iCs/>
          <w:color w:val="808080"/>
          <w:sz w:val="22"/>
          <w:szCs w:val="22"/>
          <w:rtl/>
        </w:rPr>
        <w:t>10 ـ اذكر مثالاً لكل من :</w:t>
      </w:r>
    </w:p>
    <w:p w:rsidR="00284BEC" w:rsidRDefault="00284BEC" w:rsidP="00284BEC">
      <w:pPr>
        <w:pStyle w:val="a5"/>
        <w:bidi/>
        <w:rPr>
          <w:rFonts w:ascii="Tahoma" w:hAnsi="Tahoma" w:cs="Tahoma"/>
          <w:sz w:val="22"/>
          <w:szCs w:val="22"/>
          <w:rtl/>
        </w:rPr>
      </w:pPr>
      <w:r>
        <w:rPr>
          <w:b/>
          <w:bCs/>
          <w:i/>
          <w:iCs/>
          <w:color w:val="808080"/>
          <w:sz w:val="22"/>
          <w:szCs w:val="22"/>
          <w:rtl/>
        </w:rPr>
        <w:t>الحديث الحسن</w:t>
      </w:r>
    </w:p>
    <w:p w:rsidR="00284BEC" w:rsidRDefault="00284BEC" w:rsidP="00284BEC">
      <w:pPr>
        <w:pStyle w:val="a5"/>
        <w:bidi/>
        <w:rPr>
          <w:rFonts w:ascii="Tahoma" w:hAnsi="Tahoma" w:cs="Tahoma"/>
          <w:sz w:val="22"/>
          <w:szCs w:val="22"/>
          <w:rtl/>
        </w:rPr>
      </w:pPr>
      <w:r>
        <w:rPr>
          <w:b/>
          <w:bCs/>
          <w:i/>
          <w:iCs/>
          <w:color w:val="808080"/>
          <w:sz w:val="22"/>
          <w:szCs w:val="22"/>
          <w:rtl/>
        </w:rPr>
        <w:t>...............................................................................................</w:t>
      </w:r>
    </w:p>
    <w:p w:rsidR="00284BEC" w:rsidRDefault="00284BEC" w:rsidP="00284BEC">
      <w:pPr>
        <w:pStyle w:val="a5"/>
        <w:bidi/>
        <w:rPr>
          <w:rFonts w:ascii="Tahoma" w:hAnsi="Tahoma" w:cs="Tahoma"/>
          <w:sz w:val="22"/>
          <w:szCs w:val="22"/>
          <w:rtl/>
        </w:rPr>
      </w:pPr>
      <w:r>
        <w:rPr>
          <w:b/>
          <w:bCs/>
          <w:i/>
          <w:iCs/>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lastRenderedPageBreak/>
        <w:t>الحديث الصحيح</w:t>
      </w:r>
    </w:p>
    <w:p w:rsidR="00284BEC" w:rsidRDefault="00284BEC" w:rsidP="00284BEC">
      <w:pPr>
        <w:pStyle w:val="a5"/>
        <w:bidi/>
        <w:rPr>
          <w:rFonts w:ascii="Tahoma" w:hAnsi="Tahoma" w:cs="Tahoma"/>
          <w:sz w:val="22"/>
          <w:szCs w:val="22"/>
          <w:rtl/>
        </w:rPr>
      </w:pPr>
      <w:r>
        <w:rPr>
          <w:b/>
          <w:bCs/>
          <w:i/>
          <w:iCs/>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الحديث الضعيف</w:t>
      </w:r>
    </w:p>
    <w:p w:rsidR="00284BEC" w:rsidRDefault="00284BEC" w:rsidP="00284BEC">
      <w:pPr>
        <w:pStyle w:val="a5"/>
        <w:bidi/>
        <w:rPr>
          <w:rFonts w:ascii="Tahoma" w:hAnsi="Tahoma" w:cs="Tahoma"/>
          <w:sz w:val="22"/>
          <w:szCs w:val="22"/>
          <w:rtl/>
        </w:rPr>
      </w:pPr>
      <w:r>
        <w:rPr>
          <w:b/>
          <w:bCs/>
          <w:i/>
          <w:iCs/>
          <w:color w:val="808080"/>
          <w:sz w:val="22"/>
          <w:szCs w:val="22"/>
          <w:rtl/>
        </w:rPr>
        <w:t>...............................................................................................</w:t>
      </w:r>
    </w:p>
    <w:p w:rsidR="00284BEC" w:rsidRDefault="00284BEC" w:rsidP="00284BEC">
      <w:pPr>
        <w:pStyle w:val="a5"/>
        <w:bidi/>
        <w:rPr>
          <w:rFonts w:ascii="Tahoma" w:hAnsi="Tahoma" w:cs="Tahoma"/>
          <w:sz w:val="22"/>
          <w:szCs w:val="22"/>
          <w:rtl/>
        </w:rPr>
      </w:pPr>
      <w:r>
        <w:rPr>
          <w:b/>
          <w:bCs/>
          <w:i/>
          <w:iCs/>
          <w:color w:val="808080"/>
          <w:sz w:val="22"/>
          <w:szCs w:val="22"/>
          <w:rtl/>
        </w:rPr>
        <w:t>...............................................................................................</w:t>
      </w:r>
    </w:p>
    <w:p w:rsidR="00284BEC" w:rsidRDefault="00284BEC" w:rsidP="00284BEC">
      <w:pPr>
        <w:pStyle w:val="a5"/>
        <w:bidi/>
        <w:rPr>
          <w:rFonts w:ascii="Tahoma" w:hAnsi="Tahoma" w:cs="Tahoma"/>
          <w:sz w:val="22"/>
          <w:szCs w:val="22"/>
          <w:rtl/>
        </w:rPr>
      </w:pPr>
      <w:r>
        <w:rPr>
          <w:b/>
          <w:bCs/>
          <w:i/>
          <w:iCs/>
          <w:color w:val="808080"/>
          <w:sz w:val="22"/>
          <w:szCs w:val="22"/>
          <w:rtl/>
        </w:rPr>
        <w:t>11 ـ ما الأمور التي يُعمل فيها بالحديث الضعيف ؟</w:t>
      </w:r>
    </w:p>
    <w:p w:rsidR="00284BEC" w:rsidRDefault="00284BEC" w:rsidP="00284BEC">
      <w:pPr>
        <w:pStyle w:val="a5"/>
        <w:bidi/>
        <w:rPr>
          <w:rFonts w:ascii="Tahoma" w:hAnsi="Tahoma" w:cs="Tahoma"/>
          <w:sz w:val="22"/>
          <w:szCs w:val="22"/>
          <w:rtl/>
        </w:rPr>
      </w:pPr>
      <w:r>
        <w:rPr>
          <w:b/>
          <w:bCs/>
          <w:i/>
          <w:iCs/>
          <w:color w:val="808080"/>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 xml:space="preserve">12 ـ ضع إشارة ( / ) أمام العبارة الصحيحة ، وإشارة ( </w:t>
      </w:r>
      <w:r>
        <w:rPr>
          <w:b/>
          <w:bCs/>
          <w:i/>
          <w:iCs/>
          <w:color w:val="808080"/>
          <w:sz w:val="22"/>
          <w:szCs w:val="22"/>
        </w:rPr>
        <w:t>x</w:t>
      </w:r>
      <w:r>
        <w:rPr>
          <w:b/>
          <w:bCs/>
          <w:i/>
          <w:iCs/>
          <w:color w:val="808080"/>
          <w:sz w:val="22"/>
          <w:szCs w:val="22"/>
          <w:rtl/>
        </w:rPr>
        <w:t xml:space="preserve"> ) أمام العبارة الخطأ:</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الحديث الصحيح أقلضبطا من الحديث الحسن . (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أقسام الحديث باعتبار القبول والرفض أربعة . (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يعمل بالحديث الضعيف في فضائل الأعمال . (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يحتج بالحديث الضعيف في الحلال والحرام . (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تُعرف العدالة بالسيرة الصالحة . (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يوجد شذوذ وعلة في الحديث الحسن . (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lastRenderedPageBreak/>
        <w:t xml:space="preserve">العقل البشري قادر على إدراك كل شيء (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13 ـ اختر الكلمة المناسبة مما بين القوسين مما يأتي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1. يفترق الحديث الحسن عن الصحيح بأن رواة الحسن .</w:t>
      </w:r>
    </w:p>
    <w:p w:rsidR="00284BEC" w:rsidRDefault="00284BEC" w:rsidP="00284BEC">
      <w:pPr>
        <w:pStyle w:val="a5"/>
        <w:bidi/>
        <w:rPr>
          <w:rFonts w:ascii="Tahoma" w:hAnsi="Tahoma" w:cs="Tahoma"/>
          <w:sz w:val="22"/>
          <w:szCs w:val="22"/>
          <w:rtl/>
        </w:rPr>
      </w:pPr>
      <w:r>
        <w:rPr>
          <w:b/>
          <w:bCs/>
          <w:i/>
          <w:iCs/>
          <w:color w:val="808080"/>
          <w:sz w:val="22"/>
          <w:szCs w:val="22"/>
          <w:rtl/>
        </w:rPr>
        <w:t>( أقل ـــــــ أكثر ) ضبطاً</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2. علم الجرح والتعديل يتناول :</w:t>
      </w:r>
    </w:p>
    <w:p w:rsidR="00284BEC" w:rsidRDefault="00284BEC" w:rsidP="00284BEC">
      <w:pPr>
        <w:pStyle w:val="a5"/>
        <w:bidi/>
        <w:rPr>
          <w:rFonts w:ascii="Tahoma" w:hAnsi="Tahoma" w:cs="Tahoma"/>
          <w:sz w:val="22"/>
          <w:szCs w:val="22"/>
          <w:rtl/>
        </w:rPr>
      </w:pPr>
      <w:r>
        <w:rPr>
          <w:b/>
          <w:bCs/>
          <w:i/>
          <w:iCs/>
          <w:color w:val="808080"/>
          <w:sz w:val="22"/>
          <w:szCs w:val="22"/>
          <w:rtl/>
        </w:rPr>
        <w:t>( المتن ـ أحوال الرواة ـ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3. يهتم علم علل الحديث بنقد ( المتن ـ السند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i/>
          <w:iCs/>
          <w:color w:val="808080"/>
          <w:sz w:val="22"/>
          <w:szCs w:val="22"/>
          <w:rtl/>
        </w:rPr>
        <w:t>4. ضبط الراوي يقصد به .</w:t>
      </w:r>
    </w:p>
    <w:p w:rsidR="00284BEC" w:rsidRDefault="00284BEC" w:rsidP="00284BEC">
      <w:pPr>
        <w:pStyle w:val="a5"/>
        <w:bidi/>
        <w:rPr>
          <w:rFonts w:ascii="Tahoma" w:hAnsi="Tahoma" w:cs="Tahoma"/>
          <w:sz w:val="22"/>
          <w:szCs w:val="22"/>
          <w:rtl/>
        </w:rPr>
      </w:pPr>
      <w:r>
        <w:rPr>
          <w:b/>
          <w:bCs/>
          <w:i/>
          <w:iCs/>
          <w:color w:val="808080"/>
          <w:sz w:val="22"/>
          <w:szCs w:val="22"/>
          <w:rtl/>
        </w:rPr>
        <w:t>0 إتقان الحفظ للحديث ـ ضبط النفس عند الغضب ـ ضبط الكلمات بالحركات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5</w:t>
      </w:r>
      <w:r>
        <w:rPr>
          <w:color w:val="808080"/>
          <w:sz w:val="22"/>
          <w:szCs w:val="22"/>
          <w:rtl/>
        </w:rPr>
        <w:t xml:space="preserve"> ـ </w:t>
      </w:r>
      <w:r>
        <w:rPr>
          <w:b/>
          <w:bCs/>
          <w:color w:val="808080"/>
          <w:sz w:val="22"/>
          <w:szCs w:val="22"/>
          <w:rtl/>
        </w:rPr>
        <w:t>حكم الوضع في الحديث الشريف</w:t>
      </w:r>
      <w:r>
        <w:rPr>
          <w:color w:val="808080"/>
          <w:sz w:val="22"/>
          <w:szCs w:val="22"/>
          <w:rtl/>
        </w:rPr>
        <w:t xml:space="preserve"> : </w:t>
      </w:r>
    </w:p>
    <w:p w:rsidR="00284BEC" w:rsidRDefault="00284BEC" w:rsidP="00284BEC">
      <w:pPr>
        <w:pStyle w:val="a5"/>
        <w:bidi/>
        <w:rPr>
          <w:rFonts w:ascii="Tahoma" w:hAnsi="Tahoma" w:cs="Tahoma"/>
          <w:sz w:val="22"/>
          <w:szCs w:val="22"/>
          <w:rtl/>
        </w:rPr>
      </w:pPr>
      <w:r>
        <w:rPr>
          <w:b/>
          <w:bCs/>
          <w:color w:val="808080"/>
          <w:sz w:val="22"/>
          <w:szCs w:val="22"/>
          <w:rtl/>
        </w:rPr>
        <w:t>( جائز ـ حرام ـ مباح )</w:t>
      </w:r>
    </w:p>
    <w:p w:rsidR="00284BEC" w:rsidRDefault="00284BEC" w:rsidP="00284BEC">
      <w:pPr>
        <w:pStyle w:val="a5"/>
        <w:bidi/>
        <w:rPr>
          <w:rFonts w:ascii="Tahoma" w:hAnsi="Tahoma" w:cs="Tahoma"/>
          <w:sz w:val="22"/>
          <w:szCs w:val="22"/>
          <w:rtl/>
        </w:rPr>
      </w:pPr>
      <w:r>
        <w:rPr>
          <w:b/>
          <w:bCs/>
          <w:color w:val="808080"/>
          <w:sz w:val="22"/>
          <w:szCs w:val="22"/>
          <w:rtl/>
        </w:rPr>
        <w:t>14 ـ كرم الله تعالى العقل البشري . لكنه يعجز عن إدراك كل الأشياء . ما أسباب ذلك ؟</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sz w:val="22"/>
          <w:szCs w:val="22"/>
          <w:rtl/>
        </w:rPr>
        <w:t xml:space="preserve">15 ـ </w:t>
      </w:r>
      <w:r>
        <w:rPr>
          <w:b/>
          <w:bCs/>
          <w:color w:val="808080"/>
          <w:sz w:val="22"/>
          <w:szCs w:val="22"/>
          <w:rtl/>
        </w:rPr>
        <w:t xml:space="preserve">حفظ الإسلام العقل وكرمه . فرسم له المنهج الذي يحفظ له نعمة العقل </w:t>
      </w:r>
    </w:p>
    <w:p w:rsidR="00284BEC" w:rsidRDefault="00284BEC" w:rsidP="00284BEC">
      <w:pPr>
        <w:pStyle w:val="a5"/>
        <w:bidi/>
        <w:rPr>
          <w:rFonts w:ascii="Tahoma" w:hAnsi="Tahoma" w:cs="Tahoma"/>
          <w:sz w:val="22"/>
          <w:szCs w:val="22"/>
          <w:rtl/>
        </w:rPr>
      </w:pPr>
      <w:r>
        <w:rPr>
          <w:b/>
          <w:bCs/>
          <w:color w:val="808080"/>
          <w:sz w:val="22"/>
          <w:szCs w:val="22"/>
          <w:rtl/>
        </w:rPr>
        <w:t>بيّن ذلك من خلال مجموعة من الأوامر والنواهي التي تكفل ذلك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sz w:val="22"/>
          <w:szCs w:val="22"/>
          <w:rtl/>
        </w:rPr>
        <w:lastRenderedPageBreak/>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16 ـ هناك آيات قرآنية دالة على قدرة الله تعالى في الخلق . تحدى بها الله تعالى أصحاب</w:t>
      </w:r>
    </w:p>
    <w:p w:rsidR="00284BEC" w:rsidRDefault="00284BEC" w:rsidP="00284BEC">
      <w:pPr>
        <w:pStyle w:val="a5"/>
        <w:bidi/>
        <w:rPr>
          <w:rFonts w:ascii="Tahoma" w:hAnsi="Tahoma" w:cs="Tahoma"/>
          <w:sz w:val="22"/>
          <w:szCs w:val="22"/>
          <w:rtl/>
        </w:rPr>
      </w:pPr>
      <w:r>
        <w:rPr>
          <w:b/>
          <w:bCs/>
          <w:color w:val="808080"/>
          <w:sz w:val="22"/>
          <w:szCs w:val="22"/>
          <w:rtl/>
        </w:rPr>
        <w:t>العقول من العرب وغير العرب . اذكر ثلاث آيات من تلك الآيات .</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 xml:space="preserve">17 ـ دلل من حياة الرسول ـ صلى الله عليه وسلم ـ على ما يؤكد أخلاقه الزوجية التالية ـ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الوفاء</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الحلم في التعامل</w:t>
      </w:r>
    </w:p>
    <w:p w:rsidR="00284BEC" w:rsidRDefault="00284BEC" w:rsidP="00284BEC">
      <w:pPr>
        <w:pStyle w:val="a5"/>
        <w:bidi/>
        <w:rPr>
          <w:rFonts w:ascii="Tahoma" w:hAnsi="Tahoma" w:cs="Tahoma"/>
          <w:sz w:val="22"/>
          <w:szCs w:val="22"/>
          <w:rtl/>
        </w:rPr>
      </w:pPr>
      <w:r>
        <w:rPr>
          <w:color w:val="808080"/>
          <w:sz w:val="22"/>
          <w:szCs w:val="22"/>
          <w:rtl/>
        </w:rPr>
        <w:t>........................................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النصيحة</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 xml:space="preserve">اللطف في القول </w:t>
      </w:r>
    </w:p>
    <w:p w:rsidR="00284BEC" w:rsidRDefault="00284BEC" w:rsidP="00284BEC">
      <w:pPr>
        <w:pStyle w:val="a5"/>
        <w:bidi/>
        <w:rPr>
          <w:rFonts w:ascii="Tahoma" w:hAnsi="Tahoma" w:cs="Tahoma"/>
          <w:sz w:val="22"/>
          <w:szCs w:val="22"/>
          <w:rtl/>
        </w:rPr>
      </w:pPr>
      <w:r>
        <w:rPr>
          <w:color w:val="808080"/>
          <w:sz w:val="22"/>
          <w:szCs w:val="22"/>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الثقة وعدم الشك</w:t>
      </w:r>
    </w:p>
    <w:p w:rsidR="00284BEC" w:rsidRDefault="00284BEC" w:rsidP="00284BEC">
      <w:pPr>
        <w:pStyle w:val="a5"/>
        <w:bidi/>
        <w:rPr>
          <w:rFonts w:ascii="Tahoma" w:hAnsi="Tahoma" w:cs="Tahoma"/>
          <w:sz w:val="22"/>
          <w:szCs w:val="22"/>
          <w:rtl/>
        </w:rPr>
      </w:pPr>
      <w:r>
        <w:rPr>
          <w:color w:val="808080"/>
          <w:sz w:val="22"/>
          <w:szCs w:val="22"/>
          <w:rtl/>
        </w:rPr>
        <w:lastRenderedPageBreak/>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18 ـ عرف مايلي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الحديث الصحيح</w:t>
      </w:r>
      <w:r>
        <w:rPr>
          <w:color w:val="808080"/>
          <w:rtl/>
        </w:rPr>
        <w:t xml:space="preserve">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jc w:val="center"/>
        <w:rPr>
          <w:rFonts w:ascii="Tahoma" w:hAnsi="Tahoma" w:cs="Tahoma"/>
          <w:sz w:val="22"/>
          <w:szCs w:val="22"/>
          <w:rtl/>
        </w:rPr>
      </w:pPr>
      <w:r>
        <w:rPr>
          <w:rFonts w:ascii="Symbol" w:hAnsi="Symbol" w:cs="Tahoma"/>
          <w:b/>
          <w:bCs/>
          <w:color w:val="808080"/>
          <w:sz w:val="22"/>
          <w:szCs w:val="22"/>
        </w:rPr>
        <w:t></w:t>
      </w:r>
      <w:r>
        <w:rPr>
          <w:rFonts w:ascii="Symbol" w:hAnsi="Symbol" w:cs="Tahoma"/>
          <w:b/>
          <w:bCs/>
          <w:color w:val="808080"/>
          <w:sz w:val="22"/>
          <w:szCs w:val="22"/>
          <w:rtl/>
        </w:rPr>
        <w:t xml:space="preserve"> </w:t>
      </w:r>
      <w:r>
        <w:rPr>
          <w:b/>
          <w:bCs/>
          <w:color w:val="808080"/>
          <w:sz w:val="22"/>
          <w:szCs w:val="22"/>
          <w:rtl/>
        </w:rPr>
        <w:t>الحديث الحسن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jc w:val="center"/>
        <w:rPr>
          <w:rFonts w:ascii="Tahoma" w:hAnsi="Tahoma" w:cs="Tahoma"/>
          <w:sz w:val="22"/>
          <w:szCs w:val="22"/>
          <w:rtl/>
        </w:rPr>
      </w:pPr>
      <w:r>
        <w:rPr>
          <w:rFonts w:ascii="Symbol" w:hAnsi="Symbol" w:cs="Tahoma"/>
          <w:b/>
          <w:bCs/>
          <w:color w:val="808080"/>
          <w:sz w:val="22"/>
          <w:szCs w:val="22"/>
        </w:rPr>
        <w:t></w:t>
      </w:r>
      <w:r>
        <w:rPr>
          <w:rFonts w:ascii="Symbol" w:hAnsi="Symbol" w:cs="Tahoma"/>
          <w:b/>
          <w:bCs/>
          <w:color w:val="808080"/>
          <w:sz w:val="22"/>
          <w:szCs w:val="22"/>
          <w:rtl/>
        </w:rPr>
        <w:t xml:space="preserve"> </w:t>
      </w:r>
      <w:r>
        <w:rPr>
          <w:b/>
          <w:bCs/>
          <w:color w:val="808080"/>
          <w:sz w:val="22"/>
          <w:szCs w:val="22"/>
          <w:rtl/>
        </w:rPr>
        <w:t>العلة في الحديث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rtl/>
        </w:rPr>
        <w:t>...........................................................................................................................................................................</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jc w:val="center"/>
        <w:rPr>
          <w:rFonts w:ascii="Tahoma" w:hAnsi="Tahoma" w:cs="Tahoma"/>
          <w:sz w:val="22"/>
          <w:szCs w:val="22"/>
          <w:rtl/>
        </w:rPr>
      </w:pPr>
      <w:r>
        <w:rPr>
          <w:rFonts w:ascii="Symbol" w:hAnsi="Symbol" w:cs="Tahoma"/>
          <w:b/>
          <w:bCs/>
          <w:color w:val="808080"/>
          <w:sz w:val="22"/>
          <w:szCs w:val="22"/>
        </w:rPr>
        <w:t></w:t>
      </w:r>
      <w:r>
        <w:rPr>
          <w:rFonts w:ascii="Symbol" w:hAnsi="Symbol" w:cs="Tahoma"/>
          <w:b/>
          <w:bCs/>
          <w:color w:val="808080"/>
          <w:sz w:val="22"/>
          <w:szCs w:val="22"/>
          <w:rtl/>
        </w:rPr>
        <w:t xml:space="preserve"> </w:t>
      </w:r>
      <w:r>
        <w:rPr>
          <w:b/>
          <w:bCs/>
          <w:color w:val="808080"/>
          <w:sz w:val="22"/>
          <w:szCs w:val="22"/>
          <w:rtl/>
        </w:rPr>
        <w:t>الخبر الموضوع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rtl/>
        </w:rPr>
        <w:t>...........................................................................................................................................................................</w:t>
      </w:r>
    </w:p>
    <w:p w:rsidR="00284BEC" w:rsidRDefault="00284BEC" w:rsidP="00284BEC">
      <w:pPr>
        <w:pStyle w:val="a5"/>
        <w:bidi/>
        <w:rPr>
          <w:rFonts w:ascii="Tahoma" w:hAnsi="Tahoma" w:cs="Tahoma"/>
          <w:sz w:val="22"/>
          <w:szCs w:val="22"/>
          <w:rtl/>
        </w:rPr>
      </w:pPr>
      <w:r>
        <w:rPr>
          <w:b/>
          <w:bCs/>
          <w:color w:val="808080"/>
          <w:sz w:val="22"/>
          <w:szCs w:val="22"/>
          <w:rtl/>
        </w:rPr>
        <w:t>19 ـ ما شروط العمل بالحديث الضعيف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rtl/>
        </w:rPr>
        <w:lastRenderedPageBreak/>
        <w:t>1 ـ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rtl/>
        </w:rPr>
        <w:t>2 ـ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rtl/>
        </w:rPr>
        <w:t>3 ـ ................................................................................................................................................................</w:t>
      </w:r>
    </w:p>
    <w:p w:rsidR="00284BEC" w:rsidRDefault="00284BEC" w:rsidP="00284BEC">
      <w:pPr>
        <w:pStyle w:val="a5"/>
        <w:bidi/>
        <w:rPr>
          <w:rFonts w:ascii="Tahoma" w:hAnsi="Tahoma" w:cs="Tahoma"/>
          <w:sz w:val="22"/>
          <w:szCs w:val="22"/>
          <w:rtl/>
        </w:rPr>
      </w:pPr>
      <w:r>
        <w:rPr>
          <w:b/>
          <w:bCs/>
          <w:color w:val="808080"/>
          <w:sz w:val="22"/>
          <w:szCs w:val="22"/>
          <w:rtl/>
        </w:rPr>
        <w:t>20 ـ للوضع في الحديث علامات . اذكر ستا منها .</w:t>
      </w:r>
    </w:p>
    <w:p w:rsidR="00284BEC" w:rsidRDefault="00284BEC" w:rsidP="00284BEC">
      <w:pPr>
        <w:pStyle w:val="a5"/>
        <w:bidi/>
        <w:rPr>
          <w:rFonts w:ascii="Tahoma" w:hAnsi="Tahoma" w:cs="Tahoma"/>
          <w:sz w:val="22"/>
          <w:szCs w:val="22"/>
          <w:rtl/>
        </w:rPr>
      </w:pPr>
      <w:r>
        <w:rPr>
          <w:color w:val="808080"/>
          <w:rtl/>
        </w:rPr>
        <w:t>1 ـ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rtl/>
        </w:rPr>
        <w:t>2 ـ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rtl/>
        </w:rPr>
        <w:t>3 ـ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rtl/>
        </w:rPr>
        <w:t>4 ـ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rtl/>
        </w:rPr>
        <w:t>5 ـ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rtl/>
        </w:rPr>
        <w:t>6 ـ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b/>
          <w:bCs/>
          <w:color w:val="808080"/>
          <w:sz w:val="22"/>
          <w:szCs w:val="22"/>
          <w:rtl/>
        </w:rPr>
        <w:t>21 ـ هناك أسباب لحدوث الوضع . هات خمساً منها .</w:t>
      </w:r>
    </w:p>
    <w:p w:rsidR="00284BEC" w:rsidRDefault="00284BEC" w:rsidP="00284BEC">
      <w:pPr>
        <w:pStyle w:val="a5"/>
        <w:bidi/>
        <w:rPr>
          <w:rFonts w:ascii="Tahoma" w:hAnsi="Tahoma" w:cs="Tahoma"/>
          <w:sz w:val="22"/>
          <w:szCs w:val="22"/>
          <w:rtl/>
        </w:rPr>
      </w:pPr>
      <w:r>
        <w:rPr>
          <w:color w:val="808080"/>
          <w:rtl/>
        </w:rPr>
        <w:lastRenderedPageBreak/>
        <w:t>1 ـ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rtl/>
        </w:rPr>
        <w:t>2 ـ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rtl/>
        </w:rPr>
        <w:t>3 ـ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rtl/>
        </w:rPr>
        <w:t>4 ـ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color w:val="808080"/>
          <w:rtl/>
        </w:rPr>
        <w:t>5 ـ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284BEC" w:rsidRDefault="00284BEC" w:rsidP="00284BEC">
      <w:pPr>
        <w:pStyle w:val="a5"/>
        <w:bidi/>
        <w:rPr>
          <w:rFonts w:ascii="Tahoma" w:hAnsi="Tahoma" w:cs="Tahoma"/>
          <w:sz w:val="22"/>
          <w:szCs w:val="22"/>
          <w:rtl/>
        </w:rPr>
      </w:pPr>
      <w:r>
        <w:rPr>
          <w:rFonts w:ascii="Tahoma" w:hAnsi="Tahoma" w:cs="Tahoma"/>
          <w:sz w:val="22"/>
          <w:szCs w:val="22"/>
          <w:rtl/>
        </w:rPr>
        <w:t> </w:t>
      </w:r>
    </w:p>
    <w:p w:rsidR="006D3C8A" w:rsidRPr="00284BEC" w:rsidRDefault="006D3C8A" w:rsidP="00284BEC"/>
    <w:sectPr w:rsidR="006D3C8A" w:rsidRPr="00284BEC" w:rsidSect="00284BEC">
      <w:pgSz w:w="11906" w:h="16838"/>
      <w:pgMar w:top="1417" w:right="1134" w:bottom="1417" w:left="1134" w:header="720" w:footer="720" w:gutter="0"/>
      <w:pgBorders w:offsetFrom="page">
        <w:top w:val="twistedLines1" w:sz="18" w:space="24" w:color="C4BC96" w:themeColor="background2" w:themeShade="BF"/>
        <w:left w:val="twistedLines1" w:sz="18" w:space="24" w:color="C4BC96" w:themeColor="background2" w:themeShade="BF"/>
        <w:bottom w:val="twistedLines1" w:sz="18" w:space="24" w:color="C4BC96" w:themeColor="background2" w:themeShade="BF"/>
        <w:right w:val="twistedLines1" w:sz="18" w:space="24" w:color="C4BC96" w:themeColor="background2" w:themeShade="BF"/>
      </w:pgBorders>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297C" w:rsidRDefault="00D3297C" w:rsidP="00284BEC">
      <w:pPr>
        <w:spacing w:after="0" w:line="240" w:lineRule="auto"/>
      </w:pPr>
      <w:r>
        <w:separator/>
      </w:r>
    </w:p>
  </w:endnote>
  <w:endnote w:type="continuationSeparator" w:id="1">
    <w:p w:rsidR="00D3297C" w:rsidRDefault="00D3297C" w:rsidP="00284B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297C" w:rsidRDefault="00D3297C" w:rsidP="00284BEC">
      <w:pPr>
        <w:spacing w:after="0" w:line="240" w:lineRule="auto"/>
      </w:pPr>
      <w:r>
        <w:separator/>
      </w:r>
    </w:p>
  </w:footnote>
  <w:footnote w:type="continuationSeparator" w:id="1">
    <w:p w:rsidR="00D3297C" w:rsidRDefault="00D3297C" w:rsidP="00284B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843192"/>
    <w:multiLevelType w:val="multilevel"/>
    <w:tmpl w:val="DA50D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0"/>
    <w:footnote w:id="1"/>
  </w:footnotePr>
  <w:endnotePr>
    <w:endnote w:id="0"/>
    <w:endnote w:id="1"/>
  </w:endnotePr>
  <w:compat/>
  <w:rsids>
    <w:rsidRoot w:val="00284BEC"/>
    <w:rsid w:val="00032C46"/>
    <w:rsid w:val="00263D26"/>
    <w:rsid w:val="00284BEC"/>
    <w:rsid w:val="002A6A8E"/>
    <w:rsid w:val="002C78B0"/>
    <w:rsid w:val="006D3C8A"/>
    <w:rsid w:val="006E2CC2"/>
    <w:rsid w:val="006F611C"/>
    <w:rsid w:val="00D3297C"/>
    <w:rsid w:val="00D71778"/>
    <w:rsid w:val="00E91788"/>
    <w:rsid w:val="00ED1AD2"/>
    <w:rsid w:val="00F948B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C8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84BEC"/>
    <w:pPr>
      <w:tabs>
        <w:tab w:val="center" w:pos="4153"/>
        <w:tab w:val="right" w:pos="8306"/>
      </w:tabs>
      <w:spacing w:after="0" w:line="240" w:lineRule="auto"/>
    </w:pPr>
  </w:style>
  <w:style w:type="character" w:customStyle="1" w:styleId="Char">
    <w:name w:val="رأس صفحة Char"/>
    <w:basedOn w:val="a0"/>
    <w:link w:val="a3"/>
    <w:uiPriority w:val="99"/>
    <w:semiHidden/>
    <w:rsid w:val="00284BEC"/>
  </w:style>
  <w:style w:type="paragraph" w:styleId="a4">
    <w:name w:val="footer"/>
    <w:basedOn w:val="a"/>
    <w:link w:val="Char0"/>
    <w:uiPriority w:val="99"/>
    <w:semiHidden/>
    <w:unhideWhenUsed/>
    <w:rsid w:val="00284BEC"/>
    <w:pPr>
      <w:tabs>
        <w:tab w:val="center" w:pos="4153"/>
        <w:tab w:val="right" w:pos="8306"/>
      </w:tabs>
      <w:spacing w:after="0" w:line="240" w:lineRule="auto"/>
    </w:pPr>
  </w:style>
  <w:style w:type="character" w:customStyle="1" w:styleId="Char0">
    <w:name w:val="تذييل صفحة Char"/>
    <w:basedOn w:val="a0"/>
    <w:link w:val="a4"/>
    <w:uiPriority w:val="99"/>
    <w:semiHidden/>
    <w:rsid w:val="00284BEC"/>
  </w:style>
  <w:style w:type="paragraph" w:styleId="a5">
    <w:name w:val="Normal (Web)"/>
    <w:basedOn w:val="a"/>
    <w:uiPriority w:val="99"/>
    <w:semiHidden/>
    <w:unhideWhenUsed/>
    <w:rsid w:val="00284BE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52823298">
      <w:bodyDiv w:val="1"/>
      <w:marLeft w:val="0"/>
      <w:marRight w:val="0"/>
      <w:marTop w:val="0"/>
      <w:marBottom w:val="0"/>
      <w:divBdr>
        <w:top w:val="none" w:sz="0" w:space="0" w:color="auto"/>
        <w:left w:val="none" w:sz="0" w:space="0" w:color="auto"/>
        <w:bottom w:val="none" w:sz="0" w:space="0" w:color="auto"/>
        <w:right w:val="none" w:sz="0" w:space="0" w:color="auto"/>
      </w:divBdr>
    </w:div>
    <w:div w:id="1163204870">
      <w:bodyDiv w:val="1"/>
      <w:marLeft w:val="508"/>
      <w:marRight w:val="508"/>
      <w:marTop w:val="508"/>
      <w:marBottom w:val="0"/>
      <w:divBdr>
        <w:top w:val="none" w:sz="0" w:space="0" w:color="auto"/>
        <w:left w:val="none" w:sz="0" w:space="0" w:color="auto"/>
        <w:bottom w:val="none" w:sz="0" w:space="0" w:color="auto"/>
        <w:right w:val="none" w:sz="0" w:space="0" w:color="auto"/>
      </w:divBdr>
      <w:divsChild>
        <w:div w:id="710960711">
          <w:marLeft w:val="0"/>
          <w:marRight w:val="0"/>
          <w:marTop w:val="0"/>
          <w:marBottom w:val="0"/>
          <w:divBdr>
            <w:top w:val="single" w:sz="48" w:space="0" w:color="BEBB14"/>
            <w:left w:val="single" w:sz="48" w:space="0" w:color="BEBB14"/>
            <w:bottom w:val="single" w:sz="48" w:space="0" w:color="BEBB14"/>
            <w:right w:val="single" w:sz="48" w:space="0" w:color="BEBB14"/>
          </w:divBdr>
          <w:divsChild>
            <w:div w:id="506944009">
              <w:marLeft w:val="0"/>
              <w:marRight w:val="0"/>
              <w:marTop w:val="0"/>
              <w:marBottom w:val="0"/>
              <w:divBdr>
                <w:top w:val="none" w:sz="0" w:space="0" w:color="auto"/>
                <w:left w:val="none" w:sz="0" w:space="0" w:color="auto"/>
                <w:bottom w:val="none" w:sz="0" w:space="0" w:color="auto"/>
                <w:right w:val="none" w:sz="0" w:space="0" w:color="auto"/>
              </w:divBdr>
              <w:divsChild>
                <w:div w:id="87308609">
                  <w:marLeft w:val="0"/>
                  <w:marRight w:val="0"/>
                  <w:marTop w:val="85"/>
                  <w:marBottom w:val="169"/>
                  <w:divBdr>
                    <w:top w:val="none" w:sz="0" w:space="0" w:color="auto"/>
                    <w:left w:val="none" w:sz="0" w:space="0" w:color="auto"/>
                    <w:bottom w:val="none" w:sz="0" w:space="0" w:color="auto"/>
                    <w:right w:val="none" w:sz="0" w:space="0" w:color="auto"/>
                  </w:divBdr>
                  <w:divsChild>
                    <w:div w:id="1665739672">
                      <w:marLeft w:val="0"/>
                      <w:marRight w:val="0"/>
                      <w:marTop w:val="0"/>
                      <w:marBottom w:val="0"/>
                      <w:divBdr>
                        <w:top w:val="none" w:sz="0" w:space="0" w:color="auto"/>
                        <w:left w:val="none" w:sz="0" w:space="0" w:color="auto"/>
                        <w:bottom w:val="none" w:sz="0" w:space="0" w:color="auto"/>
                        <w:right w:val="none" w:sz="0" w:space="0" w:color="auto"/>
                      </w:divBdr>
                      <w:divsChild>
                        <w:div w:id="354616016">
                          <w:marLeft w:val="0"/>
                          <w:marRight w:val="0"/>
                          <w:marTop w:val="0"/>
                          <w:marBottom w:val="0"/>
                          <w:divBdr>
                            <w:top w:val="none" w:sz="0" w:space="0" w:color="auto"/>
                            <w:left w:val="none" w:sz="0" w:space="0" w:color="auto"/>
                            <w:bottom w:val="none" w:sz="0" w:space="0" w:color="auto"/>
                            <w:right w:val="none" w:sz="0" w:space="0" w:color="auto"/>
                          </w:divBdr>
                          <w:divsChild>
                            <w:div w:id="23142289">
                              <w:marLeft w:val="0"/>
                              <w:marRight w:val="0"/>
                              <w:marTop w:val="0"/>
                              <w:marBottom w:val="0"/>
                              <w:divBdr>
                                <w:top w:val="none" w:sz="0" w:space="0" w:color="auto"/>
                                <w:left w:val="none" w:sz="0" w:space="0" w:color="auto"/>
                                <w:bottom w:val="none" w:sz="0" w:space="0" w:color="auto"/>
                                <w:right w:val="none" w:sz="0" w:space="0" w:color="auto"/>
                              </w:divBdr>
                              <w:divsChild>
                                <w:div w:id="1994791888">
                                  <w:marLeft w:val="0"/>
                                  <w:marRight w:val="0"/>
                                  <w:marTop w:val="0"/>
                                  <w:marBottom w:val="0"/>
                                  <w:divBdr>
                                    <w:top w:val="none" w:sz="0" w:space="0" w:color="auto"/>
                                    <w:left w:val="none" w:sz="0" w:space="0" w:color="auto"/>
                                    <w:bottom w:val="none" w:sz="0" w:space="0" w:color="auto"/>
                                    <w:right w:val="none" w:sz="0" w:space="0" w:color="auto"/>
                                  </w:divBdr>
                                  <w:divsChild>
                                    <w:div w:id="977032071">
                                      <w:marLeft w:val="0"/>
                                      <w:marRight w:val="0"/>
                                      <w:marTop w:val="0"/>
                                      <w:marBottom w:val="0"/>
                                      <w:divBdr>
                                        <w:top w:val="none" w:sz="0" w:space="0" w:color="auto"/>
                                        <w:left w:val="none" w:sz="0" w:space="0" w:color="auto"/>
                                        <w:bottom w:val="none" w:sz="0" w:space="0" w:color="auto"/>
                                        <w:right w:val="none" w:sz="0" w:space="0" w:color="auto"/>
                                      </w:divBdr>
                                      <w:divsChild>
                                        <w:div w:id="1596867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1B3A1-AE81-44A0-97D1-C3681074E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2258</Words>
  <Characters>12872</Characters>
  <Application>Microsoft Office Word</Application>
  <DocSecurity>0</DocSecurity>
  <Lines>107</Lines>
  <Paragraphs>30</Paragraphs>
  <ScaleCrop>false</ScaleCrop>
  <Company/>
  <LinksUpToDate>false</LinksUpToDate>
  <CharactersWithSpaces>15100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2011-06-08T13:22:00Z</dcterms:created>
  <dcterms:modified xsi:type="dcterms:W3CDTF">2011-06-08T13:25:00Z</dcterms:modified>
</cp:coreProperties>
</file>