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Pr="00283FD9" w:rsidRDefault="00343F6C" w:rsidP="00343F6C">
      <w:pPr>
        <w:jc w:val="center"/>
        <w:rPr>
          <w:rFonts w:ascii="Verdana" w:hAnsi="Verdana"/>
          <w:b/>
          <w:bCs/>
          <w:sz w:val="24"/>
          <w:szCs w:val="24"/>
        </w:rPr>
      </w:pPr>
    </w:p>
    <w:p w:rsidR="00343F6C" w:rsidRPr="00283FD9" w:rsidRDefault="00343F6C" w:rsidP="00343F6C">
      <w:pPr>
        <w:jc w:val="center"/>
        <w:rPr>
          <w:rFonts w:ascii="Verdana" w:hAnsi="Verdana" w:hint="cs"/>
          <w:b/>
          <w:bCs/>
          <w:sz w:val="120"/>
          <w:szCs w:val="120"/>
          <w:rtl/>
          <w:lang w:bidi="ar-EG"/>
        </w:rPr>
      </w:pPr>
      <w:r w:rsidRPr="00283FD9">
        <w:rPr>
          <w:rFonts w:ascii="Verdana" w:hAnsi="Verdana" w:hint="cs"/>
          <w:b/>
          <w:bCs/>
          <w:sz w:val="120"/>
          <w:szCs w:val="120"/>
          <w:rtl/>
          <w:lang w:bidi="ar-EG"/>
        </w:rPr>
        <w:t>دول مجلس التعاون الخليجي</w:t>
      </w:r>
    </w:p>
    <w:p w:rsidR="00343F6C" w:rsidRPr="00283FD9" w:rsidRDefault="00343F6C" w:rsidP="00343F6C">
      <w:pPr>
        <w:jc w:val="center"/>
        <w:rPr>
          <w:rFonts w:ascii="Verdana" w:hAnsi="Verdana" w:hint="cs"/>
          <w:b/>
          <w:bCs/>
          <w:color w:val="FFFFFF" w:themeColor="background1"/>
          <w:sz w:val="32"/>
          <w:szCs w:val="32"/>
          <w:highlight w:val="black"/>
          <w:rtl/>
          <w:lang w:bidi="ar-EG"/>
        </w:rPr>
      </w:pPr>
      <w:r w:rsidRPr="00283FD9">
        <w:rPr>
          <w:rFonts w:ascii="Verdana" w:hAnsi="Verdana" w:hint="cs"/>
          <w:b/>
          <w:bCs/>
          <w:color w:val="FFFFFF" w:themeColor="background1"/>
          <w:sz w:val="32"/>
          <w:szCs w:val="32"/>
          <w:highlight w:val="black"/>
          <w:rtl/>
          <w:lang w:bidi="ar-EG"/>
        </w:rPr>
        <w:t>الإسم: يارا إيهاب</w:t>
      </w:r>
    </w:p>
    <w:p w:rsidR="00343F6C" w:rsidRPr="00283FD9" w:rsidRDefault="00343F6C" w:rsidP="00343F6C">
      <w:pPr>
        <w:jc w:val="center"/>
        <w:rPr>
          <w:rFonts w:ascii="Verdana" w:hAnsi="Verdana" w:hint="cs"/>
          <w:b/>
          <w:bCs/>
          <w:color w:val="FFFFFF" w:themeColor="background1"/>
          <w:sz w:val="32"/>
          <w:szCs w:val="32"/>
          <w:lang w:bidi="ar-EG"/>
        </w:rPr>
      </w:pPr>
      <w:r w:rsidRPr="00283FD9">
        <w:rPr>
          <w:rFonts w:ascii="Verdana" w:hAnsi="Verdana" w:hint="cs"/>
          <w:b/>
          <w:bCs/>
          <w:color w:val="FFFFFF" w:themeColor="background1"/>
          <w:sz w:val="32"/>
          <w:szCs w:val="32"/>
          <w:highlight w:val="black"/>
          <w:rtl/>
          <w:lang w:bidi="ar-EG"/>
        </w:rPr>
        <w:t>الصف : الثامن / ب</w:t>
      </w: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</w:p>
    <w:p w:rsidR="00343F6C" w:rsidRDefault="00343F6C" w:rsidP="00343F6C">
      <w:pPr>
        <w:rPr>
          <w:rStyle w:val="apple-style-span"/>
          <w:rFonts w:ascii="Verdana" w:hAnsi="Verdana"/>
          <w:b/>
          <w:bCs/>
          <w:color w:val="808080"/>
          <w:sz w:val="24"/>
          <w:szCs w:val="24"/>
        </w:rPr>
      </w:pPr>
    </w:p>
    <w:p w:rsidR="00343F6C" w:rsidRDefault="00343F6C" w:rsidP="00343F6C">
      <w:pPr>
        <w:rPr>
          <w:rFonts w:ascii="Verdana" w:hAnsi="Verdana"/>
          <w:b/>
          <w:bCs/>
          <w:color w:val="993300"/>
          <w:sz w:val="24"/>
          <w:szCs w:val="24"/>
        </w:rPr>
      </w:pP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*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الخليج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العربية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(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سمي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سابقاً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الخليجي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)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منظمة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إقليمية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تتكون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6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عربية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تطل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الخليج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العربي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وهي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السعودية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الإمارات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الكويت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وقطر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سلطنة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عُمان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ومملكة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البحرين</w:t>
      </w:r>
      <w:r w:rsidRPr="00283FD9">
        <w:rPr>
          <w:rFonts w:ascii="Verdana" w:hAnsi="Verdana"/>
          <w:b/>
          <w:bCs/>
          <w:color w:val="99330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99330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تأسس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25</w:t>
      </w:r>
      <w:r w:rsidRPr="00283FD9">
        <w:rPr>
          <w:rStyle w:val="apple-converted-space"/>
          <w:rFonts w:ascii="Verdana" w:hAnsi="Verdana"/>
          <w:b/>
          <w:bCs/>
          <w:color w:val="000000"/>
          <w:sz w:val="24"/>
          <w:szCs w:val="24"/>
        </w:rPr>
        <w:t> 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مايو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1981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إمارة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أبوظبي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بالإمارات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العربية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المتحدة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وكان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كل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الشيخ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زايد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سلطان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آل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نهيان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والشيخ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جابر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الاحمد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الصباح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أصحاب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فكرة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إنشائه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[1].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الأمين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العام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الحالي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للمجلس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هو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عبدالرحمن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حمد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العطية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.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ويتخذ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الرياض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مقراً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له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</w:rPr>
        <w:t>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lastRenderedPageBreak/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يشار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للعراق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سواحل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الخليج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العربي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لكنه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ليس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عضو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عضو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ثانوي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بعض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المجالات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كالرياضةوالتعليم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وسوف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ينظم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عضو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جديد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لقائمة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وهو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اليمن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وينتظر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إكتمال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نموه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الإقتصادي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t xml:space="preserve"> 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*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مراحل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تكوين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وطبيعته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21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رجب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1401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هـ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الموافق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25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مايو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1981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توصل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قادة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المملكة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العربية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السعودية،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ومملكة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البحرين،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والامارات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العربية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المتحدة،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وسلطنة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عمان،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ودولة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قطر،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ودولة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الكويت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اجتماع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عقد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ابوظبي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صيغة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تعاونية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تضم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تهدف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تحقيق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التنسيق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والتكامل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والترابط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دولهم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جميع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الميادين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وصولاً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وحدتها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وفق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نص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عليه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الاساسي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مادته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الرابعة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اكدت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ايضا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تعميق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وتوثيق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الروابط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والصلات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واوجه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مواطني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وجاءت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المنطلقات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واضحة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ديباجة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الاساسي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شددت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مايربط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علاقات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خاصة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وسمات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مشتركة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وانظمة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متشابهة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أساسها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العقيدة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الاسلامية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وايمان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بالمصير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المشترك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ووحدة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الهدف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انما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يخدم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الاهداف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السامية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للامة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العربية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الاساسي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ولم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يكن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القرار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وليد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اللحظة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تجسيداً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مؤسسياً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لواقع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تاريخي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واجتماعي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وثقافي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حيث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تتميز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بعمق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الروابط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الدينية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والثقافية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والتمازج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الاسري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مواطنيها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وهي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مجملها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عوامل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تقارب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وتوحد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عززتها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الرقعة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الجغرافية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المنبسطة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عبر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البيئة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الصحراوية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الساحلية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تحتضن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سكان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هذه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المنطقة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ويسرت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الاتصال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والتواصل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بينهم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وخلقت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ترابطاً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سكان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هذه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المنطقة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وتجانساً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الهوية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والقيم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واذا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لهذه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الاعتبارات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استمرارا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وتطويرا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وتنظيما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لتفاعلات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قديمة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وقائمة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فانه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زاوية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اخرى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يمثل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ردا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عمليا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تحديات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والتنمية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يمثل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استجابة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لتطلعات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أبناء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المنطقة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العقود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الاخيرة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لنوع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الوحدة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العربية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الاقليمية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بعد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تعذر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تحقيقها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المستوى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العربي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الشامل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حدد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الاساسي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اهداف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تحقيق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التنسيق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والتكامل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والترابط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جميع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الميادين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وصولا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وحدتها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وتوثيق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الروابط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شعوبها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ووضع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انظمة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متماثلة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مختلف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الميادين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الاقتصادية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والمالية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والتجارية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والجمارك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والمواصلات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الشؤون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التعليمية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والثقافية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والاجتماعية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والصحية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والاعلامية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والسـياحية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والتشـريعية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والادارية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ودفع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عجلـة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التقـدم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العلمـي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والتقني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مجالات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الصناعة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والتعدين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والزراعة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والثروات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المائية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والحيوانية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وانشاء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مراكـز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بحـوث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علميـة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واقامـة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مشـاريع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مشـتركة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وتشـجيع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تعـاون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القطاع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الخاص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*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الهيكل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التنظيمي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:-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*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السلطة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العليا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ويتكون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رؤساء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ورئاسـته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حسب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الترتيب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الهجائي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لأسماء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ويجتمع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دورة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عادية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سـنة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ويجوز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عقد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اسـتثنائية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بناء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دعوة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عضو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وتأييد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عضو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آخر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أبوظبي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لعام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1998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قرر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عقد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لقاء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تشاوري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القمتين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السابقة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واللاحقة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ويعتبر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انعقاد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صحيحا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اذا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حضر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ثلثا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الذين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يتمتع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منهـم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بصوت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واحـد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وتصدر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قـراراتـه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المسـائل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الموضـوعيـة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باجماع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الحاضرة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المشـتركة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التصويت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المسـائل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الاجـرائية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بالاغلبيـة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الأساسي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*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الإستشارية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مكونة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ثلاثين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عضوا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أساس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خمسة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عضو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يتم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إختيارهم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ذو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الخبرة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الكفاءة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لمدة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ثلاث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سنوات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وتختص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بدراسة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يحال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إليها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lastRenderedPageBreak/>
        <w:t xml:space="preserve">*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تسوية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المنازعات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تتبع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تسوية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المنازعات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يشكلها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حالة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حسب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طبيعة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الخلاف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الأساسي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*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ثانيا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الوزاري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يتكون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الوزاري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وزراء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خارجية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ينوب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عنهم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الوزراء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وتكون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رئاسته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للدولة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تولت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رئاسة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الدورة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العادية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الاخيرة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يعقد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اجتماعاته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مرة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ثلاثة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أشهر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ويجوز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عقد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استثنائية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بناء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دعوة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الاعضـاء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وتأييد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عضـو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آخر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ويعتبر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انعقاده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صحيحا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اذا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حضر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ثلثا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وتشمل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اختصاصات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الوزاري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امور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اخرى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اقتراح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السياسات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ووضع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التوصيات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الهادفة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لتطوير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والعمل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تشجيع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وتنسيق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الانشطة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القائمة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مختلف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المجالات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وتحال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القرارات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المتخـذة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هـذا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الشـأن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المجلـس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الـوزاري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الـذي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يرفع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منهـا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بتوصية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المجلـس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الاعلـى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مايتطلب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موافقته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كما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يضطلع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بمهمة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التهيئة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لاجتماعات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واعداد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اعمالـه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وتماثل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اجـراءات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التصويت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المجلـس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الـوزاري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نظيرتهـا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المجلــس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الأساسي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*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ثالثا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الأمانة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العامة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تتلخص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إختصاصات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الأمانة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العامة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إعداد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الدراسة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الخاصة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التنسيق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الخطط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البرامج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المتكاملة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للعمل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المشترك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إعداد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تقارير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أعمال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متابعة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تنفيذ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القرارات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إعداد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التقارير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الدراسات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يطلبها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الوزاري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التحضير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للإجتماعات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إعداد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أعمال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الوزاري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مشروعات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القرارات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غير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ذلك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المهام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الأساسي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يتالف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الجهاز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الإداري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للأمانة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العامة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الاّتي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-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أمين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يعينه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لمدة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ثلاث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سنوات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قابلة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للتجديد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مرة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واحدة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-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خمسة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أمناء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مساعدين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للشوؤن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السياسية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الإقتصادية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العسكرية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الأمنية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الإنسان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والبيئة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ورئيس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بعثة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الخليج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العربية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بروكسل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ويعينهم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الوزاري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بترشيح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الأمين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لمدة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ثلاث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سنوات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قابلة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للتجديد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-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مدراء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عامو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قطاعات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الأمانة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العامة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وبقية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الموظفين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ويتم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تعيينهم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قبل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الأمين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يتمثل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التنظيم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الإداري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للأمانة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العامة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عدد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القطاعات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المتخصصة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المساندة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الشؤون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السياسية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الشؤون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الإقتصادية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الشؤون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العسكرية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الشؤون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الأمنية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وشؤون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الإنسان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البيئة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الشؤون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القانونية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الشؤون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المالية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الإدارية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مكتب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براءات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الإختراع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مركز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المعلومات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.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يضاف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ذلك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ممثلية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لدى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الإتحاد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الأوروبي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بروكسل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والمكتب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الفني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للاتصالات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بمملكة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البحرين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مكتب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الاستشارية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بسلطنة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عمان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*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الاتحاد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الجمركي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الموحد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يعتبر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توحيد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الأنظمة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والإجراءات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الجمركية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أهم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الأسس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تعمل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إدارات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الجمارك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إنجازها،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بينها،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إيجاد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"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قانون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"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موحد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للجمارك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يوحد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الإجراءات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الجمركية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جميع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إدارات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الجمارك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ويساهم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تعزيز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مجال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الجمارك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بين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الأعضاء،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وقد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بدأ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العمل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لتحقيق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هذا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الهدف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منذ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عام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1992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م،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وعقدت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اللجنة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الفنية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المكلفة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بهذه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المهمة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قبل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مدراء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عامي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الجمارك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سبعة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عشر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اجتماعاً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لهذا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الغرض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انتهت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بالاتفاق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"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القانون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"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المشار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إليه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</w:rPr>
        <w:t>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وحرصاً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أن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يكون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هذا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"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القانون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"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غير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متعارضِ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وأحكام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الاتفاقيات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الدولية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ذات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الصلة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بعمل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الجمارك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ومنسجماً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معها،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فقد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قامت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الأمانة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العامة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بإرسال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نسخ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مترجمة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للغة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الإنجليزية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منه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لكل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منظمة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التجارة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العالمية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</w:rPr>
        <w:t xml:space="preserve"> (wto)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منظمة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الجمارك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العالمية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</w:rPr>
        <w:t xml:space="preserve"> (wco)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لإبداء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ما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لهما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ملاحظات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عليه،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وتلقت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الأمانة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العامة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ملاحظات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كلتا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المنظمتين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تم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عرضها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اللجنة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الفنية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المكلفة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بمناقشته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واتخذت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الإجراء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lastRenderedPageBreak/>
        <w:t>المناسب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حيالها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</w:rPr>
        <w:t>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وقد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أُقر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"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القانون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"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الموحد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للجمارك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بدول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الدورة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العشرين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للمجلس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الأعلى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عقدت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بالرياض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خلال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الفترة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27 – 29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نوفمبر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1999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م،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أن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يطبق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بشكل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استرشاديِ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لمدة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عام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تاريخ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إقراره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الأعلى،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وأن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تتم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مراجعته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وفـق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ما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يـرد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للأمانـة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العامة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ملاحظات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حوله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00000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تمهيداً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للعمل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بشكل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إلزامي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جميع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إدارات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الجمارك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نهاية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2000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وكان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قرار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دورته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الحادية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والعشرين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المشار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إليه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بتمديد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فترة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بهذا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"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القانون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"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جميع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إدارات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الجمارك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بشكل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استرشادي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حتى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بداية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2002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خطوة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اتاحت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لإدارات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الجمارك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واللجان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الفنية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المتخصصة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استكمال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جميع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الجوانب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شأنها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توفير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العوامل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تؤدي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للتطبيق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السليم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لهذا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النظام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"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القانون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>"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وتحقيق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الغرض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الذي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أعد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أجله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بتوحيد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وتسهيل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الإجراءات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الجمركية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الأعضاء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يوفر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دعماً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للتبادل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التجاري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بينها،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ومع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بقية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العالم،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ووضع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الأسس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المتينة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للعمل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بالاتحاد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الجمركي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 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وقد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وافق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دورته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الثالثة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والعشرين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عقدت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الدوحة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بدولة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قطر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يومي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21 – 22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ديسمبر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2002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على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ما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اتفقت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عليه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لجنة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المالي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والاقتصادي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حول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تطبيق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المادة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(9)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الخاصة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بالتعرفة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الجمركية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الموحدة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والمادة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(97)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الخاصة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برد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الرسوم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الجمركية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والمادة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(98)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الخاصة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بالبضائع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المعفاة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الضرائب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"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الرسوم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"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الجمركية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،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والمادة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(109)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الخاصة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بالسماح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لمواطني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بممارسة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مهنة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التخليص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الجمركي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.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 xml:space="preserve">*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المنظمات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الهيئات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الخليجية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مكتب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التربيةالعربي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الخليج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منظمة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الخليج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للاستشارات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الصناعية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هيئة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التقبيس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مكتب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وزراء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الصحة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وزاءلبعمل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الشؤن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الاجتماعية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*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لجان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</w:rPr>
        <w:t>: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اللجنة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الوزارية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للبريد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الإتصالات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تقنية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المعلومات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لجنة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الكهربائي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لجنة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المعلومات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الإسكانية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التعليم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في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لجنة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التعاون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العلمي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التقني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لجنة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تبادل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المعلومات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الكهربائية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المائية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أجهزة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الزكاة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بدول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المجلس</w:t>
      </w:r>
      <w:r w:rsidRPr="00283FD9">
        <w:rPr>
          <w:rStyle w:val="apple-converted-space"/>
          <w:rFonts w:ascii="Verdana" w:hAnsi="Verdana"/>
          <w:b/>
          <w:bCs/>
          <w:color w:val="808080"/>
          <w:sz w:val="24"/>
          <w:szCs w:val="24"/>
        </w:rPr>
        <w:t> </w:t>
      </w:r>
      <w:r w:rsidRPr="00283FD9">
        <w:rPr>
          <w:rFonts w:ascii="Verdana" w:hAnsi="Verdana"/>
          <w:b/>
          <w:bCs/>
          <w:color w:val="808080"/>
          <w:sz w:val="24"/>
          <w:szCs w:val="24"/>
        </w:rPr>
        <w:br/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دواوين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المراقبة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و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</w:rPr>
        <w:t xml:space="preserve"> </w:t>
      </w:r>
      <w:r w:rsidRPr="00283FD9">
        <w:rPr>
          <w:rStyle w:val="apple-style-span"/>
          <w:rFonts w:ascii="Verdana" w:hAnsi="Verdana"/>
          <w:b/>
          <w:bCs/>
          <w:color w:val="808080"/>
          <w:sz w:val="24"/>
          <w:szCs w:val="24"/>
          <w:rtl/>
          <w:lang w:bidi="ar-EG"/>
        </w:rPr>
        <w:t>المحاسبة</w:t>
      </w:r>
      <w:r>
        <w:rPr>
          <w:rFonts w:ascii="Verdana" w:hAnsi="Verdana"/>
          <w:b/>
          <w:bCs/>
          <w:color w:val="993300"/>
          <w:sz w:val="24"/>
          <w:szCs w:val="24"/>
        </w:rPr>
        <w:t>…</w:t>
      </w:r>
    </w:p>
    <w:p w:rsidR="00343F6C" w:rsidRPr="00283FD9" w:rsidRDefault="00343F6C" w:rsidP="00343F6C">
      <w:pPr>
        <w:rPr>
          <w:rFonts w:ascii="Verdana" w:hAnsi="Verdana" w:hint="cs"/>
          <w:b/>
          <w:bCs/>
          <w:color w:val="FFFFFF" w:themeColor="background1"/>
          <w:sz w:val="24"/>
          <w:szCs w:val="24"/>
          <w:rtl/>
          <w:lang w:bidi="ar-EG"/>
        </w:rPr>
      </w:pPr>
      <w:r w:rsidRPr="00283FD9">
        <w:rPr>
          <w:rFonts w:ascii="Verdana" w:hAnsi="Verdana" w:hint="cs"/>
          <w:b/>
          <w:bCs/>
          <w:color w:val="FFFFFF" w:themeColor="background1"/>
          <w:sz w:val="24"/>
          <w:szCs w:val="24"/>
          <w:highlight w:val="black"/>
          <w:rtl/>
          <w:lang w:bidi="ar-EG"/>
        </w:rPr>
        <w:t>المصادر والمراجع :</w:t>
      </w:r>
      <w:r w:rsidRPr="00283FD9">
        <w:rPr>
          <w:rFonts w:ascii="Verdana" w:hAnsi="Verdana" w:hint="cs"/>
          <w:b/>
          <w:bCs/>
          <w:color w:val="FFFFFF" w:themeColor="background1"/>
          <w:sz w:val="24"/>
          <w:szCs w:val="24"/>
          <w:rtl/>
          <w:lang w:bidi="ar-EG"/>
        </w:rPr>
        <w:t xml:space="preserve"> </w:t>
      </w:r>
    </w:p>
    <w:p w:rsidR="00343F6C" w:rsidRPr="00283FD9" w:rsidRDefault="00343F6C" w:rsidP="00343F6C">
      <w:pPr>
        <w:rPr>
          <w:rFonts w:hint="cs"/>
          <w:b/>
          <w:bCs/>
          <w:sz w:val="24"/>
          <w:szCs w:val="24"/>
          <w:rtl/>
          <w:lang w:bidi="ar-EG"/>
        </w:rPr>
      </w:pPr>
      <w:hyperlink r:id="rId4" w:history="1">
        <w:r>
          <w:rPr>
            <w:rStyle w:val="Hyperlink"/>
          </w:rPr>
          <w:t>http://www.uae.ii5ii.com/showthread.php?t=46407&amp;page=1</w:t>
        </w:r>
      </w:hyperlink>
      <w:r w:rsidRPr="00283FD9">
        <w:rPr>
          <w:rFonts w:ascii="Verdana" w:hAnsi="Verdana"/>
          <w:b/>
          <w:bCs/>
          <w:color w:val="993300"/>
          <w:sz w:val="24"/>
          <w:szCs w:val="24"/>
        </w:rPr>
        <w:br/>
      </w:r>
    </w:p>
    <w:p w:rsidR="00293A75" w:rsidRDefault="00293A75">
      <w:pPr>
        <w:rPr>
          <w:rFonts w:hint="cs"/>
          <w:lang w:bidi="ar-EG"/>
        </w:rPr>
      </w:pPr>
    </w:p>
    <w:sectPr w:rsidR="00293A75" w:rsidSect="004C2C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43F6C"/>
    <w:rsid w:val="00040895"/>
    <w:rsid w:val="00293A75"/>
    <w:rsid w:val="003358B7"/>
    <w:rsid w:val="00343F6C"/>
    <w:rsid w:val="003D45D8"/>
    <w:rsid w:val="004C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F6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0895"/>
    <w:pPr>
      <w:pBdr>
        <w:bottom w:val="thinThickSmallGap" w:sz="12" w:space="1" w:color="AA0042" w:themeColor="accent2" w:themeShade="BF"/>
      </w:pBdr>
      <w:bidi w:val="0"/>
      <w:spacing w:before="400"/>
      <w:jc w:val="center"/>
      <w:outlineLvl w:val="0"/>
    </w:pPr>
    <w:rPr>
      <w:caps/>
      <w:color w:val="72002C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895"/>
    <w:pPr>
      <w:pBdr>
        <w:bottom w:val="single" w:sz="4" w:space="1" w:color="71002C" w:themeColor="accent2" w:themeShade="7F"/>
      </w:pBdr>
      <w:bidi w:val="0"/>
      <w:spacing w:before="400"/>
      <w:jc w:val="center"/>
      <w:outlineLvl w:val="1"/>
    </w:pPr>
    <w:rPr>
      <w:caps/>
      <w:color w:val="72002C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895"/>
    <w:pPr>
      <w:pBdr>
        <w:top w:val="dotted" w:sz="4" w:space="1" w:color="71002C" w:themeColor="accent2" w:themeShade="7F"/>
        <w:bottom w:val="dotted" w:sz="4" w:space="1" w:color="71002C" w:themeColor="accent2" w:themeShade="7F"/>
      </w:pBdr>
      <w:bidi w:val="0"/>
      <w:spacing w:before="300"/>
      <w:jc w:val="center"/>
      <w:outlineLvl w:val="2"/>
    </w:pPr>
    <w:rPr>
      <w:caps/>
      <w:color w:val="71002C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895"/>
    <w:pPr>
      <w:pBdr>
        <w:bottom w:val="dotted" w:sz="4" w:space="1" w:color="AA0042" w:themeColor="accent2" w:themeShade="BF"/>
      </w:pBdr>
      <w:bidi w:val="0"/>
      <w:spacing w:after="120"/>
      <w:jc w:val="center"/>
      <w:outlineLvl w:val="3"/>
    </w:pPr>
    <w:rPr>
      <w:caps/>
      <w:color w:val="71002C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895"/>
    <w:pPr>
      <w:bidi w:val="0"/>
      <w:spacing w:before="320" w:after="120"/>
      <w:jc w:val="center"/>
      <w:outlineLvl w:val="4"/>
    </w:pPr>
    <w:rPr>
      <w:caps/>
      <w:color w:val="71002C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895"/>
    <w:pPr>
      <w:bidi w:val="0"/>
      <w:spacing w:after="120"/>
      <w:jc w:val="center"/>
      <w:outlineLvl w:val="5"/>
    </w:pPr>
    <w:rPr>
      <w:caps/>
      <w:color w:val="AA0042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895"/>
    <w:pPr>
      <w:bidi w:val="0"/>
      <w:spacing w:after="120"/>
      <w:jc w:val="center"/>
      <w:outlineLvl w:val="6"/>
    </w:pPr>
    <w:rPr>
      <w:i/>
      <w:iCs/>
      <w:caps/>
      <w:color w:val="AA0042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895"/>
    <w:pPr>
      <w:bidi w:val="0"/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895"/>
    <w:pPr>
      <w:bidi w:val="0"/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895"/>
    <w:rPr>
      <w:rFonts w:eastAsiaTheme="majorEastAsia" w:cstheme="majorBidi"/>
      <w:caps/>
      <w:color w:val="72002C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895"/>
    <w:rPr>
      <w:caps/>
      <w:color w:val="72002C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895"/>
    <w:rPr>
      <w:rFonts w:eastAsiaTheme="majorEastAsia" w:cstheme="majorBidi"/>
      <w:caps/>
      <w:color w:val="71002C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895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895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895"/>
    <w:rPr>
      <w:rFonts w:eastAsiaTheme="majorEastAsia" w:cstheme="majorBidi"/>
      <w:caps/>
      <w:color w:val="AA0042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895"/>
    <w:rPr>
      <w:rFonts w:eastAsiaTheme="majorEastAsia" w:cstheme="majorBidi"/>
      <w:i/>
      <w:iCs/>
      <w:caps/>
      <w:color w:val="AA0042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895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89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0895"/>
    <w:pPr>
      <w:bidi w:val="0"/>
    </w:pPr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40895"/>
    <w:pPr>
      <w:pBdr>
        <w:top w:val="dotted" w:sz="2" w:space="1" w:color="72002C" w:themeColor="accent2" w:themeShade="80"/>
        <w:bottom w:val="dotted" w:sz="2" w:space="6" w:color="72002C" w:themeColor="accent2" w:themeShade="80"/>
      </w:pBdr>
      <w:bidi w:val="0"/>
      <w:spacing w:before="500" w:after="300" w:line="240" w:lineRule="auto"/>
      <w:jc w:val="center"/>
    </w:pPr>
    <w:rPr>
      <w:caps/>
      <w:color w:val="72002C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040895"/>
    <w:rPr>
      <w:rFonts w:eastAsiaTheme="majorEastAsia" w:cstheme="majorBidi"/>
      <w:caps/>
      <w:color w:val="72002C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895"/>
    <w:pPr>
      <w:bidi w:val="0"/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040895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040895"/>
    <w:rPr>
      <w:b/>
      <w:bCs/>
      <w:color w:val="AA0042" w:themeColor="accent2" w:themeShade="BF"/>
      <w:spacing w:val="5"/>
    </w:rPr>
  </w:style>
  <w:style w:type="character" w:styleId="Emphasis">
    <w:name w:val="Emphasis"/>
    <w:uiPriority w:val="20"/>
    <w:qFormat/>
    <w:rsid w:val="00040895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040895"/>
    <w:pPr>
      <w:bidi w:val="0"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40895"/>
  </w:style>
  <w:style w:type="paragraph" w:styleId="ListParagraph">
    <w:name w:val="List Paragraph"/>
    <w:basedOn w:val="Normal"/>
    <w:uiPriority w:val="34"/>
    <w:qFormat/>
    <w:rsid w:val="00040895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40895"/>
    <w:pPr>
      <w:bidi w:val="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40895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895"/>
    <w:pPr>
      <w:pBdr>
        <w:top w:val="dotted" w:sz="2" w:space="10" w:color="72002C" w:themeColor="accent2" w:themeShade="80"/>
        <w:bottom w:val="dotted" w:sz="2" w:space="4" w:color="72002C" w:themeColor="accent2" w:themeShade="80"/>
      </w:pBdr>
      <w:bidi w:val="0"/>
      <w:spacing w:before="160" w:line="300" w:lineRule="auto"/>
      <w:ind w:left="1440" w:right="1440"/>
    </w:pPr>
    <w:rPr>
      <w:caps/>
      <w:color w:val="71002C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895"/>
    <w:rPr>
      <w:rFonts w:eastAsiaTheme="majorEastAsia" w:cstheme="majorBidi"/>
      <w:caps/>
      <w:color w:val="71002C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040895"/>
    <w:rPr>
      <w:i/>
      <w:iCs/>
    </w:rPr>
  </w:style>
  <w:style w:type="character" w:styleId="IntenseEmphasis">
    <w:name w:val="Intense Emphasis"/>
    <w:uiPriority w:val="21"/>
    <w:qFormat/>
    <w:rsid w:val="00040895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040895"/>
    <w:rPr>
      <w:rFonts w:asciiTheme="minorHAnsi" w:eastAsiaTheme="minorEastAsia" w:hAnsiTheme="minorHAnsi" w:cstheme="minorBidi"/>
      <w:i/>
      <w:iCs/>
      <w:color w:val="71002C" w:themeColor="accent2" w:themeShade="7F"/>
    </w:rPr>
  </w:style>
  <w:style w:type="character" w:styleId="IntenseReference">
    <w:name w:val="Intense Reference"/>
    <w:uiPriority w:val="32"/>
    <w:qFormat/>
    <w:rsid w:val="00040895"/>
    <w:rPr>
      <w:rFonts w:asciiTheme="minorHAnsi" w:eastAsiaTheme="minorEastAsia" w:hAnsiTheme="minorHAnsi" w:cstheme="minorBidi"/>
      <w:b/>
      <w:bCs/>
      <w:i/>
      <w:iCs/>
      <w:color w:val="71002C" w:themeColor="accent2" w:themeShade="7F"/>
    </w:rPr>
  </w:style>
  <w:style w:type="character" w:styleId="BookTitle">
    <w:name w:val="Book Title"/>
    <w:uiPriority w:val="33"/>
    <w:qFormat/>
    <w:rsid w:val="00040895"/>
    <w:rPr>
      <w:caps/>
      <w:color w:val="71002C" w:themeColor="accent2" w:themeShade="7F"/>
      <w:spacing w:val="5"/>
      <w:u w:color="71002C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0895"/>
    <w:pPr>
      <w:outlineLvl w:val="9"/>
    </w:pPr>
  </w:style>
  <w:style w:type="character" w:customStyle="1" w:styleId="apple-style-span">
    <w:name w:val="apple-style-span"/>
    <w:basedOn w:val="DefaultParagraphFont"/>
    <w:rsid w:val="00343F6C"/>
  </w:style>
  <w:style w:type="character" w:customStyle="1" w:styleId="apple-converted-space">
    <w:name w:val="apple-converted-space"/>
    <w:basedOn w:val="DefaultParagraphFont"/>
    <w:rsid w:val="00343F6C"/>
  </w:style>
  <w:style w:type="character" w:styleId="Hyperlink">
    <w:name w:val="Hyperlink"/>
    <w:basedOn w:val="DefaultParagraphFont"/>
    <w:uiPriority w:val="99"/>
    <w:semiHidden/>
    <w:unhideWhenUsed/>
    <w:rsid w:val="00343F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ae.ii5ii.com/showthread.php?t=46407&amp;page=1" TargetMode="Externa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1274</Words>
  <Characters>7262</Characters>
  <Application>Microsoft Office Word</Application>
  <DocSecurity>0</DocSecurity>
  <Lines>60</Lines>
  <Paragraphs>17</Paragraphs>
  <ScaleCrop>false</ScaleCrop>
  <Company/>
  <LinksUpToDate>false</LinksUpToDate>
  <CharactersWithSpaces>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قمر</dc:creator>
  <cp:lastModifiedBy>قمر</cp:lastModifiedBy>
  <cp:revision>1</cp:revision>
  <dcterms:created xsi:type="dcterms:W3CDTF">2011-04-26T23:52:00Z</dcterms:created>
  <dcterms:modified xsi:type="dcterms:W3CDTF">2011-04-26T23:53:00Z</dcterms:modified>
</cp:coreProperties>
</file>