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00" w:rsidRDefault="00815529" w:rsidP="00C33ADD">
      <w:pPr>
        <w:rPr>
          <w:rFonts w:cs="Shurooq 07"/>
          <w:sz w:val="36"/>
          <w:szCs w:val="36"/>
          <w:rtl/>
        </w:rPr>
      </w:pPr>
      <w:r>
        <w:rPr>
          <w:noProof/>
        </w:rPr>
        <w:drawing>
          <wp:anchor distT="0" distB="0" distL="114300" distR="114300" simplePos="0" relativeHeight="251656704" behindDoc="0" locked="0" layoutInCell="1" allowOverlap="1">
            <wp:simplePos x="0" y="0"/>
            <wp:positionH relativeFrom="column">
              <wp:posOffset>-342900</wp:posOffset>
            </wp:positionH>
            <wp:positionV relativeFrom="paragraph">
              <wp:posOffset>-228600</wp:posOffset>
            </wp:positionV>
            <wp:extent cx="1362075" cy="1143000"/>
            <wp:effectExtent l="19050" t="19050" r="28575" b="19050"/>
            <wp:wrapSquare wrapText="bothSides"/>
            <wp:docPr id="2" name="Picture 2" descr="http://tbn0.google.com/images?q=tbn:NNFpZMgoK3a_6M:http://www.el9a7rah.com/vb/uploaded/326_120636189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0.google.com/images?q=tbn:NNFpZMgoK3a_6M:http://www.el9a7rah.com/vb/uploaded/326_1206361897.jpg">
                      <a:hlinkClick r:id="rId5"/>
                    </pic:cNvPr>
                    <pic:cNvPicPr>
                      <a:picLocks noChangeAspect="1" noChangeArrowheads="1"/>
                    </pic:cNvPicPr>
                  </pic:nvPicPr>
                  <pic:blipFill>
                    <a:blip r:embed="rId6" r:link="rId7" cstate="print"/>
                    <a:srcRect/>
                    <a:stretch>
                      <a:fillRect/>
                    </a:stretch>
                  </pic:blipFill>
                  <pic:spPr bwMode="auto">
                    <a:xfrm>
                      <a:off x="0" y="0"/>
                      <a:ext cx="1362075" cy="1143000"/>
                    </a:xfrm>
                    <a:prstGeom prst="rect">
                      <a:avLst/>
                    </a:prstGeom>
                    <a:noFill/>
                    <a:ln w="6350">
                      <a:solidFill>
                        <a:srgbClr val="000000"/>
                      </a:solidFill>
                      <a:miter lim="800000"/>
                      <a:headEnd/>
                      <a:tailEnd/>
                    </a:ln>
                    <a:effectLst/>
                  </pic:spPr>
                </pic:pic>
              </a:graphicData>
            </a:graphic>
          </wp:anchor>
        </w:drawing>
      </w:r>
      <w:r w:rsidR="00282D43">
        <w:rPr>
          <w:rFonts w:cs="Shurooq 07" w:hint="cs"/>
          <w:sz w:val="36"/>
          <w:szCs w:val="36"/>
          <w:rtl/>
        </w:rPr>
        <w:t xml:space="preserve">دولة الإمارات العربية المتحدة                    </w:t>
      </w:r>
      <w:r w:rsidR="006D0976">
        <w:rPr>
          <w:rFonts w:cs="Shurooq 07" w:hint="cs"/>
          <w:sz w:val="36"/>
          <w:szCs w:val="36"/>
          <w:rtl/>
        </w:rPr>
        <w:t xml:space="preserve">                </w:t>
      </w:r>
      <w:r w:rsidR="00282D43">
        <w:rPr>
          <w:rFonts w:cs="Shurooq 07" w:hint="cs"/>
          <w:sz w:val="36"/>
          <w:szCs w:val="36"/>
          <w:rtl/>
        </w:rPr>
        <w:t xml:space="preserve">       </w:t>
      </w:r>
      <w:r w:rsidR="006D0976">
        <w:rPr>
          <w:rFonts w:cs="Shurooq 07" w:hint="cs"/>
          <w:sz w:val="36"/>
          <w:szCs w:val="36"/>
          <w:rtl/>
        </w:rPr>
        <w:t xml:space="preserve">                </w:t>
      </w:r>
    </w:p>
    <w:p w:rsidR="00C33ADD" w:rsidRDefault="006D0976" w:rsidP="00C51C00">
      <w:pPr>
        <w:rPr>
          <w:rFonts w:cs="Shurooq 07"/>
          <w:sz w:val="36"/>
          <w:szCs w:val="36"/>
          <w:rtl/>
        </w:rPr>
      </w:pPr>
      <w:r>
        <w:rPr>
          <w:rFonts w:cs="Shurooq 07" w:hint="cs"/>
          <w:sz w:val="36"/>
          <w:szCs w:val="36"/>
          <w:rtl/>
        </w:rPr>
        <w:t xml:space="preserve"> </w:t>
      </w:r>
      <w:r w:rsidR="00C33ADD">
        <w:rPr>
          <w:rFonts w:cs="Shurooq 07" w:hint="cs"/>
          <w:sz w:val="36"/>
          <w:szCs w:val="36"/>
          <w:rtl/>
        </w:rPr>
        <w:t>منطقة ابوظبي التعليميه</w:t>
      </w:r>
    </w:p>
    <w:p w:rsidR="00282D43" w:rsidRDefault="00282D43" w:rsidP="00C33ADD">
      <w:pPr>
        <w:rPr>
          <w:rFonts w:cs="Shurooq 07"/>
          <w:sz w:val="36"/>
          <w:szCs w:val="36"/>
          <w:rtl/>
        </w:rPr>
      </w:pPr>
      <w:r>
        <w:rPr>
          <w:rFonts w:cs="Shurooq 07" w:hint="cs"/>
          <w:sz w:val="36"/>
          <w:szCs w:val="36"/>
          <w:rtl/>
        </w:rPr>
        <w:t xml:space="preserve">وزارة التربية والتعليم                                                    </w:t>
      </w:r>
      <w:r w:rsidR="00C33ADD">
        <w:rPr>
          <w:rFonts w:cs="Shurooq 07" w:hint="cs"/>
          <w:sz w:val="36"/>
          <w:szCs w:val="36"/>
          <w:rtl/>
        </w:rPr>
        <w:t>صير بني ياس للتعليم الثانوي</w:t>
      </w:r>
    </w:p>
    <w:p w:rsidR="006D0976" w:rsidRDefault="00BB1591" w:rsidP="00282D43">
      <w:pPr>
        <w:rPr>
          <w:rFonts w:cs="Shurooq 07"/>
          <w:sz w:val="36"/>
          <w:szCs w:val="36"/>
          <w:rtl/>
        </w:rPr>
      </w:pPr>
      <w:r>
        <w:rPr>
          <w:rFonts w:cs="Shurooq 07"/>
          <w:noProof/>
          <w:sz w:val="36"/>
          <w:szCs w:val="36"/>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9" type="#_x0000_t98" style="position:absolute;left:0;text-align:left;margin-left:9pt;margin-top:18.8pt;width:405pt;height:210.7pt;z-index:251657728">
            <v:textbox>
              <w:txbxContent>
                <w:p w:rsidR="003A2B80" w:rsidRPr="006D0976" w:rsidRDefault="003A2B80" w:rsidP="006D0976">
                  <w:pPr>
                    <w:jc w:val="center"/>
                    <w:rPr>
                      <w:rFonts w:cs="Shurooq 07"/>
                      <w:sz w:val="52"/>
                      <w:szCs w:val="52"/>
                      <w:rtl/>
                    </w:rPr>
                  </w:pPr>
                </w:p>
                <w:p w:rsidR="003A2B80" w:rsidRPr="006D0976" w:rsidRDefault="003A2B80" w:rsidP="003901F6">
                  <w:pPr>
                    <w:jc w:val="center"/>
                    <w:rPr>
                      <w:rFonts w:cs="Shurooq 07"/>
                      <w:sz w:val="72"/>
                      <w:szCs w:val="72"/>
                      <w:rtl/>
                      <w:lang w:bidi="ar-AE"/>
                    </w:rPr>
                  </w:pPr>
                  <w:r>
                    <w:rPr>
                      <w:rFonts w:cs="Shurooq 07" w:hint="cs"/>
                      <w:sz w:val="72"/>
                      <w:szCs w:val="72"/>
                      <w:rtl/>
                    </w:rPr>
                    <w:t>بحث</w:t>
                  </w:r>
                  <w:r>
                    <w:rPr>
                      <w:rFonts w:cs="Shurooq 07" w:hint="cs"/>
                      <w:sz w:val="72"/>
                      <w:szCs w:val="72"/>
                      <w:rtl/>
                      <w:lang w:bidi="ar-AE"/>
                    </w:rPr>
                    <w:t xml:space="preserve"> :</w:t>
                  </w:r>
                </w:p>
                <w:p w:rsidR="003A2B80" w:rsidRPr="006D0976" w:rsidRDefault="003A2B80" w:rsidP="00C51C00">
                  <w:pPr>
                    <w:jc w:val="center"/>
                    <w:rPr>
                      <w:sz w:val="72"/>
                      <w:szCs w:val="72"/>
                    </w:rPr>
                  </w:pPr>
                  <w:r>
                    <w:rPr>
                      <w:rFonts w:hint="cs"/>
                      <w:sz w:val="72"/>
                      <w:szCs w:val="72"/>
                      <w:rtl/>
                    </w:rPr>
                    <w:t>الاقمار الصناعيه</w:t>
                  </w:r>
                </w:p>
              </w:txbxContent>
            </v:textbox>
            <w10:wrap anchorx="page"/>
          </v:shape>
        </w:pict>
      </w: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Pr="006D0976" w:rsidRDefault="006D0976" w:rsidP="006D0976">
      <w:pPr>
        <w:rPr>
          <w:rFonts w:cs="Shurooq 07"/>
          <w:sz w:val="36"/>
          <w:szCs w:val="36"/>
          <w:rtl/>
        </w:rPr>
      </w:pPr>
    </w:p>
    <w:p w:rsidR="006D0976" w:rsidRDefault="006D0976" w:rsidP="006D0976">
      <w:pPr>
        <w:rPr>
          <w:rFonts w:cs="Shurooq 07"/>
          <w:sz w:val="36"/>
          <w:szCs w:val="36"/>
          <w:rtl/>
        </w:rPr>
      </w:pPr>
    </w:p>
    <w:p w:rsidR="00C51C00" w:rsidRDefault="00C51C00" w:rsidP="006D0976">
      <w:pPr>
        <w:rPr>
          <w:rFonts w:cs="Shurooq 07"/>
          <w:sz w:val="36"/>
          <w:szCs w:val="36"/>
          <w:rtl/>
        </w:rPr>
      </w:pPr>
    </w:p>
    <w:p w:rsidR="00282D43" w:rsidRPr="006D0976" w:rsidRDefault="006D0976" w:rsidP="003901F6">
      <w:pPr>
        <w:jc w:val="center"/>
        <w:rPr>
          <w:rFonts w:cs="Shurooq 07"/>
          <w:sz w:val="52"/>
          <w:szCs w:val="52"/>
          <w:rtl/>
        </w:rPr>
      </w:pPr>
      <w:r w:rsidRPr="006D0976">
        <w:rPr>
          <w:rFonts w:cs="Shurooq 07" w:hint="cs"/>
          <w:sz w:val="52"/>
          <w:szCs w:val="52"/>
          <w:rtl/>
        </w:rPr>
        <w:t>مشروع مادة ال</w:t>
      </w:r>
      <w:r w:rsidR="003901F6">
        <w:rPr>
          <w:rFonts w:cs="Shurooq 07" w:hint="cs"/>
          <w:sz w:val="52"/>
          <w:szCs w:val="52"/>
          <w:rtl/>
        </w:rPr>
        <w:t>فيزياء</w:t>
      </w:r>
      <w:r w:rsidRPr="006D0976">
        <w:rPr>
          <w:rFonts w:cs="Shurooq 07" w:hint="cs"/>
          <w:sz w:val="52"/>
          <w:szCs w:val="52"/>
          <w:rtl/>
        </w:rPr>
        <w:t xml:space="preserve"> </w:t>
      </w:r>
    </w:p>
    <w:p w:rsidR="006D0976" w:rsidRDefault="006D0976" w:rsidP="008B3CE9">
      <w:pPr>
        <w:jc w:val="center"/>
        <w:rPr>
          <w:rFonts w:cs="Shurooq 07"/>
          <w:sz w:val="52"/>
          <w:szCs w:val="52"/>
          <w:rtl/>
        </w:rPr>
      </w:pPr>
      <w:r w:rsidRPr="006D0976">
        <w:rPr>
          <w:rFonts w:cs="Shurooq 07" w:hint="cs"/>
          <w:sz w:val="52"/>
          <w:szCs w:val="52"/>
          <w:rtl/>
        </w:rPr>
        <w:t xml:space="preserve">الفصل الدراسي </w:t>
      </w:r>
      <w:r w:rsidR="008B3CE9">
        <w:rPr>
          <w:rFonts w:cs="Shurooq 07" w:hint="cs"/>
          <w:sz w:val="52"/>
          <w:szCs w:val="52"/>
          <w:rtl/>
        </w:rPr>
        <w:t>......</w:t>
      </w:r>
      <w:r w:rsidRPr="006D0976">
        <w:rPr>
          <w:rFonts w:cs="Shurooq 07" w:hint="cs"/>
          <w:sz w:val="52"/>
          <w:szCs w:val="52"/>
          <w:rtl/>
        </w:rPr>
        <w:t xml:space="preserve"> </w:t>
      </w:r>
      <w:r w:rsidR="0087495D">
        <w:rPr>
          <w:rFonts w:cs="Shurooq 07"/>
          <w:sz w:val="52"/>
          <w:szCs w:val="52"/>
        </w:rPr>
        <w:t>20</w:t>
      </w:r>
      <w:r w:rsidR="00304CF4">
        <w:rPr>
          <w:rFonts w:cs="Shurooq 07"/>
          <w:sz w:val="52"/>
          <w:szCs w:val="52"/>
        </w:rPr>
        <w:t>1</w:t>
      </w:r>
      <w:r w:rsidR="00C33ADD">
        <w:rPr>
          <w:rFonts w:cs="Shurooq 07"/>
          <w:sz w:val="52"/>
          <w:szCs w:val="52"/>
        </w:rPr>
        <w:t>1</w:t>
      </w:r>
      <w:r w:rsidR="0087495D">
        <w:rPr>
          <w:rFonts w:cs="Shurooq 07"/>
          <w:sz w:val="52"/>
          <w:szCs w:val="52"/>
        </w:rPr>
        <w:t>/20</w:t>
      </w:r>
      <w:r w:rsidR="00C33ADD">
        <w:rPr>
          <w:rFonts w:cs="Shurooq 07"/>
          <w:sz w:val="52"/>
          <w:szCs w:val="52"/>
        </w:rPr>
        <w:t>10</w:t>
      </w:r>
      <w:r w:rsidR="0087495D">
        <w:rPr>
          <w:rFonts w:cs="Shurooq 07" w:hint="cs"/>
          <w:sz w:val="52"/>
          <w:szCs w:val="52"/>
          <w:rtl/>
        </w:rPr>
        <w:t>م</w:t>
      </w:r>
    </w:p>
    <w:p w:rsidR="006D0976" w:rsidRDefault="006D0976" w:rsidP="006D0976">
      <w:pPr>
        <w:jc w:val="center"/>
        <w:rPr>
          <w:rFonts w:cs="Shurooq 07"/>
          <w:sz w:val="52"/>
          <w:szCs w:val="52"/>
          <w:rtl/>
        </w:rPr>
      </w:pPr>
    </w:p>
    <w:p w:rsidR="00C33ADD" w:rsidRDefault="00C33ADD" w:rsidP="00C33ADD">
      <w:pPr>
        <w:rPr>
          <w:rFonts w:cs="Shurooq 07"/>
          <w:color w:val="FF0000"/>
          <w:sz w:val="52"/>
          <w:szCs w:val="52"/>
          <w:rtl/>
        </w:rPr>
      </w:pPr>
    </w:p>
    <w:p w:rsidR="006D0976" w:rsidRDefault="003901F6" w:rsidP="00C33ADD">
      <w:pPr>
        <w:rPr>
          <w:rFonts w:cs="Shurooq 07"/>
          <w:color w:val="FF0000"/>
          <w:sz w:val="52"/>
          <w:szCs w:val="52"/>
          <w:rtl/>
        </w:rPr>
      </w:pPr>
      <w:r w:rsidRPr="003901F6">
        <w:rPr>
          <w:rFonts w:cs="Shurooq 07" w:hint="cs"/>
          <w:color w:val="FF0000"/>
          <w:sz w:val="52"/>
          <w:szCs w:val="52"/>
          <w:rtl/>
        </w:rPr>
        <w:t>عمل الط</w:t>
      </w:r>
      <w:r w:rsidR="00C33ADD">
        <w:rPr>
          <w:rFonts w:cs="Shurooq 07" w:hint="cs"/>
          <w:color w:val="FF0000"/>
          <w:sz w:val="52"/>
          <w:szCs w:val="52"/>
          <w:rtl/>
        </w:rPr>
        <w:t>ال</w:t>
      </w:r>
      <w:r w:rsidRPr="003901F6">
        <w:rPr>
          <w:rFonts w:cs="Shurooq 07" w:hint="cs"/>
          <w:color w:val="FF0000"/>
          <w:sz w:val="52"/>
          <w:szCs w:val="52"/>
          <w:rtl/>
        </w:rPr>
        <w:t>ب:</w:t>
      </w:r>
    </w:p>
    <w:p w:rsidR="00C33ADD" w:rsidRDefault="00C33ADD" w:rsidP="0073072E">
      <w:pPr>
        <w:jc w:val="right"/>
        <w:rPr>
          <w:rFonts w:cs="Shurooq 07"/>
          <w:sz w:val="52"/>
          <w:szCs w:val="52"/>
          <w:rtl/>
          <w:lang w:bidi="ar-AE"/>
        </w:rPr>
      </w:pPr>
    </w:p>
    <w:p w:rsidR="00C33ADD" w:rsidRDefault="00C33ADD" w:rsidP="0073072E">
      <w:pPr>
        <w:jc w:val="right"/>
        <w:rPr>
          <w:rFonts w:cs="Shurooq 07"/>
          <w:sz w:val="52"/>
          <w:szCs w:val="52"/>
          <w:rtl/>
        </w:rPr>
      </w:pPr>
    </w:p>
    <w:p w:rsidR="00C33ADD" w:rsidRPr="00C33ADD" w:rsidRDefault="00C33ADD" w:rsidP="0073072E">
      <w:pPr>
        <w:jc w:val="right"/>
        <w:rPr>
          <w:rFonts w:cs="Shurooq 07"/>
          <w:color w:val="FF0000"/>
          <w:sz w:val="52"/>
          <w:szCs w:val="52"/>
          <w:rtl/>
        </w:rPr>
      </w:pPr>
    </w:p>
    <w:p w:rsidR="006D0976" w:rsidRPr="00C33ADD" w:rsidRDefault="00C33ADD" w:rsidP="0073072E">
      <w:pPr>
        <w:jc w:val="right"/>
        <w:rPr>
          <w:rFonts w:cs="Shurooq 07"/>
          <w:color w:val="FF0000"/>
          <w:sz w:val="52"/>
          <w:szCs w:val="52"/>
          <w:rtl/>
        </w:rPr>
      </w:pPr>
      <w:r w:rsidRPr="00C33ADD">
        <w:rPr>
          <w:rFonts w:cs="Shurooq 07" w:hint="cs"/>
          <w:color w:val="FF0000"/>
          <w:sz w:val="52"/>
          <w:szCs w:val="52"/>
          <w:rtl/>
        </w:rPr>
        <w:t>الاستاد الفاضل:</w:t>
      </w:r>
    </w:p>
    <w:p w:rsidR="008B3CE9" w:rsidRDefault="008B3CE9" w:rsidP="000F3085">
      <w:pPr>
        <w:spacing w:before="100" w:beforeAutospacing="1" w:after="100" w:afterAutospacing="1" w:line="360" w:lineRule="auto"/>
        <w:ind w:left="26" w:right="450"/>
        <w:rPr>
          <w:rFonts w:cs="Shurooq 07" w:hint="cs"/>
          <w:color w:val="0070C0"/>
          <w:sz w:val="52"/>
          <w:szCs w:val="52"/>
          <w:rtl/>
        </w:rPr>
      </w:pPr>
    </w:p>
    <w:p w:rsidR="008B3CE9" w:rsidRDefault="008B3CE9" w:rsidP="000F3085">
      <w:pPr>
        <w:spacing w:before="100" w:beforeAutospacing="1" w:after="100" w:afterAutospacing="1" w:line="360" w:lineRule="auto"/>
        <w:ind w:left="26" w:right="450"/>
        <w:rPr>
          <w:rFonts w:hint="cs"/>
          <w:b/>
          <w:bCs/>
          <w:color w:val="00B050"/>
          <w:sz w:val="44"/>
          <w:szCs w:val="44"/>
          <w:rtl/>
        </w:rPr>
      </w:pPr>
    </w:p>
    <w:p w:rsidR="00C33ADD" w:rsidRPr="00C33ADD" w:rsidRDefault="00C33ADD" w:rsidP="000F3085">
      <w:pPr>
        <w:spacing w:before="100" w:beforeAutospacing="1" w:after="100" w:afterAutospacing="1" w:line="360" w:lineRule="auto"/>
        <w:ind w:left="26" w:right="450"/>
        <w:rPr>
          <w:b/>
          <w:bCs/>
          <w:color w:val="00B050"/>
          <w:sz w:val="44"/>
          <w:szCs w:val="44"/>
          <w:rtl/>
          <w:lang w:bidi="ar-AE"/>
        </w:rPr>
      </w:pPr>
      <w:r w:rsidRPr="00C33ADD">
        <w:rPr>
          <w:rFonts w:hint="cs"/>
          <w:b/>
          <w:bCs/>
          <w:color w:val="00B050"/>
          <w:sz w:val="44"/>
          <w:szCs w:val="44"/>
          <w:rtl/>
        </w:rPr>
        <w:t>المقدمة:</w:t>
      </w:r>
      <w:r w:rsidR="00566C1E" w:rsidRPr="00566C1E">
        <w:rPr>
          <w:snapToGrid w:val="0"/>
          <w:color w:val="000000"/>
          <w:w w:val="0"/>
          <w:sz w:val="0"/>
          <w:szCs w:val="0"/>
          <w:u w:color="000000"/>
          <w:bdr w:val="none" w:sz="0" w:space="0" w:color="000000"/>
          <w:shd w:val="clear" w:color="000000" w:fill="000000"/>
        </w:rPr>
        <w:t xml:space="preserve"> </w:t>
      </w:r>
    </w:p>
    <w:p w:rsidR="00C33ADD" w:rsidRPr="00C33ADD" w:rsidRDefault="00815529" w:rsidP="000F3085">
      <w:pPr>
        <w:pStyle w:val="NormalWeb"/>
        <w:bidi/>
        <w:spacing w:line="360" w:lineRule="auto"/>
        <w:ind w:left="26"/>
        <w:rPr>
          <w:b/>
          <w:bCs/>
          <w:sz w:val="32"/>
          <w:szCs w:val="32"/>
        </w:rPr>
      </w:pPr>
      <w:r>
        <w:rPr>
          <w:noProof/>
          <w:lang w:eastAsia="en-US"/>
        </w:rPr>
        <w:drawing>
          <wp:anchor distT="0" distB="0" distL="114300" distR="114300" simplePos="0" relativeHeight="251660288" behindDoc="0" locked="0" layoutInCell="1" allowOverlap="1">
            <wp:simplePos x="0" y="0"/>
            <wp:positionH relativeFrom="column">
              <wp:posOffset>-266700</wp:posOffset>
            </wp:positionH>
            <wp:positionV relativeFrom="paragraph">
              <wp:posOffset>1449070</wp:posOffset>
            </wp:positionV>
            <wp:extent cx="2990850" cy="2148840"/>
            <wp:effectExtent l="19050" t="0" r="0" b="0"/>
            <wp:wrapSquare wrapText="bothSides"/>
            <wp:docPr id="11" name="Picture 11" descr="dr6_spit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6_spitzer"/>
                    <pic:cNvPicPr>
                      <a:picLocks noChangeAspect="1" noChangeArrowheads="1"/>
                    </pic:cNvPicPr>
                  </pic:nvPicPr>
                  <pic:blipFill>
                    <a:blip r:embed="rId8" cstate="print"/>
                    <a:srcRect/>
                    <a:stretch>
                      <a:fillRect/>
                    </a:stretch>
                  </pic:blipFill>
                  <pic:spPr bwMode="auto">
                    <a:xfrm>
                      <a:off x="0" y="0"/>
                      <a:ext cx="2990850" cy="2148840"/>
                    </a:xfrm>
                    <a:prstGeom prst="rect">
                      <a:avLst/>
                    </a:prstGeom>
                    <a:noFill/>
                    <a:ln w="9525">
                      <a:noFill/>
                      <a:miter lim="800000"/>
                      <a:headEnd/>
                      <a:tailEnd/>
                    </a:ln>
                  </pic:spPr>
                </pic:pic>
              </a:graphicData>
            </a:graphic>
          </wp:anchor>
        </w:drawing>
      </w:r>
      <w:r w:rsidR="00C33ADD" w:rsidRPr="00C33ADD">
        <w:rPr>
          <w:b/>
          <w:bCs/>
          <w:sz w:val="32"/>
          <w:szCs w:val="32"/>
          <w:rtl/>
        </w:rPr>
        <w:t>من منا لم يشاهد ليلا نجما ( جرما ) يتحرك في السماء بين النجوم ؟ لقد لاحظتم أن لمعان هذه الأجرام يختلف ... ومساراتها تختلف ... وسرعتها تختلف ... ما هذه الأجرام ؟ هل هي نجوم تائهة تبحث لها عن مكان لتستقر فيه ؟ أم هي أطباق ( صحون ) طائرة تخترق الغلاف الجوي لتنقض على الأرض ؟ ما هي هذه الأجرام وما أهدافها ؟ هل هي خيرة أم شريرة ؟</w:t>
      </w:r>
    </w:p>
    <w:p w:rsidR="00C33ADD" w:rsidRPr="00C33ADD" w:rsidRDefault="00C33ADD" w:rsidP="000F3085">
      <w:pPr>
        <w:pStyle w:val="NormalWeb"/>
        <w:bidi/>
        <w:spacing w:line="360" w:lineRule="auto"/>
        <w:ind w:left="26"/>
        <w:rPr>
          <w:b/>
          <w:bCs/>
          <w:sz w:val="32"/>
          <w:szCs w:val="32"/>
          <w:rtl/>
          <w:lang w:bidi="ar-AE"/>
        </w:rPr>
      </w:pPr>
      <w:r w:rsidRPr="00C33ADD">
        <w:rPr>
          <w:b/>
          <w:bCs/>
          <w:sz w:val="32"/>
          <w:szCs w:val="32"/>
          <w:rtl/>
        </w:rPr>
        <w:t xml:space="preserve">أعرفتم هذه الأجرام </w:t>
      </w:r>
      <w:r w:rsidR="00566C1E">
        <w:rPr>
          <w:rFonts w:hint="cs"/>
          <w:b/>
          <w:bCs/>
          <w:sz w:val="32"/>
          <w:szCs w:val="32"/>
          <w:rtl/>
        </w:rPr>
        <w:t xml:space="preserve">؟                                         </w:t>
      </w:r>
    </w:p>
    <w:p w:rsidR="00C33ADD" w:rsidRPr="00C33ADD" w:rsidRDefault="00C33ADD" w:rsidP="000F3085">
      <w:pPr>
        <w:pStyle w:val="NormalWeb"/>
        <w:bidi/>
        <w:spacing w:line="360" w:lineRule="auto"/>
        <w:ind w:left="26"/>
        <w:rPr>
          <w:b/>
          <w:bCs/>
          <w:sz w:val="32"/>
          <w:szCs w:val="32"/>
          <w:rtl/>
        </w:rPr>
      </w:pPr>
      <w:r w:rsidRPr="00C33ADD">
        <w:rPr>
          <w:b/>
          <w:bCs/>
          <w:sz w:val="32"/>
          <w:szCs w:val="32"/>
          <w:rtl/>
        </w:rPr>
        <w:t>نعم إنها لا هذه ولا تلك إنها ... أقمار صناعية .</w:t>
      </w:r>
    </w:p>
    <w:p w:rsidR="00C33ADD" w:rsidRPr="00C33ADD" w:rsidRDefault="00C33ADD" w:rsidP="000F3085">
      <w:pPr>
        <w:pStyle w:val="NormalWeb"/>
        <w:bidi/>
        <w:spacing w:line="360" w:lineRule="auto"/>
        <w:ind w:left="26"/>
        <w:rPr>
          <w:b/>
          <w:bCs/>
          <w:sz w:val="32"/>
          <w:szCs w:val="32"/>
          <w:rtl/>
        </w:rPr>
      </w:pPr>
      <w:r w:rsidRPr="00C33ADD">
        <w:rPr>
          <w:b/>
          <w:bCs/>
          <w:sz w:val="32"/>
          <w:szCs w:val="32"/>
          <w:rtl/>
        </w:rPr>
        <w:t>الأجرام التي تبدو كالنجوم وتتحرك بينها ببطيء ونشاهدها في الليل هي أقمار صناعية . وهذه الأقمار تختلف في مهامها وأحجامها والغرض الذي أطلقت لأجله . فهناك الأقمار العلمية وأقمار الرصد الجوي والاستشعار عن بعد والاتصالات وغيرها ... ولكن ليس كل الأقمار خيرة ... وإنما هناك أقمار شريرة كأقمار التجسس ... وبالطبع موضوع الأقمار الصناعية ممتع لغاية ... وهذه الصفحة مخصصة لهواة رصد الاقمار الصناعية ولن نذكر تفاصيل الأقمار الصناعية وكيفية إطلاقها والمدارات التي تتخذها ومدة دورانها حول الأرض ... إنما ما يهمني هو رصدها ... ومعرفة مواعيد مرورها من فوقنا ... ومعرفة القمر الذي نشاهده الآن .</w:t>
      </w:r>
    </w:p>
    <w:p w:rsidR="00C33ADD" w:rsidRPr="00C33ADD" w:rsidRDefault="00C33ADD" w:rsidP="000F3085">
      <w:pPr>
        <w:pStyle w:val="NormalWeb"/>
        <w:bidi/>
        <w:spacing w:line="360" w:lineRule="auto"/>
        <w:ind w:left="26"/>
        <w:rPr>
          <w:b/>
          <w:bCs/>
          <w:sz w:val="32"/>
          <w:szCs w:val="32"/>
          <w:rtl/>
        </w:rPr>
      </w:pPr>
      <w:r w:rsidRPr="00C33ADD">
        <w:rPr>
          <w:b/>
          <w:bCs/>
          <w:sz w:val="32"/>
          <w:szCs w:val="32"/>
          <w:rtl/>
        </w:rPr>
        <w:lastRenderedPageBreak/>
        <w:t>ورصد الأقمار الصناعية هو جزء من هواية الفلك ... وهو ممتع للغاية لان لمعان الأقمار يختلف من قمر إلى آخر ... وسرعتها واتجاهها و... تختلف أيضا ... والاهم انك أثناء مشاهدة هذا القمر تكون تعرف ماهيته وأهدافه .</w:t>
      </w:r>
    </w:p>
    <w:p w:rsidR="00C33ADD" w:rsidRDefault="00C33ADD" w:rsidP="000F3085">
      <w:pPr>
        <w:rPr>
          <w:rFonts w:cs="Shurooq 07"/>
          <w:sz w:val="32"/>
          <w:szCs w:val="32"/>
          <w:rtl/>
        </w:rPr>
      </w:pPr>
    </w:p>
    <w:p w:rsidR="00C33ADD" w:rsidRPr="000F3085" w:rsidRDefault="00C33ADD" w:rsidP="000F3085">
      <w:pPr>
        <w:spacing w:before="100" w:beforeAutospacing="1" w:after="100" w:afterAutospacing="1" w:line="360" w:lineRule="auto"/>
        <w:ind w:left="26" w:right="450"/>
        <w:rPr>
          <w:b/>
          <w:bCs/>
          <w:color w:val="00B050"/>
          <w:sz w:val="44"/>
          <w:szCs w:val="44"/>
          <w:rtl/>
        </w:rPr>
      </w:pPr>
      <w:r w:rsidRPr="000F3085">
        <w:rPr>
          <w:rFonts w:hint="cs"/>
          <w:b/>
          <w:bCs/>
          <w:color w:val="00B050"/>
          <w:sz w:val="44"/>
          <w:szCs w:val="44"/>
          <w:rtl/>
        </w:rPr>
        <w:t>الموضوع:</w:t>
      </w:r>
    </w:p>
    <w:p w:rsidR="00C33ADD" w:rsidRPr="00447181" w:rsidRDefault="00C33ADD" w:rsidP="000F3085">
      <w:pPr>
        <w:spacing w:before="100" w:beforeAutospacing="1" w:after="100" w:afterAutospacing="1" w:line="360" w:lineRule="auto"/>
        <w:ind w:left="26" w:right="450"/>
        <w:rPr>
          <w:b/>
          <w:bCs/>
          <w:color w:val="FF0000"/>
          <w:sz w:val="32"/>
          <w:szCs w:val="32"/>
          <w:u w:val="single"/>
          <w:rtl/>
          <w:lang w:bidi="ar-AE"/>
        </w:rPr>
      </w:pPr>
      <w:r w:rsidRPr="00447181">
        <w:rPr>
          <w:rFonts w:hint="cs"/>
          <w:b/>
          <w:bCs/>
          <w:color w:val="FF0000"/>
          <w:sz w:val="32"/>
          <w:szCs w:val="32"/>
          <w:u w:val="single"/>
          <w:rtl/>
        </w:rPr>
        <w:t>نبذة عن الاقمار الصناعية</w:t>
      </w:r>
      <w:r>
        <w:rPr>
          <w:rFonts w:hint="cs"/>
          <w:b/>
          <w:bCs/>
          <w:color w:val="FF0000"/>
          <w:sz w:val="32"/>
          <w:szCs w:val="32"/>
          <w:u w:val="single"/>
          <w:rtl/>
          <w:lang w:bidi="ar-AE"/>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اعتمدت الاتصالات الالكترونية البعيدة المدى حتى الستينات من هذا القرن ، اما على الكابلات او على انعكاسات الاشارة الراديوية من على الغلاف الجوي، ومن المعروف ان هذه الكابلات تحوى على عدد محدود من الاسلاك، اما الاشارات المنعكسة فكانت تتخامد بسرعة مما يجعل الاتصال ذو نوعية سيئة</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في عام 1945 اقترح العلماء فكرة استخدام الاقمار الصناعية التي تطير فوق الكرة الارضية ، لزيادة فعالية الاتصالات الالكترونية، حيث يمكن رؤية القمر الصناعي من منطقة شاسعة من الارض</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lang w:bidi="ar-AE"/>
        </w:rPr>
      </w:pPr>
      <w:r w:rsidRPr="00447181">
        <w:rPr>
          <w:rFonts w:hint="cs"/>
          <w:b/>
          <w:bCs/>
          <w:sz w:val="32"/>
          <w:szCs w:val="32"/>
          <w:rtl/>
        </w:rPr>
        <w:t>ونظرا لارتفاعه العالي ، يستطيع ان يحقق الاتصال ما بين عدة محطات بطرق متعددة خلافا للكابل الذي يستطيع ان يصل بين محطتين فقط</w:t>
      </w:r>
      <w:r w:rsidRPr="00447181">
        <w:rPr>
          <w:b/>
          <w:bCs/>
          <w:sz w:val="32"/>
          <w:szCs w:val="32"/>
        </w:rPr>
        <w:t>.</w:t>
      </w:r>
    </w:p>
    <w:p w:rsidR="000F3085" w:rsidRDefault="00C33ADD" w:rsidP="000F3085">
      <w:pPr>
        <w:spacing w:before="100" w:beforeAutospacing="1" w:after="100" w:afterAutospacing="1" w:line="360" w:lineRule="auto"/>
        <w:ind w:left="26" w:right="450"/>
        <w:rPr>
          <w:b/>
          <w:bCs/>
          <w:sz w:val="32"/>
          <w:szCs w:val="32"/>
        </w:rPr>
      </w:pPr>
      <w:r w:rsidRPr="00447181">
        <w:rPr>
          <w:rFonts w:hint="cs"/>
          <w:b/>
          <w:bCs/>
          <w:color w:val="FF0000"/>
          <w:sz w:val="32"/>
          <w:szCs w:val="32"/>
          <w:u w:val="single"/>
          <w:rtl/>
        </w:rPr>
        <w:t>انواع الاقمار الصناعية</w:t>
      </w:r>
      <w:r w:rsidRPr="00447181">
        <w:rPr>
          <w:b/>
          <w:bCs/>
          <w:color w:val="FF0000"/>
          <w:sz w:val="32"/>
          <w:szCs w:val="32"/>
          <w:u w:val="single"/>
        </w:rPr>
        <w:t>:</w:t>
      </w:r>
      <w:r w:rsidRPr="00447181">
        <w:rPr>
          <w:rFonts w:hint="cs"/>
          <w:b/>
          <w:bCs/>
          <w:sz w:val="32"/>
          <w:szCs w:val="32"/>
          <w:rtl/>
        </w:rPr>
        <w:br/>
        <w:t>اول قمر صناعي للاصالات كان القمر</w:t>
      </w:r>
      <w:r w:rsidRPr="00447181">
        <w:rPr>
          <w:b/>
          <w:bCs/>
          <w:sz w:val="32"/>
          <w:szCs w:val="32"/>
        </w:rPr>
        <w:t xml:space="preserve"> Echo 1 </w:t>
      </w:r>
      <w:r w:rsidRPr="00447181">
        <w:rPr>
          <w:rFonts w:hint="cs"/>
          <w:b/>
          <w:bCs/>
          <w:sz w:val="32"/>
          <w:szCs w:val="32"/>
          <w:rtl/>
        </w:rPr>
        <w:t>الذي اطلق عام 1960، وكان هذا القمر من النوع غير الفعال</w:t>
      </w:r>
      <w:r w:rsidRPr="00447181">
        <w:rPr>
          <w:b/>
          <w:bCs/>
          <w:sz w:val="32"/>
          <w:szCs w:val="32"/>
        </w:rPr>
        <w:t xml:space="preserve"> Passive </w:t>
      </w:r>
      <w:r w:rsidRPr="00447181">
        <w:rPr>
          <w:rFonts w:hint="cs"/>
          <w:b/>
          <w:bCs/>
          <w:sz w:val="32"/>
          <w:szCs w:val="32"/>
          <w:rtl/>
        </w:rPr>
        <w:t>اي لم يكن يحوي اي دوائر الكترونية، وانما كان عبارة عن عاكس للاشارات الالكترونية</w:t>
      </w:r>
    </w:p>
    <w:p w:rsidR="00C33ADD" w:rsidRPr="00B71C54" w:rsidRDefault="00815529" w:rsidP="000F3085">
      <w:pPr>
        <w:spacing w:before="100" w:beforeAutospacing="1" w:after="100" w:afterAutospacing="1" w:line="360" w:lineRule="auto"/>
        <w:ind w:left="26" w:right="450"/>
        <w:rPr>
          <w:b/>
          <w:bCs/>
          <w:sz w:val="32"/>
          <w:szCs w:val="32"/>
          <w:rtl/>
          <w:lang w:bidi="ar-AE"/>
        </w:rPr>
      </w:pPr>
      <w:r>
        <w:rPr>
          <w:b/>
          <w:bCs/>
          <w:noProof/>
          <w:sz w:val="32"/>
          <w:szCs w:val="32"/>
        </w:rPr>
        <w:lastRenderedPageBreak/>
        <w:drawing>
          <wp:inline distT="0" distB="0" distL="0" distR="0">
            <wp:extent cx="4762500" cy="2352675"/>
            <wp:effectExtent l="19050" t="0" r="0" b="0"/>
            <wp:docPr id="42" name="Picture 42" descr="500x_echo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00x_echo_1_01"/>
                    <pic:cNvPicPr>
                      <a:picLocks noChangeAspect="1" noChangeArrowheads="1"/>
                    </pic:cNvPicPr>
                  </pic:nvPicPr>
                  <pic:blipFill>
                    <a:blip r:embed="rId9" cstate="print"/>
                    <a:srcRect/>
                    <a:stretch>
                      <a:fillRect/>
                    </a:stretch>
                  </pic:blipFill>
                  <pic:spPr bwMode="auto">
                    <a:xfrm>
                      <a:off x="0" y="0"/>
                      <a:ext cx="4762500" cy="2352675"/>
                    </a:xfrm>
                    <a:prstGeom prst="rect">
                      <a:avLst/>
                    </a:prstGeom>
                    <a:noFill/>
                    <a:ln w="9525">
                      <a:noFill/>
                      <a:miter lim="800000"/>
                      <a:headEnd/>
                      <a:tailEnd/>
                    </a:ln>
                  </pic:spPr>
                </pic:pic>
              </a:graphicData>
            </a:graphic>
          </wp:inline>
        </w:drawing>
      </w:r>
    </w:p>
    <w:p w:rsidR="00C33ADD" w:rsidRDefault="00C33ADD" w:rsidP="000F3085">
      <w:pPr>
        <w:spacing w:before="100" w:beforeAutospacing="1" w:after="100" w:afterAutospacing="1" w:line="360" w:lineRule="auto"/>
        <w:ind w:left="26" w:right="450"/>
        <w:rPr>
          <w:b/>
          <w:bCs/>
          <w:sz w:val="32"/>
          <w:szCs w:val="32"/>
          <w:rtl/>
        </w:rPr>
      </w:pPr>
    </w:p>
    <w:p w:rsidR="00C33ADD" w:rsidRPr="00447181" w:rsidRDefault="00C33ADD" w:rsidP="000F3085">
      <w:pPr>
        <w:spacing w:before="100" w:beforeAutospacing="1" w:after="100" w:afterAutospacing="1" w:line="360" w:lineRule="auto"/>
        <w:ind w:left="26" w:right="450"/>
        <w:rPr>
          <w:b/>
          <w:bCs/>
          <w:rtl/>
          <w:lang w:bidi="ar-AE"/>
        </w:rPr>
      </w:pPr>
      <w:r w:rsidRPr="00447181">
        <w:rPr>
          <w:rFonts w:hint="cs"/>
          <w:b/>
          <w:bCs/>
          <w:sz w:val="32"/>
          <w:szCs w:val="32"/>
          <w:rtl/>
        </w:rPr>
        <w:t>قام هذا القمر والقمر</w:t>
      </w:r>
      <w:r w:rsidRPr="00447181">
        <w:rPr>
          <w:b/>
          <w:bCs/>
          <w:sz w:val="32"/>
          <w:szCs w:val="32"/>
        </w:rPr>
        <w:t xml:space="preserve"> Echo 2 </w:t>
      </w:r>
      <w:r w:rsidRPr="00447181">
        <w:rPr>
          <w:rFonts w:hint="cs"/>
          <w:b/>
          <w:bCs/>
          <w:sz w:val="32"/>
          <w:szCs w:val="32"/>
          <w:rtl/>
        </w:rPr>
        <w:t>الذي اطلق في عام 1964 عبارة عن بالون كبير بقطر 32 متر، مغطى برقائق الالمنيوم ، وكان يدور حول الارض بارتفاع 1610 كم. ومثل اي كرة زجاجية او فولاذية التي تعطي زاوية انعكاس واسعة للمناظر حولها، فان هذه الاقمار كانت تعيد عكس الاشارة الموجهة اليها ، ولكن بقوة اخفض</w:t>
      </w:r>
      <w:r w:rsidRPr="00447181">
        <w:rPr>
          <w:b/>
          <w:bCs/>
          <w:sz w:val="32"/>
          <w:szCs w:val="32"/>
        </w:rPr>
        <w:t xml:space="preserve">. </w:t>
      </w:r>
      <w:r w:rsidRPr="00447181">
        <w:rPr>
          <w:rFonts w:hint="cs"/>
          <w:b/>
          <w:bCs/>
          <w:sz w:val="32"/>
          <w:szCs w:val="32"/>
          <w:rtl/>
        </w:rPr>
        <w:br/>
        <w:t>ونظرا لمساوئها ومشاكلها الكثيرة ، لم تعد تستخدم الاقمار غير الفعالة في ايامنا هذه</w:t>
      </w:r>
      <w:r w:rsidRPr="00447181">
        <w:rPr>
          <w:b/>
          <w:bCs/>
          <w:sz w:val="32"/>
          <w:szCs w:val="32"/>
        </w:rPr>
        <w:t>.</w:t>
      </w:r>
    </w:p>
    <w:p w:rsidR="00C33ADD" w:rsidRDefault="00C33ADD" w:rsidP="000F3085">
      <w:pPr>
        <w:spacing w:before="100" w:beforeAutospacing="1" w:after="100" w:afterAutospacing="1" w:line="360" w:lineRule="auto"/>
        <w:ind w:left="26" w:right="450"/>
        <w:rPr>
          <w:b/>
          <w:bCs/>
          <w:sz w:val="32"/>
          <w:szCs w:val="32"/>
          <w:rtl/>
        </w:rPr>
      </w:pPr>
      <w:r w:rsidRPr="00447181">
        <w:rPr>
          <w:rFonts w:hint="cs"/>
          <w:b/>
          <w:bCs/>
          <w:color w:val="FF0000"/>
          <w:sz w:val="32"/>
          <w:szCs w:val="32"/>
          <w:u w:val="single"/>
          <w:rtl/>
        </w:rPr>
        <w:t>الاقمار الصناعية الفعالة</w:t>
      </w:r>
      <w:r w:rsidRPr="00447181">
        <w:rPr>
          <w:b/>
          <w:bCs/>
          <w:color w:val="FF0000"/>
          <w:sz w:val="32"/>
          <w:szCs w:val="32"/>
          <w:u w:val="single"/>
        </w:rPr>
        <w:t>: Active Satellites</w:t>
      </w:r>
      <w:r w:rsidRPr="00447181">
        <w:rPr>
          <w:rFonts w:hint="cs"/>
          <w:b/>
          <w:bCs/>
          <w:sz w:val="32"/>
          <w:szCs w:val="32"/>
          <w:rtl/>
        </w:rPr>
        <w:br/>
        <w:t>وهذه القمار عبارة عن محطات تقوية ، تقوم باستقبال اشارة من محطات ارضية معينة وتكبرها ثم تعيد ارسالها باتجاه محطات أرضية اخري وفي هذه الايام تستخدم هذه الاقمار لنقل الاشارات التلفزيوني</w:t>
      </w:r>
      <w:r w:rsidR="000F3085" w:rsidRPr="000F3085">
        <w:rPr>
          <w:rFonts w:hint="cs"/>
          <w:b/>
          <w:bCs/>
          <w:sz w:val="32"/>
          <w:szCs w:val="32"/>
          <w:rtl/>
        </w:rPr>
        <w:t xml:space="preserve"> </w:t>
      </w:r>
      <w:r w:rsidRPr="00447181">
        <w:rPr>
          <w:rFonts w:hint="cs"/>
          <w:b/>
          <w:bCs/>
          <w:sz w:val="32"/>
          <w:szCs w:val="32"/>
          <w:rtl/>
        </w:rPr>
        <w:t>ة بين دول العالم</w:t>
      </w:r>
      <w:r w:rsidRPr="00447181">
        <w:rPr>
          <w:b/>
          <w:bCs/>
          <w:sz w:val="32"/>
          <w:szCs w:val="32"/>
        </w:rPr>
        <w:t>.</w:t>
      </w:r>
    </w:p>
    <w:p w:rsidR="000F3085" w:rsidRPr="00B71C54" w:rsidRDefault="00815529" w:rsidP="000F3085">
      <w:pPr>
        <w:spacing w:before="100" w:beforeAutospacing="1" w:after="100" w:afterAutospacing="1" w:line="360" w:lineRule="auto"/>
        <w:ind w:left="26" w:right="450"/>
        <w:rPr>
          <w:b/>
          <w:bCs/>
          <w:sz w:val="32"/>
          <w:szCs w:val="32"/>
          <w:rtl/>
        </w:rPr>
      </w:pPr>
      <w:r>
        <w:rPr>
          <w:noProof/>
        </w:rPr>
        <w:drawing>
          <wp:anchor distT="0" distB="0" distL="114300" distR="114300" simplePos="0" relativeHeight="251662336" behindDoc="0" locked="0" layoutInCell="1" allowOverlap="1">
            <wp:simplePos x="0" y="0"/>
            <wp:positionH relativeFrom="column">
              <wp:posOffset>1009650</wp:posOffset>
            </wp:positionH>
            <wp:positionV relativeFrom="paragraph">
              <wp:posOffset>42545</wp:posOffset>
            </wp:positionV>
            <wp:extent cx="4171950" cy="1685925"/>
            <wp:effectExtent l="19050" t="0" r="0" b="0"/>
            <wp:wrapSquare wrapText="bothSides"/>
            <wp:docPr id="13" name="Picture 1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s"/>
                    <pic:cNvPicPr>
                      <a:picLocks noChangeAspect="1" noChangeArrowheads="1"/>
                    </pic:cNvPicPr>
                  </pic:nvPicPr>
                  <pic:blipFill>
                    <a:blip r:embed="rId10" cstate="print"/>
                    <a:srcRect/>
                    <a:stretch>
                      <a:fillRect/>
                    </a:stretch>
                  </pic:blipFill>
                  <pic:spPr bwMode="auto">
                    <a:xfrm>
                      <a:off x="0" y="0"/>
                      <a:ext cx="4171950" cy="1685925"/>
                    </a:xfrm>
                    <a:prstGeom prst="rect">
                      <a:avLst/>
                    </a:prstGeom>
                    <a:noFill/>
                    <a:ln w="9525">
                      <a:noFill/>
                      <a:miter lim="800000"/>
                      <a:headEnd/>
                      <a:tailEnd/>
                    </a:ln>
                  </pic:spPr>
                </pic:pic>
              </a:graphicData>
            </a:graphic>
          </wp:anchor>
        </w:drawing>
      </w:r>
    </w:p>
    <w:p w:rsidR="000F3085" w:rsidRDefault="000F3085" w:rsidP="000F3085">
      <w:pPr>
        <w:spacing w:before="100" w:beforeAutospacing="1" w:after="100" w:afterAutospacing="1" w:line="360" w:lineRule="auto"/>
        <w:ind w:left="26" w:right="450"/>
        <w:rPr>
          <w:b/>
          <w:bCs/>
          <w:color w:val="FF0000"/>
          <w:sz w:val="32"/>
          <w:szCs w:val="32"/>
          <w:u w:val="single"/>
          <w:rtl/>
        </w:rPr>
      </w:pPr>
    </w:p>
    <w:p w:rsidR="000F3085" w:rsidRDefault="000F3085" w:rsidP="000F3085">
      <w:pPr>
        <w:spacing w:before="100" w:beforeAutospacing="1" w:after="100" w:afterAutospacing="1" w:line="360" w:lineRule="auto"/>
        <w:ind w:left="26" w:right="450"/>
        <w:rPr>
          <w:b/>
          <w:bCs/>
          <w:color w:val="FF0000"/>
          <w:sz w:val="32"/>
          <w:szCs w:val="32"/>
          <w:u w:val="single"/>
          <w:rtl/>
        </w:rPr>
      </w:pPr>
    </w:p>
    <w:p w:rsidR="00D639AC" w:rsidRDefault="00D639AC" w:rsidP="000F3085">
      <w:pPr>
        <w:spacing w:before="100" w:beforeAutospacing="1" w:after="100" w:afterAutospacing="1" w:line="360" w:lineRule="auto"/>
        <w:ind w:left="26" w:right="450"/>
        <w:rPr>
          <w:b/>
          <w:bCs/>
          <w:color w:val="FF0000"/>
          <w:sz w:val="32"/>
          <w:szCs w:val="32"/>
          <w:u w:val="single"/>
          <w:rtl/>
        </w:rPr>
      </w:pPr>
    </w:p>
    <w:p w:rsidR="00C33ADD" w:rsidRPr="00447181" w:rsidRDefault="00C33ADD" w:rsidP="000F3085">
      <w:pPr>
        <w:spacing w:before="100" w:beforeAutospacing="1" w:after="100" w:afterAutospacing="1" w:line="360" w:lineRule="auto"/>
        <w:ind w:left="26" w:right="450"/>
        <w:rPr>
          <w:b/>
          <w:bCs/>
          <w:color w:val="0000FF"/>
          <w:sz w:val="32"/>
          <w:szCs w:val="32"/>
          <w:rtl/>
        </w:rPr>
      </w:pPr>
      <w:r w:rsidRPr="00447181">
        <w:rPr>
          <w:rFonts w:hint="cs"/>
          <w:b/>
          <w:bCs/>
          <w:color w:val="FF0000"/>
          <w:sz w:val="32"/>
          <w:szCs w:val="32"/>
          <w:u w:val="single"/>
          <w:rtl/>
        </w:rPr>
        <w:t>مدارات الاقمار الصناعية</w:t>
      </w:r>
      <w:r w:rsidRPr="00447181">
        <w:rPr>
          <w:b/>
          <w:bCs/>
          <w:color w:val="FF0000"/>
          <w:sz w:val="32"/>
          <w:szCs w:val="32"/>
          <w:u w:val="single"/>
        </w:rPr>
        <w:t>:</w:t>
      </w:r>
      <w:r w:rsidRPr="00447181">
        <w:rPr>
          <w:rFonts w:hint="cs"/>
          <w:b/>
          <w:bCs/>
          <w:color w:val="0000FF"/>
          <w:sz w:val="32"/>
          <w:szCs w:val="32"/>
          <w:rtl/>
        </w:rPr>
        <w:br/>
      </w:r>
      <w:r w:rsidRPr="00447181">
        <w:rPr>
          <w:rFonts w:hint="cs"/>
          <w:b/>
          <w:bCs/>
          <w:sz w:val="32"/>
          <w:szCs w:val="32"/>
          <w:rtl/>
        </w:rPr>
        <w:t>تخضع حركة القمار الصناعية حول الكرة الارضية الى قوانين كيبلر التي تحدد حركة الكواكب. وهذه القوانين تنص انه كلما كان القمر واقعا في مدار أعلى ، كلما تحرك بسرعة أبطأ</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وهكذا فان القمر</w:t>
      </w:r>
      <w:r w:rsidRPr="00447181">
        <w:rPr>
          <w:b/>
          <w:bCs/>
          <w:sz w:val="32"/>
          <w:szCs w:val="32"/>
        </w:rPr>
        <w:t xml:space="preserve"> Echo 1 </w:t>
      </w:r>
      <w:r w:rsidRPr="00447181">
        <w:rPr>
          <w:rFonts w:hint="cs"/>
          <w:b/>
          <w:bCs/>
          <w:sz w:val="32"/>
          <w:szCs w:val="32"/>
          <w:rtl/>
        </w:rPr>
        <w:t>الذي كان في مدار منخفض نوعا ما ، فقد كان يسير بسرعة عالية حيث كان يدور حول الكرة الارضية خلال مدة ساعتين وهكذا كان على هوائيات المحطات الارضية ان تتابع حركة القمر الصناعي بسرعة والا فانها تفقد أثره</w:t>
      </w:r>
      <w:r w:rsidRPr="00447181">
        <w:rPr>
          <w:b/>
          <w:bCs/>
          <w:sz w:val="32"/>
          <w:szCs w:val="32"/>
        </w:rPr>
        <w:t xml:space="preserve">. </w:t>
      </w:r>
      <w:r w:rsidRPr="00447181">
        <w:rPr>
          <w:rFonts w:hint="cs"/>
          <w:b/>
          <w:bCs/>
          <w:sz w:val="32"/>
          <w:szCs w:val="32"/>
          <w:rtl/>
        </w:rPr>
        <w:br/>
        <w:t>مام القمار التي تطير على ارتفاع 36000 كم فانها تدور حول الكرة الارضية خلال 23 ساعة و 56 دقيقة</w:t>
      </w:r>
      <w:r w:rsidRPr="00447181">
        <w:rPr>
          <w:b/>
          <w:bCs/>
          <w:sz w:val="32"/>
          <w:szCs w:val="32"/>
        </w:rPr>
        <w:t>.</w:t>
      </w:r>
    </w:p>
    <w:p w:rsidR="00C33ADD" w:rsidRDefault="00815529" w:rsidP="000F3085">
      <w:pPr>
        <w:spacing w:before="100" w:beforeAutospacing="1" w:after="100" w:afterAutospacing="1" w:line="360" w:lineRule="auto"/>
        <w:ind w:left="26" w:right="450"/>
        <w:rPr>
          <w:b/>
          <w:bCs/>
          <w:sz w:val="32"/>
          <w:szCs w:val="32"/>
          <w:rtl/>
        </w:rPr>
      </w:pPr>
      <w:r>
        <w:rPr>
          <w:b/>
          <w:bCs/>
          <w:noProof/>
          <w:sz w:val="32"/>
          <w:szCs w:val="32"/>
          <w:rtl/>
        </w:rPr>
        <w:drawing>
          <wp:inline distT="0" distB="0" distL="0" distR="0">
            <wp:extent cx="2581275" cy="1771650"/>
            <wp:effectExtent l="19050" t="0" r="9525" b="0"/>
            <wp:docPr id="53" name="Picture 53"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فهرس"/>
                    <pic:cNvPicPr>
                      <a:picLocks noChangeAspect="1" noChangeArrowheads="1"/>
                    </pic:cNvPicPr>
                  </pic:nvPicPr>
                  <pic:blipFill>
                    <a:blip r:embed="rId11" cstate="print"/>
                    <a:srcRect/>
                    <a:stretch>
                      <a:fillRect/>
                    </a:stretch>
                  </pic:blipFill>
                  <pic:spPr bwMode="auto">
                    <a:xfrm>
                      <a:off x="0" y="0"/>
                      <a:ext cx="2581275" cy="1771650"/>
                    </a:xfrm>
                    <a:prstGeom prst="rect">
                      <a:avLst/>
                    </a:prstGeom>
                    <a:noFill/>
                    <a:ln w="9525">
                      <a:noFill/>
                      <a:miter lim="800000"/>
                      <a:headEnd/>
                      <a:tailEnd/>
                    </a:ln>
                  </pic:spPr>
                </pic:pic>
              </a:graphicData>
            </a:graphic>
          </wp:inline>
        </w:drawing>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واذا كان القمر الصناعي فوق خط الاستواء فانه يتم دورة كاملة خلال فترة 24 ساعة ولهذا فهو يبدو الى المراقب على سطح الارض وكانه ثابتا في الفضاء لانه يدور متوامنا بنفس سرعة دوران الارض حول نفسها</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 xml:space="preserve">ان معظم الاقمار الصناعية المخصصة للاتصالات تطير فوق خط الاستواء لانها تعطي ميزة جيدة، حيث يمكن توجيه هوائيات المحطات الارضية </w:t>
      </w:r>
      <w:r w:rsidRPr="00447181">
        <w:rPr>
          <w:rFonts w:hint="cs"/>
          <w:b/>
          <w:bCs/>
          <w:sz w:val="32"/>
          <w:szCs w:val="32"/>
          <w:rtl/>
        </w:rPr>
        <w:lastRenderedPageBreak/>
        <w:t>باستمرار الى نفس النقطة في السماء</w:t>
      </w:r>
      <w:r w:rsidRPr="00447181">
        <w:rPr>
          <w:b/>
          <w:bCs/>
          <w:sz w:val="32"/>
          <w:szCs w:val="32"/>
        </w:rPr>
        <w:t xml:space="preserve">. </w:t>
      </w:r>
      <w:r w:rsidRPr="00447181">
        <w:rPr>
          <w:rFonts w:hint="cs"/>
          <w:b/>
          <w:bCs/>
          <w:sz w:val="32"/>
          <w:szCs w:val="32"/>
          <w:rtl/>
        </w:rPr>
        <w:br/>
        <w:t>وهذه الاقمار تغطي اكثر مناطق العالم ازدحاما بالسكان والتي تقع بين خط الاستواء وخط عرض 60</w:t>
      </w:r>
      <w:r w:rsidRPr="00447181">
        <w:rPr>
          <w:b/>
          <w:bCs/>
          <w:sz w:val="32"/>
          <w:szCs w:val="32"/>
        </w:rPr>
        <w:t xml:space="preserve">. </w:t>
      </w:r>
      <w:r w:rsidRPr="00447181">
        <w:rPr>
          <w:rFonts w:hint="cs"/>
          <w:b/>
          <w:bCs/>
          <w:sz w:val="32"/>
          <w:szCs w:val="32"/>
          <w:rtl/>
        </w:rPr>
        <w:br/>
        <w:t>ولتغذية الاجهزة الالكترونية لهذه الاقمار بالتيار الكهربائي ، فانه تستخدم الخلايا الشمسية التي تقوم بتحويل ضوء الشمس الي تيار كهربائي</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مساوئ الاقمار الصناعية التي تطير على ارتفاعات عالية فوق خط الاستواء، تتمثل بالمسافة الكبيرة التي يجب تقطعها الاشارة ، وهذا يتطلب اشارة ذات طاقة عالية. بالاضافة الى ذلك هناك التاخير الزمني الحاصل بين ارسال الاشارة واعادة استقبالها مرة ثانية</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فالاشارة كما هو معلوم تسير بسرعة 300000 كم في الثانية، وهناك تأخير قدره 120 ميلي ثانية وهو الزمن اللازم لقطع المسافة بين المحطة الارضية والقمر الصناعي، وفي بعض الحالات يصل هذا الزمن حتى 1 ثانية اذا كانت المسافة المقطوعة كبيرة جدا. مثلا عند اجراء مكالمة هاتفية بين دولة لدولة اخري بعيدة عبر الاقمار الصناعية فاننا نشعر بهذا التاخير الزمني</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lang w:bidi="ar-AE"/>
        </w:rPr>
      </w:pPr>
      <w:r w:rsidRPr="00447181">
        <w:rPr>
          <w:rFonts w:hint="cs"/>
          <w:b/>
          <w:bCs/>
          <w:sz w:val="32"/>
          <w:szCs w:val="32"/>
          <w:rtl/>
        </w:rPr>
        <w:t>من ناحية اخري قام التحاد السوفياتي باطلاق سلسلة اقمار صناعية للاتصالات تحت اسم</w:t>
      </w:r>
      <w:r w:rsidRPr="00447181">
        <w:rPr>
          <w:b/>
          <w:bCs/>
          <w:sz w:val="32"/>
          <w:szCs w:val="32"/>
        </w:rPr>
        <w:t xml:space="preserve"> </w:t>
      </w:r>
      <w:proofErr w:type="spellStart"/>
      <w:r w:rsidRPr="00447181">
        <w:rPr>
          <w:b/>
          <w:bCs/>
          <w:sz w:val="32"/>
          <w:szCs w:val="32"/>
        </w:rPr>
        <w:t>Molniya</w:t>
      </w:r>
      <w:proofErr w:type="spellEnd"/>
      <w:r w:rsidRPr="00447181">
        <w:rPr>
          <w:b/>
          <w:bCs/>
          <w:sz w:val="32"/>
          <w:szCs w:val="32"/>
        </w:rPr>
        <w:t xml:space="preserve"> </w:t>
      </w:r>
      <w:r w:rsidRPr="00447181">
        <w:rPr>
          <w:rFonts w:hint="cs"/>
          <w:b/>
          <w:bCs/>
          <w:sz w:val="32"/>
          <w:szCs w:val="32"/>
          <w:rtl/>
        </w:rPr>
        <w:t>وهي تدور في مدارات اهليجية عالية حول الارض كل 12 ساعة</w:t>
      </w:r>
      <w:r w:rsidRPr="00447181">
        <w:rPr>
          <w:b/>
          <w:bCs/>
          <w:sz w:val="32"/>
          <w:szCs w:val="32"/>
        </w:rPr>
        <w:t xml:space="preserve"> .</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وعوضا على ان يكون القمر في مسار استوائي ، فان مساره يميل بشكل زاوية الاوج فوق اراضي التحاد السوفياتي وبذلك يقضي القمر الصناعي حوالي 8 ساعات فوق الاتحاد السوفياتي</w:t>
      </w:r>
      <w:r w:rsidRPr="00447181">
        <w:rPr>
          <w:b/>
          <w:bCs/>
          <w:sz w:val="32"/>
          <w:szCs w:val="32"/>
        </w:rPr>
        <w:t>.</w:t>
      </w:r>
    </w:p>
    <w:p w:rsidR="00C33ADD" w:rsidRDefault="00C33ADD" w:rsidP="000F3085">
      <w:pPr>
        <w:tabs>
          <w:tab w:val="left" w:pos="2951"/>
        </w:tabs>
        <w:spacing w:before="100" w:beforeAutospacing="1" w:after="100" w:afterAutospacing="1" w:line="360" w:lineRule="auto"/>
        <w:ind w:left="26" w:right="450"/>
        <w:rPr>
          <w:b/>
          <w:bCs/>
          <w:sz w:val="32"/>
          <w:szCs w:val="32"/>
          <w:rtl/>
        </w:rPr>
      </w:pPr>
      <w:r w:rsidRPr="00447181">
        <w:rPr>
          <w:rFonts w:hint="cs"/>
          <w:b/>
          <w:bCs/>
          <w:color w:val="FF0000"/>
          <w:sz w:val="32"/>
          <w:szCs w:val="32"/>
          <w:u w:val="single"/>
          <w:rtl/>
        </w:rPr>
        <w:t>تقنية الاقمار الصناعية</w:t>
      </w:r>
      <w:r w:rsidRPr="00447181">
        <w:rPr>
          <w:b/>
          <w:bCs/>
          <w:color w:val="FF0000"/>
          <w:sz w:val="32"/>
          <w:szCs w:val="32"/>
          <w:u w:val="single"/>
        </w:rPr>
        <w:t>:</w:t>
      </w:r>
      <w:r>
        <w:rPr>
          <w:b/>
          <w:bCs/>
          <w:sz w:val="32"/>
          <w:szCs w:val="32"/>
          <w:rtl/>
        </w:rPr>
        <w:tab/>
      </w:r>
      <w:r w:rsidRPr="00447181">
        <w:rPr>
          <w:rFonts w:hint="cs"/>
          <w:b/>
          <w:bCs/>
          <w:sz w:val="32"/>
          <w:szCs w:val="32"/>
          <w:rtl/>
        </w:rPr>
        <w:br/>
        <w:t xml:space="preserve">يمكن توجيه هوائيات الاقمر الصناعي بدقة نحو سطح الارض وذلك بجعل القمر الصناعي متوازيا في مداره. ويتم ذلك بجعل جسم القمر الصناعي يدور </w:t>
      </w:r>
      <w:r w:rsidRPr="00447181">
        <w:rPr>
          <w:rFonts w:hint="cs"/>
          <w:b/>
          <w:bCs/>
          <w:sz w:val="32"/>
          <w:szCs w:val="32"/>
          <w:rtl/>
        </w:rPr>
        <w:lastRenderedPageBreak/>
        <w:t>حول نفسه مرة كل ثانية ، وهذا يمكن من توجيهه دائما باتجاه نقطة محددة (بشكل متوازي مع محور الارض</w:t>
      </w:r>
      <w:r w:rsidRPr="00447181">
        <w:rPr>
          <w:b/>
          <w:bCs/>
          <w:sz w:val="32"/>
          <w:szCs w:val="32"/>
        </w:rPr>
        <w:t>).</w:t>
      </w:r>
    </w:p>
    <w:p w:rsidR="00D639AC" w:rsidRPr="00B71C54" w:rsidRDefault="00815529" w:rsidP="000F3085">
      <w:pPr>
        <w:tabs>
          <w:tab w:val="left" w:pos="2951"/>
        </w:tabs>
        <w:spacing w:before="100" w:beforeAutospacing="1" w:after="100" w:afterAutospacing="1" w:line="360" w:lineRule="auto"/>
        <w:ind w:left="26" w:right="450"/>
        <w:rPr>
          <w:b/>
          <w:bCs/>
          <w:sz w:val="32"/>
          <w:szCs w:val="32"/>
          <w:rtl/>
        </w:rPr>
      </w:pPr>
      <w:r>
        <w:rPr>
          <w:b/>
          <w:bCs/>
          <w:noProof/>
          <w:sz w:val="32"/>
          <w:szCs w:val="32"/>
        </w:rPr>
        <w:drawing>
          <wp:inline distT="0" distB="0" distL="0" distR="0">
            <wp:extent cx="4838700" cy="1600200"/>
            <wp:effectExtent l="19050" t="0" r="0" b="0"/>
            <wp:docPr id="54" name="Picture 54"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فهرس"/>
                    <pic:cNvPicPr>
                      <a:picLocks noChangeAspect="1" noChangeArrowheads="1"/>
                    </pic:cNvPicPr>
                  </pic:nvPicPr>
                  <pic:blipFill>
                    <a:blip r:embed="rId12" cstate="print"/>
                    <a:srcRect/>
                    <a:stretch>
                      <a:fillRect/>
                    </a:stretch>
                  </pic:blipFill>
                  <pic:spPr bwMode="auto">
                    <a:xfrm>
                      <a:off x="0" y="0"/>
                      <a:ext cx="4838700" cy="1600200"/>
                    </a:xfrm>
                    <a:prstGeom prst="rect">
                      <a:avLst/>
                    </a:prstGeom>
                    <a:noFill/>
                    <a:ln w="9525">
                      <a:noFill/>
                      <a:miter lim="800000"/>
                      <a:headEnd/>
                      <a:tailEnd/>
                    </a:ln>
                  </pic:spPr>
                </pic:pic>
              </a:graphicData>
            </a:graphic>
          </wp:inline>
        </w:drawing>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من ناحية اخرى تدور هوائيات القمر الصناعي بنفس السرعة ولكن باتجاه معاكس وهذا يجعل الهوائيات باتجاه نقطة معينة ثابتة من سطح الارض . اما الواح الخلايا الشمسية فيجب ان تتوجه باستمرار نحو الشمس</w:t>
      </w:r>
      <w:r w:rsidRPr="00447181">
        <w:rPr>
          <w:b/>
          <w:bCs/>
          <w:sz w:val="32"/>
          <w:szCs w:val="32"/>
        </w:rPr>
        <w:t xml:space="preserve">. </w:t>
      </w:r>
      <w:r w:rsidRPr="00447181">
        <w:rPr>
          <w:rFonts w:hint="cs"/>
          <w:b/>
          <w:bCs/>
          <w:sz w:val="32"/>
          <w:szCs w:val="32"/>
          <w:rtl/>
        </w:rPr>
        <w:br/>
        <w:t>ان داخل القمر الصناعي يجب ان يكون ذو حرارة ثابتة ، وذلك بسبب حساسية الاجهزة الالكترونية</w:t>
      </w:r>
      <w:r w:rsidRPr="00447181">
        <w:rPr>
          <w:b/>
          <w:bCs/>
          <w:sz w:val="32"/>
          <w:szCs w:val="32"/>
        </w:rPr>
        <w:t xml:space="preserve"> . </w:t>
      </w:r>
      <w:r w:rsidRPr="00447181">
        <w:rPr>
          <w:rFonts w:hint="cs"/>
          <w:b/>
          <w:bCs/>
          <w:sz w:val="32"/>
          <w:szCs w:val="32"/>
          <w:rtl/>
        </w:rPr>
        <w:br/>
        <w:t>ولهذا تستخدم اجهزة خاصة للتبريد والتسخين ، كما يدهن الجسم الخارجي للقمر بمواد ماصة لحرارة الشمس</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في العادة تحوى الاقمار الصناعية على هوائيات ارسال واستقبال منفصلة. وتكون هوائيات الارسال بشكل صحون لتقوم بتوجيه الاشارات الى منطقة محددة من سطح الارض حيث تقوم المحطات الارضية باستقبالها</w:t>
      </w:r>
      <w:r w:rsidRPr="00447181">
        <w:rPr>
          <w:b/>
          <w:bCs/>
          <w:sz w:val="32"/>
          <w:szCs w:val="32"/>
        </w:rPr>
        <w:t xml:space="preserve">. </w:t>
      </w:r>
      <w:r w:rsidRPr="00447181">
        <w:rPr>
          <w:rFonts w:hint="cs"/>
          <w:b/>
          <w:bCs/>
          <w:sz w:val="32"/>
          <w:szCs w:val="32"/>
          <w:rtl/>
        </w:rPr>
        <w:br/>
        <w:t>ويستطيع المهندسون توجيه هوائيات القمر الصناعي الي اي نقطة وذلك بواسطة ارسال اشارات تحكم خاصة</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كذلك يحوي القمر على اجهزة تضخيم الاشارة الملتقطة الى بضعة عشرات الالف مليون من المرات من اجل اعادة ارسالها مرة ثانية الى المحطات الارضية ورغم ان القمر الصناعي يلتقط عدد كبير من الترددات المختلفة فانه لا يحدث تداخل في ما بينها ، بسبب استخدام الموجات الميكروية</w:t>
      </w:r>
      <w:r w:rsidRPr="00447181">
        <w:rPr>
          <w:b/>
          <w:bCs/>
          <w:sz w:val="32"/>
          <w:szCs w:val="32"/>
        </w:rPr>
        <w:t xml:space="preserve"> </w:t>
      </w:r>
      <w:r w:rsidRPr="00447181">
        <w:rPr>
          <w:b/>
          <w:bCs/>
          <w:sz w:val="32"/>
          <w:szCs w:val="32"/>
        </w:rPr>
        <w:lastRenderedPageBreak/>
        <w:t xml:space="preserve">Microwave </w:t>
      </w:r>
      <w:r w:rsidRPr="00447181">
        <w:rPr>
          <w:b/>
          <w:bCs/>
          <w:sz w:val="32"/>
          <w:szCs w:val="32"/>
          <w:rtl/>
        </w:rPr>
        <w:t>،</w:t>
      </w:r>
      <w:r w:rsidRPr="00447181">
        <w:rPr>
          <w:b/>
          <w:bCs/>
          <w:sz w:val="32"/>
          <w:szCs w:val="32"/>
        </w:rPr>
        <w:t xml:space="preserve"> </w:t>
      </w:r>
      <w:r w:rsidRPr="00447181">
        <w:rPr>
          <w:rFonts w:hint="cs"/>
          <w:b/>
          <w:bCs/>
          <w:sz w:val="32"/>
          <w:szCs w:val="32"/>
          <w:rtl/>
        </w:rPr>
        <w:t>والتى لا تتأثر بالطبقات المتأنية في الغلاف الجوي التي تعكس الاشارات الاخري</w:t>
      </w:r>
      <w:r w:rsidRPr="00447181">
        <w:rPr>
          <w:b/>
          <w:bCs/>
          <w:sz w:val="32"/>
          <w:szCs w:val="32"/>
        </w:rPr>
        <w:t>.</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في معظم الاقمار الصناعية يبلغ تردد الاشارة الملتقطة 6 ميجاهرتز وتردد الاشارة المرسلة 4 جيجاهيرتز وفي بعض الانواع تبلغ 7 و8 جيجاهيرتز او 11 و 14 جيجاهيرتز على التوالي</w:t>
      </w:r>
      <w:r w:rsidRPr="00447181">
        <w:rPr>
          <w:b/>
          <w:bCs/>
          <w:sz w:val="32"/>
          <w:szCs w:val="32"/>
        </w:rPr>
        <w:t xml:space="preserve">. </w:t>
      </w:r>
      <w:r w:rsidRPr="00447181">
        <w:rPr>
          <w:rFonts w:hint="cs"/>
          <w:b/>
          <w:bCs/>
          <w:sz w:val="32"/>
          <w:szCs w:val="32"/>
          <w:rtl/>
        </w:rPr>
        <w:br/>
        <w:t>يتم تغذية الاجهزة الالكترونية في هذه الاقمار بواسطة الطاقة الشمسية حيث تقوم خلايا شمسية بتحويلها الى تيار كهربائي</w:t>
      </w:r>
      <w:r w:rsidRPr="00447181">
        <w:rPr>
          <w:b/>
          <w:bCs/>
          <w:sz w:val="32"/>
          <w:szCs w:val="32"/>
        </w:rPr>
        <w:t>.</w:t>
      </w:r>
    </w:p>
    <w:p w:rsidR="00C33ADD" w:rsidRPr="00B71C54" w:rsidRDefault="00815529" w:rsidP="000F3085">
      <w:pPr>
        <w:spacing w:before="100" w:beforeAutospacing="1" w:after="100" w:afterAutospacing="1" w:line="360" w:lineRule="auto"/>
        <w:ind w:left="26" w:right="450"/>
        <w:rPr>
          <w:b/>
          <w:bCs/>
          <w:sz w:val="32"/>
          <w:szCs w:val="32"/>
          <w:rtl/>
        </w:rPr>
      </w:pPr>
      <w:r>
        <w:rPr>
          <w:noProof/>
        </w:rPr>
        <w:drawing>
          <wp:anchor distT="0" distB="0" distL="114300" distR="114300" simplePos="0" relativeHeight="251664384" behindDoc="0" locked="0" layoutInCell="1" allowOverlap="1">
            <wp:simplePos x="0" y="0"/>
            <wp:positionH relativeFrom="column">
              <wp:posOffset>104775</wp:posOffset>
            </wp:positionH>
            <wp:positionV relativeFrom="paragraph">
              <wp:posOffset>704850</wp:posOffset>
            </wp:positionV>
            <wp:extent cx="2038350" cy="2152650"/>
            <wp:effectExtent l="19050" t="0" r="0" b="0"/>
            <wp:wrapSquare wrapText="bothSides"/>
            <wp:docPr id="14" name="Picture 14" descr="تل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تلل"/>
                    <pic:cNvPicPr>
                      <a:picLocks noChangeAspect="1" noChangeArrowheads="1"/>
                    </pic:cNvPicPr>
                  </pic:nvPicPr>
                  <pic:blipFill>
                    <a:blip r:embed="rId13" cstate="print"/>
                    <a:srcRect/>
                    <a:stretch>
                      <a:fillRect/>
                    </a:stretch>
                  </pic:blipFill>
                  <pic:spPr bwMode="auto">
                    <a:xfrm>
                      <a:off x="0" y="0"/>
                      <a:ext cx="2038350" cy="2152650"/>
                    </a:xfrm>
                    <a:prstGeom prst="rect">
                      <a:avLst/>
                    </a:prstGeom>
                    <a:noFill/>
                    <a:ln w="9525">
                      <a:noFill/>
                      <a:miter lim="800000"/>
                      <a:headEnd/>
                      <a:tailEnd/>
                    </a:ln>
                  </pic:spPr>
                </pic:pic>
              </a:graphicData>
            </a:graphic>
          </wp:anchor>
        </w:drawing>
      </w:r>
      <w:r w:rsidR="00C33ADD" w:rsidRPr="00447181">
        <w:rPr>
          <w:rFonts w:hint="cs"/>
          <w:b/>
          <w:bCs/>
          <w:color w:val="FF0000"/>
          <w:sz w:val="32"/>
          <w:szCs w:val="32"/>
          <w:u w:val="single"/>
          <w:rtl/>
        </w:rPr>
        <w:t>المحطات الارضية</w:t>
      </w:r>
      <w:r w:rsidR="00C33ADD" w:rsidRPr="00447181">
        <w:rPr>
          <w:b/>
          <w:bCs/>
          <w:color w:val="FF0000"/>
          <w:sz w:val="32"/>
          <w:szCs w:val="32"/>
          <w:u w:val="single"/>
        </w:rPr>
        <w:t>:</w:t>
      </w:r>
      <w:r w:rsidR="00C33ADD" w:rsidRPr="00447181">
        <w:rPr>
          <w:rFonts w:hint="cs"/>
          <w:b/>
          <w:bCs/>
          <w:sz w:val="32"/>
          <w:szCs w:val="32"/>
          <w:rtl/>
        </w:rPr>
        <w:br/>
        <w:t>يزداد عدد المحطات الارضية بسرعة ومعظم هذه المحطات مزودة بهوائي على شكل صحن يصل قطره الى 30 متر</w:t>
      </w:r>
      <w:r w:rsidR="00C33ADD" w:rsidRPr="00447181">
        <w:rPr>
          <w:b/>
          <w:bCs/>
          <w:sz w:val="32"/>
          <w:szCs w:val="32"/>
        </w:rPr>
        <w:t xml:space="preserve"> . </w:t>
      </w:r>
      <w:r w:rsidR="00C33ADD" w:rsidRPr="00447181">
        <w:rPr>
          <w:rFonts w:hint="cs"/>
          <w:b/>
          <w:bCs/>
          <w:sz w:val="32"/>
          <w:szCs w:val="32"/>
          <w:rtl/>
        </w:rPr>
        <w:br/>
        <w:t>وهذا الهوائي يمكن تحريكه في كافة الاتجاهات</w:t>
      </w:r>
      <w:r w:rsidR="00D639AC" w:rsidRPr="00D639AC">
        <w:rPr>
          <w:snapToGrid w:val="0"/>
          <w:color w:val="000000"/>
          <w:w w:val="0"/>
          <w:sz w:val="0"/>
          <w:szCs w:val="0"/>
          <w:u w:color="000000"/>
          <w:bdr w:val="none" w:sz="0" w:space="0" w:color="000000"/>
          <w:shd w:val="clear" w:color="000000" w:fill="000000"/>
        </w:rPr>
        <w:t xml:space="preserve"> </w:t>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تعمل معظم المحطات الارضية على ارسال واستقبال الاشارات اللاسلكية التي تحمل المكالمات الهاتفية والاقنية التلفزيونية</w:t>
      </w:r>
      <w:r w:rsidRPr="00447181">
        <w:rPr>
          <w:b/>
          <w:bCs/>
          <w:sz w:val="32"/>
          <w:szCs w:val="32"/>
        </w:rPr>
        <w:t>.</w:t>
      </w:r>
    </w:p>
    <w:p w:rsidR="00D639AC" w:rsidRDefault="00C33ADD" w:rsidP="00D639AC">
      <w:pPr>
        <w:spacing w:before="100" w:beforeAutospacing="1" w:after="100" w:afterAutospacing="1" w:line="360" w:lineRule="auto"/>
        <w:ind w:left="26" w:right="450"/>
        <w:rPr>
          <w:b/>
          <w:bCs/>
          <w:sz w:val="32"/>
          <w:szCs w:val="32"/>
          <w:rtl/>
        </w:rPr>
      </w:pPr>
      <w:r w:rsidRPr="00447181">
        <w:rPr>
          <w:rFonts w:hint="cs"/>
          <w:b/>
          <w:bCs/>
          <w:color w:val="FF0000"/>
          <w:sz w:val="32"/>
          <w:szCs w:val="32"/>
          <w:u w:val="single"/>
          <w:rtl/>
        </w:rPr>
        <w:t>الاستخدامات</w:t>
      </w:r>
      <w:r w:rsidRPr="00447181">
        <w:rPr>
          <w:b/>
          <w:bCs/>
          <w:color w:val="FF0000"/>
          <w:sz w:val="32"/>
          <w:szCs w:val="32"/>
          <w:u w:val="single"/>
        </w:rPr>
        <w:t>:</w:t>
      </w:r>
      <w:r w:rsidRPr="00447181">
        <w:rPr>
          <w:rFonts w:hint="cs"/>
          <w:b/>
          <w:bCs/>
          <w:sz w:val="32"/>
          <w:szCs w:val="32"/>
          <w:rtl/>
        </w:rPr>
        <w:br/>
        <w:t>برغم ان معطم الناس يعتقدون ان الاقمار الصناعية تستخدم فقط لنقل الصور التلفزيونية عن الاحتفالات العالمية ومباريات كرة القدم فانها في الواقع تستخدم ايضا لنقل المكالمات الهاتفية واشارات التلكس و الكمبيتر......الخ</w:t>
      </w:r>
      <w:r w:rsidRPr="00447181">
        <w:rPr>
          <w:b/>
          <w:bCs/>
          <w:sz w:val="32"/>
          <w:szCs w:val="32"/>
        </w:rPr>
        <w:t>.</w:t>
      </w:r>
    </w:p>
    <w:p w:rsidR="00D639AC" w:rsidRPr="00B71C54" w:rsidRDefault="00815529" w:rsidP="000F3085">
      <w:pPr>
        <w:spacing w:before="100" w:beforeAutospacing="1" w:after="100" w:afterAutospacing="1" w:line="360" w:lineRule="auto"/>
        <w:ind w:left="26" w:right="450"/>
        <w:rPr>
          <w:b/>
          <w:bCs/>
          <w:sz w:val="32"/>
          <w:szCs w:val="32"/>
          <w:rtl/>
        </w:rPr>
      </w:pPr>
      <w:r>
        <w:rPr>
          <w:b/>
          <w:bCs/>
          <w:noProof/>
          <w:sz w:val="32"/>
          <w:szCs w:val="32"/>
        </w:rPr>
        <w:lastRenderedPageBreak/>
        <w:drawing>
          <wp:inline distT="0" distB="0" distL="0" distR="0">
            <wp:extent cx="3305175" cy="1762125"/>
            <wp:effectExtent l="19050" t="0" r="9525" b="0"/>
            <wp:docPr id="65" name="Picture 6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s"/>
                    <pic:cNvPicPr>
                      <a:picLocks noChangeAspect="1" noChangeArrowheads="1"/>
                    </pic:cNvPicPr>
                  </pic:nvPicPr>
                  <pic:blipFill>
                    <a:blip r:embed="rId14" cstate="print"/>
                    <a:srcRect/>
                    <a:stretch>
                      <a:fillRect/>
                    </a:stretch>
                  </pic:blipFill>
                  <pic:spPr bwMode="auto">
                    <a:xfrm>
                      <a:off x="0" y="0"/>
                      <a:ext cx="3305175" cy="1762125"/>
                    </a:xfrm>
                    <a:prstGeom prst="rect">
                      <a:avLst/>
                    </a:prstGeom>
                    <a:noFill/>
                    <a:ln w="9525">
                      <a:noFill/>
                      <a:miter lim="800000"/>
                      <a:headEnd/>
                      <a:tailEnd/>
                    </a:ln>
                  </pic:spPr>
                </pic:pic>
              </a:graphicData>
            </a:graphic>
          </wp:inline>
        </w:drawing>
      </w:r>
    </w:p>
    <w:p w:rsidR="00C33ADD" w:rsidRPr="00447181" w:rsidRDefault="00C33ADD" w:rsidP="000F3085">
      <w:pPr>
        <w:spacing w:before="100" w:beforeAutospacing="1" w:after="100" w:afterAutospacing="1" w:line="360" w:lineRule="auto"/>
        <w:ind w:left="26" w:right="450"/>
        <w:rPr>
          <w:b/>
          <w:bCs/>
          <w:rtl/>
        </w:rPr>
      </w:pPr>
      <w:r w:rsidRPr="00447181">
        <w:rPr>
          <w:rFonts w:hint="cs"/>
          <w:b/>
          <w:bCs/>
          <w:sz w:val="32"/>
          <w:szCs w:val="32"/>
          <w:rtl/>
        </w:rPr>
        <w:t>تتميز الاتصالات عبر الاقمار الصناعية بانها تتم بسرعة وبامان ودون الحاجة الى مد كابلات عبر المحيطات والصحاري</w:t>
      </w:r>
      <w:r w:rsidRPr="00447181">
        <w:rPr>
          <w:b/>
          <w:bCs/>
          <w:sz w:val="32"/>
          <w:szCs w:val="32"/>
        </w:rPr>
        <w:t xml:space="preserve">. </w:t>
      </w:r>
      <w:r w:rsidRPr="00447181">
        <w:rPr>
          <w:rFonts w:hint="cs"/>
          <w:b/>
          <w:bCs/>
          <w:sz w:val="32"/>
          <w:szCs w:val="32"/>
          <w:rtl/>
        </w:rPr>
        <w:br/>
        <w:t>وكثير من المدن الافريقية والهندية الموجودة عبر الصحاري والبراري ، تصل مع العالم الخارجي بواسطة القمار الصناعية</w:t>
      </w:r>
      <w:r w:rsidRPr="00447181">
        <w:rPr>
          <w:b/>
          <w:bCs/>
          <w:sz w:val="32"/>
          <w:szCs w:val="32"/>
        </w:rPr>
        <w:t xml:space="preserve"> .</w:t>
      </w:r>
    </w:p>
    <w:p w:rsidR="00D639AC" w:rsidRDefault="00C33ADD" w:rsidP="000F3085">
      <w:pPr>
        <w:spacing w:line="360" w:lineRule="auto"/>
        <w:ind w:left="26"/>
        <w:rPr>
          <w:b/>
          <w:bCs/>
          <w:rtl/>
        </w:rPr>
      </w:pPr>
      <w:r>
        <w:rPr>
          <w:rFonts w:hint="cs"/>
          <w:b/>
          <w:bCs/>
          <w:rtl/>
        </w:rPr>
        <w:t xml:space="preserve">   </w:t>
      </w:r>
    </w:p>
    <w:p w:rsidR="00D639AC" w:rsidRDefault="00D639AC" w:rsidP="000F3085">
      <w:pPr>
        <w:spacing w:line="360" w:lineRule="auto"/>
        <w:ind w:left="26"/>
        <w:rPr>
          <w:b/>
          <w:bCs/>
          <w:rtl/>
        </w:rPr>
      </w:pPr>
    </w:p>
    <w:p w:rsidR="00D639AC" w:rsidRDefault="00D639AC" w:rsidP="000F3085">
      <w:pPr>
        <w:spacing w:line="360" w:lineRule="auto"/>
        <w:ind w:left="26"/>
        <w:rPr>
          <w:b/>
          <w:bCs/>
          <w:rtl/>
        </w:rPr>
      </w:pPr>
    </w:p>
    <w:p w:rsidR="00C33ADD" w:rsidRPr="00815529" w:rsidRDefault="00C33ADD" w:rsidP="000F3085">
      <w:pPr>
        <w:spacing w:line="360" w:lineRule="auto"/>
        <w:ind w:left="26"/>
        <w:rPr>
          <w:b/>
          <w:bCs/>
          <w:color w:val="FF00FF"/>
          <w:sz w:val="44"/>
          <w:szCs w:val="44"/>
          <w:rtl/>
        </w:rPr>
      </w:pPr>
      <w:r w:rsidRPr="00815529">
        <w:rPr>
          <w:rFonts w:hint="cs"/>
          <w:b/>
          <w:bCs/>
          <w:color w:val="FF00FF"/>
          <w:sz w:val="44"/>
          <w:szCs w:val="44"/>
          <w:rtl/>
        </w:rPr>
        <w:t>الخاتمة:</w:t>
      </w:r>
    </w:p>
    <w:p w:rsidR="00C33ADD" w:rsidRDefault="00C33ADD" w:rsidP="000F3085">
      <w:pPr>
        <w:pStyle w:val="BodyTextIndent"/>
        <w:bidi/>
        <w:spacing w:before="90" w:beforeAutospacing="0" w:after="90" w:afterAutospacing="0"/>
        <w:ind w:left="26" w:firstLine="450"/>
        <w:rPr>
          <w:rFonts w:cs="Arabic Transparent"/>
          <w:b/>
          <w:bCs/>
          <w:sz w:val="32"/>
          <w:szCs w:val="32"/>
          <w:rtl/>
        </w:rPr>
      </w:pPr>
      <w:r w:rsidRPr="00B71C54">
        <w:rPr>
          <w:rFonts w:cs="Arabic Transparent" w:hint="cs"/>
          <w:b/>
          <w:bCs/>
          <w:sz w:val="32"/>
          <w:szCs w:val="32"/>
          <w:rtl/>
        </w:rPr>
        <w:t xml:space="preserve">1 - نظام الحمولة الفضائية، وهو النظام المسئول عن تنفيذ الجزء الخاص بطبيعة المهمة الفضائية، فقد يكون هذا النظام عبارة عن آلة تصوير لالتقاط صور للأرض أو يكون عبارة عن نظام للاتصالات يقوم باستقبال الاتصالات من الأرض وإعادة إرسالها إلى؛ حيث يراد إرسالها. </w:t>
      </w:r>
    </w:p>
    <w:p w:rsidR="00D639AC" w:rsidRPr="00B71C54" w:rsidRDefault="00D639AC" w:rsidP="00D639AC">
      <w:pPr>
        <w:pStyle w:val="BodyTextIndent"/>
        <w:bidi/>
        <w:spacing w:before="90" w:beforeAutospacing="0" w:after="90" w:afterAutospacing="0"/>
        <w:ind w:left="26" w:firstLine="450"/>
        <w:rPr>
          <w:b/>
          <w:bCs/>
          <w:sz w:val="32"/>
          <w:szCs w:val="32"/>
        </w:rPr>
      </w:pPr>
    </w:p>
    <w:p w:rsidR="00D639AC" w:rsidRDefault="00C33ADD" w:rsidP="000F3085">
      <w:pPr>
        <w:pStyle w:val="BodyTextIndent"/>
        <w:bidi/>
        <w:spacing w:before="90" w:beforeAutospacing="0" w:after="90" w:afterAutospacing="0"/>
        <w:ind w:left="26" w:firstLine="450"/>
        <w:rPr>
          <w:rFonts w:cs="Arabic Transparent"/>
          <w:b/>
          <w:bCs/>
          <w:sz w:val="32"/>
          <w:szCs w:val="32"/>
          <w:rtl/>
        </w:rPr>
      </w:pPr>
      <w:r w:rsidRPr="00B71C54">
        <w:rPr>
          <w:rFonts w:cs="Arabic Transparent" w:hint="cs"/>
          <w:b/>
          <w:bCs/>
          <w:sz w:val="32"/>
          <w:szCs w:val="32"/>
          <w:rtl/>
        </w:rPr>
        <w:t>2 - نظام للطاقة وهو النظام المسئول عن إمداد القمر الصناعي بالطاقة والتحكم في توزيع هذه الطاقة على الأنظمة المختلفة، يعتمد القمر الصناعي في مداره على الطاقة الشمسية؛ حيث يستخدم خلايا شمسية لتحويل الطاقة الشمسية إلى طاقة كهربية يستخدم بعضها مباشرة ويخزن بعضها في بطاريات لاستخدامها في أوقات لا تتوافر فيها الطاقة الشمسية؛ حيث يقع القمر الصناعي في ظل الأرض ولا يرى الشمس.</w:t>
      </w:r>
    </w:p>
    <w:p w:rsidR="00C33ADD" w:rsidRPr="00B71C54" w:rsidRDefault="00C33ADD" w:rsidP="00D639AC">
      <w:pPr>
        <w:pStyle w:val="BodyTextIndent"/>
        <w:bidi/>
        <w:spacing w:before="90" w:beforeAutospacing="0" w:after="90" w:afterAutospacing="0"/>
        <w:ind w:left="26" w:firstLine="450"/>
        <w:rPr>
          <w:b/>
          <w:bCs/>
          <w:sz w:val="32"/>
          <w:szCs w:val="32"/>
          <w:rtl/>
        </w:rPr>
      </w:pPr>
      <w:r w:rsidRPr="00B71C54">
        <w:rPr>
          <w:rFonts w:cs="Arabic Transparent" w:hint="cs"/>
          <w:b/>
          <w:bCs/>
          <w:sz w:val="32"/>
          <w:szCs w:val="32"/>
          <w:rtl/>
        </w:rPr>
        <w:t xml:space="preserve"> </w:t>
      </w:r>
    </w:p>
    <w:p w:rsidR="00D639AC" w:rsidRDefault="00C33ADD" w:rsidP="000F3085">
      <w:pPr>
        <w:pStyle w:val="BodyTextIndent"/>
        <w:bidi/>
        <w:spacing w:before="90" w:beforeAutospacing="0" w:after="90" w:afterAutospacing="0"/>
        <w:ind w:left="26" w:firstLine="450"/>
        <w:rPr>
          <w:rFonts w:cs="Arabic Transparent"/>
          <w:b/>
          <w:bCs/>
          <w:sz w:val="32"/>
          <w:szCs w:val="32"/>
          <w:rtl/>
        </w:rPr>
      </w:pPr>
      <w:r w:rsidRPr="00B71C54">
        <w:rPr>
          <w:rFonts w:cs="Arabic Transparent" w:hint="cs"/>
          <w:b/>
          <w:bCs/>
          <w:sz w:val="32"/>
          <w:szCs w:val="32"/>
          <w:rtl/>
        </w:rPr>
        <w:t xml:space="preserve">3 - نظام للتحكم في وجهة القمر الصناعي؛ حيث يتعرض القمر الصناعي لمؤثرات خارجية تؤدي إلى تغيير وجهة القمر الصناعي، وبالطبع فإن الحفاظ على وجهة القمر ـ بحيث يظل دائمًا مطلاًّ بوجهه تجاه الأرض ـ ضروري لإتمام </w:t>
      </w:r>
      <w:r w:rsidRPr="00B71C54">
        <w:rPr>
          <w:rFonts w:cs="Arabic Transparent" w:hint="cs"/>
          <w:b/>
          <w:bCs/>
          <w:sz w:val="32"/>
          <w:szCs w:val="32"/>
          <w:rtl/>
        </w:rPr>
        <w:lastRenderedPageBreak/>
        <w:t>عملية الاتصال ونقل المعلومات للأرض بشكل صحيح، ونظام التحكم في وجهة القمر هو المسئول عن هذا الدور.</w:t>
      </w:r>
    </w:p>
    <w:p w:rsidR="00C33ADD" w:rsidRPr="00B71C54" w:rsidRDefault="00C33ADD" w:rsidP="00D639AC">
      <w:pPr>
        <w:pStyle w:val="BodyTextIndent"/>
        <w:bidi/>
        <w:spacing w:before="90" w:beforeAutospacing="0" w:after="90" w:afterAutospacing="0"/>
        <w:ind w:left="26" w:firstLine="450"/>
        <w:rPr>
          <w:b/>
          <w:bCs/>
          <w:sz w:val="32"/>
          <w:szCs w:val="32"/>
          <w:rtl/>
        </w:rPr>
      </w:pPr>
      <w:r w:rsidRPr="00B71C54">
        <w:rPr>
          <w:rFonts w:cs="Arabic Transparent" w:hint="cs"/>
          <w:b/>
          <w:bCs/>
          <w:sz w:val="32"/>
          <w:szCs w:val="32"/>
          <w:rtl/>
        </w:rPr>
        <w:t xml:space="preserve"> </w:t>
      </w:r>
    </w:p>
    <w:p w:rsidR="00D639AC" w:rsidRDefault="00C33ADD" w:rsidP="000F3085">
      <w:pPr>
        <w:pStyle w:val="BodyTextIndent"/>
        <w:bidi/>
        <w:spacing w:before="90" w:beforeAutospacing="0" w:after="90" w:afterAutospacing="0"/>
        <w:ind w:left="26" w:firstLine="450"/>
        <w:rPr>
          <w:rFonts w:cs="Arabic Transparent"/>
          <w:b/>
          <w:bCs/>
          <w:sz w:val="32"/>
          <w:szCs w:val="32"/>
          <w:rtl/>
        </w:rPr>
      </w:pPr>
      <w:r w:rsidRPr="00B71C54">
        <w:rPr>
          <w:rFonts w:cs="Arabic Transparent" w:hint="cs"/>
          <w:b/>
          <w:bCs/>
          <w:sz w:val="32"/>
          <w:szCs w:val="32"/>
          <w:rtl/>
        </w:rPr>
        <w:t>4 - نظام للاتصالات مسئول عن إتمام عملية الاتصال بالمحطة الأرضية اللازمة لعمل القمر الصناعي؛ حيث يتم إرسال أوامر من المحطة الأرضية للقمر الصناعي، يتم استقبالها عن طريق نظام الاتصالات، وكذلك يرسل القمر الصناعي معلومات للأرض خاصة بوضع القمر الصناعي ومستوى أداء أنظمته المختلفة.</w:t>
      </w:r>
    </w:p>
    <w:p w:rsidR="00C33ADD" w:rsidRPr="00B71C54" w:rsidRDefault="00C33ADD" w:rsidP="00D639AC">
      <w:pPr>
        <w:pStyle w:val="BodyTextIndent"/>
        <w:bidi/>
        <w:spacing w:before="90" w:beforeAutospacing="0" w:after="90" w:afterAutospacing="0"/>
        <w:ind w:left="26" w:firstLine="450"/>
        <w:rPr>
          <w:b/>
          <w:bCs/>
          <w:sz w:val="32"/>
          <w:szCs w:val="32"/>
          <w:rtl/>
        </w:rPr>
      </w:pPr>
      <w:r w:rsidRPr="00B71C54">
        <w:rPr>
          <w:rFonts w:cs="Arabic Transparent" w:hint="cs"/>
          <w:b/>
          <w:bCs/>
          <w:sz w:val="32"/>
          <w:szCs w:val="32"/>
          <w:rtl/>
        </w:rPr>
        <w:t xml:space="preserve"> </w:t>
      </w:r>
    </w:p>
    <w:p w:rsidR="00C33ADD" w:rsidRPr="00B71C54" w:rsidRDefault="00C33ADD" w:rsidP="000F3085">
      <w:pPr>
        <w:pStyle w:val="BodyTextIndent"/>
        <w:bidi/>
        <w:spacing w:before="90" w:beforeAutospacing="0" w:after="90" w:afterAutospacing="0"/>
        <w:ind w:left="26" w:firstLine="450"/>
        <w:rPr>
          <w:b/>
          <w:bCs/>
          <w:sz w:val="32"/>
          <w:szCs w:val="32"/>
          <w:rtl/>
        </w:rPr>
      </w:pPr>
      <w:r w:rsidRPr="00B71C54">
        <w:rPr>
          <w:rFonts w:cs="Arabic Transparent" w:hint="cs"/>
          <w:b/>
          <w:bCs/>
          <w:sz w:val="32"/>
          <w:szCs w:val="32"/>
          <w:rtl/>
        </w:rPr>
        <w:t xml:space="preserve">5 - نظام للدفع وهذا النظام قد لا يوجد في بعض الأقمار الصناعية الصغيرة؛ حيث لا تكون له حاجة ضرورية، وفي الأقمار التي تحتوي نظامًا للدفع يستخدم هذا النظام لنقل القمر الصناعي من مدار إلى مدار آخر أو لتصحيح مكان القمر الصناعي في مداره. </w:t>
      </w:r>
    </w:p>
    <w:p w:rsidR="00C33ADD" w:rsidRPr="00B71C54" w:rsidRDefault="00C33ADD" w:rsidP="000F3085">
      <w:pPr>
        <w:pStyle w:val="BodyTextIndent"/>
        <w:bidi/>
        <w:spacing w:before="90" w:beforeAutospacing="0" w:after="90" w:afterAutospacing="0"/>
        <w:ind w:left="26" w:firstLine="450"/>
        <w:rPr>
          <w:b/>
          <w:bCs/>
          <w:sz w:val="32"/>
          <w:szCs w:val="32"/>
          <w:rtl/>
        </w:rPr>
      </w:pPr>
      <w:r w:rsidRPr="00B71C54">
        <w:rPr>
          <w:rFonts w:cs="Arabic Transparent" w:hint="cs"/>
          <w:b/>
          <w:bCs/>
          <w:sz w:val="32"/>
          <w:szCs w:val="32"/>
          <w:rtl/>
        </w:rPr>
        <w:t xml:space="preserve">أما عن المحطة الأرضية فهي نوعان: نوع يستخدم للاتصال بالقمر الصناعي لتبادل الأوامر والمعلومات الخاصة بعمل القمر الصناعي نفسه، والنوع الآخر يستقبل المعلومات أو الاتصالات المطلوبة لإتمام إنجاز المهمة الفضائية. </w:t>
      </w:r>
    </w:p>
    <w:p w:rsidR="00C33ADD" w:rsidRDefault="00C33ADD" w:rsidP="000F3085">
      <w:pPr>
        <w:pStyle w:val="BodyTextIndent"/>
        <w:bidi/>
        <w:spacing w:before="90" w:beforeAutospacing="0" w:after="90" w:afterAutospacing="0"/>
        <w:ind w:left="26" w:firstLine="450"/>
        <w:rPr>
          <w:rFonts w:cs="Arabic Transparent"/>
          <w:b/>
          <w:bCs/>
          <w:sz w:val="32"/>
          <w:szCs w:val="32"/>
          <w:rtl/>
        </w:rPr>
      </w:pPr>
    </w:p>
    <w:p w:rsidR="00D639AC" w:rsidRDefault="00D639AC" w:rsidP="00D639AC">
      <w:pPr>
        <w:pStyle w:val="BodyTextIndent"/>
        <w:bidi/>
        <w:spacing w:before="90" w:beforeAutospacing="0" w:after="90" w:afterAutospacing="0"/>
        <w:ind w:left="26" w:firstLine="450"/>
        <w:rPr>
          <w:b/>
          <w:bCs/>
          <w:sz w:val="32"/>
          <w:szCs w:val="32"/>
          <w:rtl/>
        </w:rPr>
      </w:pPr>
    </w:p>
    <w:p w:rsidR="00C33ADD" w:rsidRDefault="00C33ADD" w:rsidP="000F3085">
      <w:pPr>
        <w:pStyle w:val="BodyTextIndent"/>
        <w:bidi/>
        <w:spacing w:before="90" w:beforeAutospacing="0" w:after="90" w:afterAutospacing="0"/>
        <w:ind w:left="26" w:firstLine="450"/>
        <w:rPr>
          <w:b/>
          <w:bCs/>
          <w:sz w:val="32"/>
          <w:szCs w:val="32"/>
          <w:rtl/>
        </w:rPr>
      </w:pPr>
    </w:p>
    <w:p w:rsidR="00D639AC" w:rsidRPr="00D639AC" w:rsidRDefault="00C33ADD" w:rsidP="000F3085">
      <w:pPr>
        <w:pStyle w:val="BodyTextIndent"/>
        <w:bidi/>
        <w:spacing w:before="90" w:beforeAutospacing="0" w:after="90" w:afterAutospacing="0"/>
        <w:ind w:left="26" w:firstLine="450"/>
        <w:rPr>
          <w:b/>
          <w:bCs/>
          <w:sz w:val="72"/>
          <w:szCs w:val="72"/>
          <w:rtl/>
        </w:rPr>
      </w:pPr>
      <w:r w:rsidRPr="00D639AC">
        <w:rPr>
          <w:rFonts w:hint="cs"/>
          <w:b/>
          <w:bCs/>
          <w:sz w:val="72"/>
          <w:szCs w:val="72"/>
          <w:rtl/>
        </w:rPr>
        <w:t>المصادر والمراجع:</w:t>
      </w:r>
    </w:p>
    <w:p w:rsidR="00C33ADD" w:rsidRDefault="00C33ADD" w:rsidP="00D639AC">
      <w:pPr>
        <w:pStyle w:val="BodyTextIndent"/>
        <w:bidi/>
        <w:spacing w:before="90" w:beforeAutospacing="0" w:after="90" w:afterAutospacing="0"/>
        <w:ind w:left="26" w:firstLine="450"/>
        <w:rPr>
          <w:b/>
          <w:bCs/>
          <w:sz w:val="44"/>
          <w:szCs w:val="44"/>
          <w:rtl/>
        </w:rPr>
      </w:pPr>
      <w:r w:rsidRPr="00D639AC">
        <w:rPr>
          <w:rFonts w:hint="cs"/>
          <w:b/>
          <w:bCs/>
          <w:sz w:val="44"/>
          <w:szCs w:val="44"/>
          <w:rtl/>
        </w:rPr>
        <w:t>................................................................</w:t>
      </w:r>
    </w:p>
    <w:p w:rsidR="003A2B80" w:rsidRPr="00D639AC" w:rsidRDefault="003A2B80" w:rsidP="003A2B80">
      <w:pPr>
        <w:pStyle w:val="BodyTextIndent"/>
        <w:bidi/>
        <w:spacing w:before="90" w:beforeAutospacing="0" w:after="90" w:afterAutospacing="0"/>
        <w:ind w:left="26" w:firstLine="450"/>
        <w:rPr>
          <w:b/>
          <w:bCs/>
          <w:sz w:val="44"/>
          <w:szCs w:val="44"/>
          <w:rtl/>
        </w:rPr>
      </w:pPr>
    </w:p>
    <w:p w:rsidR="003A2B80" w:rsidRDefault="00BB1591" w:rsidP="003A2B80">
      <w:pPr>
        <w:pStyle w:val="BodyTextIndent"/>
        <w:bidi/>
        <w:spacing w:before="90" w:beforeAutospacing="0" w:after="90" w:afterAutospacing="0"/>
        <w:ind w:left="26" w:firstLine="450"/>
        <w:rPr>
          <w:b/>
          <w:bCs/>
          <w:sz w:val="44"/>
          <w:szCs w:val="44"/>
          <w:rtl/>
        </w:rPr>
      </w:pPr>
      <w:hyperlink r:id="rId15" w:history="1">
        <w:r w:rsidR="00C33ADD" w:rsidRPr="003A2B80">
          <w:rPr>
            <w:rStyle w:val="Hyperlink"/>
            <w:b/>
            <w:bCs/>
            <w:sz w:val="44"/>
            <w:szCs w:val="44"/>
          </w:rPr>
          <w:t>www.google.com</w:t>
        </w:r>
      </w:hyperlink>
    </w:p>
    <w:p w:rsidR="003A2B80" w:rsidRPr="003A2B80" w:rsidRDefault="003A2B80" w:rsidP="003A2B80">
      <w:pPr>
        <w:pStyle w:val="BodyTextIndent"/>
        <w:bidi/>
        <w:spacing w:before="90" w:beforeAutospacing="0" w:after="90" w:afterAutospacing="0"/>
        <w:ind w:left="26" w:firstLine="450"/>
        <w:rPr>
          <w:b/>
          <w:bCs/>
          <w:sz w:val="44"/>
          <w:szCs w:val="44"/>
        </w:rPr>
      </w:pPr>
    </w:p>
    <w:p w:rsidR="00C33ADD" w:rsidRDefault="00BB1591" w:rsidP="000F3085">
      <w:pPr>
        <w:pStyle w:val="BodyTextIndent"/>
        <w:bidi/>
        <w:spacing w:before="90" w:beforeAutospacing="0" w:after="90" w:afterAutospacing="0"/>
        <w:ind w:left="26" w:firstLine="450"/>
        <w:rPr>
          <w:b/>
          <w:bCs/>
          <w:sz w:val="40"/>
          <w:szCs w:val="40"/>
          <w:rtl/>
          <w:lang w:bidi="ar-AE"/>
        </w:rPr>
      </w:pPr>
      <w:hyperlink r:id="rId16" w:history="1">
        <w:r w:rsidR="00C33ADD" w:rsidRPr="00D639AC">
          <w:rPr>
            <w:rStyle w:val="Hyperlink"/>
            <w:b/>
            <w:bCs/>
            <w:sz w:val="40"/>
            <w:szCs w:val="40"/>
            <w:lang w:bidi="ar-AE"/>
          </w:rPr>
          <w:t>http://www.islamonline.ne</w:t>
        </w:r>
      </w:hyperlink>
    </w:p>
    <w:p w:rsidR="003A2B80" w:rsidRPr="00D639AC" w:rsidRDefault="003A2B80" w:rsidP="003A2B80">
      <w:pPr>
        <w:pStyle w:val="BodyTextIndent"/>
        <w:bidi/>
        <w:spacing w:before="90" w:beforeAutospacing="0" w:after="90" w:afterAutospacing="0"/>
        <w:ind w:left="26" w:firstLine="450"/>
        <w:rPr>
          <w:b/>
          <w:bCs/>
          <w:sz w:val="40"/>
          <w:szCs w:val="40"/>
          <w:rtl/>
          <w:lang w:bidi="ar-AE"/>
        </w:rPr>
      </w:pPr>
    </w:p>
    <w:p w:rsidR="00C33ADD" w:rsidRDefault="00BB1591" w:rsidP="000F3085">
      <w:pPr>
        <w:pStyle w:val="BodyTextIndent"/>
        <w:bidi/>
        <w:spacing w:before="90" w:beforeAutospacing="0" w:after="90" w:afterAutospacing="0"/>
        <w:ind w:left="26" w:firstLine="450"/>
        <w:rPr>
          <w:b/>
          <w:bCs/>
          <w:sz w:val="40"/>
          <w:szCs w:val="40"/>
          <w:rtl/>
          <w:lang w:bidi="ar-AE"/>
        </w:rPr>
      </w:pPr>
      <w:hyperlink r:id="rId17" w:history="1">
        <w:r w:rsidR="00C33ADD" w:rsidRPr="00D639AC">
          <w:rPr>
            <w:rStyle w:val="Hyperlink"/>
            <w:b/>
            <w:bCs/>
            <w:sz w:val="40"/>
            <w:szCs w:val="40"/>
            <w:lang w:bidi="ar-AE"/>
          </w:rPr>
          <w:t>http://www.arabelect.net/theori/123.htm</w:t>
        </w:r>
      </w:hyperlink>
    </w:p>
    <w:p w:rsidR="00815529" w:rsidRPr="00D639AC" w:rsidRDefault="00815529" w:rsidP="00815529">
      <w:pPr>
        <w:pStyle w:val="BodyTextIndent"/>
        <w:bidi/>
        <w:spacing w:before="90" w:beforeAutospacing="0" w:after="90" w:afterAutospacing="0"/>
        <w:ind w:left="26" w:firstLine="450"/>
        <w:rPr>
          <w:b/>
          <w:bCs/>
          <w:sz w:val="40"/>
          <w:szCs w:val="40"/>
          <w:rtl/>
          <w:lang w:bidi="ar-AE"/>
        </w:rPr>
      </w:pPr>
    </w:p>
    <w:p w:rsidR="00C33ADD" w:rsidRPr="00815529" w:rsidRDefault="00BB1591" w:rsidP="000F3085">
      <w:pPr>
        <w:rPr>
          <w:rFonts w:cs="Shurooq 07"/>
          <w:b/>
          <w:bCs/>
          <w:sz w:val="36"/>
          <w:szCs w:val="36"/>
          <w:lang w:bidi="ar-AE"/>
        </w:rPr>
      </w:pPr>
      <w:hyperlink r:id="rId18" w:history="1">
        <w:r w:rsidR="00815529" w:rsidRPr="00815529">
          <w:rPr>
            <w:rStyle w:val="Hyperlink"/>
            <w:rFonts w:cs="Shurooq 07"/>
            <w:b/>
            <w:bCs/>
            <w:sz w:val="36"/>
            <w:szCs w:val="36"/>
            <w:lang w:bidi="ar-AE"/>
          </w:rPr>
          <w:t>http://www.zeidanphy.com/vb/showthread.php?t=9502</w:t>
        </w:r>
      </w:hyperlink>
    </w:p>
    <w:p w:rsidR="00815529" w:rsidRDefault="00815529" w:rsidP="000F3085">
      <w:pPr>
        <w:rPr>
          <w:rFonts w:cs="Shurooq 07"/>
          <w:sz w:val="36"/>
          <w:szCs w:val="36"/>
          <w:rtl/>
          <w:lang w:bidi="ar-AE"/>
        </w:rPr>
      </w:pPr>
    </w:p>
    <w:p w:rsidR="00815529" w:rsidRPr="00815529" w:rsidRDefault="00815529" w:rsidP="000F3085">
      <w:pPr>
        <w:rPr>
          <w:rFonts w:cs="Shurooq 07"/>
          <w:sz w:val="36"/>
          <w:szCs w:val="36"/>
          <w:rtl/>
          <w:lang w:bidi="ar-AE"/>
        </w:rPr>
      </w:pPr>
    </w:p>
    <w:p w:rsidR="003A2B80" w:rsidRDefault="003A2B80" w:rsidP="000F3085">
      <w:pPr>
        <w:rPr>
          <w:rFonts w:cs="Shurooq 07"/>
          <w:sz w:val="32"/>
          <w:szCs w:val="32"/>
          <w:rtl/>
          <w:lang w:bidi="ar-AE"/>
        </w:rPr>
      </w:pPr>
    </w:p>
    <w:p w:rsidR="003A2B80" w:rsidRDefault="003A2B80"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D93338" w:rsidP="000F3085">
      <w:pPr>
        <w:rPr>
          <w:rFonts w:cs="Shurooq 07"/>
          <w:sz w:val="32"/>
          <w:szCs w:val="32"/>
          <w:rtl/>
          <w:lang w:bidi="ar-AE"/>
        </w:rPr>
      </w:pPr>
      <w:r w:rsidRPr="00BB1591">
        <w:rPr>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1.75pt;height:78pt" fillcolor="#fc9">
            <v:fill r:id="rId19"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الفهرس"/>
          </v:shape>
        </w:pict>
      </w:r>
    </w:p>
    <w:p w:rsidR="00815529" w:rsidRDefault="00815529" w:rsidP="000F3085">
      <w:pPr>
        <w:rPr>
          <w:rFonts w:cs="Shurooq 07"/>
          <w:sz w:val="32"/>
          <w:szCs w:val="32"/>
          <w:rtl/>
          <w:lang w:bidi="ar-AE"/>
        </w:rPr>
      </w:pPr>
    </w:p>
    <w:p w:rsidR="00815529" w:rsidRDefault="00815529" w:rsidP="000F3085">
      <w:pPr>
        <w:rPr>
          <w:rFonts w:cs="Shurooq 07"/>
          <w:sz w:val="32"/>
          <w:szCs w:val="32"/>
          <w:rtl/>
          <w:lang w:bidi="ar-AE"/>
        </w:rPr>
      </w:pPr>
    </w:p>
    <w:p w:rsidR="00815529" w:rsidRDefault="00815529" w:rsidP="00815529">
      <w:pPr>
        <w:rPr>
          <w:sz w:val="48"/>
          <w:szCs w:val="48"/>
          <w:rtl/>
        </w:rPr>
      </w:pPr>
    </w:p>
    <w:p w:rsidR="00815529" w:rsidRDefault="00815529" w:rsidP="00815529">
      <w:pPr>
        <w:rPr>
          <w:sz w:val="48"/>
          <w:szCs w:val="48"/>
          <w:rtl/>
        </w:rPr>
      </w:pPr>
    </w:p>
    <w:p w:rsidR="00815529" w:rsidRDefault="00815529" w:rsidP="00815529">
      <w:pPr>
        <w:rPr>
          <w:sz w:val="48"/>
          <w:szCs w:val="48"/>
          <w:rtl/>
        </w:rPr>
      </w:pPr>
      <w:r w:rsidRPr="00A235AA">
        <w:rPr>
          <w:rFonts w:hint="cs"/>
          <w:sz w:val="48"/>
          <w:szCs w:val="48"/>
          <w:rtl/>
        </w:rPr>
        <w:t>الغلاف</w:t>
      </w:r>
      <w:r>
        <w:rPr>
          <w:rFonts w:hint="cs"/>
          <w:sz w:val="48"/>
          <w:szCs w:val="48"/>
          <w:rtl/>
        </w:rPr>
        <w:t>..........................................................1</w:t>
      </w:r>
    </w:p>
    <w:p w:rsidR="00815529" w:rsidRPr="00A235AA" w:rsidRDefault="00815529" w:rsidP="00815529">
      <w:pPr>
        <w:rPr>
          <w:sz w:val="48"/>
          <w:szCs w:val="48"/>
          <w:rtl/>
        </w:rPr>
      </w:pPr>
    </w:p>
    <w:p w:rsidR="00815529" w:rsidRDefault="00815529" w:rsidP="00815529">
      <w:pPr>
        <w:rPr>
          <w:sz w:val="48"/>
          <w:szCs w:val="48"/>
          <w:rtl/>
        </w:rPr>
      </w:pPr>
      <w:r w:rsidRPr="00A235AA">
        <w:rPr>
          <w:sz w:val="48"/>
          <w:szCs w:val="48"/>
          <w:rtl/>
        </w:rPr>
        <w:t>المقدمة</w:t>
      </w:r>
      <w:r>
        <w:rPr>
          <w:rFonts w:hint="cs"/>
          <w:sz w:val="48"/>
          <w:szCs w:val="48"/>
          <w:rtl/>
        </w:rPr>
        <w:t>..........................................................2</w:t>
      </w:r>
    </w:p>
    <w:p w:rsidR="00815529" w:rsidRPr="00A235AA" w:rsidRDefault="00815529" w:rsidP="00815529">
      <w:pPr>
        <w:rPr>
          <w:sz w:val="48"/>
          <w:szCs w:val="48"/>
          <w:rtl/>
        </w:rPr>
      </w:pPr>
    </w:p>
    <w:p w:rsidR="00815529" w:rsidRDefault="00815529" w:rsidP="00815529">
      <w:pPr>
        <w:rPr>
          <w:sz w:val="48"/>
          <w:szCs w:val="48"/>
          <w:rtl/>
        </w:rPr>
      </w:pPr>
      <w:r w:rsidRPr="00A235AA">
        <w:rPr>
          <w:sz w:val="48"/>
          <w:szCs w:val="48"/>
          <w:rtl/>
        </w:rPr>
        <w:t>الموضوع</w:t>
      </w:r>
      <w:r>
        <w:rPr>
          <w:rFonts w:hint="cs"/>
          <w:sz w:val="48"/>
          <w:szCs w:val="48"/>
          <w:rtl/>
        </w:rPr>
        <w:t>...................................................8-3</w:t>
      </w:r>
    </w:p>
    <w:p w:rsidR="00815529" w:rsidRPr="00A235AA" w:rsidRDefault="00815529" w:rsidP="00815529">
      <w:pPr>
        <w:rPr>
          <w:sz w:val="48"/>
          <w:szCs w:val="48"/>
          <w:rtl/>
        </w:rPr>
      </w:pPr>
    </w:p>
    <w:p w:rsidR="00815529" w:rsidRDefault="002A4DE1" w:rsidP="00815529">
      <w:pPr>
        <w:rPr>
          <w:sz w:val="48"/>
          <w:szCs w:val="48"/>
          <w:rtl/>
        </w:rPr>
      </w:pPr>
      <w:r>
        <w:rPr>
          <w:sz w:val="48"/>
          <w:szCs w:val="48"/>
        </w:rPr>
        <w:t xml:space="preserve"> </w:t>
      </w:r>
      <w:r w:rsidR="00815529">
        <w:rPr>
          <w:rFonts w:hint="cs"/>
          <w:sz w:val="48"/>
          <w:szCs w:val="48"/>
          <w:rtl/>
        </w:rPr>
        <w:t>الخاتمة........................................................9</w:t>
      </w:r>
    </w:p>
    <w:p w:rsidR="00815529" w:rsidRDefault="00815529" w:rsidP="00815529">
      <w:pPr>
        <w:rPr>
          <w:sz w:val="48"/>
          <w:szCs w:val="48"/>
          <w:rtl/>
        </w:rPr>
      </w:pPr>
    </w:p>
    <w:p w:rsidR="00815529" w:rsidRPr="00A235AA" w:rsidRDefault="002A4DE1" w:rsidP="00815529">
      <w:pPr>
        <w:rPr>
          <w:sz w:val="48"/>
          <w:szCs w:val="48"/>
          <w:lang w:bidi="ar-AE"/>
        </w:rPr>
      </w:pPr>
      <w:r>
        <w:rPr>
          <w:sz w:val="48"/>
          <w:szCs w:val="48"/>
        </w:rPr>
        <w:t xml:space="preserve"> </w:t>
      </w:r>
      <w:r w:rsidR="00815529">
        <w:rPr>
          <w:rFonts w:hint="cs"/>
          <w:sz w:val="48"/>
          <w:szCs w:val="48"/>
          <w:rtl/>
        </w:rPr>
        <w:t xml:space="preserve"> المصادر والمراجع.......................................10</w:t>
      </w:r>
    </w:p>
    <w:p w:rsidR="00815529" w:rsidRPr="00A235AA" w:rsidRDefault="00815529" w:rsidP="00815529">
      <w:pPr>
        <w:tabs>
          <w:tab w:val="left" w:pos="6118"/>
        </w:tabs>
        <w:rPr>
          <w:sz w:val="48"/>
          <w:szCs w:val="48"/>
          <w:rtl/>
        </w:rPr>
      </w:pPr>
      <w:r>
        <w:rPr>
          <w:sz w:val="48"/>
          <w:szCs w:val="48"/>
          <w:rtl/>
        </w:rPr>
        <w:tab/>
      </w:r>
    </w:p>
    <w:p w:rsidR="00815529" w:rsidRDefault="00815529" w:rsidP="00815529">
      <w:pPr>
        <w:rPr>
          <w:sz w:val="36"/>
          <w:szCs w:val="36"/>
          <w:rtl/>
        </w:rPr>
      </w:pPr>
    </w:p>
    <w:p w:rsidR="00815529" w:rsidRPr="00C33ADD" w:rsidRDefault="00815529" w:rsidP="000F3085">
      <w:pPr>
        <w:rPr>
          <w:rFonts w:cs="Shurooq 07"/>
          <w:sz w:val="32"/>
          <w:szCs w:val="32"/>
          <w:rtl/>
          <w:lang w:bidi="ar-AE"/>
        </w:rPr>
      </w:pPr>
    </w:p>
    <w:sectPr w:rsidR="00815529" w:rsidRPr="00C33ADD" w:rsidSect="0082783C">
      <w:pgSz w:w="11906" w:h="16838"/>
      <w:pgMar w:top="1440" w:right="1800" w:bottom="1440" w:left="1800" w:header="720" w:footer="720" w:gutter="0"/>
      <w:pgBorders w:offsetFrom="page">
        <w:top w:val="thinThickSmallGap" w:sz="24" w:space="24" w:color="808000"/>
        <w:left w:val="thinThickSmallGap" w:sz="24" w:space="24" w:color="808000"/>
        <w:bottom w:val="thinThickSmallGap" w:sz="24" w:space="24" w:color="808000"/>
        <w:right w:val="thinThickSmallGap" w:sz="24" w:space="24" w:color="808000"/>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hurooq 07">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BA"/>
      </v:shape>
    </w:pict>
  </w:numPicBullet>
  <w:abstractNum w:abstractNumId="0">
    <w:nsid w:val="0B1D0C60"/>
    <w:multiLevelType w:val="hybridMultilevel"/>
    <w:tmpl w:val="FE8250EA"/>
    <w:lvl w:ilvl="0" w:tplc="04090007">
      <w:start w:val="1"/>
      <w:numFmt w:val="bullet"/>
      <w:lvlText w:val=""/>
      <w:lvlPicBulletId w:val="0"/>
      <w:lvlJc w:val="left"/>
      <w:pPr>
        <w:tabs>
          <w:tab w:val="num" w:pos="720"/>
        </w:tabs>
        <w:ind w:left="720" w:hanging="360"/>
      </w:pPr>
      <w:rPr>
        <w:rFonts w:ascii="Symbol" w:hAnsi="Symbol" w:hint="default"/>
      </w:rPr>
    </w:lvl>
    <w:lvl w:ilvl="1" w:tplc="86CCA7A8">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FF2038"/>
    <w:multiLevelType w:val="hybridMultilevel"/>
    <w:tmpl w:val="7184557E"/>
    <w:lvl w:ilvl="0" w:tplc="CA8619D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254CDC"/>
    <w:multiLevelType w:val="hybridMultilevel"/>
    <w:tmpl w:val="85CED3AA"/>
    <w:lvl w:ilvl="0" w:tplc="2DF478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AE278E"/>
    <w:multiLevelType w:val="hybridMultilevel"/>
    <w:tmpl w:val="B1C2E6A2"/>
    <w:lvl w:ilvl="0" w:tplc="D9DED7F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282D43"/>
    <w:rsid w:val="000F3085"/>
    <w:rsid w:val="00117CEF"/>
    <w:rsid w:val="001522AB"/>
    <w:rsid w:val="00282D43"/>
    <w:rsid w:val="002A4DE1"/>
    <w:rsid w:val="00304CF4"/>
    <w:rsid w:val="00333781"/>
    <w:rsid w:val="003901F6"/>
    <w:rsid w:val="003A2B80"/>
    <w:rsid w:val="004A6851"/>
    <w:rsid w:val="00566C1E"/>
    <w:rsid w:val="005B28BB"/>
    <w:rsid w:val="00664A33"/>
    <w:rsid w:val="006D0976"/>
    <w:rsid w:val="0073072E"/>
    <w:rsid w:val="007661A0"/>
    <w:rsid w:val="007E50CA"/>
    <w:rsid w:val="00815529"/>
    <w:rsid w:val="0082783C"/>
    <w:rsid w:val="0087495D"/>
    <w:rsid w:val="008B3CE9"/>
    <w:rsid w:val="008E33CE"/>
    <w:rsid w:val="008E6421"/>
    <w:rsid w:val="00907979"/>
    <w:rsid w:val="00915E17"/>
    <w:rsid w:val="009506C7"/>
    <w:rsid w:val="00B335AD"/>
    <w:rsid w:val="00BB1591"/>
    <w:rsid w:val="00C33ADD"/>
    <w:rsid w:val="00C51C00"/>
    <w:rsid w:val="00C6071A"/>
    <w:rsid w:val="00CE7A1E"/>
    <w:rsid w:val="00D639AC"/>
    <w:rsid w:val="00D93338"/>
    <w:rsid w:val="00DC14DE"/>
    <w:rsid w:val="00F823BE"/>
    <w:rsid w:val="00F847D4"/>
    <w:rsid w:val="00F903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6851"/>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3072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82783C"/>
    <w:rPr>
      <w:rFonts w:ascii="Tahoma" w:hAnsi="Tahoma" w:cs="Tahoma"/>
      <w:sz w:val="16"/>
      <w:szCs w:val="16"/>
    </w:rPr>
  </w:style>
  <w:style w:type="paragraph" w:styleId="NormalWeb">
    <w:name w:val="Normal (Web)"/>
    <w:basedOn w:val="Normal"/>
    <w:rsid w:val="00C33ADD"/>
    <w:pPr>
      <w:bidi w:val="0"/>
      <w:spacing w:before="100" w:beforeAutospacing="1" w:after="100" w:afterAutospacing="1"/>
    </w:pPr>
    <w:rPr>
      <w:rFonts w:eastAsia="SimSun"/>
      <w:color w:val="000000"/>
      <w:lang w:eastAsia="zh-CN"/>
    </w:rPr>
  </w:style>
  <w:style w:type="paragraph" w:styleId="BodyTextIndent">
    <w:name w:val="Body Text Indent"/>
    <w:basedOn w:val="Normal"/>
    <w:link w:val="BodyTextIndentChar"/>
    <w:rsid w:val="00C33ADD"/>
    <w:pPr>
      <w:bidi w:val="0"/>
      <w:spacing w:before="100" w:beforeAutospacing="1" w:after="100" w:afterAutospacing="1"/>
    </w:pPr>
    <w:rPr>
      <w:rFonts w:eastAsia="SimSun"/>
      <w:lang w:eastAsia="zh-CN"/>
    </w:rPr>
  </w:style>
  <w:style w:type="character" w:customStyle="1" w:styleId="BodyTextIndentChar">
    <w:name w:val="Body Text Indent Char"/>
    <w:basedOn w:val="DefaultParagraphFont"/>
    <w:link w:val="BodyTextIndent"/>
    <w:rsid w:val="00C33ADD"/>
    <w:rPr>
      <w:rFonts w:eastAsia="SimSun"/>
      <w:sz w:val="24"/>
      <w:szCs w:val="24"/>
      <w:lang w:eastAsia="zh-CN"/>
    </w:rPr>
  </w:style>
  <w:style w:type="character" w:styleId="Hyperlink">
    <w:name w:val="Hyperlink"/>
    <w:basedOn w:val="DefaultParagraphFont"/>
    <w:rsid w:val="00C33AD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zeidanphy.com/vb/showthread.php?t=950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http://tbn0.google.com/images?q=tbn:NNFpZMgoK3a_6M:http://www.el9a7rah.com/vb/uploaded/326_1206361897.jpg" TargetMode="External"/><Relationship Id="rId12" Type="http://schemas.openxmlformats.org/officeDocument/2006/relationships/image" Target="media/image7.jpeg"/><Relationship Id="rId17" Type="http://schemas.openxmlformats.org/officeDocument/2006/relationships/hyperlink" Target="http://www.arabelect.net/theori/123.htm" TargetMode="External"/><Relationship Id="rId2" Type="http://schemas.openxmlformats.org/officeDocument/2006/relationships/styles" Target="styles.xml"/><Relationship Id="rId16" Type="http://schemas.openxmlformats.org/officeDocument/2006/relationships/hyperlink" Target="http://www.islamonline.n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hyperlink" Target="http://images.google.ae/imgres?imgurl=http://www.el9a7rah.com/vb/uploaded/326_1206361897.jpg&amp;imgrefurl=http://safa7al3in.spaces.live.com/&amp;h=600&amp;w=530&amp;sz=342&amp;hl=ar&amp;start=21&amp;usg=__CZanw0xl7oD2FhKttnYyJx5IVT4=&amp;tbnid=NNFpZMgoK3a_6M:&amp;tbnh=135&amp;tbnw=119&amp;prev=/images?q=%D8%B4%D8%B9%D8%A7%D8%B1+%D8%A7%D9%84%D8%AC%D8%AF%D9%8A%D8%AF&amp;start=20&amp;gbv=2&amp;ndsp=20&amp;hl=ar&amp;sa=N" TargetMode="External"/><Relationship Id="rId15" Type="http://schemas.openxmlformats.org/officeDocument/2006/relationships/hyperlink" Target="http://www.google.com" TargetMode="External"/><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1442</Words>
  <Characters>8222</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دولة الإمارات العربية المتحدة                                             مكتب الشارقة التعليمي/الشرقية                   وزارة التربية والتعليم                                                    الخالدية للتعليم الثانوي للبنين</vt:lpstr>
      <vt:lpstr>دولة الإمارات العربية المتحدة                                             مكتب الشارقة التعليمي/الشرقية                   وزارة التربية والتعليم                                                    الخالدية للتعليم الثانوي للبنين</vt:lpstr>
    </vt:vector>
  </TitlesOfParts>
  <Company>TOSHIBA</Company>
  <LinksUpToDate>false</LinksUpToDate>
  <CharactersWithSpaces>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دولة الإمارات العربية المتحدة                                             مكتب الشارقة التعليمي/الشرقية                   وزارة التربية والتعليم                                                    الخالدية للتعليم الثانوي للبنين</dc:title>
  <dc:creator>Admin</dc:creator>
  <cp:lastModifiedBy>saeed</cp:lastModifiedBy>
  <cp:revision>6</cp:revision>
  <cp:lastPrinted>2009-04-29T17:57:00Z</cp:lastPrinted>
  <dcterms:created xsi:type="dcterms:W3CDTF">2011-02-25T10:14:00Z</dcterms:created>
  <dcterms:modified xsi:type="dcterms:W3CDTF">2011-04-16T16:17:00Z</dcterms:modified>
</cp:coreProperties>
</file>