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i/>
          <w:iCs/>
          <w:color w:val="000000"/>
        </w:rPr>
        <w:t>Identify the choice that best completes the statement or answers the question.</w:t>
      </w: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____</w:t>
      </w:r>
      <w:r>
        <w:rPr>
          <w:rFonts w:ascii="Times New Roman" w:hAnsi="Times New Roman" w:cs="Times New Roman"/>
          <w:color w:val="000000"/>
        </w:rPr>
        <w:tab/>
        <w:t>1.</w:t>
      </w:r>
      <w:proofErr w:type="gramEnd"/>
      <w:r>
        <w:rPr>
          <w:rFonts w:ascii="Times New Roman" w:hAnsi="Times New Roman" w:cs="Times New Roman"/>
          <w:color w:val="000000"/>
        </w:rPr>
        <w:tab/>
        <w:t>The symbol that tells Excel what mathematical operation to carry out is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operator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argument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operand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function</w:t>
            </w:r>
          </w:p>
        </w:tc>
      </w:tr>
    </w:tbl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____</w:t>
      </w:r>
      <w:r>
        <w:rPr>
          <w:rFonts w:ascii="Times New Roman" w:hAnsi="Times New Roman" w:cs="Times New Roman"/>
          <w:color w:val="000000"/>
        </w:rPr>
        <w:tab/>
        <w:t>2.</w:t>
      </w:r>
      <w:proofErr w:type="gramEnd"/>
      <w:r>
        <w:rPr>
          <w:rFonts w:ascii="Times New Roman" w:hAnsi="Times New Roman" w:cs="Times New Roman"/>
          <w:color w:val="000000"/>
        </w:rPr>
        <w:tab/>
        <w:t>To see a formula after you have entered it, you must click in the cell containing the formula and then view the formula in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Formula Bar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Formula Toolbar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Status Bar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Name Box</w:t>
            </w:r>
          </w:p>
        </w:tc>
      </w:tr>
    </w:tbl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____</w:t>
      </w:r>
      <w:r>
        <w:rPr>
          <w:rFonts w:ascii="Times New Roman" w:hAnsi="Times New Roman" w:cs="Times New Roman"/>
          <w:color w:val="000000"/>
        </w:rPr>
        <w:tab/>
        <w:t>3.</w:t>
      </w:r>
      <w:proofErr w:type="gramEnd"/>
      <w:r>
        <w:rPr>
          <w:rFonts w:ascii="Times New Roman" w:hAnsi="Times New Roman" w:cs="Times New Roman"/>
          <w:color w:val="000000"/>
        </w:rPr>
        <w:tab/>
        <w:t>To edit a formula, you can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double-click the cell and then edit the formula in the cell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select the cell, press F2, and then edit the formula in the cell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select the cell and then edit the formula in the Formula Bar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all of the above</w:t>
            </w:r>
          </w:p>
        </w:tc>
      </w:tr>
    </w:tbl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____</w:t>
      </w:r>
      <w:r>
        <w:rPr>
          <w:rFonts w:ascii="Times New Roman" w:hAnsi="Times New Roman" w:cs="Times New Roman"/>
          <w:color w:val="000000"/>
        </w:rPr>
        <w:tab/>
        <w:t>4.</w:t>
      </w:r>
      <w:proofErr w:type="gramEnd"/>
      <w:r>
        <w:rPr>
          <w:rFonts w:ascii="Times New Roman" w:hAnsi="Times New Roman" w:cs="Times New Roman"/>
          <w:color w:val="000000"/>
        </w:rPr>
        <w:tab/>
        <w:t>A function formula contains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equal sign and the function name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equal sign, the function name, and the argument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equal sign and the argument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function name and the argument</w:t>
            </w:r>
          </w:p>
        </w:tc>
      </w:tr>
    </w:tbl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____</w:t>
      </w:r>
      <w:r>
        <w:rPr>
          <w:rFonts w:ascii="Times New Roman" w:hAnsi="Times New Roman" w:cs="Times New Roman"/>
          <w:color w:val="000000"/>
        </w:rPr>
        <w:tab/>
        <w:t>5.</w:t>
      </w:r>
      <w:proofErr w:type="gramEnd"/>
      <w:r>
        <w:rPr>
          <w:rFonts w:ascii="Times New Roman" w:hAnsi="Times New Roman" w:cs="Times New Roman"/>
          <w:color w:val="000000"/>
        </w:rPr>
        <w:tab/>
        <w:t>By default, when you create formulas, the cell references are formatted as ____ references.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absolute cell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mixed cell 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relative cell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function </w:t>
            </w:r>
          </w:p>
        </w:tc>
      </w:tr>
    </w:tbl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____</w:t>
      </w:r>
      <w:r>
        <w:rPr>
          <w:rFonts w:ascii="Times New Roman" w:hAnsi="Times New Roman" w:cs="Times New Roman"/>
          <w:color w:val="000000"/>
        </w:rPr>
        <w:tab/>
        <w:t>6.</w:t>
      </w:r>
      <w:proofErr w:type="gramEnd"/>
      <w:r>
        <w:rPr>
          <w:rFonts w:ascii="Times New Roman" w:hAnsi="Times New Roman" w:cs="Times New Roman"/>
          <w:color w:val="000000"/>
        </w:rPr>
        <w:tab/>
        <w:t xml:space="preserve">To create an absolute cell reference, insert </w:t>
      </w:r>
      <w:proofErr w:type="gramStart"/>
      <w:r>
        <w:rPr>
          <w:rFonts w:ascii="Times New Roman" w:hAnsi="Times New Roman" w:cs="Times New Roman"/>
          <w:color w:val="000000"/>
        </w:rPr>
        <w:t>a(</w:t>
      </w:r>
      <w:proofErr w:type="gramEnd"/>
      <w:r>
        <w:rPr>
          <w:rFonts w:ascii="Times New Roman" w:hAnsi="Times New Roman" w:cs="Times New Roman"/>
          <w:color w:val="000000"/>
        </w:rPr>
        <w:t>n) ____ before the column letter and/or row number.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&gt;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$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&amp;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</w:p>
        </w:tc>
      </w:tr>
    </w:tbl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____</w:t>
      </w:r>
      <w:r>
        <w:rPr>
          <w:rFonts w:ascii="Times New Roman" w:hAnsi="Times New Roman" w:cs="Times New Roman"/>
          <w:color w:val="000000"/>
        </w:rPr>
        <w:tab/>
        <w:t>7.</w:t>
      </w:r>
      <w:proofErr w:type="gramEnd"/>
      <w:r>
        <w:rPr>
          <w:rFonts w:ascii="Times New Roman" w:hAnsi="Times New Roman" w:cs="Times New Roman"/>
          <w:color w:val="000000"/>
        </w:rPr>
        <w:tab/>
        <w:t>To describe large quantities of data in a worksheet, you use a ____ function.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statistical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logical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mathematical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none of the above</w:t>
            </w:r>
          </w:p>
        </w:tc>
      </w:tr>
    </w:tbl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____</w:t>
      </w:r>
      <w:r>
        <w:rPr>
          <w:rFonts w:ascii="Times New Roman" w:hAnsi="Times New Roman" w:cs="Times New Roman"/>
          <w:color w:val="000000"/>
        </w:rPr>
        <w:tab/>
        <w:t>8.</w:t>
      </w:r>
      <w:proofErr w:type="gramEnd"/>
      <w:r>
        <w:rPr>
          <w:rFonts w:ascii="Times New Roman" w:hAnsi="Times New Roman" w:cs="Times New Roman"/>
          <w:color w:val="000000"/>
        </w:rPr>
        <w:tab/>
        <w:t>To display the number of entries containing values in a range of cells, you would use the ____ function.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Sum</w:t>
            </w:r>
          </w:p>
        </w:tc>
      </w:tr>
    </w:tbl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____</w:t>
      </w:r>
      <w:r>
        <w:rPr>
          <w:rFonts w:ascii="Times New Roman" w:hAnsi="Times New Roman" w:cs="Times New Roman"/>
          <w:color w:val="000000"/>
        </w:rPr>
        <w:tab/>
        <w:t>9.</w:t>
      </w:r>
      <w:proofErr w:type="gramEnd"/>
      <w:r>
        <w:rPr>
          <w:rFonts w:ascii="Times New Roman" w:hAnsi="Times New Roman" w:cs="Times New Roman"/>
          <w:color w:val="000000"/>
        </w:rPr>
        <w:tab/>
        <w:t>The ____ function displays the minimum value within the specified range of cells.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Average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Median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Count</w:t>
            </w:r>
          </w:p>
        </w:tc>
      </w:tr>
    </w:tbl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____</w:t>
      </w:r>
      <w:r>
        <w:rPr>
          <w:rFonts w:ascii="Times New Roman" w:hAnsi="Times New Roman" w:cs="Times New Roman"/>
          <w:color w:val="000000"/>
        </w:rPr>
        <w:tab/>
        <w:t>10.</w:t>
      </w:r>
      <w:proofErr w:type="gramEnd"/>
      <w:r>
        <w:rPr>
          <w:rFonts w:ascii="Times New Roman" w:hAnsi="Times New Roman" w:cs="Times New Roman"/>
          <w:color w:val="000000"/>
        </w:rPr>
        <w:tab/>
        <w:t xml:space="preserve">To show how individual items relate to a whole unit, you would create </w:t>
      </w:r>
      <w:proofErr w:type="gramStart"/>
      <w:r>
        <w:rPr>
          <w:rFonts w:ascii="Times New Roman" w:hAnsi="Times New Roman" w:cs="Times New Roman"/>
          <w:color w:val="000000"/>
        </w:rPr>
        <w:t>a(</w:t>
      </w:r>
      <w:proofErr w:type="gramEnd"/>
      <w:r>
        <w:rPr>
          <w:rFonts w:ascii="Times New Roman" w:hAnsi="Times New Roman" w:cs="Times New Roman"/>
          <w:color w:val="000000"/>
        </w:rPr>
        <w:t>n) ____ chart.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area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bar</w:t>
            </w:r>
          </w:p>
        </w:tc>
      </w:tr>
      <w:tr w:rsidR="00694774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pie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694774" w:rsidRDefault="00694774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scatter</w:t>
            </w:r>
          </w:p>
        </w:tc>
      </w:tr>
    </w:tbl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</w:rPr>
      </w:pP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>Completion</w:t>
      </w: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Complete each statemen</w:t>
      </w:r>
      <w:r w:rsidR="00C20E3D">
        <w:rPr>
          <w:rFonts w:ascii="Times New Roman" w:hAnsi="Times New Roman" w:cs="Times New Roman"/>
          <w:i/>
          <w:iCs/>
          <w:color w:val="000000"/>
        </w:rPr>
        <w:t>t with the following words</w:t>
      </w:r>
    </w:p>
    <w:p w:rsidR="00C20E3D" w:rsidRDefault="00C20E3D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i/>
          <w:iCs/>
          <w:color w:val="000000"/>
        </w:rPr>
      </w:pPr>
    </w:p>
    <w:p w:rsidR="00C20E3D" w:rsidRDefault="00C20E3D" w:rsidP="00C20E3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i/>
          <w:iCs/>
          <w:color w:val="000000"/>
        </w:rPr>
        <w:t>(Operand,</w:t>
      </w:r>
      <w:r w:rsidRPr="00C20E3D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 embedded, bar, /-forward slash, entry too wide, Multiplication,</w:t>
      </w:r>
      <w:r w:rsidRPr="00C20E3D">
        <w:rPr>
          <w:rFonts w:ascii="Times New Roman" w:hAnsi="Times New Roman" w:cs="Times New Roman"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</w:rPr>
        <w:t xml:space="preserve">Insert Function, functions, Mixed, *Asterisk)  </w:t>
      </w: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11.</w:t>
      </w:r>
      <w:r>
        <w:rPr>
          <w:rFonts w:ascii="Times New Roman" w:hAnsi="Times New Roman" w:cs="Times New Roman"/>
          <w:color w:val="000000"/>
        </w:rPr>
        <w:tab/>
        <w:t>To view all available Excel functions, open the _________________________ dialog box.</w:t>
      </w: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12.</w:t>
      </w:r>
      <w:r>
        <w:rPr>
          <w:rFonts w:ascii="Times New Roman" w:hAnsi="Times New Roman" w:cs="Times New Roman"/>
          <w:color w:val="000000"/>
        </w:rPr>
        <w:tab/>
        <w:t xml:space="preserve">To show comparisons among individual items, you would create </w:t>
      </w:r>
      <w:proofErr w:type="gramStart"/>
      <w:r>
        <w:rPr>
          <w:rFonts w:ascii="Times New Roman" w:hAnsi="Times New Roman" w:cs="Times New Roman"/>
          <w:color w:val="000000"/>
        </w:rPr>
        <w:t>a(</w:t>
      </w:r>
      <w:proofErr w:type="gramEnd"/>
      <w:r>
        <w:rPr>
          <w:rFonts w:ascii="Times New Roman" w:hAnsi="Times New Roman" w:cs="Times New Roman"/>
          <w:color w:val="000000"/>
        </w:rPr>
        <w:t>n) ____________________ chart.</w:t>
      </w: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13.</w:t>
      </w:r>
      <w:r>
        <w:rPr>
          <w:rFonts w:ascii="Times New Roman" w:hAnsi="Times New Roman" w:cs="Times New Roman"/>
          <w:color w:val="000000"/>
        </w:rPr>
        <w:tab/>
      </w:r>
      <w:proofErr w:type="gramStart"/>
      <w:r>
        <w:rPr>
          <w:rFonts w:ascii="Times New Roman" w:hAnsi="Times New Roman" w:cs="Times New Roman"/>
          <w:color w:val="000000"/>
        </w:rPr>
        <w:t>A(</w:t>
      </w:r>
      <w:proofErr w:type="gramEnd"/>
      <w:r>
        <w:rPr>
          <w:rFonts w:ascii="Times New Roman" w:hAnsi="Times New Roman" w:cs="Times New Roman"/>
          <w:color w:val="000000"/>
        </w:rPr>
        <w:t>n) ____________________ chart is created on the same sheet as the data used in the chart.</w:t>
      </w: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14.</w:t>
      </w:r>
      <w:r>
        <w:rPr>
          <w:rFonts w:ascii="Times New Roman" w:hAnsi="Times New Roman" w:cs="Times New Roman"/>
          <w:color w:val="000000"/>
        </w:rPr>
        <w:tab/>
        <w:t>The symbol _____________________ is used to indicate division in an Excel formula.</w:t>
      </w: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15.</w:t>
      </w:r>
      <w:r>
        <w:rPr>
          <w:rFonts w:ascii="Times New Roman" w:hAnsi="Times New Roman" w:cs="Times New Roman"/>
          <w:color w:val="000000"/>
        </w:rPr>
        <w:tab/>
        <w:t xml:space="preserve">The symbol to indicate multiplication in a formula is </w:t>
      </w:r>
      <w:proofErr w:type="gramStart"/>
      <w:r>
        <w:rPr>
          <w:rFonts w:ascii="Times New Roman" w:hAnsi="Times New Roman" w:cs="Times New Roman"/>
          <w:color w:val="000000"/>
        </w:rPr>
        <w:t>a(</w:t>
      </w:r>
      <w:proofErr w:type="gramEnd"/>
      <w:r>
        <w:rPr>
          <w:rFonts w:ascii="Times New Roman" w:hAnsi="Times New Roman" w:cs="Times New Roman"/>
          <w:color w:val="000000"/>
        </w:rPr>
        <w:t>n) ____________________.</w:t>
      </w: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16.</w:t>
      </w:r>
      <w:r>
        <w:rPr>
          <w:rFonts w:ascii="Times New Roman" w:hAnsi="Times New Roman" w:cs="Times New Roman"/>
          <w:color w:val="000000"/>
        </w:rPr>
        <w:tab/>
        <w:t>In a formula that contains both a multiplication and an addition operation, ____________________ will be performed first.</w:t>
      </w: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17.</w:t>
      </w:r>
      <w:r>
        <w:rPr>
          <w:rFonts w:ascii="Times New Roman" w:hAnsi="Times New Roman" w:cs="Times New Roman"/>
          <w:color w:val="000000"/>
        </w:rPr>
        <w:tab/>
        <w:t>Excel has more than 300 built-in ____________________ for performing calculations.</w:t>
      </w: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18.</w:t>
      </w:r>
      <w:r>
        <w:rPr>
          <w:rFonts w:ascii="Times New Roman" w:hAnsi="Times New Roman" w:cs="Times New Roman"/>
          <w:color w:val="000000"/>
        </w:rPr>
        <w:tab/>
        <w:t>Cell references that contain both absolute and relative cell references are called ____________________ cell references.</w:t>
      </w: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694774" w:rsidRDefault="00694774" w:rsidP="00694774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</w:rPr>
        <w:tab/>
        <w:t>19.</w:t>
      </w:r>
      <w:r>
        <w:rPr>
          <w:rFonts w:ascii="Times New Roman" w:hAnsi="Times New Roman" w:cs="Times New Roman"/>
          <w:color w:val="000000"/>
        </w:rPr>
        <w:tab/>
        <w:t>The number or cell reference in a formula is the _____________________.</w:t>
      </w:r>
    </w:p>
    <w:p w:rsidR="00694774" w:rsidRDefault="00694774" w:rsidP="0069477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:rsidR="00694774" w:rsidRDefault="00694774" w:rsidP="00C20E3D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  <w:t>20.</w:t>
      </w:r>
      <w:r>
        <w:rPr>
          <w:rFonts w:ascii="Times New Roman" w:hAnsi="Times New Roman" w:cs="Times New Roman"/>
          <w:color w:val="000000"/>
        </w:rPr>
        <w:tab/>
        <w:t xml:space="preserve">If you see ##### displayed in a cell where you have entered a formula, it indicates </w:t>
      </w:r>
      <w:proofErr w:type="gramStart"/>
      <w:r>
        <w:rPr>
          <w:rFonts w:ascii="Times New Roman" w:hAnsi="Times New Roman" w:cs="Times New Roman"/>
          <w:color w:val="000000"/>
        </w:rPr>
        <w:t>a(</w:t>
      </w:r>
      <w:proofErr w:type="gramEnd"/>
      <w:r>
        <w:rPr>
          <w:rFonts w:ascii="Times New Roman" w:hAnsi="Times New Roman" w:cs="Times New Roman"/>
          <w:color w:val="000000"/>
        </w:rPr>
        <w:t>n) ____________________.</w:t>
      </w:r>
    </w:p>
    <w:p w:rsidR="002F7C90" w:rsidRDefault="002F7C90"/>
    <w:sectPr w:rsidR="002F7C90" w:rsidSect="00EA71F8">
      <w:headerReference w:type="default" r:id="rId6"/>
      <w:pgSz w:w="12240" w:h="15840"/>
      <w:pgMar w:top="1440" w:right="720" w:bottom="1440" w:left="1800" w:header="720" w:footer="720" w:gutter="0"/>
      <w:cols w:space="720" w:equalWidth="0">
        <w:col w:w="937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24C" w:rsidRDefault="000A724C" w:rsidP="008E05FD">
      <w:pPr>
        <w:spacing w:after="0" w:line="240" w:lineRule="auto"/>
      </w:pPr>
      <w:r>
        <w:separator/>
      </w:r>
    </w:p>
  </w:endnote>
  <w:endnote w:type="continuationSeparator" w:id="0">
    <w:p w:rsidR="000A724C" w:rsidRDefault="000A724C" w:rsidP="008E0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24C" w:rsidRDefault="000A724C" w:rsidP="008E05FD">
      <w:pPr>
        <w:spacing w:after="0" w:line="240" w:lineRule="auto"/>
      </w:pPr>
      <w:r>
        <w:separator/>
      </w:r>
    </w:p>
  </w:footnote>
  <w:footnote w:type="continuationSeparator" w:id="0">
    <w:p w:rsidR="000A724C" w:rsidRDefault="000A724C" w:rsidP="008E0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5FD" w:rsidRPr="001C3CD0" w:rsidRDefault="008E05FD" w:rsidP="008E05FD">
    <w:pPr>
      <w:pStyle w:val="Header"/>
      <w:rPr>
        <w:b/>
        <w:bCs/>
      </w:rPr>
    </w:pPr>
    <w:r>
      <w:rPr>
        <w:b/>
        <w:bCs/>
      </w:rPr>
      <w:t xml:space="preserve">                                 </w:t>
    </w:r>
    <w:r w:rsidRPr="001C3CD0">
      <w:rPr>
        <w:b/>
        <w:bCs/>
      </w:rPr>
      <w:t>INSTITUTE OF APPLIED TECHNOLOGY</w:t>
    </w:r>
  </w:p>
  <w:p w:rsidR="008E05FD" w:rsidRPr="001C3CD0" w:rsidRDefault="0021150C" w:rsidP="008E05FD">
    <w:pPr>
      <w:pStyle w:val="Header"/>
      <w:rPr>
        <w:b/>
        <w:bCs/>
        <w:color w:val="365F91" w:themeColor="accent1" w:themeShade="BF"/>
      </w:rPr>
    </w:pPr>
    <w:r>
      <w:rPr>
        <w:b/>
        <w:bCs/>
        <w:noProof/>
        <w:color w:val="365F91" w:themeColor="accent1" w:themeShade="BF"/>
        <w:lang w:eastAsia="zh-TW"/>
      </w:rPr>
      <w:pict>
        <v:group id="_x0000_s2049" style="position:absolute;margin-left:1366.75pt;margin-top:0;width:105.1pt;height:274.25pt;rotation:90;flip:x y;z-index:251658240;mso-position-horizontal:right;mso-position-horizontal-relative:page;mso-position-vertical:top;mso-position-vertical-relative:page" coordorigin="5531,1258" coordsize="5291,13813" o:allowincell="f">
          <o:lock v:ext="edit" aspectratio="t"/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6519;top:1258;width:4303;height:10040;flip:x" o:connectortype="straight" strokecolor="#a7bfde [1620]">
            <o:lock v:ext="edit" aspectratio="t"/>
          </v:shape>
          <v:group id="_x0000_s2051" style="position:absolute;left:5531;top:9226;width:5291;height:5845" coordorigin="5531,9226" coordsize="5291,5845">
            <o:lock v:ext="edit" aspectratio="t"/>
            <v:shape id="_x0000_s2052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<v:path arrowok="t"/>
              <o:lock v:ext="edit" aspectratio="t"/>
            </v:shape>
            <v:oval id="_x0000_s2053" style="position:absolute;left:6117;top:10212;width:4526;height:4258;rotation:41366637fd;flip:y" fillcolor="#d3dfee [820]" stroked="f" strokecolor="#a7bfde [1620]">
              <o:lock v:ext="edit" aspectratio="t"/>
            </v:oval>
            <v:oval id="_x0000_s2054" style="position:absolute;left:6217;top:10481;width:3424;height:3221;rotation:41366637fd;flip:y;v-text-anchor:middle" fillcolor="#7ba0cd [2420]" stroked="f" strokecolor="#a7bfde [1620]">
              <o:lock v:ext="edit" aspectratio="t"/>
              <v:textbox inset="0,0,0,0">
                <w:txbxContent>
                  <w:p w:rsidR="008E05FD" w:rsidRDefault="008E05FD" w:rsidP="008E05FD">
                    <w:pPr>
                      <w:pStyle w:val="Header"/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</v:oval>
          </v:group>
          <w10:wrap anchorx="page" anchory="page"/>
        </v:group>
      </w:pict>
    </w:r>
    <w:r w:rsidR="008E05FD" w:rsidRPr="001C3CD0">
      <w:rPr>
        <w:b/>
        <w:bCs/>
      </w:rPr>
      <w:t xml:space="preserve">SUBJECT: ICT               </w:t>
    </w:r>
    <w:r w:rsidR="008E05FD">
      <w:rPr>
        <w:b/>
        <w:bCs/>
      </w:rPr>
      <w:t xml:space="preserve">                LC3-HW2</w:t>
    </w:r>
    <w:r w:rsidR="00D86246">
      <w:rPr>
        <w:b/>
        <w:bCs/>
      </w:rPr>
      <w:t>-LESSON 14</w:t>
    </w:r>
    <w:r w:rsidR="008E05FD" w:rsidRPr="001C3CD0">
      <w:rPr>
        <w:b/>
        <w:bCs/>
      </w:rPr>
      <w:t xml:space="preserve">      </w:t>
    </w:r>
    <w:r w:rsidR="00D86246">
      <w:rPr>
        <w:b/>
        <w:bCs/>
      </w:rPr>
      <w:t xml:space="preserve">         </w:t>
    </w:r>
    <w:r w:rsidR="008E05FD" w:rsidRPr="001C3CD0">
      <w:rPr>
        <w:b/>
        <w:bCs/>
      </w:rPr>
      <w:t>STUDENT NAME:</w:t>
    </w:r>
  </w:p>
  <w:p w:rsidR="008E05FD" w:rsidRPr="001C3CD0" w:rsidRDefault="008E05FD" w:rsidP="008E05FD">
    <w:pPr>
      <w:pStyle w:val="Header"/>
      <w:rPr>
        <w:b/>
        <w:bCs/>
      </w:rPr>
    </w:pPr>
    <w:r w:rsidRPr="001C3CD0">
      <w:rPr>
        <w:b/>
        <w:bCs/>
      </w:rPr>
      <w:t>GRADE: 10</w:t>
    </w:r>
    <w:r w:rsidRPr="001C3CD0">
      <w:rPr>
        <w:b/>
        <w:bCs/>
        <w:color w:val="365F91" w:themeColor="accent1" w:themeShade="BF"/>
      </w:rPr>
      <w:t xml:space="preserve">    </w:t>
    </w:r>
    <w:r>
      <w:rPr>
        <w:b/>
        <w:bCs/>
        <w:color w:val="365F91" w:themeColor="accent1" w:themeShade="BF"/>
      </w:rPr>
      <w:t xml:space="preserve"> </w:t>
    </w:r>
    <w:r w:rsidRPr="001C3CD0">
      <w:rPr>
        <w:b/>
        <w:bCs/>
        <w:color w:val="365F91" w:themeColor="accent1" w:themeShade="BF"/>
      </w:rPr>
      <w:t xml:space="preserve">       </w:t>
    </w:r>
    <w:r w:rsidRPr="001C3CD0">
      <w:rPr>
        <w:b/>
        <w:bCs/>
      </w:rPr>
      <w:t xml:space="preserve">                                                                            SECTION:</w:t>
    </w:r>
  </w:p>
  <w:p w:rsidR="008E05FD" w:rsidRDefault="008E05F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94774"/>
    <w:rsid w:val="000A724C"/>
    <w:rsid w:val="000C3563"/>
    <w:rsid w:val="00174CC5"/>
    <w:rsid w:val="0021150C"/>
    <w:rsid w:val="00216958"/>
    <w:rsid w:val="002F7C90"/>
    <w:rsid w:val="00694774"/>
    <w:rsid w:val="007F6A81"/>
    <w:rsid w:val="008E05FD"/>
    <w:rsid w:val="00C20E3D"/>
    <w:rsid w:val="00D553ED"/>
    <w:rsid w:val="00D86246"/>
    <w:rsid w:val="00F46151"/>
    <w:rsid w:val="00FA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0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5FD"/>
  </w:style>
  <w:style w:type="paragraph" w:styleId="Footer">
    <w:name w:val="footer"/>
    <w:basedOn w:val="Normal"/>
    <w:link w:val="FooterChar"/>
    <w:uiPriority w:val="99"/>
    <w:semiHidden/>
    <w:unhideWhenUsed/>
    <w:rsid w:val="008E0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05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Manju.Sankar</dc:creator>
  <cp:keywords/>
  <dc:description/>
  <cp:lastModifiedBy>Manju.Sankar</cp:lastModifiedBy>
  <cp:revision>4</cp:revision>
  <dcterms:created xsi:type="dcterms:W3CDTF">2011-03-06T09:53:00Z</dcterms:created>
  <dcterms:modified xsi:type="dcterms:W3CDTF">2011-03-06T09:58:00Z</dcterms:modified>
</cp:coreProperties>
</file>