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B9" w:rsidRPr="003D5708" w:rsidRDefault="00E665B9" w:rsidP="00B10BA7">
      <w:pPr>
        <w:jc w:val="center"/>
        <w:rPr>
          <w:rFonts w:ascii="Tahoma" w:hAnsi="Tahoma" w:cs="Tahoma" w:hint="cs"/>
          <w:b/>
          <w:bCs/>
          <w:color w:val="7030A0"/>
          <w:sz w:val="20"/>
          <w:szCs w:val="20"/>
          <w:rtl/>
        </w:rPr>
      </w:pPr>
      <w:r w:rsidRPr="003D5708">
        <w:rPr>
          <w:rFonts w:ascii="Tahoma" w:hAnsi="Tahoma" w:cs="Tahoma" w:hint="cs"/>
          <w:b/>
          <w:bCs/>
          <w:color w:val="7030A0"/>
          <w:sz w:val="20"/>
          <w:szCs w:val="20"/>
          <w:rtl/>
        </w:rPr>
        <w:t xml:space="preserve">تلخيص علم النفسَ </w:t>
      </w:r>
      <w:proofErr w:type="spellStart"/>
      <w:r w:rsidRPr="003D5708">
        <w:rPr>
          <w:rFonts w:ascii="Tahoma" w:hAnsi="Tahoma" w:cs="Tahoma" w:hint="cs"/>
          <w:b/>
          <w:bCs/>
          <w:color w:val="7030A0"/>
          <w:sz w:val="20"/>
          <w:szCs w:val="20"/>
          <w:rtl/>
        </w:rPr>
        <w:t>كَـآامل</w:t>
      </w:r>
      <w:proofErr w:type="spellEnd"/>
      <w:r w:rsidRPr="003D5708">
        <w:rPr>
          <w:rFonts w:ascii="Tahoma" w:hAnsi="Tahoma" w:cs="Tahoma" w:hint="cs"/>
          <w:b/>
          <w:bCs/>
          <w:color w:val="7030A0"/>
          <w:sz w:val="20"/>
          <w:szCs w:val="20"/>
          <w:rtl/>
        </w:rPr>
        <w:t xml:space="preserve"> ،، </w:t>
      </w:r>
    </w:p>
    <w:p w:rsidR="00204ADD" w:rsidRPr="003D5708" w:rsidRDefault="00B10BA7" w:rsidP="00B10BA7">
      <w:pPr>
        <w:jc w:val="center"/>
        <w:rPr>
          <w:rFonts w:hint="cs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4169E1"/>
          <w:sz w:val="20"/>
          <w:szCs w:val="20"/>
          <w:rtl/>
        </w:rPr>
        <w:t>التعلم :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هو أي تغير يحدث في السلوك يكون ثابت وناتج عن الخبرة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الارجاعات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البسيطة : هي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ارجاعات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فطرية سرعان ما تختفي عندما يكبر الطفل والبعض يظل باقيا . مثال ( الرضاعة )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proofErr w:type="spellStart"/>
      <w:r w:rsidRPr="003D5708">
        <w:rPr>
          <w:rFonts w:ascii="Tahoma" w:hAnsi="Tahoma" w:cs="Tahoma"/>
          <w:color w:val="FF0000"/>
          <w:sz w:val="20"/>
          <w:szCs w:val="20"/>
          <w:rtl/>
        </w:rPr>
        <w:t>الارجاعات</w:t>
      </w:r>
      <w:proofErr w:type="spell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المركبة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هي أنماط سلوكية ثابتة توجد لدى كل الأفراد الذين ينتمون إلى نوع معين بعينه دون تعلم سابق . مثال (شبكة العنكبوت )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الدمغ أو </w:t>
      </w:r>
      <w:proofErr w:type="spellStart"/>
      <w:r w:rsidRPr="003D5708">
        <w:rPr>
          <w:rFonts w:ascii="Tahoma" w:hAnsi="Tahoma" w:cs="Tahoma"/>
          <w:color w:val="FF0000"/>
          <w:sz w:val="20"/>
          <w:szCs w:val="20"/>
          <w:rtl/>
        </w:rPr>
        <w:t>المطبوعية</w:t>
      </w:r>
      <w:proofErr w:type="spell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هو سلوك يجمع بين الغريزة والتعلم ( صغار البط تتبع أي شيء يتحرك أمامها أينما يمشي .)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>- ا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لسلوكيون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: يروا أن السلوك أساسه التعلم .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>العلماء ا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لبيولوجي</w:t>
      </w:r>
      <w:proofErr w:type="gram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ون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يروا أن السلوك أساسه الغريزة.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الموقف الأكثر شيوعا للعلماء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السلوك الإنساني يتحدد بالموروث البيولوجي ويتشكل بالبيئة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4169E1"/>
          <w:sz w:val="20"/>
          <w:szCs w:val="20"/>
          <w:rtl/>
        </w:rPr>
        <w:t xml:space="preserve">نظريات التعلم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: 1-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نظريات ترابطية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وترى أن التعلم يكون نتيجة ارتباط بين المثير والاستجابة .وهي ( التعلم الشرطي الكلاسيكي – التعلم الشرطي الإجرائي – التعلم بالملاحظة – التعلم بالمحاولة والخطأ ) 2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– نظريات إدراكية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وترى أن التعلم</w:t>
      </w:r>
      <w:proofErr w:type="gramStart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يت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>م عن طريق الفهم والتنظيم والاستبصار . ومن أمثلتها ( التعلم بالفهم والاستبصار )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التعلم الشرطي الكلاسيكي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(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ايفان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بافلوف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)وتجربته وجود كلب وتقديم الطعام والجرس وهو تعلم يتم عن طريق اقتران منبه بمنبه آخر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التعبيرات العلمية المستخدمة في التعلم الكلاسيكي .( منبه غير شرطي ويرمز له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بـــ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م غ ش – منبه شرطي وبرمز له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بـ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م ش- استجابة غير شرطية ويرمز لها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بــ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أ غ ش – استجابة شرطية ويرمز لها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بــــ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أ ش .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4169E1"/>
          <w:sz w:val="20"/>
          <w:szCs w:val="20"/>
          <w:rtl/>
        </w:rPr>
        <w:t xml:space="preserve">مبادئ التعلم الشرطي </w:t>
      </w:r>
      <w:proofErr w:type="gramStart"/>
      <w:r w:rsidRPr="003D5708">
        <w:rPr>
          <w:rFonts w:ascii="Tahoma" w:hAnsi="Tahoma" w:cs="Tahoma"/>
          <w:color w:val="4169E1"/>
          <w:sz w:val="20"/>
          <w:szCs w:val="20"/>
          <w:rtl/>
        </w:rPr>
        <w:t xml:space="preserve">الكلاسيكي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.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( الانطفاء - استعادة العلاقة الشرطية – الاسترجاع التلقائي – تعميم المنبه – تمييز </w:t>
      </w:r>
      <w:proofErr w:type="gramStart"/>
      <w:r w:rsidRPr="003D5708">
        <w:rPr>
          <w:rFonts w:ascii="Tahoma" w:hAnsi="Tahoma" w:cs="Tahoma"/>
          <w:color w:val="3E3E3E"/>
          <w:sz w:val="20"/>
          <w:szCs w:val="20"/>
          <w:rtl/>
        </w:rPr>
        <w:t>المنبه .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>)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>- التعلم الشرطي الإج</w:t>
      </w:r>
      <w:proofErr w:type="gramStart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رائي (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سكن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>ر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وتجربته وضع فأر جائع داخل صندوق وربط بين حركاته ونزول الطعام بعمل شيء معين ): و يشير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الى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أن عملية التعلم عن طريق تقوية الرابطة بين المثير والاستجابة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مبادئ التعلم الشرطي الإجرائي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تدعيم الاستجابة – تكرار الاستجابة حتى يتم التعلم - باستخدام الثواب والعقاب تتكون اتجاهاتنا وعاداتنا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شروط </w:t>
      </w:r>
      <w:proofErr w:type="gramStart"/>
      <w:r w:rsidRPr="003D5708">
        <w:rPr>
          <w:rFonts w:ascii="Tahoma" w:hAnsi="Tahoma" w:cs="Tahoma"/>
          <w:color w:val="3E3E3E"/>
          <w:sz w:val="20"/>
          <w:szCs w:val="20"/>
          <w:rtl/>
        </w:rPr>
        <w:t>العقاب :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أن يكون سريعا – أن يكون كافيا . : العقاب يؤدي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الى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تقليل السلوك.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>- المدعمات في التعلم الشرطي الإجرائي : مدعمات ايجابية ( تحدث نتيجة تقديم شيء ذي قيمة )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مدعمات سلبية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( تحدث نتيجة إزالة شيء غير مرغوب فيه ) وتؤدي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الى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تكرار السلوك.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التعلم بالمحاولة والخطأ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(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ثورندايك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) وهو تعلم من خلال المثير والاستجابة ( تجربته على الحيوان( وضع قط جائع داخل قفص يمكن فتحه بأكثر من طريقة ووضع طعام خارج القفص )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>- التعلم بالمحاولة والخطأ عند الإنسان يعتبر أكثر دقة عن الحيوان . لان الإنسان يستخدم اللغة والتفكير والتأمل للوصول إلى الحل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قوانين التعلم بالمحاولة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والخطأ :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1– قانون الأثر : (السلوك الذي يتم إثابته يتكرر بانتظام والسلوك الذي لا يتم إثابته يحدث بشكل عشوائي . 2 - قانون </w:t>
      </w:r>
      <w:proofErr w:type="gramStart"/>
      <w:r w:rsidRPr="003D5708">
        <w:rPr>
          <w:rFonts w:ascii="Tahoma" w:hAnsi="Tahoma" w:cs="Tahoma"/>
          <w:color w:val="3E3E3E"/>
          <w:sz w:val="20"/>
          <w:szCs w:val="20"/>
          <w:rtl/>
        </w:rPr>
        <w:t>التدريب :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إن أداء عمل معين من شأنه أن يسهل أداءه في المرات التالية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>ال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تعلم بالم</w:t>
      </w:r>
      <w:proofErr w:type="gram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لاحظة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( ادوارد تولمان ) يحدث التعلم بالملاحظة عندما نتعلم سلوكيات جديدة عن طريق ملاحظة الآخرين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4169E1"/>
          <w:sz w:val="20"/>
          <w:szCs w:val="20"/>
          <w:rtl/>
        </w:rPr>
        <w:t xml:space="preserve">العمليات التي يعتمد عليها التعلم بالملاحظة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: ( 1 - الانتباه : حيث يتم التركيز على جانب بارز من السلوك - 2 - التذكر : حيث يتعين الاحتفاظ في الذاكرة بجانب معين من السلوك . 3 - التقليد : أن يكون لدى الفرد القدرة على تقليد السلوك المعني فعليا ) 4 - الدافع : يكون لدى الفرد دافعا على تقليد الآخرين . التعلم </w:t>
      </w:r>
      <w:proofErr w:type="gramStart"/>
      <w:r w:rsidRPr="003D5708">
        <w:rPr>
          <w:rFonts w:ascii="Tahoma" w:hAnsi="Tahoma" w:cs="Tahoma"/>
          <w:color w:val="3E3E3E"/>
          <w:sz w:val="20"/>
          <w:szCs w:val="20"/>
          <w:rtl/>
        </w:rPr>
        <w:t>الكامن :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شكل من أشكال التعلم لا يبديه المتعلم في صورة سلوك ملاحظ إلا إذا توفر الدافع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4169E1"/>
          <w:sz w:val="20"/>
          <w:szCs w:val="20"/>
          <w:rtl/>
        </w:rPr>
        <w:t xml:space="preserve">التعلم بالاستبصار . من النظريات الإدراكية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. ( علماء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الجشطلت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(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كوفكا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وكوهلر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وفرتهيمر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) وتعتمد على أن الإدراك ليس إدراك الجزئيات وإنما إدراك الكليات . والتجربة هي ( وضع قرد جائع في حظيرة وتم تعليق الموز في سقف الحظيرة ووضع في مجال إدراكه صناديق فارغة )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4169E1"/>
          <w:sz w:val="20"/>
          <w:szCs w:val="20"/>
          <w:rtl/>
        </w:rPr>
        <w:t xml:space="preserve">خصائص التعلم بالاستبصار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:1 – يعتمد على تنظيم الموقف الذي توجد فيه المشكلة والخبرات السابقة . 2 – تكرار </w:t>
      </w:r>
      <w:proofErr w:type="gramStart"/>
      <w:r w:rsidRPr="003D5708">
        <w:rPr>
          <w:rFonts w:ascii="Tahoma" w:hAnsi="Tahoma" w:cs="Tahoma"/>
          <w:color w:val="3E3E3E"/>
          <w:sz w:val="20"/>
          <w:szCs w:val="20"/>
          <w:rtl/>
        </w:rPr>
        <w:t>الحل .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3 </w:t>
      </w:r>
      <w:proofErr w:type="gramStart"/>
      <w:r w:rsidRPr="003D5708">
        <w:rPr>
          <w:rFonts w:ascii="Tahoma" w:hAnsi="Tahoma" w:cs="Tahoma"/>
          <w:color w:val="3E3E3E"/>
          <w:sz w:val="20"/>
          <w:szCs w:val="20"/>
          <w:rtl/>
        </w:rPr>
        <w:t>– يمكن اس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>تخدام الحل في موقف جديد ( تعميم الحل )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البرمجة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تعني أفكارنا ومشاعرنا وسلوكياتنا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</w:r>
      <w:r w:rsidRPr="003D5708">
        <w:rPr>
          <w:rFonts w:ascii="Tahoma" w:hAnsi="Tahoma" w:cs="Tahoma"/>
          <w:color w:val="3E3E3E"/>
          <w:sz w:val="20"/>
          <w:szCs w:val="20"/>
          <w:rtl/>
        </w:rPr>
        <w:lastRenderedPageBreak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اللغوية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قدرة الإنسان على التحكم في لغته الملفوظة ( كلمات وجمل ) وغير الملفوظة ( لغة الجسد )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>العصبية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: تعني الجهاز العصبي وتستند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الى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الحواس الخمس وما يؤدي ذلك إلى مشاعر وأحاسيس وتوجهات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>لماذا ندرس البرمجة اللغوية العصبية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؟ من اجل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تفعيل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مكونات الإنسان الثلاثة ( التفكير – اللغة – السلوك )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نشأة البرمجة اللغوية العصبية . ظهر هذا الفرع على يد 1 – ريتشارد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باندلر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والذي درس الرياضيات . 2 – جون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جريندر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أستاذ اللغويات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>مقومات البرمجة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اللغوية </w:t>
      </w:r>
      <w:proofErr w:type="gram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العصبية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( إدارة الذات – أسرار المخ البشري – الذكاء الإنساني – اللغة الحواس - السلوك واستراتيجيات التميز .)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الافتراضات التي تعتمد عليها البرمجة اللغوية العصبية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. ( الشخص ال</w:t>
      </w:r>
      <w:proofErr w:type="gramStart"/>
      <w:r w:rsidRPr="003D5708">
        <w:rPr>
          <w:rFonts w:ascii="Tahoma" w:hAnsi="Tahoma" w:cs="Tahoma"/>
          <w:color w:val="3E3E3E"/>
          <w:sz w:val="20"/>
          <w:szCs w:val="20"/>
          <w:rtl/>
        </w:rPr>
        <w:t>أكثر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مرونة هو الذي يسيطر على الموقف ــــ لا وجود للفشل وإنما خبرات وتجارب ــ احترام رؤية الآخر ـــ الخريطة ليست المنطقة ـــ الاتصال الإنساني يتم على مستويين : العقل الواعي و العقل اللاواعي )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>- ا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>لخريطة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: تعني </w:t>
      </w:r>
      <w:proofErr w:type="spellStart"/>
      <w:r w:rsidRPr="003D5708">
        <w:rPr>
          <w:rFonts w:ascii="Tahoma" w:hAnsi="Tahoma" w:cs="Tahoma"/>
          <w:color w:val="3E3E3E"/>
          <w:sz w:val="20"/>
          <w:szCs w:val="20"/>
          <w:rtl/>
        </w:rPr>
        <w:t>ادراكاتنا</w:t>
      </w:r>
      <w:proofErr w:type="spell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للمواقف والأشياء من حولنا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المنطقة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هي : الحياة التي تحتوي هذه المواقف والأشياء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العقل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الواعي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: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هو الذي يقود أحاديثنا وافتراضاتنا وقناعتنا انه منطقي ومحلل وهو القائد و يعي ما يحدث الآن. يستوعب 7 معلومات في الثانية الواحدة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>العقل اللاو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اعي :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هو 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>الذي يخزن الذكريات ويرتبها ويحافظ على الجسم ويحميه وبنظم المعلومات الداخلية ويحرك المشاعر والعواطف. ويخزن بليوني معلومة في الثانية الواحدة )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>مرشحات الإدراك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: ( الحواس الخمس -- اللغة -- المعتقدات والقيم ) وهي التي تحدد أفكارنا ووجهة نظرنا عن العالم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>شروط ال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نجاح في </w:t>
      </w:r>
      <w:proofErr w:type="gram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نموذج تغيير الذات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( أن تكون الرسالة : واضحة – ايجابية - تدل على الوقت الحاضر – يصاحبها إحساس قوي بالمضمون حتى يتقبلها العقل الباطن -- تتكرر الرسالة حتى تتم البرمجة )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نموذج تطبيقي لتغيير الذات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اتبع ما يلي : لاحظ سلوكك – قرر التغيير – تعلم مهارات جديدة -- استوعب كل الخبرات والمهارات - مارس وانقل خبراتك إلى حيز التطبيق – واصل العمل حتى الانجاز )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مُدرجً التعلم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: 1 - عدم وعي وعدم مهارة . 2 - وعى وعدم مهارة . 3 -- وعي ومهارة . 4 – لا وعي </w:t>
      </w:r>
      <w:proofErr w:type="gramStart"/>
      <w:r w:rsidRPr="003D5708">
        <w:rPr>
          <w:rFonts w:ascii="Tahoma" w:hAnsi="Tahoma" w:cs="Tahoma"/>
          <w:color w:val="3E3E3E"/>
          <w:sz w:val="20"/>
          <w:szCs w:val="20"/>
          <w:rtl/>
        </w:rPr>
        <w:t>ومهارة .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الرابط الذهني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ربط حالة ذهنية بإشارة صورية أو سمعية أو</w:t>
      </w:r>
      <w:proofErr w:type="gramStart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حسية بح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>يث يؤدى إطلاق الإشارة إلى حضور تلك الحالة الذهنية. ( رؤية سيارة الإسعاف بوقوع حادث )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لتأسيس الرابط الذهني استخدم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1 – القوة والثقة 2 - التوقيت المناسب 3 - أن يكون الرابط محدد ومميزا 4 -- التكرار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مثال على كيفية تأسيس الرابط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الذهني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( إن اليقين بأثر الصلاة في وقتها والدعاء المخلص والإيمان بقدرة ورحمة الله تعالى يشكل رابطة ذهنية لمواجهة الصعوبات وتغيير الذات )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سمات الشخص الذي يمثل النظام البصري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يتحدث بسرعة وبصوت عال – يأخذ أنفاسا قصيرة وسريعة – دائم الحركة – يتميز بالحيوية والنشاط - يأخذ قراراته على أساس تخيله للأحداث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سمات الشخص الذي يمثل النظام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السمعي :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يستخدم طبقات صوت متنوعة – يتنفس بطريقة مريحة – متزن – القدرة على الإنصات . يأخذ قراراته على أساس ما يسمعه</w:t>
      </w:r>
      <w:proofErr w:type="gramStart"/>
      <w:r w:rsidRPr="003D5708">
        <w:rPr>
          <w:rFonts w:ascii="Tahoma" w:hAnsi="Tahoma" w:cs="Tahoma"/>
          <w:color w:val="3E3E3E"/>
          <w:sz w:val="20"/>
          <w:szCs w:val="20"/>
          <w:rtl/>
        </w:rPr>
        <w:t xml:space="preserve"> وتحليل</w:t>
      </w:r>
      <w:proofErr w:type="gramEnd"/>
      <w:r w:rsidRPr="003D5708">
        <w:rPr>
          <w:rFonts w:ascii="Tahoma" w:hAnsi="Tahoma" w:cs="Tahoma"/>
          <w:color w:val="3E3E3E"/>
          <w:sz w:val="20"/>
          <w:szCs w:val="20"/>
          <w:rtl/>
        </w:rPr>
        <w:t>ه للموقف .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br/>
        <w:t xml:space="preserve">-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سمات الشخص الذي يمثل النظام الحسي </w:t>
      </w:r>
      <w:r w:rsidRPr="003D5708">
        <w:rPr>
          <w:rFonts w:ascii="Tahoma" w:hAnsi="Tahoma" w:cs="Tahoma"/>
          <w:color w:val="3E3E3E"/>
          <w:sz w:val="20"/>
          <w:szCs w:val="20"/>
          <w:rtl/>
        </w:rPr>
        <w:t>: الهدوء يتحدث بصوت منخفض – يتنفس بعمق وبطء – يعطي اهتمام للمشاعر والأحاسيس – يأخذ قراراته بناءً على أحاسيسه .</w:t>
      </w:r>
    </w:p>
    <w:p w:rsidR="00AE7D62" w:rsidRPr="003D5708" w:rsidRDefault="00AE7D62" w:rsidP="00B10BA7">
      <w:pPr>
        <w:jc w:val="center"/>
        <w:rPr>
          <w:rFonts w:ascii="Tahoma" w:hAnsi="Tahoma" w:cs="Tahoma" w:hint="cs"/>
          <w:color w:val="A6A6A6" w:themeColor="background1" w:themeShade="A6"/>
          <w:sz w:val="20"/>
          <w:szCs w:val="20"/>
          <w:rtl/>
        </w:rPr>
      </w:pPr>
      <w:r w:rsidRPr="003D5708">
        <w:rPr>
          <w:rFonts w:ascii="Tahoma" w:hAnsi="Tahoma" w:cs="Tahoma"/>
          <w:color w:val="A6A6A6" w:themeColor="background1" w:themeShade="A6"/>
          <w:sz w:val="20"/>
          <w:szCs w:val="20"/>
          <w:rtl/>
        </w:rPr>
        <w:t xml:space="preserve">........... </w:t>
      </w:r>
    </w:p>
    <w:p w:rsidR="00AE7D62" w:rsidRPr="003D5708" w:rsidRDefault="00AE7D62" w:rsidP="00B10BA7">
      <w:pPr>
        <w:jc w:val="center"/>
        <w:rPr>
          <w:rFonts w:ascii="Tahoma" w:hAnsi="Tahoma" w:cs="Tahoma"/>
          <w:color w:val="A6A6A6" w:themeColor="background1" w:themeShade="A6"/>
          <w:sz w:val="20"/>
          <w:szCs w:val="20"/>
          <w:rtl/>
        </w:rPr>
      </w:pPr>
      <w:r w:rsidRPr="003D5708">
        <w:rPr>
          <w:rFonts w:ascii="Tahoma" w:hAnsi="Tahoma" w:cs="Tahoma"/>
          <w:color w:val="A6A6A6" w:themeColor="background1" w:themeShade="A6"/>
          <w:sz w:val="20"/>
          <w:szCs w:val="20"/>
          <w:rtl/>
        </w:rPr>
        <w:t xml:space="preserve">&lt;&lt; </w:t>
      </w:r>
      <w:proofErr w:type="spellStart"/>
      <w:r w:rsidRPr="003D5708">
        <w:rPr>
          <w:rFonts w:ascii="Tahoma" w:hAnsi="Tahoma" w:cs="Tahoma"/>
          <w:color w:val="A6A6A6" w:themeColor="background1" w:themeShade="A6"/>
          <w:sz w:val="20"/>
          <w:szCs w:val="20"/>
          <w:rtl/>
        </w:rPr>
        <w:t>الكتــآأب</w:t>
      </w:r>
      <w:proofErr w:type="spellEnd"/>
      <w:r w:rsidRPr="003D5708">
        <w:rPr>
          <w:rFonts w:ascii="Tahoma" w:hAnsi="Tahoma" w:cs="Tahoma"/>
          <w:color w:val="A6A6A6" w:themeColor="background1" w:themeShade="A6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/>
          <w:color w:val="A6A6A6" w:themeColor="background1" w:themeShade="A6"/>
          <w:sz w:val="20"/>
          <w:szCs w:val="20"/>
          <w:rtl/>
        </w:rPr>
        <w:t>الثـآأني</w:t>
      </w:r>
      <w:proofErr w:type="spellEnd"/>
      <w:r w:rsidRPr="003D5708">
        <w:rPr>
          <w:rFonts w:ascii="Tahoma" w:hAnsi="Tahoma" w:cs="Tahoma"/>
          <w:color w:val="A6A6A6" w:themeColor="background1" w:themeShade="A6"/>
          <w:sz w:val="20"/>
          <w:szCs w:val="20"/>
          <w:rtl/>
        </w:rPr>
        <w:t xml:space="preserve"> ،، </w:t>
      </w:r>
    </w:p>
    <w:p w:rsidR="00AE7D62" w:rsidRPr="003D5708" w:rsidRDefault="00AE7D62" w:rsidP="00AE7D62">
      <w:pPr>
        <w:jc w:val="center"/>
        <w:rPr>
          <w:rFonts w:ascii="Tahoma" w:hAnsi="Tahoma" w:cs="Tahoma"/>
          <w:color w:val="FF0000"/>
          <w:sz w:val="20"/>
          <w:szCs w:val="20"/>
          <w:rtl/>
        </w:rPr>
      </w:pPr>
      <w:proofErr w:type="spellStart"/>
      <w:r w:rsidRPr="003D5708">
        <w:rPr>
          <w:rFonts w:ascii="Tahoma" w:hAnsi="Tahoma" w:cs="Tahoma"/>
          <w:color w:val="FF0000"/>
          <w:sz w:val="20"/>
          <w:szCs w:val="20"/>
          <w:rtl/>
        </w:rPr>
        <w:t>مهــآآرات</w:t>
      </w:r>
      <w:proofErr w:type="spell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/>
          <w:color w:val="FF0000"/>
          <w:sz w:val="20"/>
          <w:szCs w:val="20"/>
          <w:rtl/>
        </w:rPr>
        <w:t>آلتـفكير</w:t>
      </w:r>
      <w:proofErr w:type="spellEnd"/>
      <w:r w:rsidRPr="003D5708">
        <w:rPr>
          <w:rFonts w:ascii="Tahoma" w:hAnsi="Tahoma" w:cs="Tahoma"/>
          <w:color w:val="FF0000"/>
          <w:sz w:val="20"/>
          <w:szCs w:val="20"/>
          <w:rtl/>
        </w:rPr>
        <w:t>’،</w:t>
      </w:r>
    </w:p>
    <w:p w:rsidR="00AE7D62" w:rsidRPr="003D5708" w:rsidRDefault="00AE7D62" w:rsidP="00AE7D62">
      <w:pPr>
        <w:jc w:val="center"/>
        <w:rPr>
          <w:rFonts w:ascii="Tahoma" w:hAnsi="Tahoma" w:cs="Tahoma"/>
          <w:color w:val="FF0000"/>
          <w:sz w:val="20"/>
          <w:szCs w:val="20"/>
          <w:rtl/>
        </w:rPr>
      </w:pPr>
    </w:p>
    <w:p w:rsidR="00AE7D62" w:rsidRPr="003D5708" w:rsidRDefault="00AE7D62" w:rsidP="00AE7D62">
      <w:pPr>
        <w:jc w:val="center"/>
        <w:rPr>
          <w:rFonts w:ascii="Tahoma" w:hAnsi="Tahoma" w:cs="Tahoma"/>
          <w:color w:val="00B050"/>
          <w:sz w:val="20"/>
          <w:szCs w:val="20"/>
          <w:rtl/>
          <w:lang w:bidi="ar-AE"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التفكير بمعناه العام : </w:t>
      </w:r>
      <w:r w:rsidRPr="003D5708">
        <w:rPr>
          <w:rFonts w:ascii="Tahoma" w:hAnsi="Tahoma" w:cs="Tahoma"/>
          <w:color w:val="00B050"/>
          <w:sz w:val="20"/>
          <w:szCs w:val="20"/>
          <w:rtl/>
        </w:rPr>
        <w:t xml:space="preserve">مجموعة  الأنشطة التي تتم في الدماغ </w:t>
      </w:r>
      <w:r w:rsidRPr="003D5708">
        <w:rPr>
          <w:rFonts w:ascii="Tahoma" w:hAnsi="Tahoma" w:cs="Tahoma"/>
          <w:color w:val="00B050"/>
          <w:sz w:val="20"/>
          <w:szCs w:val="20"/>
          <w:rtl/>
          <w:lang w:bidi="ar-AE"/>
        </w:rPr>
        <w:t>بواسطة رموز معينه تعبر عن (</w:t>
      </w:r>
      <w:proofErr w:type="spellStart"/>
      <w:r w:rsidRPr="003D5708">
        <w:rPr>
          <w:rFonts w:ascii="Tahoma" w:hAnsi="Tahoma" w:cs="Tahoma"/>
          <w:color w:val="00B050"/>
          <w:sz w:val="20"/>
          <w:szCs w:val="20"/>
          <w:rtl/>
          <w:lang w:bidi="ar-AE"/>
        </w:rPr>
        <w:t>الاشخاص</w:t>
      </w:r>
      <w:proofErr w:type="spellEnd"/>
      <w:r w:rsidRPr="003D5708">
        <w:rPr>
          <w:rFonts w:ascii="Tahoma" w:hAnsi="Tahoma" w:cs="Tahoma"/>
          <w:color w:val="00B050"/>
          <w:sz w:val="20"/>
          <w:szCs w:val="20"/>
          <w:rtl/>
          <w:lang w:bidi="ar-AE"/>
        </w:rPr>
        <w:t xml:space="preserve"> والمواقف </w:t>
      </w:r>
      <w:proofErr w:type="spellStart"/>
      <w:r w:rsidRPr="003D5708">
        <w:rPr>
          <w:rFonts w:ascii="Tahoma" w:hAnsi="Tahoma" w:cs="Tahoma"/>
          <w:color w:val="00B050"/>
          <w:sz w:val="20"/>
          <w:szCs w:val="20"/>
          <w:rtl/>
          <w:lang w:bidi="ar-AE"/>
        </w:rPr>
        <w:t>والاحداث</w:t>
      </w:r>
      <w:proofErr w:type="spellEnd"/>
      <w:r w:rsidRPr="003D5708">
        <w:rPr>
          <w:rFonts w:ascii="Tahoma" w:hAnsi="Tahoma" w:cs="Tahoma"/>
          <w:color w:val="00B050"/>
          <w:sz w:val="20"/>
          <w:szCs w:val="20"/>
          <w:rtl/>
          <w:lang w:bidi="ar-AE"/>
        </w:rPr>
        <w:t xml:space="preserve"> والحالات النفسية المختلفة للفرد).</w:t>
      </w:r>
    </w:p>
    <w:p w:rsidR="00AE7D62" w:rsidRPr="003D5708" w:rsidRDefault="00AE7D62" w:rsidP="00AE7D62">
      <w:pPr>
        <w:jc w:val="center"/>
        <w:rPr>
          <w:rFonts w:ascii="Tahoma" w:hAnsi="Tahoma" w:cs="Tahoma"/>
          <w:color w:val="FF0000"/>
          <w:sz w:val="20"/>
          <w:szCs w:val="20"/>
          <w:rtl/>
        </w:rPr>
      </w:pPr>
    </w:p>
    <w:p w:rsidR="00AE7D62" w:rsidRPr="003D5708" w:rsidRDefault="00AE7D62" w:rsidP="003D5708">
      <w:pPr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lastRenderedPageBreak/>
        <w:t>التفكير بمعناه الخاص :</w:t>
      </w:r>
      <w:r w:rsidRPr="003D5708">
        <w:rPr>
          <w:rFonts w:ascii="Tahoma" w:hAnsi="Tahoma" w:cs="Tahoma"/>
          <w:color w:val="00B050"/>
          <w:sz w:val="20"/>
          <w:szCs w:val="20"/>
          <w:rtl/>
        </w:rPr>
        <w:t xml:space="preserve">أعمال العقل  للوصول لهدف معين أو محدد (كاتخاذ قرار أو حل مشكلة أو ممارسة النقد أو </w:t>
      </w:r>
      <w:proofErr w:type="spellStart"/>
      <w:r w:rsidRPr="003D5708">
        <w:rPr>
          <w:rFonts w:ascii="Tahoma" w:hAnsi="Tahoma" w:cs="Tahoma"/>
          <w:color w:val="00B050"/>
          <w:sz w:val="20"/>
          <w:szCs w:val="20"/>
          <w:rtl/>
        </w:rPr>
        <w:t>الابداع</w:t>
      </w:r>
      <w:proofErr w:type="spellEnd"/>
      <w:r w:rsidRPr="003D5708">
        <w:rPr>
          <w:rFonts w:ascii="Tahoma" w:hAnsi="Tahoma" w:cs="Tahoma"/>
          <w:color w:val="00B050"/>
          <w:sz w:val="20"/>
          <w:szCs w:val="20"/>
          <w:rtl/>
        </w:rPr>
        <w:t xml:space="preserve"> ).</w:t>
      </w:r>
    </w:p>
    <w:p w:rsidR="00AE7D62" w:rsidRPr="003D5708" w:rsidRDefault="00AE7D62" w:rsidP="00AE7D62">
      <w:pPr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مستويات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التفكير :</w:t>
      </w:r>
      <w:proofErr w:type="gramEnd"/>
    </w:p>
    <w:p w:rsidR="00AE7D62" w:rsidRPr="003D5708" w:rsidRDefault="00AE7D62" w:rsidP="00AE7D62">
      <w:pPr>
        <w:tabs>
          <w:tab w:val="left" w:pos="6731"/>
        </w:tabs>
        <w:jc w:val="center"/>
        <w:rPr>
          <w:rFonts w:ascii="Tahoma" w:hAnsi="Tahoma" w:cs="Tahoma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الحسي :</w:t>
      </w:r>
      <w:proofErr w:type="gramEnd"/>
      <w:r w:rsidRPr="003D5708">
        <w:rPr>
          <w:rFonts w:ascii="Tahoma" w:hAnsi="Tahoma" w:cs="Tahoma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يعتمد على ما يقع أمام الحواس من موضوعات مثل قراءة قصيدة شعرية .</w:t>
      </w:r>
    </w:p>
    <w:p w:rsidR="00AE7D62" w:rsidRPr="003D5708" w:rsidRDefault="00AE7D62" w:rsidP="00AE7D62">
      <w:pPr>
        <w:tabs>
          <w:tab w:val="left" w:pos="6731"/>
        </w:tabs>
        <w:jc w:val="center"/>
        <w:rPr>
          <w:rFonts w:ascii="Tahoma" w:hAnsi="Tahoma" w:cs="Tahoma"/>
          <w:sz w:val="20"/>
          <w:szCs w:val="20"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التصوري :</w:t>
      </w:r>
      <w:proofErr w:type="gramEnd"/>
      <w:r w:rsidRPr="003D5708">
        <w:rPr>
          <w:rFonts w:ascii="Tahoma" w:hAnsi="Tahoma" w:cs="Tahoma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يتم فيه الاستعانة بصور حسية لصنع أفكار جديدة مثل نظم قصيدة شعرية .</w:t>
      </w:r>
    </w:p>
    <w:p w:rsidR="00AE7D62" w:rsidRPr="003D5708" w:rsidRDefault="00AE7D62" w:rsidP="003D5708">
      <w:pPr>
        <w:tabs>
          <w:tab w:val="left" w:pos="6731"/>
        </w:tabs>
        <w:jc w:val="center"/>
        <w:rPr>
          <w:rFonts w:ascii="Tahoma" w:hAnsi="Tahoma" w:cs="Tahoma"/>
          <w:sz w:val="20"/>
          <w:szCs w:val="20"/>
          <w:rtl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المجرد :</w:t>
      </w:r>
      <w:r w:rsidRPr="003D5708">
        <w:rPr>
          <w:rFonts w:ascii="Tahoma" w:hAnsi="Tahoma" w:cs="Tahoma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يعتمد على المعاني ويرتقي من المستوى الحسي </w:t>
      </w:r>
      <w:proofErr w:type="spellStart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الى</w:t>
      </w:r>
      <w:proofErr w:type="spellEnd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 المستوى المبادئ والقواعد العامة مثل الصدق والظلم .</w:t>
      </w:r>
    </w:p>
    <w:p w:rsidR="00AE7D62" w:rsidRPr="003D5708" w:rsidRDefault="00AE7D62" w:rsidP="00AE7D62">
      <w:pPr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متطلبات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تعلم  مهارات</w:t>
      </w:r>
      <w:proofErr w:type="gram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التفكير :</w:t>
      </w:r>
    </w:p>
    <w:p w:rsidR="00AE7D62" w:rsidRPr="003D5708" w:rsidRDefault="00AE7D62" w:rsidP="00AE7D62">
      <w:pPr>
        <w:jc w:val="center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الحقائق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:</w:t>
      </w:r>
      <w:proofErr w:type="gramEnd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 جملة تعبر عن شيء محدد وواضح مثل القوانين العلمية .</w:t>
      </w:r>
    </w:p>
    <w:p w:rsidR="00AE7D62" w:rsidRPr="003D5708" w:rsidRDefault="00AE7D62" w:rsidP="00AE7D62">
      <w:pPr>
        <w:jc w:val="center"/>
        <w:rPr>
          <w:rFonts w:ascii="Tahoma" w:hAnsi="Tahoma" w:cs="Tahoma"/>
          <w:color w:val="808080" w:themeColor="background1" w:themeShade="80"/>
          <w:sz w:val="20"/>
          <w:szCs w:val="20"/>
          <w:rtl/>
          <w:lang w:bidi="ar-AE"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النظريات :</w:t>
      </w:r>
      <w:proofErr w:type="gramEnd"/>
      <w:r w:rsidRPr="003D5708">
        <w:rPr>
          <w:rFonts w:ascii="Tahoma" w:hAnsi="Tahoma" w:cs="Tahoma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مجموعة من الحقائق تربطها علاقة موحدة مثل نظريات التعلم وتختلف من فرد لآخر .</w:t>
      </w:r>
    </w:p>
    <w:p w:rsidR="00AE7D62" w:rsidRPr="003D5708" w:rsidRDefault="00AE7D62" w:rsidP="00AE7D62">
      <w:pPr>
        <w:tabs>
          <w:tab w:val="left" w:pos="6731"/>
        </w:tabs>
        <w:jc w:val="center"/>
        <w:rPr>
          <w:rFonts w:ascii="Tahoma" w:hAnsi="Tahoma" w:cs="Tahoma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الآراء :</w:t>
      </w:r>
      <w:proofErr w:type="gramEnd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 وجهة نظر تعبر عن أراء ومعتقدات ومشاعر قائلها وتختلف من فرد لآخر .</w:t>
      </w:r>
    </w:p>
    <w:p w:rsidR="00AE7D62" w:rsidRPr="003D5708" w:rsidRDefault="00AE7D62" w:rsidP="00AE7D62">
      <w:pPr>
        <w:ind w:left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أهمية تعلم مهارات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التفكير :</w:t>
      </w:r>
      <w:proofErr w:type="gramEnd"/>
    </w:p>
    <w:p w:rsidR="00AE7D62" w:rsidRPr="003D5708" w:rsidRDefault="00AE7D62" w:rsidP="00AE7D62">
      <w:pPr>
        <w:numPr>
          <w:ilvl w:val="0"/>
          <w:numId w:val="1"/>
        </w:numPr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اكتشاف  الأفكار</w:t>
      </w:r>
      <w:proofErr w:type="gramEnd"/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 وتوليد أفكار جديدة .</w:t>
      </w:r>
    </w:p>
    <w:p w:rsidR="00AE7D62" w:rsidRPr="003D5708" w:rsidRDefault="00AE7D62" w:rsidP="00AE7D62">
      <w:pPr>
        <w:numPr>
          <w:ilvl w:val="0"/>
          <w:numId w:val="1"/>
        </w:numPr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استثمار الأفكار في مشاريع الحياة .</w:t>
      </w:r>
    </w:p>
    <w:p w:rsidR="00AE7D62" w:rsidRPr="003D5708" w:rsidRDefault="00AE7D62" w:rsidP="00AE7D62">
      <w:pPr>
        <w:numPr>
          <w:ilvl w:val="0"/>
          <w:numId w:val="1"/>
        </w:numPr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وضع إستراتجية اللازمة لمجربات الحياة .</w:t>
      </w:r>
    </w:p>
    <w:p w:rsidR="00AE7D62" w:rsidRPr="003D5708" w:rsidRDefault="00AE7D62" w:rsidP="00AE7D62">
      <w:pPr>
        <w:numPr>
          <w:ilvl w:val="0"/>
          <w:numId w:val="1"/>
        </w:numPr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توقع ردود الأفعال السلبية من الآخرين </w:t>
      </w: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ومواجهتها .</w:t>
      </w:r>
      <w:proofErr w:type="gramEnd"/>
    </w:p>
    <w:p w:rsidR="00AE7D62" w:rsidRPr="003D5708" w:rsidRDefault="00AE7D62" w:rsidP="00AE7D62">
      <w:pPr>
        <w:ind w:left="720"/>
        <w:jc w:val="center"/>
        <w:rPr>
          <w:rFonts w:ascii="Tahoma" w:hAnsi="Tahoma" w:cs="Tahoma"/>
          <w:color w:val="008000"/>
          <w:sz w:val="20"/>
          <w:szCs w:val="20"/>
          <w:rtl/>
        </w:rPr>
      </w:pPr>
    </w:p>
    <w:p w:rsidR="00AE7D62" w:rsidRPr="003D5708" w:rsidRDefault="00AE7D62" w:rsidP="00AE7D62">
      <w:pPr>
        <w:ind w:left="720"/>
        <w:jc w:val="center"/>
        <w:rPr>
          <w:rFonts w:ascii="Tahoma" w:hAnsi="Tahoma" w:cs="Tahoma"/>
          <w:color w:val="008000"/>
          <w:sz w:val="20"/>
          <w:szCs w:val="20"/>
        </w:rPr>
      </w:pPr>
    </w:p>
    <w:tbl>
      <w:tblPr>
        <w:tblStyle w:val="a3"/>
        <w:bidiVisual/>
        <w:tblW w:w="0" w:type="auto"/>
        <w:tblInd w:w="583" w:type="dxa"/>
        <w:tblLook w:val="01E0"/>
      </w:tblPr>
      <w:tblGrid>
        <w:gridCol w:w="3577"/>
        <w:gridCol w:w="3577"/>
      </w:tblGrid>
      <w:tr w:rsidR="00AE7D62" w:rsidRPr="003D5708" w:rsidTr="000B75EC">
        <w:trPr>
          <w:trHeight w:val="350"/>
        </w:trPr>
        <w:tc>
          <w:tcPr>
            <w:tcW w:w="3577" w:type="dxa"/>
          </w:tcPr>
          <w:p w:rsidR="00AE7D62" w:rsidRPr="003D5708" w:rsidRDefault="00AE7D62" w:rsidP="00AE7D62">
            <w:pPr>
              <w:tabs>
                <w:tab w:val="center" w:pos="1815"/>
                <w:tab w:val="right" w:pos="3631"/>
              </w:tabs>
              <w:jc w:val="center"/>
              <w:rPr>
                <w:rFonts w:ascii="Tahoma" w:hAnsi="Tahoma" w:cs="Tahoma"/>
                <w:color w:val="0000FF"/>
                <w:rtl/>
              </w:rPr>
            </w:pPr>
            <w:proofErr w:type="gramStart"/>
            <w:r w:rsidRPr="003D5708">
              <w:rPr>
                <w:rFonts w:ascii="Tahoma" w:hAnsi="Tahoma" w:cs="Tahoma"/>
                <w:color w:val="0000FF"/>
                <w:rtl/>
              </w:rPr>
              <w:t>النقد</w:t>
            </w:r>
            <w:proofErr w:type="gramEnd"/>
            <w:r w:rsidRPr="003D5708">
              <w:rPr>
                <w:rFonts w:ascii="Tahoma" w:hAnsi="Tahoma" w:cs="Tahoma"/>
                <w:color w:val="0000FF"/>
                <w:rtl/>
              </w:rPr>
              <w:t xml:space="preserve"> الذاتي</w:t>
            </w:r>
          </w:p>
        </w:tc>
        <w:tc>
          <w:tcPr>
            <w:tcW w:w="3577" w:type="dxa"/>
          </w:tcPr>
          <w:p w:rsidR="00AE7D62" w:rsidRPr="003D5708" w:rsidRDefault="00AE7D62" w:rsidP="00AE7D62">
            <w:pPr>
              <w:jc w:val="center"/>
              <w:rPr>
                <w:rFonts w:ascii="Tahoma" w:hAnsi="Tahoma" w:cs="Tahoma"/>
                <w:color w:val="0000FF"/>
                <w:rtl/>
              </w:rPr>
            </w:pPr>
            <w:proofErr w:type="gramStart"/>
            <w:r w:rsidRPr="003D5708">
              <w:rPr>
                <w:rFonts w:ascii="Tahoma" w:hAnsi="Tahoma" w:cs="Tahoma"/>
                <w:color w:val="0000FF"/>
                <w:rtl/>
              </w:rPr>
              <w:t>النقد</w:t>
            </w:r>
            <w:proofErr w:type="gramEnd"/>
            <w:r w:rsidRPr="003D5708">
              <w:rPr>
                <w:rFonts w:ascii="Tahoma" w:hAnsi="Tahoma" w:cs="Tahoma"/>
                <w:color w:val="0000FF"/>
                <w:rtl/>
              </w:rPr>
              <w:t xml:space="preserve"> الموضوعي</w:t>
            </w:r>
          </w:p>
        </w:tc>
      </w:tr>
      <w:tr w:rsidR="00AE7D62" w:rsidRPr="003D5708" w:rsidTr="000B75EC">
        <w:trPr>
          <w:trHeight w:val="838"/>
        </w:trPr>
        <w:tc>
          <w:tcPr>
            <w:tcW w:w="3577" w:type="dxa"/>
          </w:tcPr>
          <w:p w:rsidR="00AE7D62" w:rsidRPr="003D5708" w:rsidRDefault="00AE7D62" w:rsidP="00AE7D62">
            <w:pPr>
              <w:jc w:val="center"/>
              <w:rPr>
                <w:rFonts w:ascii="Tahoma" w:hAnsi="Tahoma" w:cs="Tahoma"/>
                <w:color w:val="008000"/>
                <w:rtl/>
              </w:rPr>
            </w:pPr>
          </w:p>
          <w:p w:rsidR="00AE7D62" w:rsidRPr="003D5708" w:rsidRDefault="00AE7D62" w:rsidP="00AE7D62">
            <w:pPr>
              <w:jc w:val="center"/>
              <w:rPr>
                <w:rFonts w:ascii="Tahoma" w:hAnsi="Tahoma" w:cs="Tahoma"/>
                <w:color w:val="008000"/>
                <w:rtl/>
              </w:rPr>
            </w:pPr>
            <w:r w:rsidRPr="003D5708">
              <w:rPr>
                <w:rFonts w:ascii="Tahoma" w:hAnsi="Tahoma" w:cs="Tahoma"/>
                <w:color w:val="008000"/>
                <w:rtl/>
              </w:rPr>
              <w:t xml:space="preserve">هو الحكم على الأشياء حسب الميول الذاتية والذوق </w:t>
            </w:r>
            <w:proofErr w:type="gramStart"/>
            <w:r w:rsidRPr="003D5708">
              <w:rPr>
                <w:rFonts w:ascii="Tahoma" w:hAnsi="Tahoma" w:cs="Tahoma"/>
                <w:color w:val="008000"/>
                <w:rtl/>
              </w:rPr>
              <w:t>الشخصي .</w:t>
            </w:r>
            <w:proofErr w:type="gramEnd"/>
          </w:p>
        </w:tc>
        <w:tc>
          <w:tcPr>
            <w:tcW w:w="3577" w:type="dxa"/>
          </w:tcPr>
          <w:p w:rsidR="00AE7D62" w:rsidRPr="003D5708" w:rsidRDefault="00AE7D62" w:rsidP="00AE7D62">
            <w:pPr>
              <w:tabs>
                <w:tab w:val="left" w:pos="916"/>
              </w:tabs>
              <w:jc w:val="center"/>
              <w:rPr>
                <w:rFonts w:ascii="Tahoma" w:hAnsi="Tahoma" w:cs="Tahoma"/>
                <w:color w:val="008000"/>
                <w:rtl/>
              </w:rPr>
            </w:pPr>
          </w:p>
          <w:p w:rsidR="00AE7D62" w:rsidRPr="003D5708" w:rsidRDefault="00AE7D62" w:rsidP="00AE7D62">
            <w:pPr>
              <w:tabs>
                <w:tab w:val="left" w:pos="916"/>
              </w:tabs>
              <w:jc w:val="center"/>
              <w:rPr>
                <w:rFonts w:ascii="Tahoma" w:hAnsi="Tahoma" w:cs="Tahoma"/>
                <w:color w:val="008000"/>
                <w:rtl/>
              </w:rPr>
            </w:pPr>
            <w:r w:rsidRPr="003D5708">
              <w:rPr>
                <w:rFonts w:ascii="Tahoma" w:hAnsi="Tahoma" w:cs="Tahoma"/>
                <w:color w:val="008000"/>
                <w:rtl/>
              </w:rPr>
              <w:t xml:space="preserve">الحكم علي الأشياء حسب أصول ومعايير عقلية بعيد عن الميول الذاتية والذوق </w:t>
            </w:r>
            <w:proofErr w:type="gramStart"/>
            <w:r w:rsidRPr="003D5708">
              <w:rPr>
                <w:rFonts w:ascii="Tahoma" w:hAnsi="Tahoma" w:cs="Tahoma"/>
                <w:color w:val="008000"/>
                <w:rtl/>
              </w:rPr>
              <w:t>الشخصي .</w:t>
            </w:r>
            <w:proofErr w:type="gramEnd"/>
          </w:p>
        </w:tc>
      </w:tr>
    </w:tbl>
    <w:p w:rsidR="00AE7D62" w:rsidRPr="003D5708" w:rsidRDefault="00AE7D62" w:rsidP="00AE7D62">
      <w:pPr>
        <w:jc w:val="center"/>
        <w:rPr>
          <w:rFonts w:ascii="Tahoma" w:hAnsi="Tahoma" w:cs="Tahoma"/>
          <w:color w:val="FF0000"/>
          <w:sz w:val="20"/>
          <w:szCs w:val="20"/>
          <w:rtl/>
        </w:rPr>
      </w:pPr>
    </w:p>
    <w:p w:rsidR="00AE7D62" w:rsidRPr="003D5708" w:rsidRDefault="00AE7D62" w:rsidP="003D5708">
      <w:pPr>
        <w:tabs>
          <w:tab w:val="left" w:pos="6731"/>
        </w:tabs>
        <w:jc w:val="center"/>
        <w:rPr>
          <w:rFonts w:ascii="Tahoma" w:hAnsi="Tahoma" w:cs="Tahoma"/>
          <w:color w:val="00B05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التفكير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الناقد :</w:t>
      </w:r>
      <w:proofErr w:type="gram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00B050"/>
          <w:sz w:val="20"/>
          <w:szCs w:val="20"/>
          <w:rtl/>
        </w:rPr>
        <w:t>فحص وتقييم شيء ما حسب معايير محددة .</w:t>
      </w:r>
    </w:p>
    <w:p w:rsidR="00AE7D62" w:rsidRPr="003D5708" w:rsidRDefault="00AE7D62" w:rsidP="00AE7D62">
      <w:pPr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>المعايير العامة للتفكير الناقد :</w:t>
      </w:r>
    </w:p>
    <w:p w:rsidR="00AE7D62" w:rsidRPr="003D5708" w:rsidRDefault="00AE7D62" w:rsidP="00AE7D62">
      <w:pPr>
        <w:tabs>
          <w:tab w:val="left" w:pos="6731"/>
        </w:tabs>
        <w:jc w:val="center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الوضوح :</w:t>
      </w:r>
      <w:proofErr w:type="gramEnd"/>
      <w:r w:rsidRPr="003D5708">
        <w:rPr>
          <w:rFonts w:ascii="Tahoma" w:hAnsi="Tahoma" w:cs="Tahoma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يعتبر الوضوح من أهم معايير التفكير الناقد لأنه مدخل رئيسي لجميع المعايير .</w:t>
      </w:r>
    </w:p>
    <w:p w:rsidR="00AE7D62" w:rsidRPr="003D5708" w:rsidRDefault="00AE7D62" w:rsidP="00AE7D62">
      <w:pPr>
        <w:tabs>
          <w:tab w:val="left" w:pos="6731"/>
        </w:tabs>
        <w:jc w:val="center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الصحة :</w:t>
      </w:r>
      <w:proofErr w:type="gramEnd"/>
      <w:r w:rsidRPr="003D5708">
        <w:rPr>
          <w:rFonts w:ascii="Tahoma" w:hAnsi="Tahoma" w:cs="Tahoma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تنظيم الأفكار وتسلسلها وترابطها واتساق المقدمات مع النتائج .</w:t>
      </w:r>
    </w:p>
    <w:p w:rsidR="00AE7D62" w:rsidRPr="003D5708" w:rsidRDefault="00AE7D62" w:rsidP="00AE7D62">
      <w:pPr>
        <w:tabs>
          <w:tab w:val="left" w:pos="6731"/>
        </w:tabs>
        <w:jc w:val="center"/>
        <w:rPr>
          <w:rFonts w:ascii="Tahoma" w:hAnsi="Tahoma" w:cs="Tahoma"/>
          <w:sz w:val="20"/>
          <w:szCs w:val="20"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الصدق :</w:t>
      </w:r>
      <w:proofErr w:type="gramEnd"/>
      <w:r w:rsidRPr="003D5708">
        <w:rPr>
          <w:rFonts w:ascii="Tahoma" w:hAnsi="Tahoma" w:cs="Tahoma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ارتباط الأفكار بالواقع .</w:t>
      </w:r>
    </w:p>
    <w:p w:rsidR="00AE7D62" w:rsidRPr="003D5708" w:rsidRDefault="00AE7D62" w:rsidP="00AE7D62">
      <w:pPr>
        <w:tabs>
          <w:tab w:val="left" w:pos="6731"/>
        </w:tabs>
        <w:jc w:val="center"/>
        <w:rPr>
          <w:rFonts w:ascii="Tahoma" w:hAnsi="Tahoma" w:cs="Tahoma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الدقة :</w:t>
      </w:r>
      <w:proofErr w:type="gramEnd"/>
      <w:r w:rsidRPr="003D5708">
        <w:rPr>
          <w:rFonts w:ascii="Tahoma" w:hAnsi="Tahoma" w:cs="Tahoma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إعطاء الموضوع حقه من المعالجة بدون زيادة أو نقصان .</w:t>
      </w:r>
    </w:p>
    <w:p w:rsidR="00AE7D62" w:rsidRPr="003D5708" w:rsidRDefault="00AE7D62" w:rsidP="00AE7D62">
      <w:pPr>
        <w:tabs>
          <w:tab w:val="left" w:pos="6731"/>
        </w:tabs>
        <w:jc w:val="center"/>
        <w:rPr>
          <w:rFonts w:ascii="Tahoma" w:hAnsi="Tahoma" w:cs="Tahoma"/>
          <w:sz w:val="20"/>
          <w:szCs w:val="20"/>
          <w:rtl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العمق: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التحليل الفكري للموضوع بشكل يشمل كل التفصيلات </w:t>
      </w:r>
      <w:proofErr w:type="gramStart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والتشعيبات .</w:t>
      </w:r>
      <w:proofErr w:type="gramEnd"/>
    </w:p>
    <w:p w:rsidR="00AE7D62" w:rsidRPr="003D5708" w:rsidRDefault="00AE7D62" w:rsidP="00AE7D62">
      <w:pPr>
        <w:jc w:val="center"/>
        <w:rPr>
          <w:rFonts w:ascii="Tahoma" w:hAnsi="Tahoma" w:cs="Tahoma"/>
          <w:color w:val="008000"/>
          <w:sz w:val="20"/>
          <w:szCs w:val="20"/>
          <w:rtl/>
        </w:rPr>
      </w:pPr>
    </w:p>
    <w:p w:rsidR="00AE7D62" w:rsidRPr="003D5708" w:rsidRDefault="00AE7D62" w:rsidP="00AE7D62">
      <w:pPr>
        <w:tabs>
          <w:tab w:val="left" w:pos="6731"/>
        </w:tabs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التفكير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الاستقرائي :</w:t>
      </w:r>
      <w:proofErr w:type="gramEnd"/>
    </w:p>
    <w:p w:rsidR="00AE7D62" w:rsidRPr="003D5708" w:rsidRDefault="00AE7D62" w:rsidP="00AE7D62">
      <w:pPr>
        <w:tabs>
          <w:tab w:val="left" w:pos="6731"/>
        </w:tabs>
        <w:jc w:val="center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تعميمات تتجاوز المعلومات المتوافرة </w:t>
      </w:r>
      <w:proofErr w:type="gramStart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أمامنا  أو</w:t>
      </w:r>
      <w:proofErr w:type="gramEnd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 الانتقال من الحكم على الجزئي إلى الحكم على الكل مثال كل النحاس يتمدد بالحرارة .</w:t>
      </w:r>
    </w:p>
    <w:p w:rsidR="00AE7D62" w:rsidRPr="003D5708" w:rsidRDefault="00AE7D62" w:rsidP="00AE7D62">
      <w:pPr>
        <w:tabs>
          <w:tab w:val="left" w:pos="1496"/>
        </w:tabs>
        <w:jc w:val="center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>خطوات المنهج الاستقرائي :</w:t>
      </w:r>
    </w:p>
    <w:p w:rsidR="00AE7D62" w:rsidRPr="003D5708" w:rsidRDefault="00AE7D62" w:rsidP="00AE7D62">
      <w:pPr>
        <w:numPr>
          <w:ilvl w:val="0"/>
          <w:numId w:val="2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  <w:rtl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الملاحظة الظاهرة وجمع المعلومات عنها . </w:t>
      </w:r>
      <w:r w:rsidRPr="003D5708">
        <w:rPr>
          <w:rFonts w:ascii="Tahoma" w:hAnsi="Tahoma" w:cs="Tahoma"/>
          <w:color w:val="0D0D0D" w:themeColor="text1" w:themeTint="F2"/>
          <w:sz w:val="20"/>
          <w:szCs w:val="20"/>
          <w:rtl/>
        </w:rPr>
        <w:t>(</w:t>
      </w:r>
      <w:proofErr w:type="spellStart"/>
      <w:r w:rsidRPr="003D5708">
        <w:rPr>
          <w:rFonts w:ascii="Tahoma" w:hAnsi="Tahoma" w:cs="Tahoma"/>
          <w:color w:val="0D0D0D" w:themeColor="text1" w:themeTint="F2"/>
          <w:sz w:val="20"/>
          <w:szCs w:val="20"/>
          <w:rtl/>
        </w:rPr>
        <w:t>الملاحظه</w:t>
      </w:r>
      <w:proofErr w:type="spellEnd"/>
      <w:r w:rsidRPr="003D5708">
        <w:rPr>
          <w:rFonts w:ascii="Tahoma" w:hAnsi="Tahoma" w:cs="Tahoma"/>
          <w:color w:val="0D0D0D" w:themeColor="text1" w:themeTint="F2"/>
          <w:sz w:val="20"/>
          <w:szCs w:val="20"/>
          <w:rtl/>
        </w:rPr>
        <w:t>)</w:t>
      </w:r>
    </w:p>
    <w:p w:rsidR="00AE7D62" w:rsidRPr="003D5708" w:rsidRDefault="00AE7D62" w:rsidP="00AE7D62">
      <w:pPr>
        <w:numPr>
          <w:ilvl w:val="0"/>
          <w:numId w:val="2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فرض الفروض </w:t>
      </w:r>
      <w:r w:rsidRPr="003D5708">
        <w:rPr>
          <w:rFonts w:ascii="Tahoma" w:hAnsi="Tahoma" w:cs="Tahoma"/>
          <w:color w:val="0D0D0D" w:themeColor="text1" w:themeTint="F2"/>
          <w:sz w:val="20"/>
          <w:szCs w:val="20"/>
          <w:rtl/>
        </w:rPr>
        <w:t>.(</w:t>
      </w:r>
      <w:proofErr w:type="gramStart"/>
      <w:r w:rsidRPr="003D5708">
        <w:rPr>
          <w:rFonts w:ascii="Tahoma" w:hAnsi="Tahoma" w:cs="Tahoma"/>
          <w:color w:val="0D0D0D" w:themeColor="text1" w:themeTint="F2"/>
          <w:sz w:val="20"/>
          <w:szCs w:val="20"/>
          <w:rtl/>
        </w:rPr>
        <w:t>الفروض</w:t>
      </w:r>
      <w:proofErr w:type="gramEnd"/>
      <w:r w:rsidRPr="003D5708">
        <w:rPr>
          <w:rFonts w:ascii="Tahoma" w:hAnsi="Tahoma" w:cs="Tahoma"/>
          <w:color w:val="0D0D0D" w:themeColor="text1" w:themeTint="F2"/>
          <w:sz w:val="20"/>
          <w:szCs w:val="20"/>
          <w:rtl/>
        </w:rPr>
        <w:t>)</w:t>
      </w:r>
    </w:p>
    <w:p w:rsidR="00AE7D62" w:rsidRPr="003D5708" w:rsidRDefault="00AE7D62" w:rsidP="00AE7D62">
      <w:pPr>
        <w:numPr>
          <w:ilvl w:val="0"/>
          <w:numId w:val="2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إجراء التجارب للتحقق من صحة الفروض </w:t>
      </w:r>
      <w:r w:rsidRPr="003D5708">
        <w:rPr>
          <w:rFonts w:ascii="Tahoma" w:hAnsi="Tahoma" w:cs="Tahoma"/>
          <w:color w:val="0D0D0D" w:themeColor="text1" w:themeTint="F2"/>
          <w:sz w:val="20"/>
          <w:szCs w:val="20"/>
          <w:rtl/>
        </w:rPr>
        <w:t>.(التجربه)</w:t>
      </w:r>
    </w:p>
    <w:p w:rsidR="00AE7D62" w:rsidRPr="003D5708" w:rsidRDefault="00AE7D62" w:rsidP="00AE7D62">
      <w:pPr>
        <w:numPr>
          <w:ilvl w:val="0"/>
          <w:numId w:val="2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الوصول للقانون العام . </w:t>
      </w:r>
      <w:r w:rsidRPr="003D5708">
        <w:rPr>
          <w:rFonts w:ascii="Tahoma" w:hAnsi="Tahoma" w:cs="Tahoma"/>
          <w:color w:val="0D0D0D" w:themeColor="text1" w:themeTint="F2"/>
          <w:sz w:val="20"/>
          <w:szCs w:val="20"/>
          <w:rtl/>
        </w:rPr>
        <w:t>(</w:t>
      </w:r>
      <w:proofErr w:type="gramStart"/>
      <w:r w:rsidRPr="003D5708">
        <w:rPr>
          <w:rFonts w:ascii="Tahoma" w:hAnsi="Tahoma" w:cs="Tahoma"/>
          <w:color w:val="0D0D0D" w:themeColor="text1" w:themeTint="F2"/>
          <w:sz w:val="20"/>
          <w:szCs w:val="20"/>
          <w:rtl/>
        </w:rPr>
        <w:t>القانون</w:t>
      </w:r>
      <w:proofErr w:type="gramEnd"/>
      <w:r w:rsidRPr="003D5708">
        <w:rPr>
          <w:rFonts w:ascii="Tahoma" w:hAnsi="Tahoma" w:cs="Tahoma"/>
          <w:color w:val="0D0D0D" w:themeColor="text1" w:themeTint="F2"/>
          <w:sz w:val="20"/>
          <w:szCs w:val="20"/>
          <w:rtl/>
        </w:rPr>
        <w:t>)</w:t>
      </w:r>
    </w:p>
    <w:p w:rsidR="00AE7D62" w:rsidRPr="003D5708" w:rsidRDefault="00AE7D62" w:rsidP="003D5708">
      <w:pPr>
        <w:tabs>
          <w:tab w:val="left" w:pos="1496"/>
        </w:tabs>
        <w:rPr>
          <w:rFonts w:ascii="Tahoma" w:hAnsi="Tahoma" w:cs="Tahoma"/>
          <w:color w:val="FF0000"/>
          <w:sz w:val="20"/>
          <w:szCs w:val="20"/>
          <w:rtl/>
          <w:lang w:bidi="ar-AE"/>
        </w:rPr>
      </w:pPr>
    </w:p>
    <w:tbl>
      <w:tblPr>
        <w:tblStyle w:val="a3"/>
        <w:bidiVisual/>
        <w:tblW w:w="0" w:type="auto"/>
        <w:tblInd w:w="673" w:type="dxa"/>
        <w:tblLook w:val="01E0"/>
      </w:tblPr>
      <w:tblGrid>
        <w:gridCol w:w="3487"/>
        <w:gridCol w:w="3487"/>
      </w:tblGrid>
      <w:tr w:rsidR="00AE7D62" w:rsidRPr="003D5708" w:rsidTr="000B75EC">
        <w:trPr>
          <w:trHeight w:val="305"/>
        </w:trPr>
        <w:tc>
          <w:tcPr>
            <w:tcW w:w="3487" w:type="dxa"/>
          </w:tcPr>
          <w:p w:rsidR="00AE7D62" w:rsidRPr="003D5708" w:rsidRDefault="00AE7D62" w:rsidP="00AE7D62">
            <w:pPr>
              <w:jc w:val="center"/>
              <w:rPr>
                <w:rFonts w:ascii="Tahoma" w:hAnsi="Tahoma" w:cs="Tahoma"/>
                <w:color w:val="0000FF"/>
                <w:rtl/>
              </w:rPr>
            </w:pPr>
            <w:proofErr w:type="gramStart"/>
            <w:r w:rsidRPr="003D5708">
              <w:rPr>
                <w:rFonts w:ascii="Tahoma" w:hAnsi="Tahoma" w:cs="Tahoma"/>
                <w:color w:val="0000FF"/>
                <w:rtl/>
              </w:rPr>
              <w:t>الاستقراء</w:t>
            </w:r>
            <w:proofErr w:type="gramEnd"/>
            <w:r w:rsidRPr="003D5708">
              <w:rPr>
                <w:rFonts w:ascii="Tahoma" w:hAnsi="Tahoma" w:cs="Tahoma"/>
                <w:color w:val="0000FF"/>
                <w:rtl/>
              </w:rPr>
              <w:t xml:space="preserve"> العلمي</w:t>
            </w:r>
          </w:p>
        </w:tc>
        <w:tc>
          <w:tcPr>
            <w:tcW w:w="3487" w:type="dxa"/>
          </w:tcPr>
          <w:p w:rsidR="00AE7D62" w:rsidRPr="003D5708" w:rsidRDefault="00AE7D62" w:rsidP="00AE7D62">
            <w:pPr>
              <w:jc w:val="center"/>
              <w:rPr>
                <w:rFonts w:ascii="Tahoma" w:hAnsi="Tahoma" w:cs="Tahoma"/>
                <w:color w:val="0000FF"/>
                <w:rtl/>
              </w:rPr>
            </w:pPr>
            <w:proofErr w:type="gramStart"/>
            <w:r w:rsidRPr="003D5708">
              <w:rPr>
                <w:rFonts w:ascii="Tahoma" w:hAnsi="Tahoma" w:cs="Tahoma"/>
                <w:color w:val="0000FF"/>
                <w:rtl/>
              </w:rPr>
              <w:t>الاستقراء</w:t>
            </w:r>
            <w:proofErr w:type="gramEnd"/>
            <w:r w:rsidRPr="003D5708">
              <w:rPr>
                <w:rFonts w:ascii="Tahoma" w:hAnsi="Tahoma" w:cs="Tahoma"/>
                <w:color w:val="0000FF"/>
                <w:rtl/>
              </w:rPr>
              <w:t xml:space="preserve"> الاحتمالي (الساذج)</w:t>
            </w:r>
          </w:p>
        </w:tc>
      </w:tr>
      <w:tr w:rsidR="00AE7D62" w:rsidRPr="003D5708" w:rsidTr="000B75EC">
        <w:trPr>
          <w:trHeight w:val="1136"/>
        </w:trPr>
        <w:tc>
          <w:tcPr>
            <w:tcW w:w="3487" w:type="dxa"/>
          </w:tcPr>
          <w:p w:rsidR="00AE7D62" w:rsidRPr="003D5708" w:rsidRDefault="00AE7D62" w:rsidP="00AE7D62">
            <w:pPr>
              <w:numPr>
                <w:ilvl w:val="0"/>
                <w:numId w:val="10"/>
              </w:numPr>
              <w:jc w:val="center"/>
              <w:rPr>
                <w:rFonts w:ascii="Tahoma" w:hAnsi="Tahoma" w:cs="Tahoma"/>
                <w:color w:val="008000"/>
                <w:rtl/>
              </w:rPr>
            </w:pPr>
            <w:r w:rsidRPr="003D5708">
              <w:rPr>
                <w:rFonts w:ascii="Tahoma" w:hAnsi="Tahoma" w:cs="Tahoma"/>
                <w:color w:val="008000"/>
                <w:rtl/>
              </w:rPr>
              <w:t>يعتمد على أساس علمي تجريبي</w:t>
            </w:r>
          </w:p>
          <w:p w:rsidR="00AE7D62" w:rsidRPr="003D5708" w:rsidRDefault="00AE7D62" w:rsidP="00AE7D62">
            <w:pPr>
              <w:numPr>
                <w:ilvl w:val="0"/>
                <w:numId w:val="10"/>
              </w:numPr>
              <w:jc w:val="center"/>
              <w:rPr>
                <w:rFonts w:ascii="Tahoma" w:hAnsi="Tahoma" w:cs="Tahoma"/>
                <w:color w:val="008000"/>
              </w:rPr>
            </w:pPr>
            <w:proofErr w:type="gramStart"/>
            <w:r w:rsidRPr="003D5708">
              <w:rPr>
                <w:rFonts w:ascii="Tahoma" w:hAnsi="Tahoma" w:cs="Tahoma"/>
                <w:color w:val="008000"/>
                <w:rtl/>
              </w:rPr>
              <w:t>تعميم</w:t>
            </w:r>
            <w:proofErr w:type="gramEnd"/>
            <w:r w:rsidRPr="003D5708">
              <w:rPr>
                <w:rFonts w:ascii="Tahoma" w:hAnsi="Tahoma" w:cs="Tahoma"/>
                <w:color w:val="008000"/>
                <w:rtl/>
              </w:rPr>
              <w:t xml:space="preserve"> دقيق</w:t>
            </w:r>
          </w:p>
          <w:p w:rsidR="00AE7D62" w:rsidRPr="003D5708" w:rsidRDefault="00AE7D62" w:rsidP="00AE7D62">
            <w:pPr>
              <w:numPr>
                <w:ilvl w:val="0"/>
                <w:numId w:val="10"/>
              </w:numPr>
              <w:jc w:val="center"/>
              <w:rPr>
                <w:rFonts w:ascii="Tahoma" w:hAnsi="Tahoma" w:cs="Tahoma"/>
                <w:color w:val="008000"/>
              </w:rPr>
            </w:pPr>
            <w:r w:rsidRPr="003D5708">
              <w:rPr>
                <w:rFonts w:ascii="Tahoma" w:hAnsi="Tahoma" w:cs="Tahoma"/>
                <w:color w:val="008000"/>
                <w:rtl/>
              </w:rPr>
              <w:t xml:space="preserve">نتائجه </w:t>
            </w:r>
            <w:proofErr w:type="gramStart"/>
            <w:r w:rsidRPr="003D5708">
              <w:rPr>
                <w:rFonts w:ascii="Tahoma" w:hAnsi="Tahoma" w:cs="Tahoma"/>
                <w:color w:val="008000"/>
                <w:rtl/>
              </w:rPr>
              <w:t>صادقه</w:t>
            </w:r>
            <w:proofErr w:type="gramEnd"/>
          </w:p>
          <w:p w:rsidR="00AE7D62" w:rsidRPr="003D5708" w:rsidRDefault="00AE7D62" w:rsidP="00AE7D62">
            <w:pPr>
              <w:numPr>
                <w:ilvl w:val="0"/>
                <w:numId w:val="10"/>
              </w:numPr>
              <w:jc w:val="center"/>
              <w:rPr>
                <w:rFonts w:ascii="Tahoma" w:hAnsi="Tahoma" w:cs="Tahoma"/>
                <w:color w:val="008000"/>
                <w:rtl/>
              </w:rPr>
            </w:pPr>
            <w:r w:rsidRPr="003D5708">
              <w:rPr>
                <w:rFonts w:ascii="Tahoma" w:hAnsi="Tahoma" w:cs="Tahoma"/>
                <w:color w:val="008000"/>
                <w:rtl/>
              </w:rPr>
              <w:t>يطابق الواقع</w:t>
            </w:r>
          </w:p>
        </w:tc>
        <w:tc>
          <w:tcPr>
            <w:tcW w:w="3487" w:type="dxa"/>
          </w:tcPr>
          <w:p w:rsidR="00AE7D62" w:rsidRPr="003D5708" w:rsidRDefault="00AE7D62" w:rsidP="00AE7D62">
            <w:pPr>
              <w:numPr>
                <w:ilvl w:val="0"/>
                <w:numId w:val="10"/>
              </w:numPr>
              <w:jc w:val="center"/>
              <w:rPr>
                <w:rFonts w:ascii="Tahoma" w:hAnsi="Tahoma" w:cs="Tahoma"/>
                <w:color w:val="008000"/>
                <w:rtl/>
              </w:rPr>
            </w:pPr>
            <w:r w:rsidRPr="003D5708">
              <w:rPr>
                <w:rFonts w:ascii="Tahoma" w:hAnsi="Tahoma" w:cs="Tahoma"/>
                <w:color w:val="008000"/>
                <w:rtl/>
              </w:rPr>
              <w:t>لا يعتمد على أساس علمي تجريبي</w:t>
            </w:r>
          </w:p>
          <w:p w:rsidR="00AE7D62" w:rsidRPr="003D5708" w:rsidRDefault="00AE7D62" w:rsidP="00AE7D62">
            <w:pPr>
              <w:numPr>
                <w:ilvl w:val="0"/>
                <w:numId w:val="10"/>
              </w:numPr>
              <w:jc w:val="center"/>
              <w:rPr>
                <w:rFonts w:ascii="Tahoma" w:hAnsi="Tahoma" w:cs="Tahoma"/>
                <w:color w:val="008000"/>
              </w:rPr>
            </w:pPr>
            <w:r w:rsidRPr="003D5708">
              <w:rPr>
                <w:rFonts w:ascii="Tahoma" w:hAnsi="Tahoma" w:cs="Tahoma"/>
                <w:color w:val="008000"/>
                <w:rtl/>
              </w:rPr>
              <w:t xml:space="preserve">تعميم </w:t>
            </w:r>
            <w:proofErr w:type="gramStart"/>
            <w:r w:rsidRPr="003D5708">
              <w:rPr>
                <w:rFonts w:ascii="Tahoma" w:hAnsi="Tahoma" w:cs="Tahoma"/>
                <w:color w:val="008000"/>
                <w:rtl/>
              </w:rPr>
              <w:t>غير  دقيق</w:t>
            </w:r>
            <w:proofErr w:type="gramEnd"/>
          </w:p>
          <w:p w:rsidR="00AE7D62" w:rsidRPr="003D5708" w:rsidRDefault="00AE7D62" w:rsidP="00AE7D62">
            <w:pPr>
              <w:numPr>
                <w:ilvl w:val="0"/>
                <w:numId w:val="10"/>
              </w:numPr>
              <w:jc w:val="center"/>
              <w:rPr>
                <w:rFonts w:ascii="Tahoma" w:hAnsi="Tahoma" w:cs="Tahoma"/>
                <w:color w:val="008000"/>
              </w:rPr>
            </w:pPr>
            <w:r w:rsidRPr="003D5708">
              <w:rPr>
                <w:rFonts w:ascii="Tahoma" w:hAnsi="Tahoma" w:cs="Tahoma"/>
                <w:color w:val="008000"/>
                <w:rtl/>
              </w:rPr>
              <w:t>نتائجه كاذبة</w:t>
            </w:r>
          </w:p>
          <w:p w:rsidR="00AE7D62" w:rsidRPr="003D5708" w:rsidRDefault="00AE7D62" w:rsidP="00AE7D62">
            <w:pPr>
              <w:jc w:val="center"/>
              <w:rPr>
                <w:rFonts w:ascii="Tahoma" w:hAnsi="Tahoma" w:cs="Tahoma"/>
                <w:color w:val="008000"/>
                <w:rtl/>
              </w:rPr>
            </w:pPr>
            <w:r w:rsidRPr="003D5708">
              <w:rPr>
                <w:rFonts w:ascii="Tahoma" w:hAnsi="Tahoma" w:cs="Tahoma"/>
                <w:color w:val="008000"/>
                <w:rtl/>
              </w:rPr>
              <w:t>-  لا يطابق الواقع</w:t>
            </w:r>
          </w:p>
        </w:tc>
      </w:tr>
    </w:tbl>
    <w:p w:rsidR="00AE7D62" w:rsidRPr="003D5708" w:rsidRDefault="00AE7D62" w:rsidP="00AE7D62">
      <w:pPr>
        <w:tabs>
          <w:tab w:val="left" w:pos="6731"/>
        </w:tabs>
        <w:jc w:val="center"/>
        <w:rPr>
          <w:rFonts w:ascii="Tahoma" w:hAnsi="Tahoma" w:cs="Tahoma"/>
          <w:color w:val="FF0000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الاستنباط :</w:t>
      </w:r>
      <w:proofErr w:type="gramEnd"/>
    </w:p>
    <w:p w:rsidR="00AE7D62" w:rsidRPr="003D5708" w:rsidRDefault="00AE7D62" w:rsidP="003D5708">
      <w:pPr>
        <w:tabs>
          <w:tab w:val="left" w:pos="6731"/>
        </w:tabs>
        <w:jc w:val="center"/>
        <w:rPr>
          <w:rFonts w:ascii="Tahoma" w:hAnsi="Tahoma" w:cs="Tahoma"/>
          <w:sz w:val="20"/>
          <w:szCs w:val="20"/>
          <w:rtl/>
        </w:rPr>
      </w:pP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استدلال منطقي يهدف الوصول إلى استنتاج ما اعتمادا على </w:t>
      </w:r>
      <w:proofErr w:type="gramStart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أحكام</w:t>
      </w:r>
      <w:proofErr w:type="gramEnd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 عامة مثال كل الفاكهة </w:t>
      </w:r>
      <w:proofErr w:type="spellStart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بها</w:t>
      </w:r>
      <w:proofErr w:type="spellEnd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 فيتامينات </w:t>
      </w:r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أهمية ووظيفة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الاستقراء :</w:t>
      </w:r>
      <w:proofErr w:type="gramEnd"/>
    </w:p>
    <w:p w:rsidR="00AE7D62" w:rsidRPr="003D5708" w:rsidRDefault="00AE7D62" w:rsidP="003D5708">
      <w:pPr>
        <w:tabs>
          <w:tab w:val="left" w:pos="1496"/>
        </w:tabs>
        <w:ind w:left="360"/>
        <w:jc w:val="center"/>
        <w:rPr>
          <w:rFonts w:ascii="Tahoma" w:hAnsi="Tahoma" w:cs="Tahoma"/>
          <w:color w:val="008000"/>
          <w:sz w:val="20"/>
          <w:szCs w:val="20"/>
          <w:rtl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الوصول لقوانين وتعميمات تشمل الحالات التي خضعت للدراسة والحالات </w:t>
      </w: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المشابهة .</w:t>
      </w:r>
      <w:proofErr w:type="gramEnd"/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أهمية ووظيفة التفكير الاستنباطي أو ماذا يحدث لو امتلك الإنسان مهارة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الاستنباط  :</w:t>
      </w:r>
      <w:proofErr w:type="gramEnd"/>
    </w:p>
    <w:p w:rsidR="00AE7D62" w:rsidRPr="003D5708" w:rsidRDefault="00AE7D62" w:rsidP="00AE7D62">
      <w:pPr>
        <w:numPr>
          <w:ilvl w:val="0"/>
          <w:numId w:val="3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التحليل</w:t>
      </w:r>
      <w:proofErr w:type="gramEnd"/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 المنطقي</w:t>
      </w:r>
    </w:p>
    <w:p w:rsidR="00AE7D62" w:rsidRPr="003D5708" w:rsidRDefault="00AE7D62" w:rsidP="003D5708">
      <w:pPr>
        <w:numPr>
          <w:ilvl w:val="0"/>
          <w:numId w:val="3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  <w:rtl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التعرف على التناقض في الأقوال والأفعال .</w:t>
      </w:r>
      <w:r w:rsidR="003D5708">
        <w:rPr>
          <w:rFonts w:ascii="Tahoma" w:hAnsi="Tahoma" w:cs="Tahoma" w:hint="cs"/>
          <w:color w:val="008000"/>
          <w:sz w:val="20"/>
          <w:szCs w:val="20"/>
          <w:rtl/>
        </w:rPr>
        <w:t xml:space="preserve">. </w:t>
      </w:r>
    </w:p>
    <w:p w:rsidR="00AE7D62" w:rsidRPr="003D5708" w:rsidRDefault="00AE7D62" w:rsidP="003D5708">
      <w:pPr>
        <w:tabs>
          <w:tab w:val="left" w:pos="6731"/>
        </w:tabs>
        <w:ind w:left="360"/>
        <w:jc w:val="center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التفكير </w:t>
      </w:r>
      <w:proofErr w:type="spellStart"/>
      <w:r w:rsidRPr="003D5708">
        <w:rPr>
          <w:rFonts w:ascii="Tahoma" w:hAnsi="Tahoma" w:cs="Tahoma"/>
          <w:color w:val="FF0000"/>
          <w:sz w:val="20"/>
          <w:szCs w:val="20"/>
          <w:rtl/>
        </w:rPr>
        <w:t>التقيمي</w:t>
      </w:r>
      <w:proofErr w:type="spell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: إصدار الحكم ح</w:t>
      </w:r>
      <w:r w:rsid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ول جدوى وقيمة الأفكار والأشياء </w:t>
      </w:r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>تقييم المعلومات يتطلب مهارات وشروط معينة منها :</w:t>
      </w:r>
    </w:p>
    <w:p w:rsidR="00AE7D62" w:rsidRPr="003D5708" w:rsidRDefault="00AE7D62" w:rsidP="00AE7D62">
      <w:pPr>
        <w:numPr>
          <w:ilvl w:val="0"/>
          <w:numId w:val="4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  <w:rtl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وجود معايير تستند إليها الأحكام</w:t>
      </w:r>
    </w:p>
    <w:p w:rsidR="00AE7D62" w:rsidRPr="003D5708" w:rsidRDefault="00AE7D62" w:rsidP="00AE7D62">
      <w:pPr>
        <w:numPr>
          <w:ilvl w:val="0"/>
          <w:numId w:val="4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وجود أدله وبراهين تثبت صحة </w:t>
      </w: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الأحكام .</w:t>
      </w:r>
      <w:proofErr w:type="gramEnd"/>
    </w:p>
    <w:p w:rsidR="00AE7D62" w:rsidRPr="003D5708" w:rsidRDefault="00AE7D62" w:rsidP="003D5708">
      <w:pPr>
        <w:tabs>
          <w:tab w:val="left" w:pos="6731"/>
        </w:tabs>
        <w:jc w:val="center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حل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المشكلات :</w:t>
      </w:r>
      <w:proofErr w:type="gram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عملية عقلية يستخدم فيها الفرد  مهاراته وخبراته لحل المشكلة .</w:t>
      </w:r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يعتبر</w:t>
      </w:r>
      <w:proofErr w:type="gram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حل المشكلات من أبرز النشاطات الإنسانية في العصر الحديث علل ؟؟</w:t>
      </w:r>
    </w:p>
    <w:p w:rsidR="00AE7D62" w:rsidRPr="003D5708" w:rsidRDefault="00AE7D62" w:rsidP="003D5708">
      <w:pPr>
        <w:tabs>
          <w:tab w:val="left" w:pos="1496"/>
        </w:tabs>
        <w:ind w:left="360"/>
        <w:jc w:val="center"/>
        <w:rPr>
          <w:rFonts w:ascii="Tahoma" w:hAnsi="Tahoma" w:cs="Tahoma"/>
          <w:color w:val="008000"/>
          <w:sz w:val="20"/>
          <w:szCs w:val="20"/>
          <w:rtl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لان المهمة الحديثة تتطلب إتقان مهارة حل </w:t>
      </w: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المشكلات .</w:t>
      </w:r>
      <w:proofErr w:type="gramEnd"/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>شروط التفكير لحل المشكلات :</w:t>
      </w:r>
    </w:p>
    <w:p w:rsidR="00AE7D62" w:rsidRPr="003D5708" w:rsidRDefault="00AE7D62" w:rsidP="00AE7D62">
      <w:pPr>
        <w:numPr>
          <w:ilvl w:val="0"/>
          <w:numId w:val="5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  <w:rtl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أن تكون المشكلة جديدة </w:t>
      </w:r>
      <w:proofErr w:type="spellStart"/>
      <w:r w:rsidRPr="003D5708">
        <w:rPr>
          <w:rFonts w:ascii="Tahoma" w:hAnsi="Tahoma" w:cs="Tahoma"/>
          <w:color w:val="008000"/>
          <w:sz w:val="20"/>
          <w:szCs w:val="20"/>
          <w:rtl/>
        </w:rPr>
        <w:t>وبها</w:t>
      </w:r>
      <w:proofErr w:type="spellEnd"/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 غموض .</w:t>
      </w:r>
    </w:p>
    <w:p w:rsidR="00AE7D62" w:rsidRPr="003D5708" w:rsidRDefault="00AE7D62" w:rsidP="00AE7D62">
      <w:pPr>
        <w:numPr>
          <w:ilvl w:val="0"/>
          <w:numId w:val="5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أن يمتلك الإنسان معرفة وخبرة </w:t>
      </w: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سابقة .</w:t>
      </w:r>
      <w:proofErr w:type="gramEnd"/>
    </w:p>
    <w:p w:rsidR="00AE7D62" w:rsidRPr="003D5708" w:rsidRDefault="00AE7D62" w:rsidP="003D5708">
      <w:pPr>
        <w:numPr>
          <w:ilvl w:val="0"/>
          <w:numId w:val="5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  <w:rtl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أن يكون هناك دافع </w:t>
      </w: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للحل .</w:t>
      </w:r>
      <w:proofErr w:type="gramEnd"/>
    </w:p>
    <w:p w:rsidR="00AE7D62" w:rsidRPr="003D5708" w:rsidRDefault="00AE7D62" w:rsidP="003D5708">
      <w:pPr>
        <w:tabs>
          <w:tab w:val="left" w:pos="6731"/>
        </w:tabs>
        <w:ind w:left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يقصد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بالمشكلة :</w:t>
      </w:r>
      <w:proofErr w:type="gram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موقف يتطلب حلا .</w:t>
      </w:r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>أهم عناصر المشكلة :</w:t>
      </w:r>
    </w:p>
    <w:p w:rsidR="00AE7D62" w:rsidRPr="003D5708" w:rsidRDefault="00AE7D62" w:rsidP="00AE7D62">
      <w:pPr>
        <w:tabs>
          <w:tab w:val="left" w:pos="6731"/>
        </w:tabs>
        <w:jc w:val="center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المعطيات :</w:t>
      </w:r>
      <w:proofErr w:type="gramEnd"/>
      <w:r w:rsidRPr="003D5708">
        <w:rPr>
          <w:rFonts w:ascii="Tahoma" w:hAnsi="Tahoma" w:cs="Tahoma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هي الحالة الراهنة للمشكلة أي المعلومات عن المشكلة .</w:t>
      </w:r>
    </w:p>
    <w:p w:rsidR="00AE7D62" w:rsidRPr="003D5708" w:rsidRDefault="00AE7D62" w:rsidP="00AE7D62">
      <w:pPr>
        <w:tabs>
          <w:tab w:val="left" w:pos="6731"/>
        </w:tabs>
        <w:jc w:val="center"/>
        <w:rPr>
          <w:rFonts w:ascii="Tahoma" w:hAnsi="Tahoma" w:cs="Tahoma"/>
          <w:color w:val="808080" w:themeColor="background1" w:themeShade="80"/>
          <w:sz w:val="20"/>
          <w:szCs w:val="20"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الأهداف :</w:t>
      </w:r>
      <w:proofErr w:type="gramEnd"/>
      <w:r w:rsidRPr="003D5708">
        <w:rPr>
          <w:rFonts w:ascii="Tahoma" w:hAnsi="Tahoma" w:cs="Tahoma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الحالة المطلوب الوصول إليها .</w:t>
      </w:r>
    </w:p>
    <w:p w:rsidR="00AE7D62" w:rsidRPr="003D5708" w:rsidRDefault="00AE7D62" w:rsidP="003D5708">
      <w:pPr>
        <w:tabs>
          <w:tab w:val="left" w:pos="6731"/>
        </w:tabs>
        <w:jc w:val="center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العوائق :</w:t>
      </w:r>
      <w:proofErr w:type="gramEnd"/>
      <w:r w:rsidRPr="003D5708">
        <w:rPr>
          <w:rFonts w:ascii="Tahoma" w:hAnsi="Tahoma" w:cs="Tahoma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هي الصعوبات التي تفصل بين المعطيات والأهداف .</w:t>
      </w:r>
    </w:p>
    <w:p w:rsidR="003D5708" w:rsidRDefault="003D5708" w:rsidP="00AE7D62">
      <w:pPr>
        <w:tabs>
          <w:tab w:val="left" w:pos="1496"/>
        </w:tabs>
        <w:ind w:left="360"/>
        <w:jc w:val="center"/>
        <w:rPr>
          <w:rFonts w:ascii="Tahoma" w:hAnsi="Tahoma" w:cs="Tahoma" w:hint="cs"/>
          <w:color w:val="FF0000"/>
          <w:sz w:val="20"/>
          <w:szCs w:val="20"/>
          <w:rtl/>
        </w:rPr>
      </w:pPr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lastRenderedPageBreak/>
        <w:t xml:space="preserve">مراحل وخطوات حل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المشكلات :</w:t>
      </w:r>
      <w:proofErr w:type="gramEnd"/>
    </w:p>
    <w:p w:rsidR="00AE7D62" w:rsidRPr="003D5708" w:rsidRDefault="00AE7D62" w:rsidP="00AE7D62">
      <w:pPr>
        <w:numPr>
          <w:ilvl w:val="0"/>
          <w:numId w:val="6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تحديد</w:t>
      </w:r>
      <w:proofErr w:type="gramEnd"/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 المشكلة</w:t>
      </w:r>
    </w:p>
    <w:p w:rsidR="00AE7D62" w:rsidRPr="003D5708" w:rsidRDefault="00AE7D62" w:rsidP="00AE7D62">
      <w:pPr>
        <w:numPr>
          <w:ilvl w:val="0"/>
          <w:numId w:val="6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جمع المعلومات</w:t>
      </w:r>
    </w:p>
    <w:p w:rsidR="00AE7D62" w:rsidRPr="003D5708" w:rsidRDefault="00AE7D62" w:rsidP="00AE7D62">
      <w:pPr>
        <w:numPr>
          <w:ilvl w:val="0"/>
          <w:numId w:val="6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اقتراح</w:t>
      </w:r>
      <w:proofErr w:type="gramEnd"/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 خطة للحل</w:t>
      </w:r>
    </w:p>
    <w:p w:rsidR="00AE7D62" w:rsidRPr="003D5708" w:rsidRDefault="00AE7D62" w:rsidP="00AE7D62">
      <w:pPr>
        <w:numPr>
          <w:ilvl w:val="0"/>
          <w:numId w:val="6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التحقق من صحة الحل</w:t>
      </w:r>
    </w:p>
    <w:p w:rsidR="00AE7D62" w:rsidRPr="003D5708" w:rsidRDefault="00AE7D62" w:rsidP="00AE7D62">
      <w:pPr>
        <w:numPr>
          <w:ilvl w:val="0"/>
          <w:numId w:val="6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الوصول للحل</w:t>
      </w:r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008000"/>
          <w:sz w:val="20"/>
          <w:szCs w:val="20"/>
          <w:rtl/>
        </w:rPr>
      </w:pPr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العوامل المؤثرة في حل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المشكلات :</w:t>
      </w:r>
      <w:proofErr w:type="gramEnd"/>
    </w:p>
    <w:p w:rsidR="00AE7D62" w:rsidRPr="003D5708" w:rsidRDefault="00AE7D62" w:rsidP="00AE7D62">
      <w:pPr>
        <w:numPr>
          <w:ilvl w:val="0"/>
          <w:numId w:val="7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  <w:rtl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عوامل تتعلق بالمشكلة نفسها من حيث صعوبتها وسهولتها غموضها </w:t>
      </w: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ووضوحها .</w:t>
      </w:r>
      <w:proofErr w:type="gramEnd"/>
    </w:p>
    <w:p w:rsidR="00AE7D62" w:rsidRDefault="00AE7D62" w:rsidP="003D5708">
      <w:pPr>
        <w:numPr>
          <w:ilvl w:val="0"/>
          <w:numId w:val="7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 w:hint="cs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عوامل تتعلق بالفرد نفسه من حيث مهاراته وخبراته في الحل ، أساليب </w:t>
      </w:r>
      <w:proofErr w:type="spellStart"/>
      <w:r w:rsidRPr="003D5708">
        <w:rPr>
          <w:rFonts w:ascii="Tahoma" w:hAnsi="Tahoma" w:cs="Tahoma"/>
          <w:color w:val="008000"/>
          <w:sz w:val="20"/>
          <w:szCs w:val="20"/>
          <w:rtl/>
        </w:rPr>
        <w:t>تفكيرة</w:t>
      </w:r>
      <w:proofErr w:type="spellEnd"/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 ، قدرته على الصبر والمثابرة .</w:t>
      </w:r>
    </w:p>
    <w:p w:rsidR="003D5708" w:rsidRPr="003D5708" w:rsidRDefault="003D5708" w:rsidP="003D5708">
      <w:pPr>
        <w:tabs>
          <w:tab w:val="left" w:pos="1496"/>
        </w:tabs>
        <w:spacing w:after="0" w:line="240" w:lineRule="auto"/>
        <w:ind w:left="360"/>
        <w:jc w:val="center"/>
        <w:rPr>
          <w:rFonts w:ascii="Tahoma" w:hAnsi="Tahoma" w:cs="Tahoma"/>
          <w:color w:val="008000"/>
          <w:sz w:val="20"/>
          <w:szCs w:val="20"/>
          <w:rtl/>
        </w:rPr>
      </w:pPr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الالتزامات والشروط التي لا بد أن يلتزم </w:t>
      </w:r>
      <w:proofErr w:type="spellStart"/>
      <w:r w:rsidRPr="003D5708">
        <w:rPr>
          <w:rFonts w:ascii="Tahoma" w:hAnsi="Tahoma" w:cs="Tahoma"/>
          <w:color w:val="FF0000"/>
          <w:sz w:val="20"/>
          <w:szCs w:val="20"/>
          <w:rtl/>
        </w:rPr>
        <w:t>بها</w:t>
      </w:r>
      <w:proofErr w:type="spell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صانع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القرار :</w:t>
      </w:r>
      <w:proofErr w:type="gramEnd"/>
    </w:p>
    <w:p w:rsidR="00AE7D62" w:rsidRPr="003D5708" w:rsidRDefault="00AE7D62" w:rsidP="00AE7D62">
      <w:pPr>
        <w:numPr>
          <w:ilvl w:val="0"/>
          <w:numId w:val="8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  <w:rtl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أن يفهم الموضوع بشكل كامل .</w:t>
      </w:r>
    </w:p>
    <w:p w:rsidR="00AE7D62" w:rsidRPr="003D5708" w:rsidRDefault="00AE7D62" w:rsidP="00AE7D62">
      <w:pPr>
        <w:numPr>
          <w:ilvl w:val="0"/>
          <w:numId w:val="8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أن يستشير من يثق بهم .</w:t>
      </w:r>
    </w:p>
    <w:p w:rsidR="00AE7D62" w:rsidRPr="003D5708" w:rsidRDefault="00AE7D62" w:rsidP="00AE7D62">
      <w:pPr>
        <w:numPr>
          <w:ilvl w:val="0"/>
          <w:numId w:val="8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أن يحدد الاحتياجات المطلوبة لتنفيذ القرار .</w:t>
      </w:r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008000"/>
          <w:sz w:val="20"/>
          <w:szCs w:val="20"/>
          <w:rtl/>
        </w:rPr>
      </w:pPr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أنواع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القرارات :</w:t>
      </w:r>
      <w:proofErr w:type="gramEnd"/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قرارات </w:t>
      </w: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روتينية :</w:t>
      </w:r>
      <w:proofErr w:type="gramEnd"/>
      <w:r w:rsidRPr="003D5708"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هي القرارات التي تتعلق بالحياة اليومية مثل اختيار المأكل والملبس .</w:t>
      </w:r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808080" w:themeColor="background1" w:themeShade="8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قرارات طارئة:</w:t>
      </w:r>
      <w:r w:rsidRPr="003D5708"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هي القرارات التي تتعلق بالقرارات المفاجئة مثل السفر للخارج .</w:t>
      </w:r>
    </w:p>
    <w:p w:rsidR="00AE7D62" w:rsidRPr="003D5708" w:rsidRDefault="00AE7D62" w:rsidP="00AE7D62">
      <w:pPr>
        <w:tabs>
          <w:tab w:val="left" w:pos="1496"/>
        </w:tabs>
        <w:ind w:left="360"/>
        <w:jc w:val="center"/>
        <w:rPr>
          <w:rFonts w:ascii="Tahoma" w:hAnsi="Tahoma" w:cs="Tahoma"/>
          <w:color w:val="808080" w:themeColor="background1" w:themeShade="8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قرارات مهنية :</w:t>
      </w:r>
      <w:r w:rsidRPr="003D5708"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هي القرارات التي تتعلق بالمهام الوظيفية مثل قرار المعلم </w:t>
      </w:r>
      <w:proofErr w:type="spellStart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بالاطلاع</w:t>
      </w:r>
      <w:proofErr w:type="spellEnd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 على </w:t>
      </w:r>
      <w:proofErr w:type="spellStart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احدث</w:t>
      </w:r>
      <w:proofErr w:type="spellEnd"/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 xml:space="preserve"> الطرق التدريب .</w:t>
      </w:r>
    </w:p>
    <w:p w:rsidR="00AE7D62" w:rsidRPr="003D5708" w:rsidRDefault="00AE7D62" w:rsidP="003D5708">
      <w:pPr>
        <w:tabs>
          <w:tab w:val="left" w:pos="1496"/>
        </w:tabs>
        <w:ind w:left="360"/>
        <w:jc w:val="center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قرارات إستراتجية :</w:t>
      </w:r>
      <w:r w:rsidRPr="003D5708"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808080" w:themeColor="background1" w:themeShade="80"/>
          <w:sz w:val="20"/>
          <w:szCs w:val="20"/>
          <w:rtl/>
        </w:rPr>
        <w:t>هي القرارات التي تتعلق بأمور مصيرية مثل الزواج و الوظيفة .</w:t>
      </w:r>
    </w:p>
    <w:p w:rsidR="003D5708" w:rsidRDefault="00AE7D62" w:rsidP="003D5708">
      <w:pPr>
        <w:tabs>
          <w:tab w:val="left" w:pos="1496"/>
        </w:tabs>
        <w:ind w:left="360"/>
        <w:jc w:val="center"/>
        <w:rPr>
          <w:rFonts w:ascii="Tahoma" w:hAnsi="Tahoma" w:cs="Tahoma" w:hint="cs"/>
          <w:color w:val="00B050"/>
          <w:sz w:val="20"/>
          <w:szCs w:val="20"/>
          <w:rtl/>
          <w:lang w:bidi="ar-AE"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اتخاذ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القرار :</w:t>
      </w:r>
      <w:proofErr w:type="gram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00B050"/>
          <w:sz w:val="20"/>
          <w:szCs w:val="20"/>
          <w:rtl/>
        </w:rPr>
        <w:t>عملية اختيار أفضل البدائل للوصول للهدف .</w:t>
      </w:r>
    </w:p>
    <w:p w:rsidR="00AE7D62" w:rsidRPr="003D5708" w:rsidRDefault="00AE7D62" w:rsidP="003D5708">
      <w:pPr>
        <w:tabs>
          <w:tab w:val="left" w:pos="1496"/>
        </w:tabs>
        <w:ind w:left="360"/>
        <w:jc w:val="center"/>
        <w:rPr>
          <w:rFonts w:ascii="Tahoma" w:hAnsi="Tahoma" w:cs="Tahoma"/>
          <w:color w:val="00B05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المراحل العملية لاتخاذ القرار " بترتيب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" :</w:t>
      </w:r>
      <w:proofErr w:type="gramEnd"/>
    </w:p>
    <w:p w:rsidR="00AE7D62" w:rsidRPr="003D5708" w:rsidRDefault="00AE7D62" w:rsidP="00AE7D62">
      <w:pPr>
        <w:numPr>
          <w:ilvl w:val="0"/>
          <w:numId w:val="9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تحديد</w:t>
      </w:r>
      <w:proofErr w:type="gramEnd"/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 الهدف</w:t>
      </w:r>
    </w:p>
    <w:p w:rsidR="00AE7D62" w:rsidRPr="003D5708" w:rsidRDefault="00AE7D62" w:rsidP="00AE7D62">
      <w:pPr>
        <w:numPr>
          <w:ilvl w:val="0"/>
          <w:numId w:val="9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وضع البدائل</w:t>
      </w:r>
    </w:p>
    <w:p w:rsidR="00AE7D62" w:rsidRPr="003D5708" w:rsidRDefault="00AE7D62" w:rsidP="00AE7D62">
      <w:pPr>
        <w:numPr>
          <w:ilvl w:val="0"/>
          <w:numId w:val="9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تحليل</w:t>
      </w:r>
      <w:proofErr w:type="gramEnd"/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 البدائل</w:t>
      </w:r>
    </w:p>
    <w:p w:rsidR="00AE7D62" w:rsidRPr="003D5708" w:rsidRDefault="00AE7D62" w:rsidP="00AE7D62">
      <w:pPr>
        <w:numPr>
          <w:ilvl w:val="0"/>
          <w:numId w:val="9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/>
          <w:color w:val="008000"/>
          <w:sz w:val="20"/>
          <w:szCs w:val="20"/>
        </w:rPr>
      </w:pPr>
      <w:proofErr w:type="gramStart"/>
      <w:r w:rsidRPr="003D5708">
        <w:rPr>
          <w:rFonts w:ascii="Tahoma" w:hAnsi="Tahoma" w:cs="Tahoma"/>
          <w:color w:val="008000"/>
          <w:sz w:val="20"/>
          <w:szCs w:val="20"/>
          <w:rtl/>
        </w:rPr>
        <w:t>تقييم</w:t>
      </w:r>
      <w:proofErr w:type="gramEnd"/>
      <w:r w:rsidRPr="003D5708">
        <w:rPr>
          <w:rFonts w:ascii="Tahoma" w:hAnsi="Tahoma" w:cs="Tahoma"/>
          <w:color w:val="008000"/>
          <w:sz w:val="20"/>
          <w:szCs w:val="20"/>
          <w:rtl/>
        </w:rPr>
        <w:t xml:space="preserve"> البدائل</w:t>
      </w:r>
    </w:p>
    <w:p w:rsidR="00AE7D62" w:rsidRPr="003D5708" w:rsidRDefault="00AE7D62" w:rsidP="00AE7D62">
      <w:pPr>
        <w:numPr>
          <w:ilvl w:val="0"/>
          <w:numId w:val="9"/>
        </w:numPr>
        <w:tabs>
          <w:tab w:val="left" w:pos="1496"/>
        </w:tabs>
        <w:spacing w:after="0" w:line="240" w:lineRule="auto"/>
        <w:jc w:val="center"/>
        <w:rPr>
          <w:rFonts w:ascii="Tahoma" w:hAnsi="Tahoma" w:cs="Tahoma" w:hint="cs"/>
          <w:color w:val="008000"/>
          <w:sz w:val="20"/>
          <w:szCs w:val="20"/>
        </w:rPr>
      </w:pPr>
      <w:r w:rsidRPr="003D5708">
        <w:rPr>
          <w:rFonts w:ascii="Tahoma" w:hAnsi="Tahoma" w:cs="Tahoma"/>
          <w:color w:val="008000"/>
          <w:sz w:val="20"/>
          <w:szCs w:val="20"/>
          <w:rtl/>
        </w:rPr>
        <w:t>اختيار أفضل لبدائل</w:t>
      </w:r>
    </w:p>
    <w:p w:rsidR="00AE7D62" w:rsidRPr="003D5708" w:rsidRDefault="00AE7D62" w:rsidP="00AE7D62">
      <w:pPr>
        <w:tabs>
          <w:tab w:val="left" w:pos="1496"/>
        </w:tabs>
        <w:spacing w:after="0" w:line="240" w:lineRule="auto"/>
        <w:jc w:val="center"/>
        <w:rPr>
          <w:rFonts w:ascii="Tahoma" w:hAnsi="Tahoma" w:cs="Tahoma" w:hint="cs"/>
          <w:color w:val="008000"/>
          <w:sz w:val="20"/>
          <w:szCs w:val="20"/>
          <w:rtl/>
        </w:rPr>
      </w:pPr>
    </w:p>
    <w:p w:rsidR="00AE7D62" w:rsidRPr="003D5708" w:rsidRDefault="00AE7D62" w:rsidP="00AE7D62">
      <w:pPr>
        <w:tabs>
          <w:tab w:val="left" w:pos="1496"/>
        </w:tabs>
        <w:spacing w:after="0" w:line="240" w:lineRule="auto"/>
        <w:jc w:val="center"/>
        <w:rPr>
          <w:rFonts w:ascii="Tahoma" w:hAnsi="Tahoma" w:cs="Tahoma" w:hint="cs"/>
          <w:color w:val="008000"/>
          <w:rtl/>
        </w:rPr>
      </w:pPr>
    </w:p>
    <w:p w:rsidR="00AE7D62" w:rsidRPr="003D5708" w:rsidRDefault="00AE7D62" w:rsidP="00AE7D62">
      <w:pPr>
        <w:tabs>
          <w:tab w:val="left" w:pos="1496"/>
        </w:tabs>
        <w:spacing w:after="0" w:line="240" w:lineRule="auto"/>
        <w:jc w:val="center"/>
        <w:rPr>
          <w:rFonts w:ascii="Tahoma" w:hAnsi="Tahoma" w:cs="Tahoma" w:hint="cs"/>
          <w:color w:val="0070C0"/>
          <w:rtl/>
        </w:rPr>
      </w:pPr>
      <w:proofErr w:type="spellStart"/>
      <w:r w:rsidRPr="003D5708">
        <w:rPr>
          <w:rFonts w:ascii="Tahoma" w:hAnsi="Tahoma" w:cs="Tahoma" w:hint="cs"/>
          <w:color w:val="0070C0"/>
          <w:rtl/>
        </w:rPr>
        <w:t>مهـأرآت</w:t>
      </w:r>
      <w:proofErr w:type="spellEnd"/>
      <w:r w:rsidRPr="003D5708">
        <w:rPr>
          <w:rFonts w:ascii="Tahoma" w:hAnsi="Tahoma" w:cs="Tahoma" w:hint="cs"/>
          <w:color w:val="0070C0"/>
          <w:rtl/>
        </w:rPr>
        <w:t xml:space="preserve"> التفكير </w:t>
      </w:r>
      <w:proofErr w:type="spellStart"/>
      <w:r w:rsidRPr="003D5708">
        <w:rPr>
          <w:rFonts w:ascii="Tahoma" w:hAnsi="Tahoma" w:cs="Tahoma" w:hint="cs"/>
          <w:color w:val="0070C0"/>
          <w:rtl/>
        </w:rPr>
        <w:t>الابدآعي</w:t>
      </w:r>
      <w:proofErr w:type="spellEnd"/>
      <w:r w:rsidRPr="003D5708">
        <w:rPr>
          <w:rFonts w:ascii="Tahoma" w:hAnsi="Tahoma" w:cs="Tahoma" w:hint="cs"/>
          <w:color w:val="0070C0"/>
          <w:rtl/>
        </w:rPr>
        <w:t xml:space="preserve"> ،، </w:t>
      </w:r>
    </w:p>
    <w:p w:rsidR="00AE7D62" w:rsidRPr="003D5708" w:rsidRDefault="00AE7D62" w:rsidP="00AE7D62">
      <w:pPr>
        <w:tabs>
          <w:tab w:val="left" w:pos="1496"/>
        </w:tabs>
        <w:spacing w:after="0" w:line="240" w:lineRule="auto"/>
        <w:jc w:val="center"/>
        <w:rPr>
          <w:rFonts w:ascii="Tahoma" w:hAnsi="Tahoma" w:cs="Tahoma" w:hint="cs"/>
          <w:color w:val="FF0000"/>
          <w:sz w:val="20"/>
          <w:szCs w:val="20"/>
          <w:rtl/>
        </w:rPr>
      </w:pPr>
    </w:p>
    <w:p w:rsidR="00AE7D62" w:rsidRPr="003D5708" w:rsidRDefault="00AE7D62" w:rsidP="00AE7D62">
      <w:pPr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</w:p>
    <w:p w:rsidR="00AE7D62" w:rsidRPr="003D5708" w:rsidRDefault="00AE7D62" w:rsidP="00AE7D62">
      <w:pPr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يتم 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>الإبداعي عن طريق التالي :</w:t>
      </w:r>
    </w:p>
    <w:p w:rsidR="00AE7D62" w:rsidRPr="003D5708" w:rsidRDefault="00AE7D62" w:rsidP="00AE7D62">
      <w:pPr>
        <w:ind w:left="709" w:hanging="709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أولاً :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طرح مشكلة ما مثل مشكلة رياضية أو اجتماعية أو اقتصادية .</w:t>
      </w:r>
    </w:p>
    <w:p w:rsidR="00AE7D62" w:rsidRPr="003D5708" w:rsidRDefault="00AE7D62" w:rsidP="00AE7D62">
      <w:pPr>
        <w:ind w:left="709" w:hanging="709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ثانياً :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بعد ذلك يتم طرح الحلول والافتراضات وطرح سلبيات الحلول والبدائل .</w:t>
      </w:r>
    </w:p>
    <w:p w:rsidR="00AE7D62" w:rsidRPr="003D5708" w:rsidRDefault="00AE7D62" w:rsidP="00AE7D62">
      <w:pPr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ما سبق طرحه يعتبر نشاط ذهني يمثل التفكير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الإبداعي .</w:t>
      </w:r>
      <w:proofErr w:type="gramEnd"/>
    </w:p>
    <w:p w:rsidR="003D5708" w:rsidRDefault="003D5708" w:rsidP="00AE7D62">
      <w:pPr>
        <w:jc w:val="center"/>
        <w:rPr>
          <w:rFonts w:ascii="Tahoma" w:hAnsi="Tahoma" w:cs="Tahoma" w:hint="cs"/>
          <w:color w:val="FF0000"/>
          <w:sz w:val="20"/>
          <w:szCs w:val="20"/>
          <w:rtl/>
        </w:rPr>
      </w:pPr>
    </w:p>
    <w:p w:rsidR="00AE7D62" w:rsidRPr="003D5708" w:rsidRDefault="00AE7D62" w:rsidP="00AE7D62">
      <w:pPr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lastRenderedPageBreak/>
        <w:t xml:space="preserve">تعريف التفكير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الإبداعي :</w:t>
      </w:r>
      <w:proofErr w:type="gramEnd"/>
    </w:p>
    <w:p w:rsidR="00AE7D62" w:rsidRPr="003D5708" w:rsidRDefault="00AE7D62" w:rsidP="003D5708">
      <w:pPr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هو نشاط عقلي هادف يؤدي إلى أفكار جديدة ويعبر عن حلول لمشكلة رغبة في البحث عن حل منشود والتوصل إلى نتائج لم تكن معروفة .</w:t>
      </w:r>
    </w:p>
    <w:p w:rsidR="00AE7D62" w:rsidRPr="003D5708" w:rsidRDefault="00AE7D62" w:rsidP="00AE7D62">
      <w:pPr>
        <w:keepNext/>
        <w:jc w:val="center"/>
        <w:outlineLvl w:val="8"/>
        <w:rPr>
          <w:rFonts w:ascii="Tahoma" w:hAnsi="Tahoma" w:cs="Tahoma"/>
          <w:color w:val="FF0000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مميزات</w:t>
      </w:r>
      <w:proofErr w:type="gram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( مهارات ) التفكير الإبداعي</w:t>
      </w:r>
    </w:p>
    <w:p w:rsidR="00AE7D62" w:rsidRPr="003D5708" w:rsidRDefault="00AE7D62" w:rsidP="00AE7D62">
      <w:pPr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يتمتع التفكير المبدع بالمميزات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التالية :</w:t>
      </w:r>
      <w:proofErr w:type="gramEnd"/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1. الطلاقة </w:t>
      </w:r>
    </w:p>
    <w:p w:rsidR="003D5708" w:rsidRDefault="00AE7D62" w:rsidP="003D5708">
      <w:pPr>
        <w:ind w:left="360" w:hanging="360"/>
        <w:jc w:val="center"/>
        <w:rPr>
          <w:rFonts w:ascii="Tahoma" w:hAnsi="Tahoma" w:cs="Tahoma" w:hint="cs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تعني توليد عدد كبير من الأفكار و الحلول و البدائل عند الاستجابة لمثير معين و تتميز </w:t>
      </w:r>
      <w:proofErr w:type="spell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بالسرعه</w:t>
      </w:r>
      <w:proofErr w:type="spell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و السهولة في توليدها و تعتمد عملية تذكر و استدعاء لمعلومات أو خبرات سابقة .</w:t>
      </w: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br/>
      </w:r>
    </w:p>
    <w:p w:rsidR="00AE7D62" w:rsidRPr="003D5708" w:rsidRDefault="00AE7D62" w:rsidP="003D5708">
      <w:pPr>
        <w:ind w:left="360" w:hanging="360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>أنواع الطلاقة ]</w:t>
      </w:r>
    </w:p>
    <w:tbl>
      <w:tblPr>
        <w:tblStyle w:val="a3"/>
        <w:tblpPr w:leftFromText="180" w:rightFromText="180" w:vertAnchor="text" w:horzAnchor="margin" w:tblpY="291"/>
        <w:bidiVisual/>
        <w:tblW w:w="7687" w:type="dxa"/>
        <w:tblLook w:val="0000"/>
      </w:tblPr>
      <w:tblGrid>
        <w:gridCol w:w="2365"/>
        <w:gridCol w:w="2365"/>
        <w:gridCol w:w="2365"/>
        <w:gridCol w:w="592"/>
      </w:tblGrid>
      <w:tr w:rsidR="00AE7D62" w:rsidRPr="003D5708" w:rsidTr="00AE7D62">
        <w:tc>
          <w:tcPr>
            <w:tcW w:w="2365" w:type="dxa"/>
          </w:tcPr>
          <w:p w:rsidR="00AE7D62" w:rsidRPr="003D5708" w:rsidRDefault="00AE7D62" w:rsidP="00AE7D62">
            <w:pPr>
              <w:keepNext/>
              <w:jc w:val="center"/>
              <w:outlineLvl w:val="0"/>
              <w:rPr>
                <w:rFonts w:ascii="Tahoma" w:hAnsi="Tahoma" w:cs="Tahoma"/>
                <w:color w:val="FF0000"/>
                <w:kern w:val="36"/>
              </w:rPr>
            </w:pPr>
            <w:r w:rsidRPr="003D5708">
              <w:rPr>
                <w:rFonts w:ascii="Tahoma" w:hAnsi="Tahoma" w:cs="Tahoma"/>
                <w:color w:val="FF0000"/>
                <w:kern w:val="36"/>
                <w:rtl/>
              </w:rPr>
              <w:t>الطلاقة اللفظية</w:t>
            </w:r>
          </w:p>
          <w:p w:rsidR="00AE7D62" w:rsidRPr="003D5708" w:rsidRDefault="00AE7D62" w:rsidP="00AE7D62">
            <w:pPr>
              <w:jc w:val="center"/>
              <w:rPr>
                <w:rFonts w:ascii="Tahoma" w:hAnsi="Tahoma" w:cs="Tahoma"/>
                <w:color w:val="000000" w:themeColor="text1"/>
                <w:rtl/>
              </w:rPr>
            </w:pPr>
            <w:proofErr w:type="gramStart"/>
            <w:r w:rsidRPr="003D5708">
              <w:rPr>
                <w:rFonts w:ascii="Tahoma" w:hAnsi="Tahoma" w:cs="Tahoma"/>
                <w:color w:val="000000" w:themeColor="text1"/>
                <w:rtl/>
              </w:rPr>
              <w:t>القدرة</w:t>
            </w:r>
            <w:proofErr w:type="gramEnd"/>
            <w:r w:rsidRPr="003D5708">
              <w:rPr>
                <w:rFonts w:ascii="Tahoma" w:hAnsi="Tahoma" w:cs="Tahoma"/>
                <w:color w:val="000000" w:themeColor="text1"/>
                <w:rtl/>
              </w:rPr>
              <w:t xml:space="preserve"> على إنتاج أكبر عدد من الألفاظ تتوفر فيها خصائص معينة مثل كلمة تبدأ بحرف ع</w:t>
            </w:r>
          </w:p>
          <w:p w:rsidR="00AE7D62" w:rsidRPr="003D5708" w:rsidRDefault="00AE7D62" w:rsidP="00AE7D62">
            <w:pPr>
              <w:jc w:val="center"/>
              <w:rPr>
                <w:rFonts w:ascii="Tahoma" w:hAnsi="Tahoma" w:cs="Tahoma"/>
                <w:color w:val="000000" w:themeColor="text1"/>
              </w:rPr>
            </w:pPr>
          </w:p>
        </w:tc>
        <w:tc>
          <w:tcPr>
            <w:tcW w:w="2365" w:type="dxa"/>
          </w:tcPr>
          <w:p w:rsidR="00AE7D62" w:rsidRPr="003D5708" w:rsidRDefault="00AE7D62" w:rsidP="00AE7D62">
            <w:pPr>
              <w:keepNext/>
              <w:jc w:val="center"/>
              <w:outlineLvl w:val="0"/>
              <w:rPr>
                <w:rFonts w:ascii="Tahoma" w:hAnsi="Tahoma" w:cs="Tahoma"/>
                <w:color w:val="FF0000"/>
                <w:kern w:val="36"/>
                <w:rtl/>
              </w:rPr>
            </w:pPr>
            <w:r w:rsidRPr="003D5708">
              <w:rPr>
                <w:rFonts w:ascii="Tahoma" w:hAnsi="Tahoma" w:cs="Tahoma"/>
                <w:color w:val="FF0000"/>
                <w:kern w:val="36"/>
                <w:rtl/>
              </w:rPr>
              <w:t>الطلاقة الفكرية</w:t>
            </w:r>
          </w:p>
          <w:p w:rsidR="00AE7D62" w:rsidRPr="003D5708" w:rsidRDefault="00AE7D62" w:rsidP="00AE7D62">
            <w:pPr>
              <w:keepNext/>
              <w:jc w:val="center"/>
              <w:outlineLvl w:val="0"/>
              <w:rPr>
                <w:rFonts w:ascii="Tahoma" w:hAnsi="Tahoma" w:cs="Tahoma"/>
                <w:color w:val="000000" w:themeColor="text1"/>
                <w:kern w:val="36"/>
              </w:rPr>
            </w:pPr>
            <w:r w:rsidRPr="003D5708">
              <w:rPr>
                <w:rFonts w:ascii="Tahoma" w:hAnsi="Tahoma" w:cs="Tahoma"/>
                <w:color w:val="000000" w:themeColor="text1"/>
                <w:kern w:val="36"/>
                <w:rtl/>
              </w:rPr>
              <w:t>( طلاقة المعاني )</w:t>
            </w:r>
          </w:p>
          <w:p w:rsidR="00AE7D62" w:rsidRPr="003D5708" w:rsidRDefault="00AE7D62" w:rsidP="00AE7D62">
            <w:pPr>
              <w:ind w:right="-108"/>
              <w:jc w:val="center"/>
              <w:rPr>
                <w:rFonts w:ascii="Tahoma" w:hAnsi="Tahoma" w:cs="Tahoma"/>
                <w:color w:val="000000" w:themeColor="text1"/>
              </w:rPr>
            </w:pPr>
            <w:proofErr w:type="gramStart"/>
            <w:r w:rsidRPr="003D5708">
              <w:rPr>
                <w:rFonts w:ascii="Tahoma" w:hAnsi="Tahoma" w:cs="Tahoma"/>
                <w:color w:val="000000" w:themeColor="text1"/>
                <w:rtl/>
              </w:rPr>
              <w:t>هي</w:t>
            </w:r>
            <w:proofErr w:type="gramEnd"/>
            <w:r w:rsidRPr="003D5708">
              <w:rPr>
                <w:rFonts w:ascii="Tahoma" w:hAnsi="Tahoma" w:cs="Tahoma"/>
                <w:color w:val="000000" w:themeColor="text1"/>
                <w:rtl/>
              </w:rPr>
              <w:t xml:space="preserve"> القدرة على إنتاج عدد أكبر من الأفكار المرتبطة بموقف معين</w:t>
            </w:r>
          </w:p>
        </w:tc>
        <w:tc>
          <w:tcPr>
            <w:tcW w:w="2365" w:type="dxa"/>
          </w:tcPr>
          <w:p w:rsidR="00AE7D62" w:rsidRPr="003D5708" w:rsidRDefault="00AE7D62" w:rsidP="00AE7D62">
            <w:pPr>
              <w:keepNext/>
              <w:jc w:val="center"/>
              <w:outlineLvl w:val="0"/>
              <w:rPr>
                <w:rFonts w:ascii="Tahoma" w:hAnsi="Tahoma" w:cs="Tahoma"/>
                <w:color w:val="FF0000"/>
                <w:kern w:val="36"/>
              </w:rPr>
            </w:pPr>
            <w:r w:rsidRPr="003D5708">
              <w:rPr>
                <w:rFonts w:ascii="Tahoma" w:hAnsi="Tahoma" w:cs="Tahoma"/>
                <w:color w:val="FF0000"/>
                <w:kern w:val="36"/>
                <w:rtl/>
              </w:rPr>
              <w:t>طلاقة الأشكال</w:t>
            </w:r>
          </w:p>
          <w:p w:rsidR="00AE7D62" w:rsidRPr="003D5708" w:rsidRDefault="00AE7D62" w:rsidP="00AE7D62">
            <w:pPr>
              <w:ind w:right="-108"/>
              <w:jc w:val="center"/>
              <w:rPr>
                <w:rFonts w:ascii="Tahoma" w:hAnsi="Tahoma" w:cs="Tahoma"/>
                <w:color w:val="000000" w:themeColor="text1"/>
              </w:rPr>
            </w:pPr>
            <w:r w:rsidRPr="003D5708">
              <w:rPr>
                <w:rFonts w:ascii="Tahoma" w:hAnsi="Tahoma" w:cs="Tahoma"/>
                <w:color w:val="000000" w:themeColor="text1"/>
                <w:rtl/>
              </w:rPr>
              <w:t xml:space="preserve">القدرة على </w:t>
            </w:r>
            <w:proofErr w:type="gramStart"/>
            <w:r w:rsidRPr="003D5708">
              <w:rPr>
                <w:rFonts w:ascii="Tahoma" w:hAnsi="Tahoma" w:cs="Tahoma"/>
                <w:color w:val="000000" w:themeColor="text1"/>
                <w:rtl/>
              </w:rPr>
              <w:t>الرسم  السريع</w:t>
            </w:r>
            <w:proofErr w:type="gramEnd"/>
            <w:r w:rsidRPr="003D5708">
              <w:rPr>
                <w:rFonts w:ascii="Tahoma" w:hAnsi="Tahoma" w:cs="Tahoma"/>
                <w:color w:val="000000" w:themeColor="text1"/>
                <w:rtl/>
              </w:rPr>
              <w:t xml:space="preserve"> لعدد من الأمثلة أو التفصيلات أو التعديلات لشكل معين</w:t>
            </w:r>
          </w:p>
        </w:tc>
        <w:tc>
          <w:tcPr>
            <w:tcW w:w="592" w:type="dxa"/>
            <w:tcBorders>
              <w:top w:val="nil"/>
              <w:bottom w:val="nil"/>
              <w:right w:val="nil"/>
            </w:tcBorders>
          </w:tcPr>
          <w:p w:rsidR="00AE7D62" w:rsidRPr="003D5708" w:rsidRDefault="00AE7D62" w:rsidP="00AE7D62">
            <w:pPr>
              <w:jc w:val="center"/>
              <w:rPr>
                <w:rFonts w:ascii="Tahoma" w:hAnsi="Tahoma" w:cs="Tahoma" w:hint="cs"/>
                <w:color w:val="000000" w:themeColor="text1"/>
                <w:lang w:bidi="ar-AE"/>
              </w:rPr>
            </w:pPr>
          </w:p>
        </w:tc>
      </w:tr>
    </w:tbl>
    <w:p w:rsidR="00AE7D62" w:rsidRPr="003D5708" w:rsidRDefault="00AE7D62" w:rsidP="00AE7D62">
      <w:pPr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 w:hint="cs"/>
          <w:color w:val="000000" w:themeColor="text1"/>
          <w:sz w:val="20"/>
          <w:szCs w:val="20"/>
          <w:rtl/>
        </w:rPr>
      </w:pPr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 w:hint="cs"/>
          <w:color w:val="000000" w:themeColor="text1"/>
          <w:sz w:val="20"/>
          <w:szCs w:val="20"/>
          <w:rtl/>
        </w:rPr>
      </w:pPr>
    </w:p>
    <w:p w:rsidR="00AE7D62" w:rsidRPr="003D5708" w:rsidRDefault="00AE7D62" w:rsidP="003D5708">
      <w:pPr>
        <w:rPr>
          <w:rFonts w:ascii="Tahoma" w:hAnsi="Tahoma" w:cs="Tahoma" w:hint="cs"/>
          <w:color w:val="000000" w:themeColor="text1"/>
          <w:sz w:val="20"/>
          <w:szCs w:val="20"/>
          <w:rtl/>
        </w:rPr>
      </w:pPr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 w:hint="cs"/>
          <w:color w:val="FF0000"/>
          <w:sz w:val="20"/>
          <w:szCs w:val="20"/>
          <w:rtl/>
        </w:rPr>
      </w:pPr>
      <w:proofErr w:type="gramStart"/>
      <w:r w:rsidRPr="003D5708">
        <w:rPr>
          <w:rFonts w:ascii="Tahoma" w:hAnsi="Tahoma" w:cs="Tahoma" w:hint="cs"/>
          <w:color w:val="FF0000"/>
          <w:sz w:val="20"/>
          <w:szCs w:val="20"/>
          <w:rtl/>
        </w:rPr>
        <w:t>2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>.المرونة</w:t>
      </w:r>
      <w:proofErr w:type="gram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:</w:t>
      </w:r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/>
          <w:color w:val="00B0F0"/>
          <w:sz w:val="20"/>
          <w:szCs w:val="20"/>
          <w:rtl/>
        </w:rPr>
      </w:pPr>
      <w:r w:rsidRPr="003D5708">
        <w:rPr>
          <w:rFonts w:ascii="Tahoma" w:hAnsi="Tahoma" w:cs="Tahoma" w:hint="cs"/>
          <w:color w:val="00B0F0"/>
          <w:sz w:val="20"/>
          <w:szCs w:val="20"/>
          <w:rtl/>
        </w:rPr>
        <w:t xml:space="preserve">لها </w:t>
      </w:r>
      <w:proofErr w:type="spellStart"/>
      <w:r w:rsidRPr="003D5708">
        <w:rPr>
          <w:rFonts w:ascii="Tahoma" w:hAnsi="Tahoma" w:cs="Tahoma" w:hint="cs"/>
          <w:color w:val="00B0F0"/>
          <w:sz w:val="20"/>
          <w:szCs w:val="20"/>
          <w:rtl/>
        </w:rPr>
        <w:t>القدره</w:t>
      </w:r>
      <w:proofErr w:type="spellEnd"/>
      <w:r w:rsidRPr="003D5708">
        <w:rPr>
          <w:rFonts w:ascii="Tahoma" w:hAnsi="Tahoma" w:cs="Tahoma" w:hint="cs"/>
          <w:color w:val="00B0F0"/>
          <w:sz w:val="20"/>
          <w:szCs w:val="20"/>
          <w:rtl/>
        </w:rPr>
        <w:t xml:space="preserve"> على ،، </w:t>
      </w:r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-  توليد أفكار غير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متوقعة</w:t>
      </w:r>
      <w:proofErr w:type="gramEnd"/>
    </w:p>
    <w:p w:rsidR="00AE7D62" w:rsidRPr="003D5708" w:rsidRDefault="00AE7D62" w:rsidP="00AE7D62">
      <w:pPr>
        <w:numPr>
          <w:ilvl w:val="0"/>
          <w:numId w:val="11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توجيه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أو تحويل مسار التفكير أو متطلبات الموقف</w:t>
      </w:r>
    </w:p>
    <w:p w:rsidR="00AE7D62" w:rsidRPr="003D5708" w:rsidRDefault="00AE7D62" w:rsidP="00AE7D62">
      <w:pPr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</w:p>
    <w:p w:rsidR="00AE7D62" w:rsidRPr="003D5708" w:rsidRDefault="00AE7D62" w:rsidP="003D5708">
      <w:pPr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الجمود الذهني ( التصلب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)</w:t>
      </w: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: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هي التي تتجه نحو أنماط ذهنية محددة سلفا .</w:t>
      </w:r>
    </w:p>
    <w:p w:rsidR="00AE7D62" w:rsidRPr="003D5708" w:rsidRDefault="00AE7D62" w:rsidP="00AE7D62">
      <w:pPr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أمثلة على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المرونة :</w:t>
      </w:r>
      <w:proofErr w:type="gramEnd"/>
    </w:p>
    <w:p w:rsidR="00AE7D62" w:rsidRPr="003D5708" w:rsidRDefault="00AE7D62" w:rsidP="00AE7D62">
      <w:pPr>
        <w:numPr>
          <w:ilvl w:val="0"/>
          <w:numId w:val="12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شرح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أفكار الآخرين</w:t>
      </w:r>
    </w:p>
    <w:p w:rsidR="00AE7D62" w:rsidRPr="003D5708" w:rsidRDefault="00AE7D62" w:rsidP="00AE7D62">
      <w:pPr>
        <w:numPr>
          <w:ilvl w:val="0"/>
          <w:numId w:val="12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إعادة صياغتها بلغته الخاصة .</w:t>
      </w:r>
    </w:p>
    <w:p w:rsidR="00AE7D62" w:rsidRPr="003D5708" w:rsidRDefault="00AE7D62" w:rsidP="00AE7D62">
      <w:pPr>
        <w:numPr>
          <w:ilvl w:val="0"/>
          <w:numId w:val="12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إبداء رأيه فيها .</w:t>
      </w:r>
    </w:p>
    <w:p w:rsidR="00AE7D62" w:rsidRPr="003D5708" w:rsidRDefault="00AE7D62" w:rsidP="003D5708">
      <w:pPr>
        <w:numPr>
          <w:ilvl w:val="0"/>
          <w:numId w:val="12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القدرة على حل مسألة ما بأكثر من أسلوب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واحد .</w:t>
      </w:r>
      <w:proofErr w:type="gramEnd"/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>أشــكال المرونة</w:t>
      </w:r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70C0"/>
          <w:sz w:val="20"/>
          <w:szCs w:val="20"/>
          <w:rtl/>
        </w:rPr>
        <w:t>‌أ) المرونة التلقائية</w:t>
      </w: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:</w:t>
      </w:r>
    </w:p>
    <w:p w:rsidR="00AE7D62" w:rsidRPr="003D5708" w:rsidRDefault="00AE7D62" w:rsidP="00AE7D62">
      <w:pPr>
        <w:numPr>
          <w:ilvl w:val="0"/>
          <w:numId w:val="13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التغيير التلقائي للوجهة العقلية أي التغيير من زاوية النظر أو الانتقال من فكرة إلى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أخرى .</w:t>
      </w:r>
      <w:proofErr w:type="gramEnd"/>
    </w:p>
    <w:p w:rsidR="00AE7D62" w:rsidRPr="003D5708" w:rsidRDefault="00AE7D62" w:rsidP="00AE7D62">
      <w:pPr>
        <w:numPr>
          <w:ilvl w:val="0"/>
          <w:numId w:val="13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القدرة على تغيير مجرى التفكير و توجيهه إلى اتجاهات جديدة </w:t>
      </w:r>
      <w:proofErr w:type="spell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بسرعه</w:t>
      </w:r>
      <w:proofErr w:type="spell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و سهولة .</w:t>
      </w:r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/>
          <w:color w:val="0070C0"/>
          <w:sz w:val="20"/>
          <w:szCs w:val="20"/>
          <w:rtl/>
        </w:rPr>
      </w:pPr>
      <w:r w:rsidRPr="003D5708">
        <w:rPr>
          <w:rFonts w:ascii="Tahoma" w:hAnsi="Tahoma" w:cs="Tahoma"/>
          <w:color w:val="0070C0"/>
          <w:sz w:val="20"/>
          <w:szCs w:val="20"/>
          <w:rtl/>
        </w:rPr>
        <w:t xml:space="preserve">ب) المرونة </w:t>
      </w:r>
      <w:proofErr w:type="spellStart"/>
      <w:r w:rsidRPr="003D5708">
        <w:rPr>
          <w:rFonts w:ascii="Tahoma" w:hAnsi="Tahoma" w:cs="Tahoma"/>
          <w:color w:val="0070C0"/>
          <w:sz w:val="20"/>
          <w:szCs w:val="20"/>
          <w:rtl/>
        </w:rPr>
        <w:t>التكيفية</w:t>
      </w:r>
      <w:proofErr w:type="spellEnd"/>
      <w:r w:rsidRPr="003D5708">
        <w:rPr>
          <w:rFonts w:ascii="Tahoma" w:hAnsi="Tahoma" w:cs="Tahoma"/>
          <w:color w:val="0070C0"/>
          <w:sz w:val="20"/>
          <w:szCs w:val="20"/>
          <w:rtl/>
        </w:rPr>
        <w:t xml:space="preserve"> :</w:t>
      </w:r>
    </w:p>
    <w:p w:rsidR="003D5708" w:rsidRDefault="00AE7D62" w:rsidP="003D5708">
      <w:pPr>
        <w:ind w:left="360" w:hanging="360"/>
        <w:jc w:val="center"/>
        <w:rPr>
          <w:rFonts w:ascii="Tahoma" w:hAnsi="Tahoma" w:cs="Tahoma" w:hint="cs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-   هي القدرة على تغيير الوجهة العقلية لتحقيق متطلبات خاصة في موقف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معين .</w:t>
      </w:r>
      <w:proofErr w:type="gramEnd"/>
    </w:p>
    <w:p w:rsidR="00AE7D62" w:rsidRPr="003D5708" w:rsidRDefault="00AE7D62" w:rsidP="003D5708">
      <w:pPr>
        <w:ind w:left="360" w:hanging="360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proofErr w:type="gramStart"/>
      <w:r w:rsidRPr="003D5708">
        <w:rPr>
          <w:rFonts w:ascii="Tahoma" w:hAnsi="Tahoma" w:cs="Tahoma" w:hint="cs"/>
          <w:color w:val="FF0000"/>
          <w:sz w:val="20"/>
          <w:szCs w:val="20"/>
          <w:rtl/>
        </w:rPr>
        <w:t>3</w:t>
      </w:r>
      <w:r w:rsidRPr="003D5708">
        <w:rPr>
          <w:rFonts w:ascii="Tahoma" w:hAnsi="Tahoma" w:cs="Tahoma"/>
          <w:color w:val="FF0000"/>
          <w:sz w:val="20"/>
          <w:szCs w:val="20"/>
          <w:rtl/>
        </w:rPr>
        <w:t> الأصالة :</w:t>
      </w:r>
      <w:proofErr w:type="gramEnd"/>
    </w:p>
    <w:p w:rsidR="00AE7D62" w:rsidRPr="003D5708" w:rsidRDefault="00AE7D62" w:rsidP="003D5708">
      <w:pPr>
        <w:ind w:left="360" w:hanging="360"/>
        <w:jc w:val="center"/>
        <w:rPr>
          <w:rFonts w:ascii="Tahoma" w:hAnsi="Tahoma" w:cs="Tahoma" w:hint="cs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- هي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القدرة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على إنتاج أفكار تتصف بالجدة و التفرد أو القدرة على النفاذ إلى ما وراء المباشر و المألوف </w:t>
      </w:r>
    </w:p>
    <w:p w:rsidR="00965661" w:rsidRPr="003D5708" w:rsidRDefault="00965661" w:rsidP="00AE7D62">
      <w:pPr>
        <w:ind w:left="360" w:hanging="360"/>
        <w:jc w:val="center"/>
        <w:rPr>
          <w:rFonts w:ascii="Tahoma" w:hAnsi="Tahoma" w:cs="Tahoma" w:hint="cs"/>
          <w:color w:val="000000" w:themeColor="text1"/>
          <w:sz w:val="20"/>
          <w:szCs w:val="20"/>
          <w:rtl/>
        </w:rPr>
      </w:pPr>
    </w:p>
    <w:p w:rsidR="00965661" w:rsidRPr="003D5708" w:rsidRDefault="00965661" w:rsidP="00AE7D62">
      <w:pPr>
        <w:ind w:left="360" w:hanging="360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</w:p>
    <w:p w:rsidR="00AE7D62" w:rsidRPr="003D5708" w:rsidRDefault="00965661" w:rsidP="00965661">
      <w:pPr>
        <w:ind w:left="360" w:hanging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 w:hint="cs"/>
          <w:color w:val="FF0000"/>
          <w:sz w:val="20"/>
          <w:szCs w:val="20"/>
          <w:rtl/>
        </w:rPr>
        <w:t>4.</w:t>
      </w:r>
      <w:r w:rsidR="00AE7D62" w:rsidRPr="003D5708">
        <w:rPr>
          <w:rFonts w:ascii="Tahoma" w:hAnsi="Tahoma" w:cs="Tahoma"/>
          <w:color w:val="FF0000"/>
          <w:sz w:val="20"/>
          <w:szCs w:val="20"/>
          <w:rtl/>
        </w:rPr>
        <w:t>  استش</w:t>
      </w:r>
      <w:proofErr w:type="gramStart"/>
      <w:r w:rsidR="00AE7D62" w:rsidRPr="003D5708">
        <w:rPr>
          <w:rFonts w:ascii="Tahoma" w:hAnsi="Tahoma" w:cs="Tahoma"/>
          <w:color w:val="FF0000"/>
          <w:sz w:val="20"/>
          <w:szCs w:val="20"/>
          <w:rtl/>
        </w:rPr>
        <w:t>فاف المشكل</w:t>
      </w:r>
      <w:proofErr w:type="gramEnd"/>
      <w:r w:rsidR="00AE7D62" w:rsidRPr="003D5708">
        <w:rPr>
          <w:rFonts w:ascii="Tahoma" w:hAnsi="Tahoma" w:cs="Tahoma"/>
          <w:color w:val="FF0000"/>
          <w:sz w:val="20"/>
          <w:szCs w:val="20"/>
          <w:rtl/>
        </w:rPr>
        <w:t>ات :</w:t>
      </w:r>
    </w:p>
    <w:p w:rsidR="00AE7D62" w:rsidRDefault="00AE7D62" w:rsidP="003D5708">
      <w:pPr>
        <w:numPr>
          <w:ilvl w:val="0"/>
          <w:numId w:val="11"/>
        </w:numPr>
        <w:spacing w:after="0" w:line="240" w:lineRule="auto"/>
        <w:jc w:val="center"/>
        <w:rPr>
          <w:rFonts w:ascii="Tahoma" w:hAnsi="Tahoma" w:cs="Tahoma" w:hint="cs"/>
          <w:color w:val="000000" w:themeColor="text1"/>
          <w:sz w:val="20"/>
          <w:szCs w:val="20"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هي الوعي بوجود المشكلة أو وجود عناصر ضعف في الموقف و يعني ذلك أن بعض الأفراد أسرع من غيرهم في ملاحظة المشكلة و الإحساس </w:t>
      </w:r>
      <w:proofErr w:type="spellStart"/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بها</w:t>
      </w:r>
      <w:proofErr w:type="spell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.</w:t>
      </w:r>
      <w:proofErr w:type="gramEnd"/>
    </w:p>
    <w:p w:rsidR="003D5708" w:rsidRPr="003D5708" w:rsidRDefault="003D5708" w:rsidP="003D5708">
      <w:pPr>
        <w:numPr>
          <w:ilvl w:val="0"/>
          <w:numId w:val="11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</w:p>
    <w:p w:rsidR="00AE7D62" w:rsidRPr="003D5708" w:rsidRDefault="00AE7D62" w:rsidP="00AE7D62">
      <w:pPr>
        <w:ind w:left="555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>برهني على صحة هذه العبارة :</w:t>
      </w:r>
    </w:p>
    <w:p w:rsidR="00AE7D62" w:rsidRPr="003D5708" w:rsidRDefault="00AE7D62" w:rsidP="00AE7D62">
      <w:pPr>
        <w:ind w:left="555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يرتبط استشفاف المشكلة بملاحظة الأشياء غي العادية أو الشاذة أو المحيرة في محيط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الفرد .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..</w:t>
      </w:r>
    </w:p>
    <w:p w:rsidR="00AE7D62" w:rsidRPr="003D5708" w:rsidRDefault="00AE7D62" w:rsidP="00AE7D62">
      <w:pPr>
        <w:numPr>
          <w:ilvl w:val="0"/>
          <w:numId w:val="14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إعادة توظيف الأشياء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أو استخدامه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 .</w:t>
      </w:r>
    </w:p>
    <w:p w:rsidR="00AE7D62" w:rsidRPr="003D5708" w:rsidRDefault="00AE7D62" w:rsidP="00AE7D62">
      <w:pPr>
        <w:numPr>
          <w:ilvl w:val="0"/>
          <w:numId w:val="14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إثارة تساؤلات حولها .</w:t>
      </w:r>
    </w:p>
    <w:p w:rsidR="00AE7D62" w:rsidRPr="003D5708" w:rsidRDefault="00AE7D62" w:rsidP="00AE7D62">
      <w:pPr>
        <w:ind w:left="555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</w:p>
    <w:p w:rsidR="00AE7D62" w:rsidRPr="003D5708" w:rsidRDefault="00AE7D62" w:rsidP="00AE7D62">
      <w:pPr>
        <w:ind w:left="555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>اذكري أمثلة على استشفاف المشكلة ؟؟</w:t>
      </w:r>
    </w:p>
    <w:p w:rsidR="00AE7D62" w:rsidRPr="003D5708" w:rsidRDefault="00AE7D62" w:rsidP="00AE7D62">
      <w:pPr>
        <w:numPr>
          <w:ilvl w:val="0"/>
          <w:numId w:val="15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لماذا لم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يقم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أحد بإجراء ما حيال هذا الوضع؟</w:t>
      </w:r>
    </w:p>
    <w:p w:rsidR="00AE7D62" w:rsidRDefault="00AE7D62" w:rsidP="003D5708">
      <w:pPr>
        <w:numPr>
          <w:ilvl w:val="0"/>
          <w:numId w:val="15"/>
        </w:numPr>
        <w:spacing w:after="0" w:line="240" w:lineRule="auto"/>
        <w:jc w:val="center"/>
        <w:rPr>
          <w:rFonts w:ascii="Tahoma" w:hAnsi="Tahoma" w:cs="Tahoma" w:hint="cs"/>
          <w:color w:val="000000" w:themeColor="text1"/>
          <w:sz w:val="20"/>
          <w:szCs w:val="20"/>
        </w:rPr>
      </w:pP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لماذا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لا يكون جهاز الهاتف مثلا على شكل يسهل على الأطفال استخدامه لطلب النجدة في حال غياب الأهل عن المنزل ؟</w:t>
      </w:r>
    </w:p>
    <w:p w:rsidR="003D5708" w:rsidRPr="003D5708" w:rsidRDefault="003D5708" w:rsidP="003D5708">
      <w:pPr>
        <w:spacing w:after="0" w:line="240" w:lineRule="auto"/>
        <w:ind w:left="555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"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تنمية</w:t>
      </w:r>
      <w:proofErr w:type="gram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التفكير الإبداعي "</w:t>
      </w:r>
    </w:p>
    <w:p w:rsidR="00AE7D62" w:rsidRPr="003D5708" w:rsidRDefault="00AE7D62" w:rsidP="003D5708">
      <w:pPr>
        <w:ind w:left="360" w:hanging="360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عللي :</w:t>
      </w:r>
      <w:r w:rsidR="003D5708">
        <w:rPr>
          <w:rFonts w:ascii="Tahoma" w:hAnsi="Tahoma" w:cs="Tahoma" w:hint="cs"/>
          <w:color w:val="000000" w:themeColor="text1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/>
          <w:color w:val="FF0000"/>
          <w:sz w:val="20"/>
          <w:szCs w:val="20"/>
          <w:rtl/>
        </w:rPr>
        <w:t>اهمية</w:t>
      </w:r>
      <w:proofErr w:type="spellEnd"/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 برامج العصف الذهني ؟؟</w:t>
      </w:r>
    </w:p>
    <w:p w:rsidR="00AE7D62" w:rsidRPr="003D5708" w:rsidRDefault="00AE7D62" w:rsidP="00AE7D62">
      <w:pPr>
        <w:ind w:left="651" w:hanging="651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1. تنمية القدرة على التفكير </w:t>
      </w:r>
      <w:proofErr w:type="spell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الابداعي</w:t>
      </w:r>
      <w:proofErr w:type="spell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.</w:t>
      </w:r>
    </w:p>
    <w:p w:rsidR="00AE7D62" w:rsidRPr="003D5708" w:rsidRDefault="00AE7D62" w:rsidP="00AE7D62">
      <w:pPr>
        <w:ind w:left="651" w:hanging="651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2.  استثمار ال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عقل البش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ري .</w:t>
      </w:r>
    </w:p>
    <w:p w:rsidR="00AE7D62" w:rsidRPr="003D5708" w:rsidRDefault="00AE7D62" w:rsidP="003D5708">
      <w:pPr>
        <w:ind w:left="651" w:hanging="651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3.  تكوين أجيال قادرة على </w:t>
      </w:r>
      <w:proofErr w:type="spell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انتاج</w:t>
      </w:r>
      <w:proofErr w:type="spell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المعرفة و التقنية و ليس مجرد مستهلكين لها .</w:t>
      </w:r>
    </w:p>
    <w:p w:rsidR="00AE7D62" w:rsidRPr="003D5708" w:rsidRDefault="00AE7D62" w:rsidP="00AE7D62">
      <w:pPr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مبدأي العصف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الذهني :</w:t>
      </w:r>
      <w:proofErr w:type="gramEnd"/>
    </w:p>
    <w:p w:rsidR="00AE7D62" w:rsidRPr="003D5708" w:rsidRDefault="00AE7D62" w:rsidP="00AE7D62">
      <w:pPr>
        <w:numPr>
          <w:ilvl w:val="0"/>
          <w:numId w:val="11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70C0"/>
          <w:sz w:val="20"/>
          <w:szCs w:val="20"/>
          <w:rtl/>
        </w:rPr>
        <w:t>المبدأ الأول</w:t>
      </w: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: تأجيل إصدار أي حكم على الأفكار المطروحة أثناء المرحلة </w:t>
      </w:r>
      <w:proofErr w:type="spell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الاولى</w:t>
      </w:r>
      <w:proofErr w:type="spell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.</w:t>
      </w:r>
    </w:p>
    <w:p w:rsidR="00AE7D62" w:rsidRPr="003D5708" w:rsidRDefault="00AE7D62" w:rsidP="00965661">
      <w:pPr>
        <w:numPr>
          <w:ilvl w:val="0"/>
          <w:numId w:val="11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المبدأ الثاني : الكم يولّد الكيف .</w:t>
      </w:r>
    </w:p>
    <w:p w:rsidR="003D5708" w:rsidRDefault="003D5708" w:rsidP="00AE7D62">
      <w:pPr>
        <w:jc w:val="center"/>
        <w:rPr>
          <w:rFonts w:ascii="Tahoma" w:hAnsi="Tahoma" w:cs="Tahoma" w:hint="cs"/>
          <w:color w:val="00B050"/>
          <w:sz w:val="20"/>
          <w:szCs w:val="20"/>
          <w:rtl/>
        </w:rPr>
      </w:pPr>
    </w:p>
    <w:p w:rsidR="00AE7D62" w:rsidRPr="003D5708" w:rsidRDefault="00AE7D62" w:rsidP="00AE7D62">
      <w:pPr>
        <w:jc w:val="center"/>
        <w:rPr>
          <w:rFonts w:ascii="Tahoma" w:hAnsi="Tahoma" w:cs="Tahoma"/>
          <w:color w:val="00B050"/>
          <w:sz w:val="20"/>
          <w:szCs w:val="20"/>
          <w:rtl/>
        </w:rPr>
      </w:pPr>
      <w:r w:rsidRPr="003D5708">
        <w:rPr>
          <w:rFonts w:ascii="Tahoma" w:hAnsi="Tahoma" w:cs="Tahoma"/>
          <w:color w:val="00B050"/>
          <w:sz w:val="20"/>
          <w:szCs w:val="20"/>
          <w:rtl/>
        </w:rPr>
        <w:t>" القواعد الأربعة للعصف الذهني "</w:t>
      </w:r>
      <w:r w:rsidR="00965661" w:rsidRPr="003D5708">
        <w:rPr>
          <w:rFonts w:ascii="Tahoma" w:hAnsi="Tahoma" w:cs="Tahoma" w:hint="cs"/>
          <w:color w:val="00B050"/>
          <w:sz w:val="20"/>
          <w:szCs w:val="20"/>
          <w:rtl/>
        </w:rPr>
        <w:t xml:space="preserve">&lt;&lt; </w:t>
      </w:r>
      <w:proofErr w:type="gramStart"/>
      <w:r w:rsidR="00965661" w:rsidRPr="003D5708">
        <w:rPr>
          <w:rFonts w:ascii="Tahoma" w:hAnsi="Tahoma" w:cs="Tahoma" w:hint="cs"/>
          <w:color w:val="00B050"/>
          <w:sz w:val="20"/>
          <w:szCs w:val="20"/>
          <w:highlight w:val="yellow"/>
          <w:rtl/>
        </w:rPr>
        <w:t>مهم ،</w:t>
      </w:r>
      <w:proofErr w:type="gramEnd"/>
      <w:r w:rsidR="00965661" w:rsidRPr="003D5708">
        <w:rPr>
          <w:rFonts w:ascii="Tahoma" w:hAnsi="Tahoma" w:cs="Tahoma" w:hint="cs"/>
          <w:color w:val="00B050"/>
          <w:sz w:val="20"/>
          <w:szCs w:val="20"/>
          <w:highlight w:val="yellow"/>
          <w:rtl/>
        </w:rPr>
        <w:t>،</w:t>
      </w:r>
      <w:r w:rsidR="00965661" w:rsidRPr="003D5708">
        <w:rPr>
          <w:rFonts w:ascii="Tahoma" w:hAnsi="Tahoma" w:cs="Tahoma" w:hint="cs"/>
          <w:color w:val="00B050"/>
          <w:sz w:val="20"/>
          <w:szCs w:val="20"/>
          <w:rtl/>
        </w:rPr>
        <w:t xml:space="preserve"> </w:t>
      </w:r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1.        تقبل أفكار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الآخرين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مهما كانت ضعيفة ( المبدأ الأول )</w:t>
      </w:r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2.        تشجيع الآخرين على تقديم الأفكار الجديدة والغريبة أو(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الغير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منطقية)</w:t>
      </w:r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3.        التركيز على الكم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من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الأفكار اعتمادا على( المبدأ الثاني )</w:t>
      </w:r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4.        البناء على أفكار الآخرين مع الجمع بين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فكرتين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وكذلك التعديل</w:t>
      </w:r>
    </w:p>
    <w:p w:rsidR="00AE7D62" w:rsidRPr="003D5708" w:rsidRDefault="00AE7D62" w:rsidP="00AE7D62">
      <w:pPr>
        <w:ind w:left="360" w:hanging="360"/>
        <w:jc w:val="center"/>
        <w:rPr>
          <w:rFonts w:ascii="Tahoma" w:hAnsi="Tahoma" w:cs="Tahoma"/>
          <w:color w:val="FF0000"/>
          <w:sz w:val="20"/>
          <w:szCs w:val="20"/>
          <w:rtl/>
        </w:rPr>
      </w:pPr>
    </w:p>
    <w:p w:rsidR="00965661" w:rsidRPr="003D5708" w:rsidRDefault="00AE7D62" w:rsidP="00965661">
      <w:pPr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3D5708">
        <w:rPr>
          <w:rFonts w:ascii="Tahoma" w:hAnsi="Tahoma" w:cs="Tahoma"/>
          <w:color w:val="FF0000"/>
          <w:sz w:val="20"/>
          <w:szCs w:val="20"/>
          <w:rtl/>
        </w:rPr>
        <w:t xml:space="preserve">مراحل العصف الذهني </w:t>
      </w:r>
      <w:proofErr w:type="gramStart"/>
      <w:r w:rsidRPr="003D5708">
        <w:rPr>
          <w:rFonts w:ascii="Tahoma" w:hAnsi="Tahoma" w:cs="Tahoma"/>
          <w:color w:val="FF0000"/>
          <w:sz w:val="20"/>
          <w:szCs w:val="20"/>
          <w:rtl/>
        </w:rPr>
        <w:t>الأربعة :</w:t>
      </w:r>
      <w:proofErr w:type="gramEnd"/>
    </w:p>
    <w:p w:rsidR="00AE7D62" w:rsidRPr="003D5708" w:rsidRDefault="00965661" w:rsidP="00965661">
      <w:pPr>
        <w:pStyle w:val="a4"/>
        <w:ind w:left="1440"/>
        <w:jc w:val="center"/>
        <w:rPr>
          <w:rFonts w:ascii="Tahoma" w:hAnsi="Tahoma" w:cs="Tahoma"/>
          <w:color w:val="0070C0"/>
          <w:sz w:val="20"/>
          <w:szCs w:val="20"/>
          <w:rtl/>
        </w:rPr>
      </w:pPr>
      <w:r w:rsidRPr="003D5708">
        <w:rPr>
          <w:rFonts w:ascii="Tahoma" w:hAnsi="Tahoma" w:cs="Tahoma" w:hint="cs"/>
          <w:color w:val="0070C0"/>
          <w:sz w:val="20"/>
          <w:szCs w:val="20"/>
          <w:rtl/>
        </w:rPr>
        <w:t xml:space="preserve">1_ </w:t>
      </w:r>
      <w:r w:rsidR="00AE7D62" w:rsidRPr="003D5708">
        <w:rPr>
          <w:rFonts w:ascii="Tahoma" w:hAnsi="Tahoma" w:cs="Tahoma"/>
          <w:color w:val="0070C0"/>
          <w:sz w:val="20"/>
          <w:szCs w:val="20"/>
          <w:rtl/>
        </w:rPr>
        <w:t>مرحلة صياغة المشكلة :</w:t>
      </w:r>
    </w:p>
    <w:p w:rsidR="00AE7D62" w:rsidRPr="003D5708" w:rsidRDefault="00965661" w:rsidP="00965661">
      <w:pPr>
        <w:numPr>
          <w:ilvl w:val="0"/>
          <w:numId w:val="21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 w:hint="cs"/>
          <w:color w:val="000000" w:themeColor="text1"/>
          <w:sz w:val="20"/>
          <w:szCs w:val="20"/>
          <w:rtl/>
        </w:rPr>
        <w:t xml:space="preserve">يتم فيها </w:t>
      </w:r>
      <w:r w:rsidR="00AE7D62" w:rsidRPr="003D5708">
        <w:rPr>
          <w:rFonts w:ascii="Tahoma" w:hAnsi="Tahoma" w:cs="Tahoma"/>
          <w:color w:val="000000" w:themeColor="text1"/>
          <w:sz w:val="20"/>
          <w:szCs w:val="20"/>
          <w:rtl/>
        </w:rPr>
        <w:t>طرح المشكلة</w:t>
      </w:r>
    </w:p>
    <w:p w:rsidR="00AE7D62" w:rsidRPr="003D5708" w:rsidRDefault="00AE7D62" w:rsidP="00965661">
      <w:pPr>
        <w:numPr>
          <w:ilvl w:val="0"/>
          <w:numId w:val="21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شرح أبعادها للمشاركين</w:t>
      </w:r>
    </w:p>
    <w:p w:rsidR="00AE7D62" w:rsidRPr="003D5708" w:rsidRDefault="00AE7D62" w:rsidP="00965661">
      <w:pPr>
        <w:numPr>
          <w:ilvl w:val="0"/>
          <w:numId w:val="21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تجميع الحقائق و البيانات عنها</w:t>
      </w:r>
    </w:p>
    <w:p w:rsidR="00AE7D62" w:rsidRPr="003D5708" w:rsidRDefault="00AE7D62" w:rsidP="00965661">
      <w:pPr>
        <w:pStyle w:val="a4"/>
        <w:numPr>
          <w:ilvl w:val="0"/>
          <w:numId w:val="21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  <w:proofErr w:type="spell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للتاكد</w:t>
      </w:r>
      <w:proofErr w:type="spell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من استيعاب جميع المشاركين لها</w:t>
      </w:r>
    </w:p>
    <w:p w:rsidR="00AE7D62" w:rsidRPr="003D5708" w:rsidRDefault="00AE7D62" w:rsidP="00AE7D62">
      <w:pPr>
        <w:ind w:left="360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</w:p>
    <w:p w:rsidR="00965661" w:rsidRPr="003D5708" w:rsidRDefault="00965661" w:rsidP="00965661">
      <w:pPr>
        <w:pStyle w:val="a4"/>
        <w:numPr>
          <w:ilvl w:val="0"/>
          <w:numId w:val="23"/>
        </w:numPr>
        <w:spacing w:after="0" w:line="240" w:lineRule="auto"/>
        <w:jc w:val="center"/>
        <w:rPr>
          <w:rFonts w:ascii="Tahoma" w:hAnsi="Tahoma" w:cs="Tahoma" w:hint="cs"/>
          <w:color w:val="000000" w:themeColor="text1"/>
          <w:sz w:val="20"/>
          <w:szCs w:val="20"/>
        </w:rPr>
      </w:pPr>
      <w:r w:rsidRPr="003D5708">
        <w:rPr>
          <w:rFonts w:ascii="Tahoma" w:hAnsi="Tahoma" w:cs="Tahoma"/>
          <w:color w:val="0070C0"/>
          <w:sz w:val="20"/>
          <w:szCs w:val="20"/>
        </w:rPr>
        <w:lastRenderedPageBreak/>
        <w:t xml:space="preserve">_ </w:t>
      </w:r>
      <w:r w:rsidRPr="003D5708">
        <w:rPr>
          <w:rFonts w:ascii="Tahoma" w:hAnsi="Tahoma" w:cs="Tahoma" w:hint="cs"/>
          <w:color w:val="0070C0"/>
          <w:sz w:val="20"/>
          <w:szCs w:val="20"/>
          <w:rtl/>
        </w:rPr>
        <w:t xml:space="preserve"> </w:t>
      </w:r>
      <w:r w:rsidR="00AE7D62" w:rsidRPr="003D5708">
        <w:rPr>
          <w:rFonts w:ascii="Tahoma" w:hAnsi="Tahoma" w:cs="Tahoma"/>
          <w:color w:val="0070C0"/>
          <w:sz w:val="20"/>
          <w:szCs w:val="20"/>
          <w:rtl/>
        </w:rPr>
        <w:t xml:space="preserve">مرحلة بلورة المشكلة </w:t>
      </w:r>
      <w:r w:rsidR="00AE7D62" w:rsidRPr="003D5708">
        <w:rPr>
          <w:rFonts w:ascii="Tahoma" w:hAnsi="Tahoma" w:cs="Tahoma"/>
          <w:color w:val="000000" w:themeColor="text1"/>
          <w:sz w:val="20"/>
          <w:szCs w:val="20"/>
          <w:rtl/>
        </w:rPr>
        <w:t>:</w:t>
      </w:r>
    </w:p>
    <w:p w:rsidR="00965661" w:rsidRPr="003D5708" w:rsidRDefault="00965661" w:rsidP="00965661">
      <w:pPr>
        <w:spacing w:after="0" w:line="240" w:lineRule="auto"/>
        <w:ind w:left="525"/>
        <w:jc w:val="center"/>
        <w:rPr>
          <w:rFonts w:ascii="Tahoma" w:hAnsi="Tahoma" w:cs="Tahoma" w:hint="cs"/>
          <w:color w:val="000000" w:themeColor="text1"/>
          <w:sz w:val="20"/>
          <w:szCs w:val="20"/>
        </w:rPr>
      </w:pPr>
    </w:p>
    <w:p w:rsidR="00AE7D62" w:rsidRPr="003D5708" w:rsidRDefault="00965661" w:rsidP="00965661">
      <w:pPr>
        <w:spacing w:after="0" w:line="240" w:lineRule="auto"/>
        <w:ind w:left="525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3D5708">
        <w:rPr>
          <w:rFonts w:ascii="Tahoma" w:hAnsi="Tahoma" w:cs="Tahoma" w:hint="cs"/>
          <w:color w:val="000000" w:themeColor="text1"/>
          <w:sz w:val="20"/>
          <w:szCs w:val="20"/>
          <w:rtl/>
        </w:rPr>
        <w:t xml:space="preserve">_ </w:t>
      </w:r>
      <w:r w:rsidR="00AE7D62"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إعادة صياغة المشكلة في سؤال تقدم آلية لتوليد </w:t>
      </w:r>
      <w:proofErr w:type="spellStart"/>
      <w:r w:rsidR="00AE7D62" w:rsidRPr="003D5708">
        <w:rPr>
          <w:rFonts w:ascii="Tahoma" w:hAnsi="Tahoma" w:cs="Tahoma"/>
          <w:color w:val="000000" w:themeColor="text1"/>
          <w:sz w:val="20"/>
          <w:szCs w:val="20"/>
          <w:rtl/>
        </w:rPr>
        <w:t>الافكار</w:t>
      </w:r>
      <w:proofErr w:type="spellEnd"/>
      <w:r w:rsidR="00AE7D62"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.</w:t>
      </w:r>
    </w:p>
    <w:p w:rsidR="00AE7D62" w:rsidRPr="003D5708" w:rsidRDefault="00AE7D62" w:rsidP="00AE7D62">
      <w:pPr>
        <w:ind w:left="525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</w:p>
    <w:p w:rsidR="00AE7D62" w:rsidRPr="003D5708" w:rsidRDefault="00AE7D62" w:rsidP="00AE7D62">
      <w:pPr>
        <w:ind w:left="525"/>
        <w:jc w:val="center"/>
        <w:rPr>
          <w:rFonts w:ascii="Tahoma" w:hAnsi="Tahoma" w:cs="Tahoma"/>
          <w:color w:val="00B050"/>
          <w:sz w:val="20"/>
          <w:szCs w:val="20"/>
          <w:rtl/>
        </w:rPr>
      </w:pPr>
      <w:r w:rsidRPr="003D5708">
        <w:rPr>
          <w:rFonts w:ascii="Tahoma" w:hAnsi="Tahoma" w:cs="Tahoma"/>
          <w:color w:val="00B050"/>
          <w:sz w:val="20"/>
          <w:szCs w:val="20"/>
          <w:rtl/>
        </w:rPr>
        <w:t xml:space="preserve">مثال على </w:t>
      </w:r>
      <w:proofErr w:type="gramStart"/>
      <w:r w:rsidRPr="003D5708">
        <w:rPr>
          <w:rFonts w:ascii="Tahoma" w:hAnsi="Tahoma" w:cs="Tahoma"/>
          <w:color w:val="00B050"/>
          <w:sz w:val="20"/>
          <w:szCs w:val="20"/>
          <w:rtl/>
        </w:rPr>
        <w:t>ذلك :</w:t>
      </w:r>
      <w:proofErr w:type="gramEnd"/>
    </w:p>
    <w:p w:rsidR="00AE7D62" w:rsidRPr="003D5708" w:rsidRDefault="00AE7D62" w:rsidP="00965661">
      <w:pPr>
        <w:numPr>
          <w:ilvl w:val="0"/>
          <w:numId w:val="24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كيف يمكن أن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يكون .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........ ؟</w:t>
      </w:r>
    </w:p>
    <w:p w:rsidR="00AE7D62" w:rsidRPr="003D5708" w:rsidRDefault="00AE7D62" w:rsidP="00965661">
      <w:pPr>
        <w:numPr>
          <w:ilvl w:val="0"/>
          <w:numId w:val="24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أو ما هي الطرق التي يمكن من خلالها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أن .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............... ؟</w:t>
      </w:r>
    </w:p>
    <w:p w:rsidR="00AE7D62" w:rsidRPr="003D5708" w:rsidRDefault="00AE7D62" w:rsidP="00AE7D62">
      <w:pPr>
        <w:ind w:left="525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</w:p>
    <w:p w:rsidR="00965661" w:rsidRPr="003D5708" w:rsidRDefault="00AE7D62" w:rsidP="00AE7D62">
      <w:pPr>
        <w:ind w:left="651" w:hanging="651"/>
        <w:jc w:val="center"/>
        <w:rPr>
          <w:rFonts w:ascii="Tahoma" w:hAnsi="Tahoma" w:cs="Tahoma" w:hint="cs"/>
          <w:color w:val="0070C0"/>
          <w:sz w:val="20"/>
          <w:szCs w:val="20"/>
          <w:rtl/>
        </w:rPr>
      </w:pPr>
      <w:r w:rsidRPr="003D5708">
        <w:rPr>
          <w:rFonts w:ascii="Tahoma" w:hAnsi="Tahoma" w:cs="Tahoma"/>
          <w:color w:val="0070C0"/>
          <w:sz w:val="20"/>
          <w:szCs w:val="20"/>
          <w:rtl/>
        </w:rPr>
        <w:t>3.        مر</w:t>
      </w:r>
      <w:proofErr w:type="gramStart"/>
      <w:r w:rsidRPr="003D5708">
        <w:rPr>
          <w:rFonts w:ascii="Tahoma" w:hAnsi="Tahoma" w:cs="Tahoma"/>
          <w:color w:val="0070C0"/>
          <w:sz w:val="20"/>
          <w:szCs w:val="20"/>
          <w:rtl/>
        </w:rPr>
        <w:t>حلة العص</w:t>
      </w:r>
      <w:proofErr w:type="gramEnd"/>
      <w:r w:rsidRPr="003D5708">
        <w:rPr>
          <w:rFonts w:ascii="Tahoma" w:hAnsi="Tahoma" w:cs="Tahoma"/>
          <w:color w:val="0070C0"/>
          <w:sz w:val="20"/>
          <w:szCs w:val="20"/>
          <w:rtl/>
        </w:rPr>
        <w:t xml:space="preserve">ف الذهني : </w:t>
      </w:r>
    </w:p>
    <w:p w:rsidR="00AE7D62" w:rsidRPr="003D5708" w:rsidRDefault="00AE7D62" w:rsidP="00965661">
      <w:pPr>
        <w:ind w:left="651" w:hanging="651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تعد المرحلة الرئيسية لجلسة العصف الذهني يظهر من خلالها فيض من الأفكار وفقا لمعيار الكمية و النوعية في جو من</w:t>
      </w:r>
      <w:r w:rsidR="00965661" w:rsidRPr="003D5708">
        <w:rPr>
          <w:rFonts w:ascii="Tahoma" w:hAnsi="Tahoma" w:cs="Tahoma" w:hint="cs"/>
          <w:color w:val="000000" w:themeColor="text1"/>
          <w:sz w:val="20"/>
          <w:szCs w:val="20"/>
          <w:rtl/>
        </w:rPr>
        <w:t xml:space="preserve"> </w:t>
      </w: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الحرية في طرح </w:t>
      </w: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الأفكار  .</w:t>
      </w:r>
      <w:proofErr w:type="gramEnd"/>
    </w:p>
    <w:p w:rsidR="00AE7D62" w:rsidRPr="003D5708" w:rsidRDefault="00AE7D62" w:rsidP="00965661">
      <w:pPr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</w:p>
    <w:p w:rsidR="00965661" w:rsidRPr="003D5708" w:rsidRDefault="00965661" w:rsidP="00965661">
      <w:pPr>
        <w:spacing w:after="0" w:line="240" w:lineRule="auto"/>
        <w:ind w:left="525"/>
        <w:jc w:val="center"/>
        <w:rPr>
          <w:rFonts w:ascii="Tahoma" w:hAnsi="Tahoma" w:cs="Tahoma" w:hint="cs"/>
          <w:color w:val="0070C0"/>
          <w:sz w:val="20"/>
          <w:szCs w:val="20"/>
        </w:rPr>
      </w:pPr>
      <w:r w:rsidRPr="003D5708">
        <w:rPr>
          <w:rFonts w:ascii="Tahoma" w:hAnsi="Tahoma" w:cs="Tahoma" w:hint="cs"/>
          <w:color w:val="0070C0"/>
          <w:sz w:val="20"/>
          <w:szCs w:val="20"/>
          <w:rtl/>
        </w:rPr>
        <w:t xml:space="preserve">4_ </w:t>
      </w:r>
      <w:r w:rsidR="00AE7D62" w:rsidRPr="003D5708">
        <w:rPr>
          <w:rFonts w:ascii="Tahoma" w:hAnsi="Tahoma" w:cs="Tahoma"/>
          <w:color w:val="0070C0"/>
          <w:sz w:val="20"/>
          <w:szCs w:val="20"/>
          <w:rtl/>
        </w:rPr>
        <w:t xml:space="preserve">مرحلة تقييم </w:t>
      </w:r>
      <w:proofErr w:type="gramStart"/>
      <w:r w:rsidR="00AE7D62" w:rsidRPr="003D5708">
        <w:rPr>
          <w:rFonts w:ascii="Tahoma" w:hAnsi="Tahoma" w:cs="Tahoma"/>
          <w:color w:val="0070C0"/>
          <w:sz w:val="20"/>
          <w:szCs w:val="20"/>
          <w:rtl/>
        </w:rPr>
        <w:t>الأفكار :</w:t>
      </w:r>
      <w:proofErr w:type="gramEnd"/>
    </w:p>
    <w:p w:rsidR="00965661" w:rsidRPr="003D5708" w:rsidRDefault="00965661" w:rsidP="00965661">
      <w:pPr>
        <w:spacing w:after="0" w:line="240" w:lineRule="auto"/>
        <w:ind w:left="4253"/>
        <w:jc w:val="center"/>
        <w:rPr>
          <w:rFonts w:ascii="Tahoma" w:hAnsi="Tahoma" w:cs="Tahoma" w:hint="cs"/>
          <w:color w:val="000000" w:themeColor="text1"/>
          <w:sz w:val="20"/>
          <w:szCs w:val="20"/>
        </w:rPr>
      </w:pPr>
    </w:p>
    <w:p w:rsidR="00AE7D62" w:rsidRPr="003D5708" w:rsidRDefault="00AE7D62" w:rsidP="00965661">
      <w:pPr>
        <w:spacing w:after="0" w:line="240" w:lineRule="auto"/>
        <w:ind w:left="4253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تقييم الأفكار المطروحة و انتقاء المفيد والنافع منها لوضعه في حيز التنفيذ</w:t>
      </w:r>
    </w:p>
    <w:p w:rsidR="00AE7D62" w:rsidRPr="003D5708" w:rsidRDefault="00AE7D62" w:rsidP="00965661">
      <w:pPr>
        <w:ind w:left="525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</w:p>
    <w:p w:rsidR="00AE7D62" w:rsidRPr="003D5708" w:rsidRDefault="00AE7D62" w:rsidP="00965661">
      <w:pPr>
        <w:ind w:left="525"/>
        <w:jc w:val="center"/>
        <w:rPr>
          <w:rFonts w:ascii="Tahoma" w:hAnsi="Tahoma" w:cs="Tahoma"/>
          <w:color w:val="00B050"/>
          <w:sz w:val="20"/>
          <w:szCs w:val="20"/>
          <w:rtl/>
        </w:rPr>
      </w:pPr>
      <w:r w:rsidRPr="003D5708">
        <w:rPr>
          <w:rFonts w:ascii="Tahoma" w:hAnsi="Tahoma" w:cs="Tahoma"/>
          <w:color w:val="00B050"/>
          <w:sz w:val="20"/>
          <w:szCs w:val="20"/>
          <w:rtl/>
        </w:rPr>
        <w:t xml:space="preserve">ولابد أن تعتمد عملية التقييم على معايير يتم </w:t>
      </w:r>
      <w:proofErr w:type="gramStart"/>
      <w:r w:rsidRPr="003D5708">
        <w:rPr>
          <w:rFonts w:ascii="Tahoma" w:hAnsi="Tahoma" w:cs="Tahoma"/>
          <w:color w:val="00B050"/>
          <w:sz w:val="20"/>
          <w:szCs w:val="20"/>
          <w:rtl/>
        </w:rPr>
        <w:t>الاتفاق  عليها</w:t>
      </w:r>
      <w:proofErr w:type="gramEnd"/>
      <w:r w:rsidRPr="003D5708">
        <w:rPr>
          <w:rFonts w:ascii="Tahoma" w:hAnsi="Tahoma" w:cs="Tahoma"/>
          <w:color w:val="00B050"/>
          <w:sz w:val="20"/>
          <w:szCs w:val="20"/>
          <w:rtl/>
        </w:rPr>
        <w:t xml:space="preserve"> مسبقا مثل :</w:t>
      </w:r>
    </w:p>
    <w:p w:rsidR="00AE7D62" w:rsidRPr="003D5708" w:rsidRDefault="00AE7D62" w:rsidP="00965661">
      <w:pPr>
        <w:numPr>
          <w:ilvl w:val="0"/>
          <w:numId w:val="19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الأصالة</w:t>
      </w:r>
      <w:proofErr w:type="gramEnd"/>
    </w:p>
    <w:p w:rsidR="00AE7D62" w:rsidRPr="003D5708" w:rsidRDefault="00AE7D62" w:rsidP="00965661">
      <w:pPr>
        <w:numPr>
          <w:ilvl w:val="0"/>
          <w:numId w:val="19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الحداثة</w:t>
      </w:r>
      <w:proofErr w:type="gramEnd"/>
    </w:p>
    <w:p w:rsidR="00AE7D62" w:rsidRPr="003D5708" w:rsidRDefault="00AE7D62" w:rsidP="00965661">
      <w:pPr>
        <w:numPr>
          <w:ilvl w:val="0"/>
          <w:numId w:val="19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المنفعة</w:t>
      </w:r>
      <w:proofErr w:type="gramEnd"/>
    </w:p>
    <w:p w:rsidR="00AE7D62" w:rsidRPr="003D5708" w:rsidRDefault="00AE7D62" w:rsidP="00965661">
      <w:pPr>
        <w:numPr>
          <w:ilvl w:val="0"/>
          <w:numId w:val="19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المنطقية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الحل</w:t>
      </w:r>
    </w:p>
    <w:p w:rsidR="00AE7D62" w:rsidRPr="003D5708" w:rsidRDefault="00AE7D62" w:rsidP="00965661">
      <w:pPr>
        <w:numPr>
          <w:ilvl w:val="0"/>
          <w:numId w:val="19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المعقولية التكلفة</w:t>
      </w:r>
    </w:p>
    <w:p w:rsidR="00AE7D62" w:rsidRPr="003D5708" w:rsidRDefault="00AE7D62" w:rsidP="00965661">
      <w:pPr>
        <w:numPr>
          <w:ilvl w:val="0"/>
          <w:numId w:val="19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  <w:proofErr w:type="gramStart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مدى</w:t>
      </w:r>
      <w:proofErr w:type="gramEnd"/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 xml:space="preserve"> القبول</w:t>
      </w:r>
    </w:p>
    <w:p w:rsidR="00AE7D62" w:rsidRPr="003D5708" w:rsidRDefault="00AE7D62" w:rsidP="00965661">
      <w:pPr>
        <w:numPr>
          <w:ilvl w:val="0"/>
          <w:numId w:val="19"/>
        </w:num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3D5708">
        <w:rPr>
          <w:rFonts w:ascii="Tahoma" w:hAnsi="Tahoma" w:cs="Tahoma"/>
          <w:color w:val="000000" w:themeColor="text1"/>
          <w:sz w:val="20"/>
          <w:szCs w:val="20"/>
          <w:rtl/>
        </w:rPr>
        <w:t>الجدول الزمني للتنفيذ</w:t>
      </w:r>
    </w:p>
    <w:p w:rsidR="00AE7D62" w:rsidRPr="003D5708" w:rsidRDefault="00AE7D62" w:rsidP="00AE7D62">
      <w:pPr>
        <w:jc w:val="center"/>
        <w:rPr>
          <w:rFonts w:ascii="Tahoma" w:hAnsi="Tahoma" w:cs="Tahoma" w:hint="cs"/>
          <w:color w:val="000000" w:themeColor="text1"/>
          <w:sz w:val="20"/>
          <w:szCs w:val="20"/>
          <w:rtl/>
        </w:rPr>
      </w:pPr>
    </w:p>
    <w:p w:rsidR="00CC4E2D" w:rsidRPr="003D5708" w:rsidRDefault="00CC4E2D" w:rsidP="00AE7D62">
      <w:pPr>
        <w:jc w:val="center"/>
        <w:rPr>
          <w:rFonts w:ascii="Tahoma" w:hAnsi="Tahoma" w:cs="Tahoma" w:hint="cs"/>
          <w:color w:val="000000" w:themeColor="text1"/>
          <w:sz w:val="20"/>
          <w:szCs w:val="20"/>
          <w:rtl/>
        </w:rPr>
      </w:pPr>
    </w:p>
    <w:p w:rsidR="003D5708" w:rsidRDefault="003D5708" w:rsidP="00AE7D62">
      <w:pPr>
        <w:jc w:val="center"/>
        <w:rPr>
          <w:rFonts w:ascii="Tahoma" w:hAnsi="Tahoma" w:cs="Tahoma" w:hint="cs"/>
          <w:color w:val="FF0000"/>
          <w:sz w:val="20"/>
          <w:szCs w:val="20"/>
          <w:rtl/>
        </w:rPr>
      </w:pPr>
    </w:p>
    <w:p w:rsidR="00CC4E2D" w:rsidRPr="003D5708" w:rsidRDefault="00CC4E2D" w:rsidP="00AE7D62">
      <w:pPr>
        <w:jc w:val="center"/>
        <w:rPr>
          <w:rFonts w:ascii="Tahoma" w:hAnsi="Tahoma" w:cs="Tahoma" w:hint="cs"/>
          <w:color w:val="FF0000"/>
          <w:sz w:val="20"/>
          <w:szCs w:val="20"/>
          <w:rtl/>
        </w:rPr>
      </w:pPr>
      <w:proofErr w:type="spellStart"/>
      <w:r w:rsidRPr="003D5708">
        <w:rPr>
          <w:rFonts w:ascii="Tahoma" w:hAnsi="Tahoma" w:cs="Tahoma" w:hint="cs"/>
          <w:color w:val="FF0000"/>
          <w:sz w:val="20"/>
          <w:szCs w:val="20"/>
          <w:rtl/>
        </w:rPr>
        <w:t>مثـأل</w:t>
      </w:r>
      <w:proofErr w:type="spellEnd"/>
      <w:r w:rsidRPr="003D5708">
        <w:rPr>
          <w:rFonts w:ascii="Tahoma" w:hAnsi="Tahoma" w:cs="Tahoma" w:hint="cs"/>
          <w:color w:val="FF0000"/>
          <w:sz w:val="20"/>
          <w:szCs w:val="20"/>
          <w:rtl/>
        </w:rPr>
        <w:t xml:space="preserve"> تطبيقي على العصف الذهني ،، </w:t>
      </w:r>
    </w:p>
    <w:p w:rsidR="00CC4E2D" w:rsidRPr="003D5708" w:rsidRDefault="00CC4E2D" w:rsidP="00AE7D62">
      <w:pPr>
        <w:jc w:val="center"/>
        <w:rPr>
          <w:rFonts w:ascii="Tahoma" w:hAnsi="Tahoma" w:cs="Tahoma" w:hint="cs"/>
          <w:color w:val="7F7F7F" w:themeColor="text1" w:themeTint="80"/>
          <w:sz w:val="20"/>
          <w:szCs w:val="20"/>
          <w:rtl/>
        </w:rPr>
      </w:pPr>
      <w:r w:rsidRPr="003D5708">
        <w:rPr>
          <w:rFonts w:ascii="Tahoma" w:hAnsi="Tahoma" w:cs="Tahoma" w:hint="cs"/>
          <w:color w:val="0070C0"/>
          <w:sz w:val="20"/>
          <w:szCs w:val="20"/>
          <w:rtl/>
        </w:rPr>
        <w:t xml:space="preserve">1_ مرحله </w:t>
      </w:r>
      <w:proofErr w:type="spellStart"/>
      <w:r w:rsidRPr="003D5708">
        <w:rPr>
          <w:rFonts w:ascii="Tahoma" w:hAnsi="Tahoma" w:cs="Tahoma" w:hint="cs"/>
          <w:color w:val="0070C0"/>
          <w:sz w:val="20"/>
          <w:szCs w:val="20"/>
          <w:rtl/>
        </w:rPr>
        <w:t>صيـاغه</w:t>
      </w:r>
      <w:proofErr w:type="spellEnd"/>
      <w:r w:rsidRPr="003D5708">
        <w:rPr>
          <w:rFonts w:ascii="Tahoma" w:hAnsi="Tahoma" w:cs="Tahoma" w:hint="cs"/>
          <w:color w:val="0070C0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 w:hint="cs"/>
          <w:color w:val="0070C0"/>
          <w:sz w:val="20"/>
          <w:szCs w:val="20"/>
          <w:rtl/>
        </w:rPr>
        <w:t>المشكله</w:t>
      </w:r>
      <w:proofErr w:type="spellEnd"/>
      <w:r w:rsidRPr="003D5708">
        <w:rPr>
          <w:rFonts w:ascii="Tahoma" w:hAnsi="Tahoma" w:cs="Tahoma" w:hint="cs"/>
          <w:color w:val="000000" w:themeColor="text1"/>
          <w:sz w:val="20"/>
          <w:szCs w:val="20"/>
          <w:rtl/>
        </w:rPr>
        <w:t xml:space="preserve"> ،، </w:t>
      </w:r>
      <w:proofErr w:type="spellStart"/>
      <w:r w:rsidRPr="003D5708">
        <w:rPr>
          <w:rFonts w:ascii="Tahoma" w:hAnsi="Tahoma" w:cs="Tahoma" w:hint="cs"/>
          <w:color w:val="00B050"/>
          <w:sz w:val="20"/>
          <w:szCs w:val="20"/>
          <w:rtl/>
        </w:rPr>
        <w:t>مثـأل</w:t>
      </w:r>
      <w:proofErr w:type="spellEnd"/>
      <w:r w:rsidRPr="003D5708">
        <w:rPr>
          <w:rFonts w:ascii="Tahoma" w:hAnsi="Tahoma" w:cs="Tahoma" w:hint="cs"/>
          <w:color w:val="00B050"/>
          <w:sz w:val="20"/>
          <w:szCs w:val="20"/>
          <w:rtl/>
        </w:rPr>
        <w:t xml:space="preserve"> ____&gt;</w:t>
      </w:r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[ يقوم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المسؤول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عن عمليه العصف الذهني بطرح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المشكله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( مشكله نضوب النفط ) والبحث عن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البدآل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في دوله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الامارات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،، ثم يشرح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المسؤول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(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ابعـأد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المشكله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بـالستعـانه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بالاحصائيات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_ وتقديرات دقيقه لتوضيح حجم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المشكله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_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وانعكـاساتهـآا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المستقبليه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وآثـأرهـأ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] </w:t>
      </w:r>
    </w:p>
    <w:p w:rsidR="00CC4E2D" w:rsidRPr="003D5708" w:rsidRDefault="00CC4E2D" w:rsidP="00CC4E2D">
      <w:pPr>
        <w:jc w:val="center"/>
        <w:rPr>
          <w:rFonts w:ascii="Tahoma" w:hAnsi="Tahoma" w:cs="Tahoma" w:hint="cs"/>
          <w:sz w:val="20"/>
          <w:szCs w:val="20"/>
          <w:rtl/>
        </w:rPr>
      </w:pPr>
      <w:r w:rsidRPr="003D5708">
        <w:rPr>
          <w:rFonts w:ascii="Tahoma" w:hAnsi="Tahoma" w:cs="Tahoma" w:hint="cs"/>
          <w:color w:val="0070C0"/>
          <w:sz w:val="20"/>
          <w:szCs w:val="20"/>
          <w:rtl/>
        </w:rPr>
        <w:t xml:space="preserve">2_ مرحله بلوره </w:t>
      </w:r>
      <w:proofErr w:type="spellStart"/>
      <w:r w:rsidRPr="003D5708">
        <w:rPr>
          <w:rFonts w:ascii="Tahoma" w:hAnsi="Tahoma" w:cs="Tahoma" w:hint="cs"/>
          <w:color w:val="0070C0"/>
          <w:sz w:val="20"/>
          <w:szCs w:val="20"/>
          <w:rtl/>
        </w:rPr>
        <w:t>المشكله</w:t>
      </w:r>
      <w:proofErr w:type="spellEnd"/>
      <w:r w:rsidRPr="003D5708">
        <w:rPr>
          <w:rFonts w:ascii="Tahoma" w:hAnsi="Tahoma" w:cs="Tahoma" w:hint="cs"/>
          <w:color w:val="0070C0"/>
          <w:sz w:val="20"/>
          <w:szCs w:val="20"/>
          <w:rtl/>
        </w:rPr>
        <w:t xml:space="preserve"> </w:t>
      </w:r>
      <w:r w:rsidRPr="003D5708">
        <w:rPr>
          <w:rFonts w:ascii="Tahoma" w:hAnsi="Tahoma" w:cs="Tahoma" w:hint="cs"/>
          <w:sz w:val="20"/>
          <w:szCs w:val="20"/>
          <w:rtl/>
        </w:rPr>
        <w:t>_____&lt;&lt;</w:t>
      </w:r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[ يتم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فيهـآأ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وضع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الاسـأله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&lt;&lt;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مثـأل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( كيف يمكن ان تتغلب على نضوب النفط في دوله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الامارات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،،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او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مـأ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الطرق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المختلفه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لتعامل على هذه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المشكله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،، ] </w:t>
      </w:r>
    </w:p>
    <w:p w:rsidR="00CC4E2D" w:rsidRPr="003D5708" w:rsidRDefault="00CC4E2D" w:rsidP="00CC4E2D">
      <w:pPr>
        <w:jc w:val="center"/>
        <w:rPr>
          <w:rFonts w:ascii="Tahoma" w:hAnsi="Tahoma" w:cs="Tahoma" w:hint="cs"/>
          <w:color w:val="7F7F7F" w:themeColor="text1" w:themeTint="80"/>
          <w:sz w:val="20"/>
          <w:szCs w:val="20"/>
          <w:rtl/>
        </w:rPr>
      </w:pPr>
      <w:r w:rsidRPr="003D5708">
        <w:rPr>
          <w:rFonts w:ascii="Tahoma" w:hAnsi="Tahoma" w:cs="Tahoma" w:hint="cs"/>
          <w:color w:val="0070C0"/>
          <w:sz w:val="20"/>
          <w:szCs w:val="20"/>
          <w:rtl/>
        </w:rPr>
        <w:t xml:space="preserve">3_ توليد </w:t>
      </w:r>
      <w:proofErr w:type="spellStart"/>
      <w:r w:rsidRPr="003D5708">
        <w:rPr>
          <w:rFonts w:ascii="Tahoma" w:hAnsi="Tahoma" w:cs="Tahoma" w:hint="cs"/>
          <w:color w:val="0070C0"/>
          <w:sz w:val="20"/>
          <w:szCs w:val="20"/>
          <w:rtl/>
        </w:rPr>
        <w:t>الافكــآر</w:t>
      </w:r>
      <w:proofErr w:type="spellEnd"/>
      <w:r w:rsidRPr="003D5708">
        <w:rPr>
          <w:rFonts w:ascii="Tahoma" w:hAnsi="Tahoma" w:cs="Tahoma" w:hint="cs"/>
          <w:color w:val="0070C0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 w:hint="cs"/>
          <w:color w:val="0070C0"/>
          <w:sz w:val="20"/>
          <w:szCs w:val="20"/>
          <w:rtl/>
        </w:rPr>
        <w:t>الجديده</w:t>
      </w:r>
      <w:proofErr w:type="spellEnd"/>
      <w:r w:rsidRPr="003D5708">
        <w:rPr>
          <w:rFonts w:ascii="Tahoma" w:hAnsi="Tahoma" w:cs="Tahoma" w:hint="cs"/>
          <w:color w:val="0070C0"/>
          <w:sz w:val="20"/>
          <w:szCs w:val="20"/>
          <w:rtl/>
        </w:rPr>
        <w:t xml:space="preserve"> ،،</w:t>
      </w:r>
      <w:r w:rsidRPr="003D5708">
        <w:rPr>
          <w:rFonts w:ascii="Tahoma" w:hAnsi="Tahoma" w:cs="Tahoma" w:hint="cs"/>
          <w:sz w:val="20"/>
          <w:szCs w:val="20"/>
          <w:rtl/>
        </w:rPr>
        <w:t xml:space="preserve"> </w:t>
      </w:r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___&lt; &lt; تتم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فيهـآأ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وضع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الحلوول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</w:t>
      </w:r>
      <w:proofErr w:type="spellStart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للمشكله</w:t>
      </w:r>
      <w:proofErr w:type="spellEnd"/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،،</w:t>
      </w:r>
    </w:p>
    <w:p w:rsidR="00CC4E2D" w:rsidRPr="003D5708" w:rsidRDefault="00CC4E2D" w:rsidP="00CC4E2D">
      <w:pPr>
        <w:jc w:val="center"/>
        <w:rPr>
          <w:rFonts w:ascii="Tahoma" w:hAnsi="Tahoma" w:cs="Tahoma" w:hint="cs"/>
          <w:sz w:val="20"/>
          <w:szCs w:val="20"/>
          <w:rtl/>
        </w:rPr>
      </w:pPr>
      <w:r w:rsidRPr="003D5708">
        <w:rPr>
          <w:rFonts w:ascii="Tahoma" w:hAnsi="Tahoma" w:cs="Tahoma" w:hint="cs"/>
          <w:color w:val="0070C0"/>
          <w:sz w:val="20"/>
          <w:szCs w:val="20"/>
          <w:rtl/>
        </w:rPr>
        <w:t xml:space="preserve">4_ مرحله تقيم </w:t>
      </w:r>
      <w:proofErr w:type="spellStart"/>
      <w:r w:rsidRPr="003D5708">
        <w:rPr>
          <w:rFonts w:ascii="Tahoma" w:hAnsi="Tahoma" w:cs="Tahoma" w:hint="cs"/>
          <w:color w:val="0070C0"/>
          <w:sz w:val="20"/>
          <w:szCs w:val="20"/>
          <w:rtl/>
        </w:rPr>
        <w:t>الافكـار</w:t>
      </w:r>
      <w:proofErr w:type="spellEnd"/>
      <w:r w:rsidRPr="003D5708">
        <w:rPr>
          <w:rFonts w:ascii="Tahoma" w:hAnsi="Tahoma" w:cs="Tahoma" w:hint="cs"/>
          <w:color w:val="0070C0"/>
          <w:sz w:val="20"/>
          <w:szCs w:val="20"/>
          <w:rtl/>
        </w:rPr>
        <w:t xml:space="preserve"> </w:t>
      </w:r>
      <w:r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____&lt;&lt;  </w:t>
      </w:r>
      <w:r w:rsidR="003D5708"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يتم </w:t>
      </w:r>
      <w:proofErr w:type="spellStart"/>
      <w:r w:rsidR="003D5708"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فيهـأ</w:t>
      </w:r>
      <w:proofErr w:type="spellEnd"/>
      <w:r w:rsidR="003D5708"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ترتيب </w:t>
      </w:r>
      <w:proofErr w:type="spellStart"/>
      <w:r w:rsidR="003D5708"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>الافكـآأر</w:t>
      </w:r>
      <w:proofErr w:type="spellEnd"/>
      <w:r w:rsidR="003D5708" w:rsidRPr="003D5708">
        <w:rPr>
          <w:rFonts w:ascii="Tahoma" w:hAnsi="Tahoma" w:cs="Tahoma" w:hint="cs"/>
          <w:color w:val="7F7F7F" w:themeColor="text1" w:themeTint="80"/>
          <w:sz w:val="20"/>
          <w:szCs w:val="20"/>
          <w:rtl/>
        </w:rPr>
        <w:t xml:space="preserve"> ،،</w:t>
      </w:r>
      <w:r w:rsidR="003D5708" w:rsidRPr="003D5708">
        <w:rPr>
          <w:rFonts w:ascii="Tahoma" w:hAnsi="Tahoma" w:cs="Tahoma" w:hint="cs"/>
          <w:sz w:val="20"/>
          <w:szCs w:val="20"/>
          <w:rtl/>
        </w:rPr>
        <w:t xml:space="preserve"> </w:t>
      </w:r>
    </w:p>
    <w:p w:rsidR="003D5708" w:rsidRDefault="003D5708" w:rsidP="00AE7D62">
      <w:pPr>
        <w:ind w:right="2977"/>
        <w:jc w:val="center"/>
        <w:rPr>
          <w:rFonts w:ascii="Tahoma" w:hAnsi="Tahoma" w:cs="Tahoma" w:hint="cs"/>
          <w:color w:val="FF0000"/>
          <w:rtl/>
        </w:rPr>
      </w:pPr>
    </w:p>
    <w:p w:rsidR="003D5708" w:rsidRDefault="003D5708" w:rsidP="00AE7D62">
      <w:pPr>
        <w:ind w:right="2977"/>
        <w:jc w:val="center"/>
        <w:rPr>
          <w:rFonts w:ascii="Tahoma" w:hAnsi="Tahoma" w:cs="Tahoma" w:hint="cs"/>
          <w:color w:val="FF0000"/>
          <w:rtl/>
        </w:rPr>
      </w:pPr>
    </w:p>
    <w:p w:rsidR="003D5708" w:rsidRDefault="003D5708" w:rsidP="00AE7D62">
      <w:pPr>
        <w:ind w:right="2977"/>
        <w:jc w:val="center"/>
        <w:rPr>
          <w:rFonts w:ascii="Tahoma" w:hAnsi="Tahoma" w:cs="Tahoma" w:hint="cs"/>
          <w:color w:val="FF0000"/>
          <w:rtl/>
        </w:rPr>
      </w:pPr>
    </w:p>
    <w:p w:rsidR="00AE7D62" w:rsidRPr="00CC4E2D" w:rsidRDefault="00AE7D62" w:rsidP="00AE7D62">
      <w:pPr>
        <w:ind w:right="2977"/>
        <w:jc w:val="center"/>
        <w:rPr>
          <w:rFonts w:ascii="Tahoma" w:hAnsi="Tahoma" w:cs="Tahoma"/>
          <w:color w:val="FF0000"/>
          <w:rtl/>
        </w:rPr>
      </w:pPr>
      <w:r w:rsidRPr="00CC4E2D">
        <w:rPr>
          <w:rFonts w:ascii="Tahoma" w:hAnsi="Tahoma" w:cs="Tahoma"/>
          <w:color w:val="FF0000"/>
          <w:rtl/>
        </w:rPr>
        <w:t xml:space="preserve">"ما أوجه الاتفاق ( الشبه ) وأوجه الاختلاف </w:t>
      </w:r>
      <w:proofErr w:type="gramStart"/>
      <w:r w:rsidRPr="00CC4E2D">
        <w:rPr>
          <w:rFonts w:ascii="Tahoma" w:hAnsi="Tahoma" w:cs="Tahoma"/>
          <w:color w:val="FF0000"/>
          <w:rtl/>
        </w:rPr>
        <w:t>بين :</w:t>
      </w:r>
      <w:proofErr w:type="gramEnd"/>
    </w:p>
    <w:p w:rsidR="00AE7D62" w:rsidRPr="003D5708" w:rsidRDefault="00AE7D62" w:rsidP="003D5708">
      <w:pPr>
        <w:keepNext/>
        <w:jc w:val="center"/>
        <w:outlineLvl w:val="3"/>
        <w:rPr>
          <w:rFonts w:ascii="Tahoma" w:hAnsi="Tahoma" w:cs="Tahoma"/>
          <w:color w:val="00B0F0"/>
          <w:rtl/>
        </w:rPr>
      </w:pPr>
      <w:r w:rsidRPr="00CC4E2D">
        <w:rPr>
          <w:rFonts w:ascii="Tahoma" w:hAnsi="Tahoma" w:cs="Tahoma"/>
          <w:color w:val="00B0F0"/>
          <w:rtl/>
        </w:rPr>
        <w:t>مهارات التفكير الناقد ومهارات التفكير الإبداعي "</w:t>
      </w:r>
    </w:p>
    <w:p w:rsidR="00AE7D62" w:rsidRPr="00CC4E2D" w:rsidRDefault="00AE7D62" w:rsidP="00AE7D62">
      <w:pPr>
        <w:jc w:val="center"/>
        <w:rPr>
          <w:rFonts w:ascii="Tahoma" w:hAnsi="Tahoma" w:cs="Tahoma"/>
          <w:color w:val="FF0000"/>
          <w:rtl/>
        </w:rPr>
      </w:pPr>
      <w:r w:rsidRPr="00CC4E2D">
        <w:rPr>
          <w:rFonts w:ascii="Tahoma" w:hAnsi="Tahoma" w:cs="Tahoma"/>
          <w:color w:val="FF0000"/>
          <w:rtl/>
        </w:rPr>
        <w:t>أولاً : أوجه الشبه :</w:t>
      </w:r>
    </w:p>
    <w:p w:rsidR="00AE7D62" w:rsidRPr="00AE7D62" w:rsidRDefault="00AE7D62" w:rsidP="00AE7D62">
      <w:pPr>
        <w:jc w:val="center"/>
        <w:rPr>
          <w:rFonts w:ascii="Tahoma" w:hAnsi="Tahoma" w:cs="Tahoma"/>
          <w:color w:val="000000" w:themeColor="text1"/>
          <w:rtl/>
        </w:rPr>
      </w:pPr>
      <w:r w:rsidRPr="00AE7D62">
        <w:rPr>
          <w:rFonts w:ascii="Tahoma" w:hAnsi="Tahoma" w:cs="Tahoma"/>
          <w:color w:val="000000" w:themeColor="text1"/>
          <w:rtl/>
        </w:rPr>
        <w:t>التفكير الإبداعي يمر بمراحل التفكير الناقد .</w:t>
      </w:r>
    </w:p>
    <w:p w:rsidR="00AE7D62" w:rsidRPr="00AE7D62" w:rsidRDefault="00AE7D62" w:rsidP="00AE7D62">
      <w:pPr>
        <w:jc w:val="center"/>
        <w:rPr>
          <w:rFonts w:ascii="Tahoma" w:hAnsi="Tahoma" w:cs="Tahoma"/>
          <w:color w:val="000000" w:themeColor="text1"/>
          <w:rtl/>
        </w:rPr>
      </w:pPr>
      <w:r w:rsidRPr="00AE7D62">
        <w:rPr>
          <w:rFonts w:ascii="Tahoma" w:hAnsi="Tahoma" w:cs="Tahoma"/>
          <w:color w:val="000000" w:themeColor="text1"/>
          <w:rtl/>
        </w:rPr>
        <w:t xml:space="preserve">التفكير الإبداعي يتضمن </w:t>
      </w:r>
      <w:proofErr w:type="gramStart"/>
      <w:r w:rsidRPr="00AE7D62">
        <w:rPr>
          <w:rFonts w:ascii="Tahoma" w:hAnsi="Tahoma" w:cs="Tahoma"/>
          <w:color w:val="000000" w:themeColor="text1"/>
          <w:rtl/>
        </w:rPr>
        <w:t>تقييماً</w:t>
      </w:r>
      <w:proofErr w:type="gramEnd"/>
      <w:r w:rsidRPr="00AE7D62">
        <w:rPr>
          <w:rFonts w:ascii="Tahoma" w:hAnsi="Tahoma" w:cs="Tahoma"/>
          <w:color w:val="000000" w:themeColor="text1"/>
          <w:rtl/>
        </w:rPr>
        <w:t xml:space="preserve"> للجودة ( نفس عنصر التفكير الناقد )</w:t>
      </w:r>
    </w:p>
    <w:p w:rsidR="00AE7D62" w:rsidRPr="00AE7D62" w:rsidRDefault="00AE7D62" w:rsidP="003D5708">
      <w:pPr>
        <w:jc w:val="center"/>
        <w:rPr>
          <w:rFonts w:ascii="Tahoma" w:hAnsi="Tahoma" w:cs="Tahoma"/>
          <w:color w:val="000000" w:themeColor="text1"/>
          <w:rtl/>
        </w:rPr>
      </w:pPr>
      <w:r w:rsidRPr="00AE7D62">
        <w:rPr>
          <w:rFonts w:ascii="Tahoma" w:hAnsi="Tahoma" w:cs="Tahoma"/>
          <w:color w:val="000000" w:themeColor="text1"/>
          <w:rtl/>
        </w:rPr>
        <w:t>التفكير الإبداعي يمر بنفس ا</w:t>
      </w:r>
      <w:r w:rsidR="003D5708">
        <w:rPr>
          <w:rFonts w:ascii="Tahoma" w:hAnsi="Tahoma" w:cs="Tahoma"/>
          <w:color w:val="000000" w:themeColor="text1"/>
          <w:rtl/>
        </w:rPr>
        <w:t xml:space="preserve">لقواعد المنطقية للتفكير الناقد </w:t>
      </w:r>
      <w:r w:rsidR="003D5708">
        <w:rPr>
          <w:rFonts w:ascii="Tahoma" w:hAnsi="Tahoma" w:cs="Tahoma" w:hint="cs"/>
          <w:color w:val="000000" w:themeColor="text1"/>
          <w:rtl/>
        </w:rPr>
        <w:t>..</w:t>
      </w:r>
    </w:p>
    <w:p w:rsidR="00AE7D62" w:rsidRPr="003D5708" w:rsidRDefault="00AE7D62" w:rsidP="003D5708">
      <w:pPr>
        <w:jc w:val="center"/>
        <w:rPr>
          <w:rFonts w:ascii="Tahoma" w:hAnsi="Tahoma" w:cs="Tahoma"/>
          <w:color w:val="FF0000"/>
          <w:rtl/>
        </w:rPr>
      </w:pPr>
      <w:r w:rsidRPr="00CC4E2D">
        <w:rPr>
          <w:rFonts w:ascii="Tahoma" w:hAnsi="Tahoma" w:cs="Tahoma"/>
          <w:color w:val="FF0000"/>
          <w:rtl/>
        </w:rPr>
        <w:t>ثانياً : أوجه الاختلاف :</w:t>
      </w:r>
    </w:p>
    <w:tbl>
      <w:tblPr>
        <w:tblStyle w:val="a3"/>
        <w:bidiVisual/>
        <w:tblW w:w="8868" w:type="dxa"/>
        <w:tblLook w:val="0000"/>
      </w:tblPr>
      <w:tblGrid>
        <w:gridCol w:w="4256"/>
        <w:gridCol w:w="4020"/>
        <w:gridCol w:w="592"/>
      </w:tblGrid>
      <w:tr w:rsidR="00965661" w:rsidRPr="00AE7D62" w:rsidTr="00CC4E2D">
        <w:trPr>
          <w:trHeight w:val="2832"/>
        </w:trPr>
        <w:tc>
          <w:tcPr>
            <w:tcW w:w="4256" w:type="dxa"/>
          </w:tcPr>
          <w:p w:rsidR="00965661" w:rsidRDefault="00965661" w:rsidP="00AE7D62">
            <w:pPr>
              <w:keepNext/>
              <w:jc w:val="center"/>
              <w:outlineLvl w:val="0"/>
              <w:rPr>
                <w:rFonts w:ascii="Tahoma" w:hAnsi="Tahoma" w:cs="Tahoma" w:hint="cs"/>
                <w:color w:val="FF0000"/>
                <w:kern w:val="36"/>
                <w:sz w:val="22"/>
                <w:szCs w:val="22"/>
                <w:rtl/>
              </w:rPr>
            </w:pPr>
            <w:r w:rsidRPr="00965661">
              <w:rPr>
                <w:rFonts w:ascii="Tahoma" w:hAnsi="Tahoma" w:cs="Tahoma"/>
                <w:color w:val="FF0000"/>
                <w:kern w:val="36"/>
                <w:sz w:val="22"/>
                <w:szCs w:val="22"/>
                <w:rtl/>
              </w:rPr>
              <w:t xml:space="preserve">" </w:t>
            </w:r>
            <w:proofErr w:type="gramStart"/>
            <w:r w:rsidRPr="00965661">
              <w:rPr>
                <w:rFonts w:ascii="Tahoma" w:hAnsi="Tahoma" w:cs="Tahoma"/>
                <w:color w:val="FF0000"/>
                <w:kern w:val="36"/>
                <w:sz w:val="22"/>
                <w:szCs w:val="22"/>
                <w:rtl/>
              </w:rPr>
              <w:t>التفكير</w:t>
            </w:r>
            <w:proofErr w:type="gramEnd"/>
            <w:r w:rsidRPr="00965661">
              <w:rPr>
                <w:rFonts w:ascii="Tahoma" w:hAnsi="Tahoma" w:cs="Tahoma"/>
                <w:color w:val="FF0000"/>
                <w:kern w:val="36"/>
                <w:sz w:val="22"/>
                <w:szCs w:val="22"/>
                <w:rtl/>
              </w:rPr>
              <w:t xml:space="preserve"> الناقد "</w:t>
            </w:r>
          </w:p>
          <w:p w:rsidR="00965661" w:rsidRPr="00965661" w:rsidRDefault="00965661" w:rsidP="00AE7D62">
            <w:pPr>
              <w:keepNext/>
              <w:jc w:val="center"/>
              <w:outlineLvl w:val="0"/>
              <w:rPr>
                <w:rFonts w:ascii="Tahoma" w:hAnsi="Tahoma" w:cs="Tahoma"/>
                <w:color w:val="FF0000"/>
                <w:kern w:val="36"/>
                <w:sz w:val="22"/>
                <w:szCs w:val="22"/>
              </w:rPr>
            </w:pPr>
          </w:p>
          <w:p w:rsidR="00965661" w:rsidRPr="00AE7D62" w:rsidRDefault="00965661" w:rsidP="00AE7D62">
            <w:pPr>
              <w:ind w:left="360" w:hanging="360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</w:pPr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>- تفكير متقارب ( التفكير في إجابة واحدة ) .</w:t>
            </w:r>
          </w:p>
          <w:p w:rsidR="00965661" w:rsidRPr="00AE7D62" w:rsidRDefault="00965661" w:rsidP="00AE7D62">
            <w:pPr>
              <w:ind w:left="360" w:hanging="360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</w:pPr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>- يعمل على تقييم مصداقية أمور موجودة .</w:t>
            </w:r>
          </w:p>
          <w:p w:rsidR="00965661" w:rsidRPr="00AE7D62" w:rsidRDefault="00965661" w:rsidP="00AE7D62">
            <w:pPr>
              <w:ind w:left="360" w:hanging="360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</w:pPr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 xml:space="preserve">- يقبل </w:t>
            </w:r>
            <w:proofErr w:type="spellStart"/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>المبادىء</w:t>
            </w:r>
            <w:proofErr w:type="spellEnd"/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 xml:space="preserve"> الموجودة ولا يعمل على تغييرها .</w:t>
            </w:r>
          </w:p>
          <w:p w:rsidR="00965661" w:rsidRPr="00AE7D62" w:rsidRDefault="00965661" w:rsidP="00AE7D62">
            <w:pPr>
              <w:ind w:left="601" w:hanging="601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 xml:space="preserve">-  يتحدد بالقواعد المنطقية و يمكن التنبؤ </w:t>
            </w:r>
            <w:proofErr w:type="gramStart"/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>بنتائجه .</w:t>
            </w:r>
            <w:proofErr w:type="gramEnd"/>
          </w:p>
        </w:tc>
        <w:tc>
          <w:tcPr>
            <w:tcW w:w="4020" w:type="dxa"/>
          </w:tcPr>
          <w:p w:rsidR="00965661" w:rsidRPr="00965661" w:rsidRDefault="00965661" w:rsidP="00AE7D62">
            <w:pPr>
              <w:keepNext/>
              <w:jc w:val="center"/>
              <w:outlineLvl w:val="4"/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965661">
              <w:rPr>
                <w:rFonts w:ascii="Tahoma" w:hAnsi="Tahoma" w:cs="Tahoma"/>
                <w:color w:val="FF0000"/>
                <w:sz w:val="22"/>
                <w:szCs w:val="22"/>
                <w:rtl/>
              </w:rPr>
              <w:t xml:space="preserve">" </w:t>
            </w:r>
            <w:proofErr w:type="gramStart"/>
            <w:r w:rsidRPr="00965661">
              <w:rPr>
                <w:rFonts w:ascii="Tahoma" w:hAnsi="Tahoma" w:cs="Tahoma"/>
                <w:color w:val="FF0000"/>
                <w:sz w:val="22"/>
                <w:szCs w:val="22"/>
                <w:rtl/>
              </w:rPr>
              <w:t>التفكير</w:t>
            </w:r>
            <w:proofErr w:type="gramEnd"/>
            <w:r w:rsidRPr="00965661">
              <w:rPr>
                <w:rFonts w:ascii="Tahoma" w:hAnsi="Tahoma" w:cs="Tahoma"/>
                <w:color w:val="FF0000"/>
                <w:sz w:val="22"/>
                <w:szCs w:val="22"/>
                <w:rtl/>
              </w:rPr>
              <w:t xml:space="preserve"> الإبداعي "</w:t>
            </w:r>
          </w:p>
          <w:p w:rsidR="00965661" w:rsidRPr="00AE7D62" w:rsidRDefault="00965661" w:rsidP="00AE7D62">
            <w:pPr>
              <w:spacing w:before="100" w:beforeAutospacing="1" w:after="100" w:afterAutospacing="1"/>
              <w:ind w:left="360" w:hanging="360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</w:pPr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 xml:space="preserve">- تفكير متشعب ( التفكير بعدة بدائل أو حلول </w:t>
            </w:r>
            <w:proofErr w:type="spellStart"/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>او</w:t>
            </w:r>
            <w:proofErr w:type="spellEnd"/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 xml:space="preserve"> احتمالات )</w:t>
            </w:r>
          </w:p>
          <w:p w:rsidR="00965661" w:rsidRPr="00AE7D62" w:rsidRDefault="00965661" w:rsidP="00AE7D62">
            <w:pPr>
              <w:ind w:left="360" w:hanging="360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</w:pPr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>- يتصف بالأصالة .</w:t>
            </w:r>
          </w:p>
          <w:p w:rsidR="00965661" w:rsidRPr="00AE7D62" w:rsidRDefault="00965661" w:rsidP="00AE7D62">
            <w:pPr>
              <w:ind w:left="360" w:hanging="360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</w:pPr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 xml:space="preserve">- غالبا ما يخترق </w:t>
            </w:r>
            <w:proofErr w:type="spellStart"/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>المبادىء</w:t>
            </w:r>
            <w:proofErr w:type="spellEnd"/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 xml:space="preserve"> والقواعد المقبولة .</w:t>
            </w:r>
          </w:p>
          <w:p w:rsidR="00965661" w:rsidRPr="00AE7D62" w:rsidRDefault="00965661" w:rsidP="00AE7D62">
            <w:pPr>
              <w:ind w:left="360" w:hanging="360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 xml:space="preserve">-  </w:t>
            </w:r>
            <w:proofErr w:type="gramStart"/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>لا</w:t>
            </w:r>
            <w:proofErr w:type="gramEnd"/>
            <w:r w:rsidRPr="00AE7D62">
              <w:rPr>
                <w:rFonts w:ascii="Tahoma" w:hAnsi="Tahoma" w:cs="Tahoma"/>
                <w:color w:val="000000" w:themeColor="text1"/>
                <w:sz w:val="22"/>
                <w:szCs w:val="22"/>
                <w:rtl/>
              </w:rPr>
              <w:t xml:space="preserve">   يتحدد بالقواعد المنطقية و لا يمكن التنبؤ بنتائجه.</w:t>
            </w:r>
          </w:p>
        </w:tc>
        <w:tc>
          <w:tcPr>
            <w:tcW w:w="592" w:type="dxa"/>
            <w:tcBorders>
              <w:top w:val="nil"/>
              <w:bottom w:val="nil"/>
              <w:right w:val="nil"/>
            </w:tcBorders>
          </w:tcPr>
          <w:p w:rsidR="00965661" w:rsidRPr="00AE7D62" w:rsidRDefault="00965661" w:rsidP="00AE7D62">
            <w:pPr>
              <w:jc w:val="center"/>
              <w:rPr>
                <w:rFonts w:ascii="Tahoma" w:hAnsi="Tahoma" w:cs="Tahoma" w:hint="cs"/>
                <w:color w:val="000000" w:themeColor="text1"/>
                <w:sz w:val="22"/>
                <w:szCs w:val="22"/>
                <w:lang w:bidi="ar-AE"/>
              </w:rPr>
            </w:pPr>
          </w:p>
        </w:tc>
      </w:tr>
    </w:tbl>
    <w:p w:rsidR="00AE7D62" w:rsidRPr="00AE7D62" w:rsidRDefault="00AE7D62" w:rsidP="00AE7D62">
      <w:pPr>
        <w:jc w:val="center"/>
        <w:rPr>
          <w:rFonts w:ascii="Tahoma" w:hAnsi="Tahoma" w:cs="Tahoma"/>
          <w:color w:val="000000" w:themeColor="text1"/>
          <w:rtl/>
        </w:rPr>
      </w:pPr>
    </w:p>
    <w:p w:rsidR="00AE7D62" w:rsidRPr="00965661" w:rsidRDefault="00AE7D62" w:rsidP="00AE7D62">
      <w:pPr>
        <w:jc w:val="center"/>
        <w:rPr>
          <w:rFonts w:ascii="Tahoma" w:hAnsi="Tahoma" w:cs="Tahoma"/>
          <w:color w:val="FF0000"/>
          <w:rtl/>
        </w:rPr>
      </w:pPr>
      <w:r w:rsidRPr="00965661">
        <w:rPr>
          <w:rFonts w:ascii="Tahoma" w:hAnsi="Tahoma" w:cs="Tahoma"/>
          <w:color w:val="FF0000"/>
          <w:rtl/>
        </w:rPr>
        <w:t>عللي :</w:t>
      </w:r>
    </w:p>
    <w:p w:rsidR="00AE7D62" w:rsidRPr="00965661" w:rsidRDefault="00AE7D62" w:rsidP="00AE7D62">
      <w:pPr>
        <w:jc w:val="center"/>
        <w:rPr>
          <w:rFonts w:ascii="Tahoma" w:hAnsi="Tahoma" w:cs="Tahoma"/>
          <w:color w:val="00B050"/>
          <w:rtl/>
        </w:rPr>
      </w:pPr>
      <w:proofErr w:type="gramStart"/>
      <w:r w:rsidRPr="00965661">
        <w:rPr>
          <w:rFonts w:ascii="Tahoma" w:hAnsi="Tahoma" w:cs="Tahoma"/>
          <w:color w:val="00B050"/>
          <w:rtl/>
        </w:rPr>
        <w:t>التفكير</w:t>
      </w:r>
      <w:proofErr w:type="gramEnd"/>
      <w:r w:rsidRPr="00965661">
        <w:rPr>
          <w:rFonts w:ascii="Tahoma" w:hAnsi="Tahoma" w:cs="Tahoma"/>
          <w:color w:val="00B050"/>
          <w:rtl/>
        </w:rPr>
        <w:t xml:space="preserve"> الإبداعي و لا يمكن التنبؤ بنتائجه ؟؟</w:t>
      </w:r>
    </w:p>
    <w:p w:rsidR="00AE7D62" w:rsidRPr="00AE7D62" w:rsidRDefault="00AE7D62" w:rsidP="00AE7D62">
      <w:pPr>
        <w:jc w:val="center"/>
        <w:rPr>
          <w:rFonts w:ascii="Tahoma" w:hAnsi="Tahoma" w:cs="Tahoma"/>
          <w:color w:val="000000" w:themeColor="text1"/>
          <w:rtl/>
        </w:rPr>
      </w:pPr>
      <w:proofErr w:type="spellStart"/>
      <w:r w:rsidRPr="00AE7D62">
        <w:rPr>
          <w:rFonts w:ascii="Tahoma" w:hAnsi="Tahoma" w:cs="Tahoma"/>
          <w:color w:val="000000" w:themeColor="text1"/>
          <w:rtl/>
        </w:rPr>
        <w:t>لانه</w:t>
      </w:r>
      <w:proofErr w:type="spellEnd"/>
      <w:r w:rsidRPr="00AE7D62">
        <w:rPr>
          <w:rFonts w:ascii="Tahoma" w:hAnsi="Tahoma" w:cs="Tahoma"/>
          <w:color w:val="000000" w:themeColor="text1"/>
          <w:rtl/>
        </w:rPr>
        <w:t xml:space="preserve">  لا   يتحدد بالقواعد المنطقية .</w:t>
      </w:r>
    </w:p>
    <w:p w:rsidR="00AE7D62" w:rsidRPr="00965661" w:rsidRDefault="00AE7D62" w:rsidP="003D5708">
      <w:pPr>
        <w:jc w:val="center"/>
        <w:rPr>
          <w:rFonts w:ascii="Tahoma" w:hAnsi="Tahoma" w:cs="Tahoma"/>
          <w:color w:val="00B050"/>
          <w:rtl/>
        </w:rPr>
      </w:pPr>
      <w:r w:rsidRPr="00965661">
        <w:rPr>
          <w:rFonts w:ascii="Tahoma" w:hAnsi="Tahoma" w:cs="Tahoma"/>
          <w:color w:val="00B050"/>
          <w:rtl/>
        </w:rPr>
        <w:t>لتفكير الناقد يمكن التنبؤ بنتائجه ؟</w:t>
      </w:r>
    </w:p>
    <w:p w:rsidR="00AE7D62" w:rsidRPr="00AE7D62" w:rsidRDefault="00AE7D62" w:rsidP="00AE7D62">
      <w:pPr>
        <w:jc w:val="center"/>
        <w:rPr>
          <w:rFonts w:ascii="Tahoma" w:hAnsi="Tahoma" w:cs="Tahoma"/>
          <w:color w:val="000000" w:themeColor="text1"/>
          <w:rtl/>
        </w:rPr>
      </w:pPr>
      <w:r w:rsidRPr="00AE7D62">
        <w:rPr>
          <w:rFonts w:ascii="Tahoma" w:hAnsi="Tahoma" w:cs="Tahoma"/>
          <w:color w:val="000000" w:themeColor="text1"/>
          <w:rtl/>
        </w:rPr>
        <w:t>لأنه يتحدد بالقواعد المنطقية .</w:t>
      </w:r>
    </w:p>
    <w:p w:rsidR="00AE7D62" w:rsidRDefault="00AE7D62" w:rsidP="00AE7D62">
      <w:pPr>
        <w:rPr>
          <w:b/>
          <w:bCs/>
          <w:color w:val="0000FF"/>
          <w:sz w:val="32"/>
          <w:szCs w:val="32"/>
          <w:rtl/>
        </w:rPr>
      </w:pPr>
    </w:p>
    <w:p w:rsidR="00AE7D62" w:rsidRPr="00AE7D62" w:rsidRDefault="00AE7D62" w:rsidP="00AE7D62">
      <w:pPr>
        <w:tabs>
          <w:tab w:val="left" w:pos="1496"/>
        </w:tabs>
        <w:spacing w:after="0" w:line="240" w:lineRule="auto"/>
        <w:jc w:val="center"/>
        <w:rPr>
          <w:rFonts w:ascii="Tahoma" w:hAnsi="Tahoma" w:cs="Tahoma" w:hint="cs"/>
          <w:color w:val="FF0000"/>
          <w:lang w:bidi="ar-AE"/>
        </w:rPr>
      </w:pPr>
    </w:p>
    <w:p w:rsidR="00AE7D62" w:rsidRDefault="00AE7D62" w:rsidP="00AE7D62">
      <w:pPr>
        <w:tabs>
          <w:tab w:val="left" w:pos="2351"/>
        </w:tabs>
        <w:rPr>
          <w:rFonts w:ascii="Tahoma" w:hAnsi="Tahoma" w:cs="Tahoma" w:hint="cs"/>
          <w:color w:val="FF0000"/>
          <w:rtl/>
        </w:rPr>
      </w:pPr>
    </w:p>
    <w:p w:rsidR="00AE7D62" w:rsidRPr="00AE7D62" w:rsidRDefault="00AE7D62" w:rsidP="00AE7D62">
      <w:pPr>
        <w:tabs>
          <w:tab w:val="left" w:pos="2351"/>
        </w:tabs>
        <w:rPr>
          <w:rFonts w:ascii="Tahoma" w:hAnsi="Tahoma" w:cs="Tahoma"/>
          <w:color w:val="FF0000"/>
          <w:rtl/>
        </w:rPr>
      </w:pPr>
    </w:p>
    <w:p w:rsidR="00AE7D62" w:rsidRPr="003D5708" w:rsidRDefault="003D5708" w:rsidP="003D5708">
      <w:pPr>
        <w:jc w:val="right"/>
        <w:rPr>
          <w:rFonts w:ascii="Tahoma" w:hAnsi="Tahoma" w:cs="Tahoma"/>
          <w:color w:val="FF0000"/>
        </w:rPr>
      </w:pPr>
      <w:r w:rsidRPr="003D5708">
        <w:rPr>
          <w:rFonts w:ascii="Tahoma" w:hAnsi="Tahoma" w:cs="Tahoma"/>
          <w:color w:val="FF0000"/>
          <w:rtl/>
        </w:rPr>
        <w:t xml:space="preserve">&lt;&lt;&lt; تم بحمد الله ،، </w:t>
      </w:r>
    </w:p>
    <w:sectPr w:rsidR="00AE7D62" w:rsidRPr="003D5708" w:rsidSect="00194309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D86" w:rsidRDefault="00F93D86" w:rsidP="00107E3A">
      <w:pPr>
        <w:spacing w:after="0" w:line="240" w:lineRule="auto"/>
      </w:pPr>
      <w:r>
        <w:separator/>
      </w:r>
    </w:p>
  </w:endnote>
  <w:endnote w:type="continuationSeparator" w:id="0">
    <w:p w:rsidR="00F93D86" w:rsidRDefault="00F93D86" w:rsidP="00107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D86" w:rsidRDefault="00F93D86" w:rsidP="00107E3A">
      <w:pPr>
        <w:spacing w:after="0" w:line="240" w:lineRule="auto"/>
      </w:pPr>
      <w:r>
        <w:separator/>
      </w:r>
    </w:p>
  </w:footnote>
  <w:footnote w:type="continuationSeparator" w:id="0">
    <w:p w:rsidR="00F93D86" w:rsidRDefault="00F93D86" w:rsidP="00107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79912714"/>
      <w:docPartObj>
        <w:docPartGallery w:val="Page Numbers (Top of Page)"/>
        <w:docPartUnique/>
      </w:docPartObj>
    </w:sdtPr>
    <w:sdtContent>
      <w:p w:rsidR="00107E3A" w:rsidRDefault="00107E3A">
        <w:pPr>
          <w:pStyle w:val="a5"/>
        </w:pPr>
        <w:r>
          <w:rPr>
            <w:noProof/>
            <w:rtl/>
            <w:lang w:eastAsia="zh-TW"/>
          </w:rPr>
          <w:pict>
            <v:group id="_x0000_s3073" style="position:absolute;left:0;text-align:left;margin-left:0;margin-top:0;width:452.5pt;height:18.8pt;flip:x;z-index:251660288;mso-width-percent:1000;mso-position-horizontal:center;mso-position-horizontal-relative:margin;mso-position-vertical:center;mso-position-vertical-relative:top-margin-area;mso-width-percent:1000;mso-width-relative:margin" coordorigin="1778,533" coordsize="8690,37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3074" type="#_x0000_t32" style="position:absolute;left:1778;top:720;width:8690;height:0;mso-position-horizontal:center;mso-position-horizontal-relative:margin;mso-position-vertical:center;mso-position-vertical-relative:top-margin-area;mso-height-relative:bottom-margin-area;v-text-anchor:middle" o:connectortype="straight" strokecolor="gray [1629]" strokeweight="1pt"/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3075" type="#_x0000_t185" style="position:absolute;left:5718;top:533;width:797;height:376;mso-width-percent:100;mso-position-horizontal:center;mso-position-horizontal-relative:margin;mso-position-vertical:center;mso-position-vertical-relative:top-margin-area;mso-width-percent:100;mso-width-relative:margin;mso-height-relative:bottom-margin-area" filled="t" fillcolor="white [3212]" strokecolor="gray [1629]" strokeweight="2.25pt">
                <v:textbox style="mso-next-textbox:#_x0000_s3075" inset=",0,,0">
                  <w:txbxContent>
                    <w:p w:rsidR="00107E3A" w:rsidRPr="00107E3A" w:rsidRDefault="00107E3A">
                      <w:pPr>
                        <w:jc w:val="center"/>
                        <w:rPr>
                          <w:rFonts w:hint="cs"/>
                          <w:color w:val="FF0000"/>
                          <w:rtl/>
                          <w:lang w:bidi="ar-AE"/>
                        </w:rPr>
                      </w:pPr>
                      <w:r w:rsidRPr="00107E3A">
                        <w:rPr>
                          <w:color w:val="FF0000"/>
                        </w:rPr>
                        <w:fldChar w:fldCharType="begin"/>
                      </w:r>
                      <w:r w:rsidRPr="00107E3A">
                        <w:rPr>
                          <w:color w:val="FF0000"/>
                        </w:rPr>
                        <w:instrText xml:space="preserve"> PAGE    \* MERGEFORMAT </w:instrText>
                      </w:r>
                      <w:r w:rsidRPr="00107E3A">
                        <w:rPr>
                          <w:color w:val="FF0000"/>
                        </w:rPr>
                        <w:fldChar w:fldCharType="separate"/>
                      </w:r>
                      <w:r w:rsidR="000A3210" w:rsidRPr="000A3210">
                        <w:rPr>
                          <w:rFonts w:cs="Calibri"/>
                          <w:noProof/>
                          <w:color w:val="FF0000"/>
                          <w:rtl/>
                          <w:lang w:val="ar-SA"/>
                        </w:rPr>
                        <w:t>9</w:t>
                      </w:r>
                      <w:r w:rsidRPr="00107E3A">
                        <w:rPr>
                          <w:color w:val="FF0000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074A"/>
    <w:multiLevelType w:val="hybridMultilevel"/>
    <w:tmpl w:val="929C16B6"/>
    <w:lvl w:ilvl="0" w:tplc="07B89E3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CD4B42"/>
    <w:multiLevelType w:val="hybridMultilevel"/>
    <w:tmpl w:val="844E2638"/>
    <w:lvl w:ilvl="0" w:tplc="1FEA9534">
      <w:start w:val="1"/>
      <w:numFmt w:val="decimal"/>
      <w:lvlText w:val="%1-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">
    <w:nsid w:val="057E69D1"/>
    <w:multiLevelType w:val="hybridMultilevel"/>
    <w:tmpl w:val="0B6A5662"/>
    <w:lvl w:ilvl="0" w:tplc="5C8284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A233B9"/>
    <w:multiLevelType w:val="hybridMultilevel"/>
    <w:tmpl w:val="D2768D40"/>
    <w:lvl w:ilvl="0" w:tplc="7766E670">
      <w:start w:val="2"/>
      <w:numFmt w:val="decimal"/>
      <w:lvlText w:val="%1"/>
      <w:lvlJc w:val="left"/>
      <w:pPr>
        <w:ind w:left="885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0A09195E"/>
    <w:multiLevelType w:val="hybridMultilevel"/>
    <w:tmpl w:val="1ED6701C"/>
    <w:lvl w:ilvl="0" w:tplc="90F816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956A9F"/>
    <w:multiLevelType w:val="hybridMultilevel"/>
    <w:tmpl w:val="FE56D6EE"/>
    <w:lvl w:ilvl="0" w:tplc="9C563134">
      <w:start w:val="1"/>
      <w:numFmt w:val="bullet"/>
      <w:lvlText w:val="-"/>
      <w:lvlJc w:val="left"/>
      <w:pPr>
        <w:tabs>
          <w:tab w:val="num" w:pos="915"/>
        </w:tabs>
        <w:ind w:left="915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6">
    <w:nsid w:val="0EC25D60"/>
    <w:multiLevelType w:val="hybridMultilevel"/>
    <w:tmpl w:val="B96046FA"/>
    <w:lvl w:ilvl="0" w:tplc="AA90EE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0356C4"/>
    <w:multiLevelType w:val="hybridMultilevel"/>
    <w:tmpl w:val="54222F24"/>
    <w:lvl w:ilvl="0" w:tplc="50EAB8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026C4A"/>
    <w:multiLevelType w:val="hybridMultilevel"/>
    <w:tmpl w:val="67B03A8C"/>
    <w:lvl w:ilvl="0" w:tplc="67DCF778">
      <w:start w:val="2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hint="default"/>
        <w:color w:val="9933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333"/>
        </w:tabs>
        <w:ind w:left="53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053"/>
        </w:tabs>
        <w:ind w:left="60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773"/>
        </w:tabs>
        <w:ind w:left="67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493"/>
        </w:tabs>
        <w:ind w:left="74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213"/>
        </w:tabs>
        <w:ind w:left="82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933"/>
        </w:tabs>
        <w:ind w:left="89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653"/>
        </w:tabs>
        <w:ind w:left="96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373"/>
        </w:tabs>
        <w:ind w:left="10373" w:hanging="180"/>
      </w:pPr>
    </w:lvl>
  </w:abstractNum>
  <w:abstractNum w:abstractNumId="9">
    <w:nsid w:val="17D90D84"/>
    <w:multiLevelType w:val="hybridMultilevel"/>
    <w:tmpl w:val="BF2A493A"/>
    <w:lvl w:ilvl="0" w:tplc="4EA695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514BCF"/>
    <w:multiLevelType w:val="hybridMultilevel"/>
    <w:tmpl w:val="5254D2FC"/>
    <w:lvl w:ilvl="0" w:tplc="1084FD7E">
      <w:start w:val="1"/>
      <w:numFmt w:val="decimal"/>
      <w:lvlText w:val="%1-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1">
    <w:nsid w:val="1EC64AD6"/>
    <w:multiLevelType w:val="hybridMultilevel"/>
    <w:tmpl w:val="6172EC8E"/>
    <w:lvl w:ilvl="0" w:tplc="040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12">
    <w:nsid w:val="1FAC4BA3"/>
    <w:multiLevelType w:val="hybridMultilevel"/>
    <w:tmpl w:val="E42AD1C2"/>
    <w:lvl w:ilvl="0" w:tplc="3D2E882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8B017B"/>
    <w:multiLevelType w:val="hybridMultilevel"/>
    <w:tmpl w:val="FBF2FDF2"/>
    <w:lvl w:ilvl="0" w:tplc="8E7A64AA">
      <w:start w:val="1"/>
      <w:numFmt w:val="decimal"/>
      <w:lvlText w:val="%1-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F24A8AFC">
      <w:start w:val="1"/>
      <w:numFmt w:val="decimal"/>
      <w:lvlText w:val="%2."/>
      <w:lvlJc w:val="left"/>
      <w:pPr>
        <w:ind w:left="2025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4">
    <w:nsid w:val="25710E99"/>
    <w:multiLevelType w:val="hybridMultilevel"/>
    <w:tmpl w:val="806ADCA2"/>
    <w:lvl w:ilvl="0" w:tplc="AEF8F9CA">
      <w:start w:val="1"/>
      <w:numFmt w:val="bullet"/>
      <w:lvlText w:val=""/>
      <w:lvlJc w:val="left"/>
      <w:pPr>
        <w:ind w:left="2628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5">
    <w:nsid w:val="265C5527"/>
    <w:multiLevelType w:val="hybridMultilevel"/>
    <w:tmpl w:val="E7B0E72C"/>
    <w:lvl w:ilvl="0" w:tplc="5EC4ED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DE7AEE"/>
    <w:multiLevelType w:val="hybridMultilevel"/>
    <w:tmpl w:val="8FB45272"/>
    <w:lvl w:ilvl="0" w:tplc="55109C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CE75AAA"/>
    <w:multiLevelType w:val="hybridMultilevel"/>
    <w:tmpl w:val="49F25A6A"/>
    <w:lvl w:ilvl="0" w:tplc="FC8E9F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7215EC"/>
    <w:multiLevelType w:val="hybridMultilevel"/>
    <w:tmpl w:val="3AE6DD66"/>
    <w:lvl w:ilvl="0" w:tplc="0446665C">
      <w:start w:val="1"/>
      <w:numFmt w:val="decimal"/>
      <w:lvlText w:val="%1-"/>
      <w:lvlJc w:val="left"/>
      <w:pPr>
        <w:tabs>
          <w:tab w:val="num" w:pos="2628"/>
        </w:tabs>
        <w:ind w:left="2628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9F5D12"/>
    <w:multiLevelType w:val="hybridMultilevel"/>
    <w:tmpl w:val="4C70B274"/>
    <w:lvl w:ilvl="0" w:tplc="EC14561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B35C07"/>
    <w:multiLevelType w:val="hybridMultilevel"/>
    <w:tmpl w:val="9586C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B918CC"/>
    <w:multiLevelType w:val="hybridMultilevel"/>
    <w:tmpl w:val="6844853E"/>
    <w:lvl w:ilvl="0" w:tplc="8A7AFEFA">
      <w:start w:val="1"/>
      <w:numFmt w:val="decimal"/>
      <w:lvlText w:val="%1-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2">
    <w:nsid w:val="61D854A1"/>
    <w:multiLevelType w:val="hybridMultilevel"/>
    <w:tmpl w:val="D7D811AE"/>
    <w:lvl w:ilvl="0" w:tplc="127EC5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E41BFD"/>
    <w:multiLevelType w:val="hybridMultilevel"/>
    <w:tmpl w:val="2DD6B870"/>
    <w:lvl w:ilvl="0" w:tplc="08A6272C">
      <w:start w:val="1"/>
      <w:numFmt w:val="decimal"/>
      <w:lvlText w:val="%1-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17"/>
  </w:num>
  <w:num w:numId="5">
    <w:abstractNumId w:val="9"/>
  </w:num>
  <w:num w:numId="6">
    <w:abstractNumId w:val="12"/>
  </w:num>
  <w:num w:numId="7">
    <w:abstractNumId w:val="19"/>
  </w:num>
  <w:num w:numId="8">
    <w:abstractNumId w:val="4"/>
  </w:num>
  <w:num w:numId="9">
    <w:abstractNumId w:val="22"/>
  </w:num>
  <w:num w:numId="10">
    <w:abstractNumId w:val="16"/>
  </w:num>
  <w:num w:numId="11">
    <w:abstractNumId w:val="5"/>
  </w:num>
  <w:num w:numId="12">
    <w:abstractNumId w:val="7"/>
  </w:num>
  <w:num w:numId="13">
    <w:abstractNumId w:val="23"/>
  </w:num>
  <w:num w:numId="14">
    <w:abstractNumId w:val="13"/>
  </w:num>
  <w:num w:numId="15">
    <w:abstractNumId w:val="10"/>
  </w:num>
  <w:num w:numId="16">
    <w:abstractNumId w:val="18"/>
  </w:num>
  <w:num w:numId="17">
    <w:abstractNumId w:val="8"/>
  </w:num>
  <w:num w:numId="18">
    <w:abstractNumId w:val="1"/>
  </w:num>
  <w:num w:numId="19">
    <w:abstractNumId w:val="21"/>
  </w:num>
  <w:num w:numId="20">
    <w:abstractNumId w:val="14"/>
  </w:num>
  <w:num w:numId="21">
    <w:abstractNumId w:val="20"/>
  </w:num>
  <w:num w:numId="22">
    <w:abstractNumId w:val="0"/>
  </w:num>
  <w:num w:numId="23">
    <w:abstractNumId w:val="3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3"/>
      <o:rules v:ext="edit">
        <o:r id="V:Rule1" type="connector" idref="#_x0000_s307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10BA7"/>
    <w:rsid w:val="00016A15"/>
    <w:rsid w:val="000A3210"/>
    <w:rsid w:val="00107E3A"/>
    <w:rsid w:val="00194309"/>
    <w:rsid w:val="003D5708"/>
    <w:rsid w:val="00965661"/>
    <w:rsid w:val="00AE7D62"/>
    <w:rsid w:val="00B10BA7"/>
    <w:rsid w:val="00CC15D4"/>
    <w:rsid w:val="00CC4E2D"/>
    <w:rsid w:val="00E665B9"/>
    <w:rsid w:val="00F513B7"/>
    <w:rsid w:val="00F9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D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D6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661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107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107E3A"/>
  </w:style>
  <w:style w:type="paragraph" w:styleId="a6">
    <w:name w:val="footer"/>
    <w:basedOn w:val="a"/>
    <w:link w:val="Char0"/>
    <w:uiPriority w:val="99"/>
    <w:semiHidden/>
    <w:unhideWhenUsed/>
    <w:rsid w:val="00107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107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2306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3nad</dc:creator>
  <cp:lastModifiedBy>3nad</cp:lastModifiedBy>
  <cp:revision>3</cp:revision>
  <cp:lastPrinted>2011-03-09T16:17:00Z</cp:lastPrinted>
  <dcterms:created xsi:type="dcterms:W3CDTF">2011-01-28T18:08:00Z</dcterms:created>
  <dcterms:modified xsi:type="dcterms:W3CDTF">2011-03-09T16:19:00Z</dcterms:modified>
</cp:coreProperties>
</file>