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400" w:rsidRDefault="00BF5EFF" w:rsidP="003D143B">
      <w:pPr>
        <w:bidi/>
        <w:jc w:val="center"/>
        <w:rPr>
          <w:rStyle w:val="apple-style-span"/>
          <w:b/>
          <w:bCs/>
          <w:color w:val="000000"/>
          <w:sz w:val="27"/>
          <w:szCs w:val="27"/>
        </w:rPr>
      </w:pPr>
      <w:r w:rsidRPr="00BF5EFF">
        <w:rPr>
          <w:rStyle w:val="apple-style-span"/>
          <w:b/>
          <w:bCs/>
          <w:color w:val="000000"/>
          <w:sz w:val="27"/>
          <w:szCs w:val="27"/>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35pt;height:82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قتيبة بن مسلم الباهلي"/>
          </v:shape>
        </w:pict>
      </w:r>
    </w:p>
    <w:p w:rsidR="00E26400" w:rsidRDefault="00E26400" w:rsidP="00E26400">
      <w:pPr>
        <w:bidi/>
        <w:rPr>
          <w:rFonts w:ascii="Verdana" w:hAnsi="Verdana"/>
          <w:b/>
          <w:bCs/>
          <w:color w:val="333333"/>
          <w:sz w:val="32"/>
          <w:szCs w:val="32"/>
          <w:rtl/>
        </w:rPr>
      </w:pPr>
      <w:r>
        <w:rPr>
          <w:rStyle w:val="apple-style-span"/>
          <w:rFonts w:hint="cs"/>
          <w:b/>
          <w:bCs/>
          <w:color w:val="000000"/>
          <w:sz w:val="32"/>
          <w:szCs w:val="32"/>
          <w:rtl/>
        </w:rPr>
        <w:t>إ</w:t>
      </w:r>
      <w:r w:rsidRPr="00E26400">
        <w:rPr>
          <w:rStyle w:val="apple-style-span"/>
          <w:b/>
          <w:bCs/>
          <w:color w:val="000000"/>
          <w:sz w:val="32"/>
          <w:szCs w:val="32"/>
          <w:rtl/>
        </w:rPr>
        <w:t>نه قتيبة بن مسلمالباهلي أحد ثلاثة كبار اقترنت أسماؤهم بالحركة التوسعية في مداها الأعظم في العهدالأموي</w:t>
      </w:r>
      <w:r w:rsidRPr="00E26400">
        <w:rPr>
          <w:rStyle w:val="apple-style-span"/>
          <w:rFonts w:ascii="Verdana" w:hAnsi="Verdana" w:cs="Estrangelo Edessa"/>
          <w:b/>
          <w:bCs/>
          <w:color w:val="000000"/>
          <w:sz w:val="32"/>
          <w:szCs w:val="32"/>
        </w:rPr>
        <w:t>(</w:t>
      </w:r>
      <w:r w:rsidRPr="00E26400">
        <w:rPr>
          <w:rStyle w:val="apple-style-span"/>
          <w:b/>
          <w:bCs/>
          <w:color w:val="000000"/>
          <w:sz w:val="32"/>
          <w:szCs w:val="32"/>
          <w:rtl/>
        </w:rPr>
        <w:t>المرواني</w:t>
      </w:r>
      <w:r w:rsidRPr="00E26400">
        <w:rPr>
          <w:rStyle w:val="apple-style-span"/>
          <w:rFonts w:ascii="Verdana" w:hAnsi="Verdana" w:cs="Estrangelo Edessa"/>
          <w:b/>
          <w:bCs/>
          <w:color w:val="000000"/>
          <w:sz w:val="32"/>
          <w:szCs w:val="32"/>
        </w:rPr>
        <w:t>)</w:t>
      </w:r>
      <w:r w:rsidRPr="00E26400">
        <w:rPr>
          <w:rStyle w:val="apple-style-span"/>
          <w:b/>
          <w:bCs/>
          <w:color w:val="000000"/>
          <w:sz w:val="32"/>
          <w:szCs w:val="32"/>
          <w:rtl/>
        </w:rPr>
        <w:t>، إلى جانب محمد بن القاسم الثقفي وموسى بن نصير، والتي شكّلتالفصل الثاني بعد منجزات العهد الراشدي الأول</w:t>
      </w:r>
      <w:r w:rsidRPr="00E26400">
        <w:rPr>
          <w:rStyle w:val="apple-style-span"/>
          <w:rFonts w:ascii="Verdana" w:hAnsi="Verdana" w:cs="Estrangelo Edessa"/>
          <w:b/>
          <w:bCs/>
          <w:color w:val="000000"/>
          <w:sz w:val="32"/>
          <w:szCs w:val="32"/>
        </w:rPr>
        <w:t>.</w:t>
      </w:r>
      <w:r w:rsidRPr="00E26400">
        <w:rPr>
          <w:rStyle w:val="apple-converted-space"/>
          <w:rFonts w:ascii="Verdana" w:hAnsi="Verdana" w:cs="Estrangelo Edessa"/>
          <w:b/>
          <w:bCs/>
          <w:color w:val="000000"/>
          <w:sz w:val="32"/>
          <w:szCs w:val="32"/>
        </w:rPr>
        <w:t> </w:t>
      </w:r>
      <w:r w:rsidRPr="00E26400">
        <w:rPr>
          <w:rStyle w:val="apple-style-span"/>
          <w:b/>
          <w:bCs/>
          <w:color w:val="000000"/>
          <w:sz w:val="32"/>
          <w:szCs w:val="32"/>
          <w:rtl/>
        </w:rPr>
        <w:t>كانت الخلافة الأموية، حينذاك، قدخرجت بصعوبة من محنتها، بعد سقوط الفرع السفياني المؤسس لها، واستعادت وحدتهاالسياسية في ظل شخصية المرحلة الجديدة عبدالملك بن مروان، مكتسبة معه سمة</w:t>
      </w:r>
      <w:r w:rsidRPr="00E26400">
        <w:rPr>
          <w:rStyle w:val="apple-converted-space"/>
          <w:b/>
          <w:bCs/>
          <w:color w:val="000000"/>
          <w:sz w:val="32"/>
          <w:szCs w:val="32"/>
        </w:rPr>
        <w:t> </w:t>
      </w:r>
      <w:r w:rsidRPr="00E26400">
        <w:rPr>
          <w:rStyle w:val="apple-style-span"/>
          <w:rFonts w:ascii="Verdana" w:hAnsi="Verdana" w:cs="Estrangelo Edessa"/>
          <w:b/>
          <w:bCs/>
          <w:color w:val="000000"/>
          <w:sz w:val="32"/>
          <w:szCs w:val="32"/>
        </w:rPr>
        <w:t>«</w:t>
      </w:r>
      <w:r w:rsidRPr="00E26400">
        <w:rPr>
          <w:rStyle w:val="apple-style-span"/>
          <w:b/>
          <w:bCs/>
          <w:color w:val="000000"/>
          <w:sz w:val="32"/>
          <w:szCs w:val="32"/>
          <w:rtl/>
        </w:rPr>
        <w:t>الدولة</w:t>
      </w:r>
      <w:r w:rsidRPr="00E26400">
        <w:rPr>
          <w:rStyle w:val="apple-style-span"/>
          <w:rFonts w:ascii="Verdana" w:hAnsi="Verdana" w:cs="Estrangelo Edessa"/>
          <w:b/>
          <w:bCs/>
          <w:color w:val="000000"/>
          <w:sz w:val="32"/>
          <w:szCs w:val="32"/>
        </w:rPr>
        <w:t>»</w:t>
      </w:r>
      <w:r w:rsidRPr="00E26400">
        <w:rPr>
          <w:rStyle w:val="apple-style-span"/>
          <w:b/>
          <w:bCs/>
          <w:color w:val="000000"/>
          <w:sz w:val="32"/>
          <w:szCs w:val="32"/>
          <w:rtl/>
        </w:rPr>
        <w:t>على مستوى الإدارة والاقتصاد، والعلاقات الخارجية بعد تنشيط الجبهات العسكرية، التيخمدت لسنوات، كانت الخلافة منصرفة خلالها إلى مواجهة أزماتها الداخلية</w:t>
      </w:r>
      <w:r w:rsidRPr="00E26400">
        <w:rPr>
          <w:rStyle w:val="apple-style-span"/>
          <w:rFonts w:ascii="Verdana" w:hAnsi="Verdana" w:cs="Estrangelo Edessa"/>
          <w:b/>
          <w:bCs/>
          <w:color w:val="000000"/>
          <w:sz w:val="32"/>
          <w:szCs w:val="32"/>
        </w:rPr>
        <w:t>.</w:t>
      </w:r>
      <w:r w:rsidRPr="00E26400">
        <w:rPr>
          <w:rStyle w:val="apple-converted-space"/>
          <w:rFonts w:ascii="Verdana" w:hAnsi="Verdana" w:cs="Estrangelo Edessa"/>
          <w:b/>
          <w:bCs/>
          <w:color w:val="000000"/>
          <w:sz w:val="32"/>
          <w:szCs w:val="32"/>
        </w:rPr>
        <w:t> </w:t>
      </w:r>
      <w:r w:rsidRPr="00E26400">
        <w:rPr>
          <w:rStyle w:val="apple-style-span"/>
          <w:b/>
          <w:bCs/>
          <w:color w:val="000000"/>
          <w:sz w:val="32"/>
          <w:szCs w:val="32"/>
          <w:rtl/>
        </w:rPr>
        <w:t>وما كاديعمّ السلام على أرضها، حتى كانت الحملات تعود، وبصورة أكثر فاعلية، إلى وتيرتهاالسالفة، خصوصًا على الجبهة البيزنطية، معتمدة النظام المعروف بالشواتي والصوائف</w:t>
      </w:r>
      <w:r w:rsidRPr="00E26400">
        <w:rPr>
          <w:rStyle w:val="apple-style-span"/>
          <w:rFonts w:ascii="Verdana" w:hAnsi="Verdana" w:cs="Estrangelo Edessa"/>
          <w:b/>
          <w:bCs/>
          <w:color w:val="000000"/>
          <w:sz w:val="32"/>
          <w:szCs w:val="32"/>
        </w:rPr>
        <w:t>.</w:t>
      </w:r>
      <w:r w:rsidRPr="00E26400">
        <w:rPr>
          <w:rStyle w:val="apple-converted-space"/>
          <w:rFonts w:ascii="Verdana" w:hAnsi="Verdana" w:cs="Estrangelo Edessa"/>
          <w:b/>
          <w:bCs/>
          <w:color w:val="000000"/>
          <w:sz w:val="32"/>
          <w:szCs w:val="32"/>
        </w:rPr>
        <w:t> </w:t>
      </w:r>
      <w:r w:rsidRPr="00E26400">
        <w:rPr>
          <w:rStyle w:val="apple-style-span"/>
          <w:b/>
          <w:bCs/>
          <w:color w:val="000000"/>
          <w:sz w:val="32"/>
          <w:szCs w:val="32"/>
          <w:rtl/>
        </w:rPr>
        <w:t>وقد عكس ذلك</w:t>
      </w:r>
      <w:r w:rsidRPr="00E26400">
        <w:rPr>
          <w:rStyle w:val="apple-converted-space"/>
          <w:b/>
          <w:bCs/>
          <w:color w:val="000000"/>
          <w:sz w:val="32"/>
          <w:szCs w:val="32"/>
        </w:rPr>
        <w:t> </w:t>
      </w:r>
      <w:r w:rsidRPr="00E26400">
        <w:rPr>
          <w:rStyle w:val="apple-style-span"/>
          <w:rFonts w:ascii="Verdana" w:hAnsi="Verdana" w:cs="Estrangelo Edessa"/>
          <w:b/>
          <w:bCs/>
          <w:color w:val="000000"/>
          <w:sz w:val="32"/>
          <w:szCs w:val="32"/>
        </w:rPr>
        <w:t>-</w:t>
      </w:r>
      <w:r w:rsidRPr="00E26400">
        <w:rPr>
          <w:rStyle w:val="apple-converted-space"/>
          <w:rFonts w:ascii="Verdana" w:hAnsi="Verdana" w:cs="Estrangelo Edessa"/>
          <w:b/>
          <w:bCs/>
          <w:color w:val="000000"/>
          <w:sz w:val="32"/>
          <w:szCs w:val="32"/>
        </w:rPr>
        <w:t> </w:t>
      </w:r>
      <w:r w:rsidRPr="00E26400">
        <w:rPr>
          <w:rStyle w:val="apple-style-span"/>
          <w:b/>
          <w:bCs/>
          <w:color w:val="000000"/>
          <w:sz w:val="32"/>
          <w:szCs w:val="32"/>
          <w:rtl/>
        </w:rPr>
        <w:t>من دون شك</w:t>
      </w:r>
      <w:r w:rsidRPr="00E26400">
        <w:rPr>
          <w:rStyle w:val="apple-converted-space"/>
          <w:b/>
          <w:bCs/>
          <w:color w:val="000000"/>
          <w:sz w:val="32"/>
          <w:szCs w:val="32"/>
        </w:rPr>
        <w:t> </w:t>
      </w:r>
      <w:r w:rsidRPr="00E26400">
        <w:rPr>
          <w:rStyle w:val="apple-style-span"/>
          <w:rFonts w:ascii="Verdana" w:hAnsi="Verdana" w:cs="Estrangelo Edessa"/>
          <w:b/>
          <w:bCs/>
          <w:color w:val="000000"/>
          <w:sz w:val="32"/>
          <w:szCs w:val="32"/>
        </w:rPr>
        <w:t>-</w:t>
      </w:r>
      <w:r w:rsidRPr="00E26400">
        <w:rPr>
          <w:rStyle w:val="apple-converted-space"/>
          <w:rFonts w:ascii="Verdana" w:hAnsi="Verdana" w:cs="Estrangelo Edessa"/>
          <w:b/>
          <w:bCs/>
          <w:color w:val="000000"/>
          <w:sz w:val="32"/>
          <w:szCs w:val="32"/>
        </w:rPr>
        <w:t> </w:t>
      </w:r>
      <w:r w:rsidRPr="00E26400">
        <w:rPr>
          <w:rStyle w:val="apple-style-span"/>
          <w:b/>
          <w:bCs/>
          <w:color w:val="000000"/>
          <w:sz w:val="32"/>
          <w:szCs w:val="32"/>
          <w:rtl/>
        </w:rPr>
        <w:t>النزعة التوسعية للأمويين، منذ أن آلت إدارة الشام إليهمفي العهد الراشدي، ودأب عاملها حينئذ</w:t>
      </w:r>
      <w:r w:rsidRPr="00E26400">
        <w:rPr>
          <w:rStyle w:val="apple-converted-space"/>
          <w:b/>
          <w:bCs/>
          <w:color w:val="000000"/>
          <w:sz w:val="32"/>
          <w:szCs w:val="32"/>
        </w:rPr>
        <w:t> </w:t>
      </w:r>
      <w:r w:rsidRPr="00E26400">
        <w:rPr>
          <w:rStyle w:val="apple-style-span"/>
          <w:rFonts w:ascii="Verdana" w:hAnsi="Verdana" w:cs="Estrangelo Edessa"/>
          <w:b/>
          <w:bCs/>
          <w:color w:val="000000"/>
          <w:sz w:val="32"/>
          <w:szCs w:val="32"/>
        </w:rPr>
        <w:t>(</w:t>
      </w:r>
      <w:r w:rsidRPr="00E26400">
        <w:rPr>
          <w:rStyle w:val="apple-style-span"/>
          <w:b/>
          <w:bCs/>
          <w:color w:val="000000"/>
          <w:sz w:val="32"/>
          <w:szCs w:val="32"/>
          <w:rtl/>
        </w:rPr>
        <w:t>معاوية</w:t>
      </w:r>
      <w:r w:rsidRPr="00E26400">
        <w:rPr>
          <w:rStyle w:val="apple-style-span"/>
          <w:rFonts w:ascii="Verdana" w:hAnsi="Verdana" w:cs="Estrangelo Edessa"/>
          <w:b/>
          <w:bCs/>
          <w:color w:val="000000"/>
          <w:sz w:val="32"/>
          <w:szCs w:val="32"/>
        </w:rPr>
        <w:t>)</w:t>
      </w:r>
      <w:r w:rsidRPr="00E26400">
        <w:rPr>
          <w:rStyle w:val="apple-converted-space"/>
          <w:rFonts w:ascii="Verdana" w:hAnsi="Verdana" w:cs="Estrangelo Edessa"/>
          <w:b/>
          <w:bCs/>
          <w:color w:val="000000"/>
          <w:sz w:val="32"/>
          <w:szCs w:val="32"/>
        </w:rPr>
        <w:t> </w:t>
      </w:r>
      <w:r w:rsidRPr="00E26400">
        <w:rPr>
          <w:rStyle w:val="apple-style-span"/>
          <w:b/>
          <w:bCs/>
          <w:color w:val="000000"/>
          <w:sz w:val="32"/>
          <w:szCs w:val="32"/>
          <w:rtl/>
        </w:rPr>
        <w:t>على تحصين دفاعها برًا وبحرًا ضدالخطر البيزنطي</w:t>
      </w:r>
      <w:r w:rsidRPr="00E26400">
        <w:rPr>
          <w:rStyle w:val="apple-style-span"/>
          <w:rFonts w:ascii="Verdana" w:hAnsi="Verdana" w:cs="Estrangelo Edessa"/>
          <w:b/>
          <w:bCs/>
          <w:color w:val="000000"/>
          <w:sz w:val="32"/>
          <w:szCs w:val="32"/>
        </w:rPr>
        <w:t>.</w:t>
      </w:r>
    </w:p>
    <w:p w:rsidR="00C90BEA" w:rsidRPr="00E26400" w:rsidRDefault="00E26400" w:rsidP="003D143B">
      <w:pPr>
        <w:bidi/>
        <w:rPr>
          <w:b/>
          <w:bCs/>
          <w:sz w:val="28"/>
          <w:szCs w:val="28"/>
        </w:rPr>
      </w:pPr>
      <w:r w:rsidRPr="00E26400">
        <w:rPr>
          <w:rFonts w:ascii="Verdana" w:hAnsi="Verdana"/>
          <w:b/>
          <w:bCs/>
          <w:color w:val="333333"/>
          <w:sz w:val="32"/>
          <w:szCs w:val="32"/>
        </w:rPr>
        <w:br/>
      </w:r>
      <w:r w:rsidR="003D143B">
        <w:rPr>
          <w:rStyle w:val="apple-style-span"/>
          <w:b/>
          <w:bCs/>
          <w:color w:val="7030A0"/>
          <w:sz w:val="32"/>
          <w:szCs w:val="32"/>
        </w:rPr>
        <w:t xml:space="preserve">                                                    </w:t>
      </w:r>
      <w:r w:rsidRPr="003D143B">
        <w:rPr>
          <w:rStyle w:val="apple-style-span"/>
          <w:b/>
          <w:bCs/>
          <w:color w:val="7030A0"/>
          <w:sz w:val="32"/>
          <w:szCs w:val="32"/>
          <w:rtl/>
        </w:rPr>
        <w:t>الفتوحات الأموية</w:t>
      </w:r>
      <w:r w:rsidRPr="00E26400">
        <w:rPr>
          <w:rFonts w:ascii="Verdana" w:hAnsi="Verdana" w:cs="Estrangelo Edessa"/>
          <w:b/>
          <w:bCs/>
          <w:color w:val="000000"/>
          <w:sz w:val="32"/>
          <w:szCs w:val="32"/>
        </w:rPr>
        <w:br/>
      </w:r>
      <w:r w:rsidRPr="00E26400">
        <w:rPr>
          <w:rStyle w:val="apple-style-span"/>
          <w:b/>
          <w:bCs/>
          <w:color w:val="000000"/>
          <w:sz w:val="32"/>
          <w:szCs w:val="32"/>
          <w:rtl/>
        </w:rPr>
        <w:t>وهكذا ترسّخت التقاليدالحربية، وباتت الفتوح عنصرًا أساسيًا في برامج الخلفاء الأمويين الأوائل، تحدوهمإلى ذلك دوافع سياسية واقتصادية بما يوائم النمط الإمبراطوري لدولتهم، ولكن من دونأن يغيب عنها حافز الجهاد لدى قادة عظام كرّسوا حياتهم له</w:t>
      </w:r>
      <w:r w:rsidRPr="00E26400">
        <w:rPr>
          <w:rStyle w:val="apple-style-span"/>
          <w:rFonts w:ascii="Verdana" w:hAnsi="Verdana" w:cs="Estrangelo Edessa"/>
          <w:b/>
          <w:bCs/>
          <w:color w:val="000000"/>
          <w:sz w:val="32"/>
          <w:szCs w:val="32"/>
        </w:rPr>
        <w:t>.</w:t>
      </w:r>
      <w:r w:rsidRPr="00E26400">
        <w:rPr>
          <w:rStyle w:val="apple-converted-space"/>
          <w:rFonts w:ascii="Verdana" w:hAnsi="Verdana" w:cs="Estrangelo Edessa"/>
          <w:b/>
          <w:bCs/>
          <w:color w:val="000000"/>
          <w:sz w:val="32"/>
          <w:szCs w:val="32"/>
        </w:rPr>
        <w:t> </w:t>
      </w:r>
      <w:r w:rsidRPr="00E26400">
        <w:rPr>
          <w:rStyle w:val="apple-style-span"/>
          <w:b/>
          <w:bCs/>
          <w:color w:val="000000"/>
          <w:sz w:val="32"/>
          <w:szCs w:val="32"/>
          <w:rtl/>
        </w:rPr>
        <w:t>وإذا كانت جبهة الشمالقد واجهت صعوبات بعد فشل الحملة الأولى على القسطنطينية</w:t>
      </w:r>
      <w:r w:rsidRPr="00E26400">
        <w:rPr>
          <w:rStyle w:val="apple-converted-space"/>
          <w:b/>
          <w:bCs/>
          <w:color w:val="000000"/>
          <w:sz w:val="32"/>
          <w:szCs w:val="32"/>
        </w:rPr>
        <w:t> </w:t>
      </w:r>
      <w:r w:rsidRPr="00E26400">
        <w:rPr>
          <w:rStyle w:val="apple-style-span"/>
          <w:rFonts w:ascii="Verdana" w:hAnsi="Verdana" w:cs="Estrangelo Edessa"/>
          <w:b/>
          <w:bCs/>
          <w:color w:val="000000"/>
          <w:sz w:val="32"/>
          <w:szCs w:val="32"/>
        </w:rPr>
        <w:t>(49</w:t>
      </w:r>
      <w:r w:rsidRPr="00E26400">
        <w:rPr>
          <w:rStyle w:val="apple-style-span"/>
          <w:b/>
          <w:bCs/>
          <w:color w:val="000000"/>
          <w:sz w:val="32"/>
          <w:szCs w:val="32"/>
          <w:rtl/>
        </w:rPr>
        <w:t>هـ</w:t>
      </w:r>
      <w:r w:rsidRPr="00E26400">
        <w:rPr>
          <w:rStyle w:val="apple-style-span"/>
          <w:rFonts w:ascii="Verdana" w:hAnsi="Verdana" w:cs="Estrangelo Edessa"/>
          <w:b/>
          <w:bCs/>
          <w:color w:val="000000"/>
          <w:sz w:val="32"/>
          <w:szCs w:val="32"/>
        </w:rPr>
        <w:t>)</w:t>
      </w:r>
      <w:r w:rsidRPr="00E26400">
        <w:rPr>
          <w:rStyle w:val="apple-style-span"/>
          <w:b/>
          <w:bCs/>
          <w:color w:val="000000"/>
          <w:sz w:val="32"/>
          <w:szCs w:val="32"/>
          <w:rtl/>
        </w:rPr>
        <w:t>، مصطدمة بالدفاعاتالبيزنطية المتبعة، إذ كانت جبهة الغرب قد تعثّرت في أعقاب معركة تهوده</w:t>
      </w:r>
      <w:r w:rsidRPr="00E26400">
        <w:rPr>
          <w:rStyle w:val="apple-converted-space"/>
          <w:b/>
          <w:bCs/>
          <w:color w:val="000000"/>
          <w:sz w:val="32"/>
          <w:szCs w:val="32"/>
        </w:rPr>
        <w:t> </w:t>
      </w:r>
      <w:r w:rsidRPr="00E26400">
        <w:rPr>
          <w:rStyle w:val="apple-style-span"/>
          <w:rFonts w:ascii="Verdana" w:hAnsi="Verdana" w:cs="Estrangelo Edessa"/>
          <w:b/>
          <w:bCs/>
          <w:color w:val="000000"/>
          <w:sz w:val="32"/>
          <w:szCs w:val="32"/>
        </w:rPr>
        <w:t>(63</w:t>
      </w:r>
      <w:r w:rsidRPr="00E26400">
        <w:rPr>
          <w:rStyle w:val="apple-style-span"/>
          <w:b/>
          <w:bCs/>
          <w:color w:val="000000"/>
          <w:sz w:val="32"/>
          <w:szCs w:val="32"/>
          <w:rtl/>
        </w:rPr>
        <w:t>هـ</w:t>
      </w:r>
      <w:r w:rsidRPr="00E26400">
        <w:rPr>
          <w:rStyle w:val="apple-style-span"/>
          <w:rFonts w:ascii="Verdana" w:hAnsi="Verdana" w:cs="Estrangelo Edessa"/>
          <w:b/>
          <w:bCs/>
          <w:color w:val="000000"/>
          <w:sz w:val="32"/>
          <w:szCs w:val="32"/>
        </w:rPr>
        <w:t>)</w:t>
      </w:r>
      <w:r w:rsidRPr="00E26400">
        <w:rPr>
          <w:rStyle w:val="apple-style-span"/>
          <w:b/>
          <w:bCs/>
          <w:color w:val="000000"/>
          <w:sz w:val="32"/>
          <w:szCs w:val="32"/>
          <w:rtl/>
        </w:rPr>
        <w:t>، حيثاستشهد القائد الشجاع عقبة بن نافع الفهري، فإن الجبهة الشرقية لم تستكن منذ أن حققالعرب المسلمون انتصارهم الباهر في معركة نهاوند</w:t>
      </w:r>
      <w:r w:rsidRPr="00E26400">
        <w:rPr>
          <w:rStyle w:val="apple-converted-space"/>
          <w:b/>
          <w:bCs/>
          <w:color w:val="000000"/>
          <w:sz w:val="32"/>
          <w:szCs w:val="32"/>
        </w:rPr>
        <w:t> </w:t>
      </w:r>
      <w:r w:rsidRPr="00E26400">
        <w:rPr>
          <w:rStyle w:val="apple-style-span"/>
          <w:rFonts w:ascii="Verdana" w:hAnsi="Verdana" w:cs="Estrangelo Edessa"/>
          <w:b/>
          <w:bCs/>
          <w:color w:val="000000"/>
          <w:sz w:val="32"/>
          <w:szCs w:val="32"/>
        </w:rPr>
        <w:t>(21</w:t>
      </w:r>
      <w:r w:rsidRPr="00E26400">
        <w:rPr>
          <w:rStyle w:val="apple-style-span"/>
          <w:b/>
          <w:bCs/>
          <w:color w:val="000000"/>
          <w:sz w:val="32"/>
          <w:szCs w:val="32"/>
          <w:rtl/>
        </w:rPr>
        <w:t>هـ</w:t>
      </w:r>
      <w:r w:rsidRPr="00E26400">
        <w:rPr>
          <w:rStyle w:val="apple-style-span"/>
          <w:rFonts w:ascii="Verdana" w:hAnsi="Verdana" w:cs="Estrangelo Edessa"/>
          <w:b/>
          <w:bCs/>
          <w:color w:val="000000"/>
          <w:sz w:val="32"/>
          <w:szCs w:val="32"/>
        </w:rPr>
        <w:t>)</w:t>
      </w:r>
      <w:r w:rsidRPr="00E26400">
        <w:rPr>
          <w:rStyle w:val="apple-converted-space"/>
          <w:rFonts w:ascii="Verdana" w:hAnsi="Verdana" w:cs="Estrangelo Edessa"/>
          <w:b/>
          <w:bCs/>
          <w:color w:val="000000"/>
          <w:sz w:val="32"/>
          <w:szCs w:val="32"/>
        </w:rPr>
        <w:t> </w:t>
      </w:r>
      <w:r w:rsidRPr="00E26400">
        <w:rPr>
          <w:rStyle w:val="apple-style-span"/>
          <w:b/>
          <w:bCs/>
          <w:color w:val="000000"/>
          <w:sz w:val="32"/>
          <w:szCs w:val="32"/>
          <w:rtl/>
        </w:rPr>
        <w:t>الحاسمة، فاتحة</w:t>
      </w:r>
      <w:r w:rsidRPr="00E26400">
        <w:rPr>
          <w:rStyle w:val="apple-converted-space"/>
          <w:b/>
          <w:bCs/>
          <w:color w:val="000000"/>
          <w:sz w:val="32"/>
          <w:szCs w:val="32"/>
        </w:rPr>
        <w:t> </w:t>
      </w:r>
      <w:r w:rsidRPr="00E26400">
        <w:rPr>
          <w:rStyle w:val="apple-style-span"/>
          <w:rFonts w:ascii="Verdana" w:hAnsi="Verdana" w:cs="Estrangelo Edessa"/>
          <w:b/>
          <w:bCs/>
          <w:color w:val="000000"/>
          <w:sz w:val="32"/>
          <w:szCs w:val="32"/>
        </w:rPr>
        <w:t>«</w:t>
      </w:r>
      <w:r w:rsidRPr="00E26400">
        <w:rPr>
          <w:rStyle w:val="apple-style-span"/>
          <w:b/>
          <w:bCs/>
          <w:color w:val="000000"/>
          <w:sz w:val="32"/>
          <w:szCs w:val="32"/>
          <w:rtl/>
        </w:rPr>
        <w:t>الطريق إلىالانتشار في أرجاء الإمبراطورية الفارسية المتهادية</w:t>
      </w:r>
      <w:r w:rsidRPr="00E26400">
        <w:rPr>
          <w:rStyle w:val="apple-style-span"/>
          <w:rFonts w:ascii="Verdana" w:hAnsi="Verdana" w:cs="Estrangelo Edessa"/>
          <w:b/>
          <w:bCs/>
          <w:color w:val="000000"/>
          <w:sz w:val="32"/>
          <w:szCs w:val="32"/>
        </w:rPr>
        <w:t>.</w:t>
      </w:r>
      <w:r w:rsidRPr="00E26400">
        <w:rPr>
          <w:rFonts w:ascii="Verdana" w:hAnsi="Verdana" w:cs="Estrangelo Edessa"/>
          <w:b/>
          <w:bCs/>
          <w:color w:val="000000"/>
          <w:sz w:val="32"/>
          <w:szCs w:val="32"/>
        </w:rPr>
        <w:br/>
      </w:r>
      <w:r w:rsidRPr="00E26400">
        <w:rPr>
          <w:rStyle w:val="apple-style-span"/>
          <w:b/>
          <w:bCs/>
          <w:color w:val="000000"/>
          <w:sz w:val="32"/>
          <w:szCs w:val="32"/>
          <w:rtl/>
        </w:rPr>
        <w:t xml:space="preserve">لعل قتيبة كان من اكتشافالحجاج، رجل السياسة والحرب والقبضة الحديدية في العراق والمشرق الإسلامي، شأنالقائد الملهم الآخر محمد بن القاسم فاتح السند، إذ كلاهما غير </w:t>
      </w:r>
      <w:r w:rsidRPr="00E26400">
        <w:rPr>
          <w:rStyle w:val="apple-style-span"/>
          <w:b/>
          <w:bCs/>
          <w:color w:val="000000"/>
          <w:sz w:val="32"/>
          <w:szCs w:val="32"/>
          <w:rtl/>
        </w:rPr>
        <w:lastRenderedPageBreak/>
        <w:t>معروف حينذاك، ولمتسبقه تجربة أو شهرة من قبل</w:t>
      </w:r>
      <w:r w:rsidRPr="00E26400">
        <w:rPr>
          <w:rStyle w:val="apple-style-span"/>
          <w:rFonts w:ascii="Verdana" w:hAnsi="Verdana" w:cs="Estrangelo Edessa"/>
          <w:b/>
          <w:bCs/>
          <w:color w:val="000000"/>
          <w:sz w:val="32"/>
          <w:szCs w:val="32"/>
        </w:rPr>
        <w:t>.</w:t>
      </w:r>
      <w:r w:rsidRPr="00E26400">
        <w:rPr>
          <w:rStyle w:val="apple-converted-space"/>
          <w:rFonts w:ascii="Verdana" w:hAnsi="Verdana" w:cs="Estrangelo Edessa"/>
          <w:b/>
          <w:bCs/>
          <w:color w:val="000000"/>
          <w:sz w:val="32"/>
          <w:szCs w:val="32"/>
        </w:rPr>
        <w:t> </w:t>
      </w:r>
      <w:r w:rsidRPr="00E26400">
        <w:rPr>
          <w:rStyle w:val="apple-style-span"/>
          <w:b/>
          <w:bCs/>
          <w:color w:val="000000"/>
          <w:sz w:val="32"/>
          <w:szCs w:val="32"/>
          <w:rtl/>
        </w:rPr>
        <w:t>فقد يكون انتماء القائدين للقبائل المضرية</w:t>
      </w:r>
      <w:r w:rsidRPr="00E26400">
        <w:rPr>
          <w:rStyle w:val="apple-converted-space"/>
          <w:b/>
          <w:bCs/>
          <w:color w:val="000000"/>
          <w:sz w:val="32"/>
          <w:szCs w:val="32"/>
        </w:rPr>
        <w:t> </w:t>
      </w:r>
      <w:r w:rsidRPr="00E26400">
        <w:rPr>
          <w:rStyle w:val="apple-style-span"/>
          <w:rFonts w:ascii="Verdana" w:hAnsi="Verdana" w:cs="Estrangelo Edessa"/>
          <w:b/>
          <w:bCs/>
          <w:color w:val="000000"/>
          <w:sz w:val="32"/>
          <w:szCs w:val="32"/>
        </w:rPr>
        <w:t>(</w:t>
      </w:r>
      <w:r w:rsidRPr="00E26400">
        <w:rPr>
          <w:rStyle w:val="apple-style-span"/>
          <w:b/>
          <w:bCs/>
          <w:color w:val="000000"/>
          <w:sz w:val="32"/>
          <w:szCs w:val="32"/>
          <w:rtl/>
        </w:rPr>
        <w:t>القيسية</w:t>
      </w:r>
      <w:r w:rsidRPr="00E26400">
        <w:rPr>
          <w:rStyle w:val="apple-style-span"/>
          <w:rFonts w:ascii="Verdana" w:hAnsi="Verdana" w:cs="Estrangelo Edessa"/>
          <w:b/>
          <w:bCs/>
          <w:color w:val="000000"/>
          <w:sz w:val="32"/>
          <w:szCs w:val="32"/>
        </w:rPr>
        <w:t>)</w:t>
      </w:r>
      <w:r w:rsidRPr="00E26400">
        <w:rPr>
          <w:rStyle w:val="apple-style-span"/>
          <w:b/>
          <w:bCs/>
          <w:color w:val="000000"/>
          <w:sz w:val="32"/>
          <w:szCs w:val="32"/>
          <w:rtl/>
        </w:rPr>
        <w:t>،التي تنتسب إليها</w:t>
      </w:r>
      <w:r w:rsidRPr="00E26400">
        <w:rPr>
          <w:rStyle w:val="apple-converted-space"/>
          <w:b/>
          <w:bCs/>
          <w:color w:val="000000"/>
          <w:sz w:val="32"/>
          <w:szCs w:val="32"/>
        </w:rPr>
        <w:t> </w:t>
      </w:r>
      <w:r w:rsidRPr="00E26400">
        <w:rPr>
          <w:rStyle w:val="apple-style-span"/>
          <w:rFonts w:ascii="Verdana" w:hAnsi="Verdana" w:cs="Estrangelo Edessa"/>
          <w:b/>
          <w:bCs/>
          <w:color w:val="000000"/>
          <w:sz w:val="32"/>
          <w:szCs w:val="32"/>
        </w:rPr>
        <w:t>«</w:t>
      </w:r>
      <w:r w:rsidRPr="00E26400">
        <w:rPr>
          <w:rStyle w:val="apple-style-span"/>
          <w:b/>
          <w:bCs/>
          <w:color w:val="000000"/>
          <w:sz w:val="32"/>
          <w:szCs w:val="32"/>
          <w:rtl/>
        </w:rPr>
        <w:t>ثقيف</w:t>
      </w:r>
      <w:r w:rsidRPr="00E26400">
        <w:rPr>
          <w:rStyle w:val="apple-style-span"/>
          <w:rFonts w:ascii="Verdana" w:hAnsi="Verdana" w:cs="Estrangelo Edessa"/>
          <w:b/>
          <w:bCs/>
          <w:color w:val="000000"/>
          <w:sz w:val="32"/>
          <w:szCs w:val="32"/>
        </w:rPr>
        <w:t>»</w:t>
      </w:r>
      <w:r w:rsidRPr="00E26400">
        <w:rPr>
          <w:rStyle w:val="apple-converted-space"/>
          <w:rFonts w:ascii="Verdana" w:hAnsi="Verdana" w:cs="Estrangelo Edessa"/>
          <w:b/>
          <w:bCs/>
          <w:color w:val="000000"/>
          <w:sz w:val="32"/>
          <w:szCs w:val="32"/>
        </w:rPr>
        <w:t> </w:t>
      </w:r>
      <w:r w:rsidRPr="00E26400">
        <w:rPr>
          <w:rStyle w:val="apple-style-span"/>
          <w:b/>
          <w:bCs/>
          <w:color w:val="000000"/>
          <w:sz w:val="32"/>
          <w:szCs w:val="32"/>
          <w:rtl/>
        </w:rPr>
        <w:t>قبيلة</w:t>
      </w:r>
      <w:r w:rsidRPr="00E26400">
        <w:rPr>
          <w:rStyle w:val="apple-converted-space"/>
          <w:b/>
          <w:bCs/>
          <w:color w:val="000000"/>
          <w:sz w:val="32"/>
          <w:szCs w:val="32"/>
        </w:rPr>
        <w:t> </w:t>
      </w:r>
      <w:r w:rsidRPr="00E26400">
        <w:rPr>
          <w:rStyle w:val="apple-style-span"/>
          <w:rFonts w:ascii="Verdana" w:hAnsi="Verdana" w:cs="Estrangelo Edessa"/>
          <w:b/>
          <w:bCs/>
          <w:color w:val="000000"/>
          <w:sz w:val="32"/>
          <w:szCs w:val="32"/>
        </w:rPr>
        <w:t>«</w:t>
      </w:r>
      <w:r w:rsidRPr="00E26400">
        <w:rPr>
          <w:rStyle w:val="apple-style-span"/>
          <w:b/>
          <w:bCs/>
          <w:color w:val="000000"/>
          <w:sz w:val="32"/>
          <w:szCs w:val="32"/>
          <w:rtl/>
        </w:rPr>
        <w:t>الحجاج</w:t>
      </w:r>
      <w:r w:rsidRPr="00E26400">
        <w:rPr>
          <w:rStyle w:val="apple-style-span"/>
          <w:rFonts w:ascii="Verdana" w:hAnsi="Verdana" w:cs="Estrangelo Edessa"/>
          <w:b/>
          <w:bCs/>
          <w:color w:val="000000"/>
          <w:sz w:val="32"/>
          <w:szCs w:val="32"/>
        </w:rPr>
        <w:t>»</w:t>
      </w:r>
      <w:r w:rsidRPr="00E26400">
        <w:rPr>
          <w:rStyle w:val="apple-converted-space"/>
          <w:rFonts w:ascii="Verdana" w:hAnsi="Verdana" w:cs="Estrangelo Edessa"/>
          <w:b/>
          <w:bCs/>
          <w:color w:val="000000"/>
          <w:sz w:val="32"/>
          <w:szCs w:val="32"/>
        </w:rPr>
        <w:t> </w:t>
      </w:r>
      <w:r w:rsidRPr="00E26400">
        <w:rPr>
          <w:rStyle w:val="apple-style-span"/>
          <w:b/>
          <w:bCs/>
          <w:color w:val="000000"/>
          <w:sz w:val="32"/>
          <w:szCs w:val="32"/>
          <w:rtl/>
        </w:rPr>
        <w:t>ما شجّع الأخير على اختيارهما بعد أن ضاقذرعًا بالولاة اليمنيين في خراسان، لاسيما يزيد المعروف بصلفه وكبريائه، حتى أن عمربن عبدالعزيز لم يخف تبرّمه</w:t>
      </w:r>
      <w:r w:rsidRPr="00E26400">
        <w:rPr>
          <w:rStyle w:val="apple-converted-space"/>
          <w:b/>
          <w:bCs/>
          <w:color w:val="000000"/>
          <w:sz w:val="32"/>
          <w:szCs w:val="32"/>
        </w:rPr>
        <w:t> </w:t>
      </w:r>
      <w:r w:rsidRPr="00E26400">
        <w:rPr>
          <w:rStyle w:val="apple-style-span"/>
          <w:rFonts w:ascii="Verdana" w:hAnsi="Verdana" w:cs="Estrangelo Edessa"/>
          <w:b/>
          <w:bCs/>
          <w:color w:val="000000"/>
          <w:sz w:val="32"/>
          <w:szCs w:val="32"/>
        </w:rPr>
        <w:t>-</w:t>
      </w:r>
      <w:r w:rsidRPr="00E26400">
        <w:rPr>
          <w:rStyle w:val="apple-converted-space"/>
          <w:rFonts w:ascii="Verdana" w:hAnsi="Verdana" w:cs="Estrangelo Edessa"/>
          <w:b/>
          <w:bCs/>
          <w:color w:val="000000"/>
          <w:sz w:val="32"/>
          <w:szCs w:val="32"/>
        </w:rPr>
        <w:t> </w:t>
      </w:r>
      <w:r w:rsidRPr="00E26400">
        <w:rPr>
          <w:rStyle w:val="apple-style-span"/>
          <w:b/>
          <w:bCs/>
          <w:color w:val="000000"/>
          <w:sz w:val="32"/>
          <w:szCs w:val="32"/>
          <w:rtl/>
        </w:rPr>
        <w:t>بعد أن أصبح خليفة</w:t>
      </w:r>
      <w:r w:rsidRPr="00E26400">
        <w:rPr>
          <w:rStyle w:val="apple-converted-space"/>
          <w:b/>
          <w:bCs/>
          <w:color w:val="000000"/>
          <w:sz w:val="32"/>
          <w:szCs w:val="32"/>
        </w:rPr>
        <w:t> </w:t>
      </w:r>
      <w:r w:rsidRPr="00E26400">
        <w:rPr>
          <w:rStyle w:val="apple-style-span"/>
          <w:rFonts w:ascii="Verdana" w:hAnsi="Verdana" w:cs="Estrangelo Edessa"/>
          <w:b/>
          <w:bCs/>
          <w:color w:val="000000"/>
          <w:sz w:val="32"/>
          <w:szCs w:val="32"/>
        </w:rPr>
        <w:t>-</w:t>
      </w:r>
      <w:r w:rsidRPr="00E26400">
        <w:rPr>
          <w:rStyle w:val="apple-converted-space"/>
          <w:rFonts w:ascii="Verdana" w:hAnsi="Verdana" w:cs="Estrangelo Edessa"/>
          <w:b/>
          <w:bCs/>
          <w:color w:val="000000"/>
          <w:sz w:val="32"/>
          <w:szCs w:val="32"/>
        </w:rPr>
        <w:t> </w:t>
      </w:r>
      <w:r w:rsidRPr="00E26400">
        <w:rPr>
          <w:rStyle w:val="apple-style-span"/>
          <w:b/>
          <w:bCs/>
          <w:color w:val="000000"/>
          <w:sz w:val="32"/>
          <w:szCs w:val="32"/>
          <w:rtl/>
        </w:rPr>
        <w:t>من أبناء الأسرة المهلبية الذينوصفهم بالجبابرة</w:t>
      </w:r>
      <w:r w:rsidRPr="00E26400">
        <w:rPr>
          <w:rStyle w:val="apple-style-span"/>
          <w:rFonts w:ascii="Verdana" w:hAnsi="Verdana" w:cs="Estrangelo Edessa"/>
          <w:b/>
          <w:bCs/>
          <w:color w:val="000000"/>
          <w:sz w:val="32"/>
          <w:szCs w:val="32"/>
        </w:rPr>
        <w:t>.</w:t>
      </w:r>
      <w:r w:rsidRPr="00E26400">
        <w:rPr>
          <w:rStyle w:val="apple-style-span"/>
          <w:b/>
          <w:bCs/>
          <w:color w:val="000000"/>
          <w:sz w:val="32"/>
          <w:szCs w:val="32"/>
          <w:rtl/>
        </w:rPr>
        <w:t>ولم تكن</w:t>
      </w:r>
      <w:r w:rsidRPr="00E26400">
        <w:rPr>
          <w:rStyle w:val="apple-converted-space"/>
          <w:b/>
          <w:bCs/>
          <w:color w:val="000000"/>
          <w:sz w:val="32"/>
          <w:szCs w:val="32"/>
        </w:rPr>
        <w:t> </w:t>
      </w:r>
      <w:r w:rsidRPr="00E26400">
        <w:rPr>
          <w:rStyle w:val="apple-style-span"/>
          <w:rFonts w:ascii="Verdana" w:hAnsi="Verdana" w:cs="Estrangelo Edessa"/>
          <w:b/>
          <w:bCs/>
          <w:color w:val="000000"/>
          <w:sz w:val="32"/>
          <w:szCs w:val="32"/>
        </w:rPr>
        <w:t>«</w:t>
      </w:r>
      <w:r w:rsidRPr="00E26400">
        <w:rPr>
          <w:rStyle w:val="apple-style-span"/>
          <w:b/>
          <w:bCs/>
          <w:color w:val="000000"/>
          <w:sz w:val="32"/>
          <w:szCs w:val="32"/>
          <w:rtl/>
        </w:rPr>
        <w:t>باهلة</w:t>
      </w:r>
      <w:r w:rsidRPr="00E26400">
        <w:rPr>
          <w:rStyle w:val="apple-style-span"/>
          <w:rFonts w:ascii="Verdana" w:hAnsi="Verdana" w:cs="Estrangelo Edessa"/>
          <w:b/>
          <w:bCs/>
          <w:color w:val="000000"/>
          <w:sz w:val="32"/>
          <w:szCs w:val="32"/>
        </w:rPr>
        <w:t>»</w:t>
      </w:r>
      <w:r w:rsidRPr="00E26400">
        <w:rPr>
          <w:rStyle w:val="apple-style-span"/>
          <w:b/>
          <w:bCs/>
          <w:color w:val="000000"/>
          <w:sz w:val="32"/>
          <w:szCs w:val="32"/>
          <w:rtl/>
        </w:rPr>
        <w:t>، قبيلة قتيبة، معدودة بين القبائل الكبرى، وقدوصفها القلقشندي بأنها</w:t>
      </w:r>
      <w:r w:rsidRPr="00E26400">
        <w:rPr>
          <w:rStyle w:val="apple-converted-space"/>
          <w:b/>
          <w:bCs/>
          <w:color w:val="000000"/>
          <w:sz w:val="32"/>
          <w:szCs w:val="32"/>
        </w:rPr>
        <w:t> </w:t>
      </w:r>
      <w:r w:rsidRPr="00E26400">
        <w:rPr>
          <w:rStyle w:val="apple-style-span"/>
          <w:rFonts w:ascii="Verdana" w:hAnsi="Verdana" w:cs="Estrangelo Edessa"/>
          <w:b/>
          <w:bCs/>
          <w:color w:val="000000"/>
          <w:sz w:val="32"/>
          <w:szCs w:val="32"/>
        </w:rPr>
        <w:t>«</w:t>
      </w:r>
      <w:r w:rsidRPr="00E26400">
        <w:rPr>
          <w:rStyle w:val="apple-style-span"/>
          <w:b/>
          <w:bCs/>
          <w:color w:val="000000"/>
          <w:sz w:val="32"/>
          <w:szCs w:val="32"/>
          <w:rtl/>
        </w:rPr>
        <w:t>حي من أعصر من قيس بن عيلانالعدنانية</w:t>
      </w:r>
      <w:r w:rsidRPr="00E26400">
        <w:rPr>
          <w:rStyle w:val="apple-style-span"/>
          <w:rFonts w:ascii="Verdana" w:hAnsi="Verdana" w:cs="Estrangelo Edessa"/>
          <w:b/>
          <w:bCs/>
          <w:color w:val="000000"/>
          <w:sz w:val="32"/>
          <w:szCs w:val="32"/>
        </w:rPr>
        <w:t>».</w:t>
      </w:r>
      <w:r w:rsidRPr="00E26400">
        <w:rPr>
          <w:rFonts w:ascii="Verdana" w:hAnsi="Verdana" w:cs="Estrangelo Edessa"/>
          <w:b/>
          <w:bCs/>
          <w:color w:val="000000"/>
          <w:sz w:val="32"/>
          <w:szCs w:val="32"/>
        </w:rPr>
        <w:br/>
      </w:r>
      <w:r w:rsidRPr="00E26400">
        <w:rPr>
          <w:rStyle w:val="apple-style-span"/>
          <w:b/>
          <w:bCs/>
          <w:color w:val="000000"/>
          <w:sz w:val="32"/>
          <w:szCs w:val="32"/>
          <w:rtl/>
        </w:rPr>
        <w:t>أما قتيبة فقد انفرد ابن خياط بخبر عن مولده الذي وقع سنةست وأربعين للهجرة، أي أنه كان قد بلغ السابعة والثلاثين من عمره حين عيّنه الحجاجواليًا على خراسان قبيل وفاة الخليفة عبدالملك</w:t>
      </w:r>
      <w:r w:rsidRPr="00E26400">
        <w:rPr>
          <w:rStyle w:val="apple-converted-space"/>
          <w:b/>
          <w:bCs/>
          <w:color w:val="000000"/>
          <w:sz w:val="32"/>
          <w:szCs w:val="32"/>
        </w:rPr>
        <w:t> </w:t>
      </w:r>
      <w:r w:rsidRPr="00E26400">
        <w:rPr>
          <w:rStyle w:val="apple-style-span"/>
          <w:rFonts w:ascii="Verdana" w:hAnsi="Verdana" w:cs="Estrangelo Edessa"/>
          <w:b/>
          <w:bCs/>
          <w:color w:val="000000"/>
          <w:sz w:val="32"/>
          <w:szCs w:val="32"/>
        </w:rPr>
        <w:t>(86</w:t>
      </w:r>
      <w:r w:rsidRPr="00E26400">
        <w:rPr>
          <w:rStyle w:val="apple-style-span"/>
          <w:b/>
          <w:bCs/>
          <w:color w:val="000000"/>
          <w:sz w:val="32"/>
          <w:szCs w:val="32"/>
          <w:rtl/>
        </w:rPr>
        <w:t>هـ</w:t>
      </w:r>
      <w:r w:rsidRPr="00E26400">
        <w:rPr>
          <w:rStyle w:val="apple-style-span"/>
          <w:rFonts w:ascii="Verdana" w:hAnsi="Verdana" w:cs="Estrangelo Edessa"/>
          <w:b/>
          <w:bCs/>
          <w:color w:val="000000"/>
          <w:sz w:val="32"/>
          <w:szCs w:val="32"/>
        </w:rPr>
        <w:t>).</w:t>
      </w:r>
      <w:r w:rsidRPr="00E26400">
        <w:rPr>
          <w:rStyle w:val="apple-converted-space"/>
          <w:rFonts w:ascii="Verdana" w:hAnsi="Verdana" w:cs="Estrangelo Edessa"/>
          <w:b/>
          <w:bCs/>
          <w:color w:val="000000"/>
          <w:sz w:val="32"/>
          <w:szCs w:val="32"/>
        </w:rPr>
        <w:t> </w:t>
      </w:r>
      <w:r w:rsidRPr="00E26400">
        <w:rPr>
          <w:rStyle w:val="apple-style-span"/>
          <w:b/>
          <w:bCs/>
          <w:color w:val="000000"/>
          <w:sz w:val="32"/>
          <w:szCs w:val="32"/>
          <w:rtl/>
        </w:rPr>
        <w:t>وكان لايزال عبر هذه السنينمغمورًا لا يريد له ذكر في المرويات التاريخية، مما يعني أنه لم يكن في دائرةالسلطة، على الرغم من موالاة أسرته للخلافة الأموية</w:t>
      </w:r>
      <w:r w:rsidRPr="00E26400">
        <w:rPr>
          <w:rStyle w:val="apple-style-span"/>
          <w:rFonts w:ascii="Verdana" w:hAnsi="Verdana" w:cs="Estrangelo Edessa"/>
          <w:b/>
          <w:bCs/>
          <w:color w:val="000000"/>
          <w:sz w:val="32"/>
          <w:szCs w:val="32"/>
        </w:rPr>
        <w:t>.</w:t>
      </w:r>
      <w:r w:rsidRPr="00E26400">
        <w:rPr>
          <w:rStyle w:val="apple-converted-space"/>
          <w:rFonts w:ascii="Verdana" w:hAnsi="Verdana" w:cs="Estrangelo Edessa"/>
          <w:b/>
          <w:bCs/>
          <w:color w:val="000000"/>
          <w:sz w:val="32"/>
          <w:szCs w:val="32"/>
        </w:rPr>
        <w:t> </w:t>
      </w:r>
      <w:r w:rsidRPr="00E26400">
        <w:rPr>
          <w:rStyle w:val="apple-style-span"/>
          <w:b/>
          <w:bCs/>
          <w:color w:val="000000"/>
          <w:sz w:val="32"/>
          <w:szCs w:val="32"/>
          <w:rtl/>
        </w:rPr>
        <w:t xml:space="preserve">ولكن اختيار قتيبة لمنصب تنافسعليه رجال كبار، لم يأت مصادفة أو لمجرّد انتمائه للقيسية، بقدر ما كان لشخصيتهالقيادية من دور في ذلك، خصوصًا، إذا عرفنا أن مهمته تعدّت مجال الإداة إلى ساحاتالحرب، التي كانت بانتظاره وراء حدود الولاية الصعبة، </w:t>
      </w:r>
      <w:r w:rsidR="00BF5EFF" w:rsidRPr="00BF5EFF">
        <w:rPr>
          <w:b/>
          <w:bCs/>
          <w:noProof/>
          <w:color w:val="000000"/>
          <w:sz w:val="32"/>
          <w:szCs w:val="32"/>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6" type="#_x0000_t106" style="position:absolute;left:0;text-align:left;margin-left:106pt;margin-top:426pt;width:297pt;height:136pt;z-index:251658240;mso-position-horizontal-relative:text;mso-position-vertical-relative:text" fillcolor="white [3201]" strokecolor="#8064a2 [3207]" strokeweight="2.5pt">
            <v:shadow color="#868686"/>
            <v:textbox>
              <w:txbxContent>
                <w:p w:rsidR="00E26400" w:rsidRPr="003D143B" w:rsidRDefault="00E26400" w:rsidP="00E26400">
                  <w:pPr>
                    <w:jc w:val="center"/>
                    <w:rPr>
                      <w:b/>
                      <w:bCs/>
                      <w:sz w:val="44"/>
                      <w:szCs w:val="44"/>
                      <w:rtl/>
                      <w:lang w:bidi="ar-AE"/>
                    </w:rPr>
                  </w:pPr>
                  <w:r w:rsidRPr="003D143B">
                    <w:rPr>
                      <w:rFonts w:hint="cs"/>
                      <w:b/>
                      <w:bCs/>
                      <w:sz w:val="32"/>
                      <w:szCs w:val="32"/>
                      <w:rtl/>
                      <w:lang w:bidi="ar-AE"/>
                    </w:rPr>
                    <w:t>عمل الطالب:محمد طه</w:t>
                  </w:r>
                </w:p>
                <w:p w:rsidR="00E26400" w:rsidRPr="003D143B" w:rsidRDefault="00E26400" w:rsidP="00E26400">
                  <w:pPr>
                    <w:jc w:val="center"/>
                    <w:rPr>
                      <w:b/>
                      <w:bCs/>
                      <w:sz w:val="32"/>
                      <w:szCs w:val="32"/>
                      <w:rtl/>
                      <w:lang w:bidi="ar-AE"/>
                    </w:rPr>
                  </w:pPr>
                  <w:r w:rsidRPr="003D143B">
                    <w:rPr>
                      <w:rFonts w:hint="cs"/>
                      <w:b/>
                      <w:bCs/>
                      <w:sz w:val="32"/>
                      <w:szCs w:val="32"/>
                      <w:rtl/>
                      <w:lang w:bidi="ar-AE"/>
                    </w:rPr>
                    <w:t>الصف: الثامن-2</w:t>
                  </w:r>
                </w:p>
                <w:p w:rsidR="00E26400" w:rsidRPr="003D143B" w:rsidRDefault="00E26400" w:rsidP="00E26400">
                  <w:pPr>
                    <w:jc w:val="center"/>
                    <w:rPr>
                      <w:b/>
                      <w:bCs/>
                      <w:lang w:bidi="ar-AE"/>
                    </w:rPr>
                  </w:pPr>
                  <w:r w:rsidRPr="003D143B">
                    <w:rPr>
                      <w:rFonts w:hint="cs"/>
                      <w:b/>
                      <w:bCs/>
                      <w:sz w:val="32"/>
                      <w:szCs w:val="32"/>
                      <w:rtl/>
                      <w:lang w:bidi="ar-AE"/>
                    </w:rPr>
                    <w:t>بإشراف المعلم الفاضل: احمد راشد</w:t>
                  </w:r>
                </w:p>
              </w:txbxContent>
            </v:textbox>
          </v:shape>
        </w:pict>
      </w:r>
      <w:r w:rsidRPr="00E26400">
        <w:rPr>
          <w:rStyle w:val="apple-style-span"/>
          <w:b/>
          <w:bCs/>
          <w:color w:val="000000"/>
          <w:sz w:val="32"/>
          <w:szCs w:val="32"/>
          <w:rtl/>
        </w:rPr>
        <w:t>الأكثر اضطرابًا بالأزماتوالتناقضات، فضلاً عن هواجس القلق إزاءها فيما بعد</w:t>
      </w:r>
      <w:r w:rsidRPr="00E26400">
        <w:rPr>
          <w:rStyle w:val="apple-style-span"/>
          <w:rFonts w:ascii="Verdana" w:hAnsi="Verdana" w:cs="Estrangelo Edessa"/>
          <w:b/>
          <w:bCs/>
          <w:color w:val="000000"/>
          <w:sz w:val="32"/>
          <w:szCs w:val="32"/>
        </w:rPr>
        <w:t>.</w:t>
      </w:r>
    </w:p>
    <w:sectPr w:rsidR="00C90BEA" w:rsidRPr="00E26400" w:rsidSect="003D143B">
      <w:pgSz w:w="12240" w:h="15840"/>
      <w:pgMar w:top="1440" w:right="1440" w:bottom="1440" w:left="1440" w:header="720" w:footer="720" w:gutter="0"/>
      <w:pgBorders w:offsetFrom="page">
        <w:top w:val="dotDash" w:sz="12" w:space="24" w:color="7030A0"/>
        <w:left w:val="dotDash" w:sz="12" w:space="24" w:color="7030A0"/>
        <w:bottom w:val="dotDash" w:sz="12" w:space="24" w:color="7030A0"/>
        <w:right w:val="dotDash" w:sz="12" w:space="24" w:color="7030A0"/>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Estrangelo Edessa">
    <w:panose1 w:val="03080600000000000000"/>
    <w:charset w:val="01"/>
    <w:family w:val="script"/>
    <w:pitch w:val="variable"/>
    <w:sig w:usb0="80002040" w:usb1="00000000" w:usb2="0000008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E26400"/>
    <w:rsid w:val="00043F40"/>
    <w:rsid w:val="002132DC"/>
    <w:rsid w:val="003D143B"/>
    <w:rsid w:val="00BF5EFF"/>
    <w:rsid w:val="00C90BEA"/>
    <w:rsid w:val="00E264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allout"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B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E26400"/>
  </w:style>
  <w:style w:type="character" w:customStyle="1" w:styleId="apple-converted-space">
    <w:name w:val="apple-converted-space"/>
    <w:basedOn w:val="DefaultParagraphFont"/>
    <w:rsid w:val="00E2640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426</Words>
  <Characters>2433</Characters>
  <Application>Microsoft Office Word</Application>
  <DocSecurity>0</DocSecurity>
  <Lines>20</Lines>
  <Paragraphs>5</Paragraphs>
  <ScaleCrop>false</ScaleCrop>
  <Company>HOME</Company>
  <LinksUpToDate>false</LinksUpToDate>
  <CharactersWithSpaces>2854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best boy</dc:creator>
  <cp:keywords/>
  <dc:description/>
  <cp:lastModifiedBy>the best boy</cp:lastModifiedBy>
  <cp:revision>4</cp:revision>
  <dcterms:created xsi:type="dcterms:W3CDTF">2011-01-31T15:58:00Z</dcterms:created>
  <dcterms:modified xsi:type="dcterms:W3CDTF">2011-01-31T16:35:00Z</dcterms:modified>
</cp:coreProperties>
</file>