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1C4" w:rsidRPr="000921C4" w:rsidRDefault="000921C4" w:rsidP="000921C4">
      <w:pPr>
        <w:pStyle w:val="1"/>
        <w:bidi/>
      </w:pPr>
      <w:r w:rsidRPr="000921C4">
        <w:rPr>
          <w:rtl/>
        </w:rPr>
        <w:t>زحل والمشتري</w:t>
      </w:r>
    </w:p>
    <w:p w:rsidR="000921C4" w:rsidRPr="000921C4" w:rsidRDefault="000921C4" w:rsidP="000921C4">
      <w:pPr>
        <w:pStyle w:val="1"/>
        <w:bidi/>
        <w:rPr>
          <w:sz w:val="27"/>
          <w:szCs w:val="27"/>
          <w:rtl/>
        </w:rPr>
      </w:pPr>
      <w:r w:rsidRPr="000921C4">
        <w:rPr>
          <w:sz w:val="27"/>
          <w:szCs w:val="27"/>
          <w:rtl/>
        </w:rPr>
        <w:t xml:space="preserve">تاريخ هذا الزوج ، </w:t>
      </w:r>
      <w:proofErr w:type="spellStart"/>
      <w:r w:rsidRPr="000921C4">
        <w:rPr>
          <w:sz w:val="27"/>
          <w:szCs w:val="27"/>
          <w:rtl/>
        </w:rPr>
        <w:t>وكرونوس</w:t>
      </w:r>
      <w:proofErr w:type="spellEnd"/>
      <w:r w:rsidRPr="000921C4">
        <w:rPr>
          <w:sz w:val="27"/>
          <w:szCs w:val="27"/>
          <w:rtl/>
        </w:rPr>
        <w:t xml:space="preserve"> القديمة </w:t>
      </w:r>
      <w:proofErr w:type="spellStart"/>
      <w:r w:rsidRPr="000921C4">
        <w:rPr>
          <w:sz w:val="27"/>
          <w:szCs w:val="27"/>
          <w:rtl/>
        </w:rPr>
        <w:t>وزيوس</w:t>
      </w:r>
      <w:proofErr w:type="spellEnd"/>
      <w:r w:rsidRPr="000921C4">
        <w:rPr>
          <w:sz w:val="27"/>
          <w:szCs w:val="27"/>
          <w:rtl/>
        </w:rPr>
        <w:t xml:space="preserve"> ، أو زحل والمشتري ، كما يتجلى في كثير من التقاليد في جميع أنحاء العالم ، ويروي قصة يحتوي على أي شيء في ذلك تشبه رزين وهادئ تدور هذه الهيئات على مداراتها أن علم الفلك الحديث ويؤكد على أنه حقيقة.</w:t>
      </w:r>
    </w:p>
    <w:p w:rsidR="000921C4" w:rsidRPr="000921C4" w:rsidRDefault="000921C4" w:rsidP="000921C4">
      <w:pPr>
        <w:pStyle w:val="1"/>
        <w:bidi/>
        <w:rPr>
          <w:sz w:val="27"/>
          <w:szCs w:val="27"/>
          <w:rtl/>
        </w:rPr>
      </w:pPr>
      <w:r w:rsidRPr="000921C4">
        <w:rPr>
          <w:sz w:val="27"/>
          <w:szCs w:val="27"/>
          <w:rtl/>
        </w:rPr>
        <w:t>زحل والمشتري كثيرا مثل الشمس ؛ كانوا لا الكواكب ، فإنها ستنظر نجوم ، مثل نظامنا الشمسي.</w:t>
      </w:r>
      <w:bookmarkStart w:id="0" w:name="s_1"/>
      <w:bookmarkEnd w:id="0"/>
      <w:r w:rsidRPr="000921C4">
        <w:rPr>
          <w:sz w:val="27"/>
          <w:szCs w:val="27"/>
          <w:rtl/>
        </w:rPr>
        <w:fldChar w:fldCharType="begin"/>
      </w:r>
      <w:r w:rsidRPr="000921C4">
        <w:rPr>
          <w:sz w:val="27"/>
          <w:szCs w:val="27"/>
          <w:rtl/>
        </w:rPr>
        <w:instrText xml:space="preserve"> </w:instrText>
      </w:r>
      <w:r w:rsidRPr="000921C4">
        <w:rPr>
          <w:sz w:val="27"/>
          <w:szCs w:val="27"/>
        </w:rPr>
        <w:instrText>HYPERLINK "http://translate.googleusercontent.com/translate_c?hl=ar&amp;langpair=en%7Car&amp;u=http://www.varchive.org/itb/satjup.htm&amp;rurl=translate.google.ae&amp;usg=ALkJrhhVgyQhA1ohNCktClktHSF-fEzCdw" \l "f_1</w:instrText>
      </w:r>
      <w:r w:rsidRPr="000921C4">
        <w:rPr>
          <w:sz w:val="27"/>
          <w:szCs w:val="27"/>
          <w:rtl/>
        </w:rPr>
        <w:instrText xml:space="preserve">" </w:instrText>
      </w:r>
      <w:r w:rsidRPr="000921C4">
        <w:rPr>
          <w:sz w:val="27"/>
          <w:szCs w:val="27"/>
          <w:rtl/>
        </w:rPr>
        <w:fldChar w:fldCharType="separate"/>
      </w:r>
      <w:r w:rsidRPr="000921C4">
        <w:rPr>
          <w:szCs w:val="27"/>
          <w:u w:val="single"/>
          <w:vertAlign w:val="superscript"/>
          <w:rtl/>
        </w:rPr>
        <w:t>(1)</w:t>
      </w:r>
      <w:r w:rsidRPr="000921C4">
        <w:rPr>
          <w:sz w:val="27"/>
          <w:szCs w:val="27"/>
          <w:rtl/>
        </w:rPr>
        <w:fldChar w:fldCharType="end"/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>كوكب المشتري هو ما يقرب من 330 مرة أكثر من ضخمة الأرض ، وزحل 80 مرة.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>وتغطي كل الكواكب مع الغازات التي هي في حركة مستمرة ، مثل الغلاف الجوي الغازي من أحد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 xml:space="preserve">الشمس وتسعة </w:t>
      </w:r>
      <w:proofErr w:type="spellStart"/>
      <w:r w:rsidRPr="000921C4">
        <w:rPr>
          <w:sz w:val="27"/>
          <w:szCs w:val="27"/>
          <w:rtl/>
        </w:rPr>
        <w:t>اقمار</w:t>
      </w:r>
      <w:proofErr w:type="spellEnd"/>
      <w:r w:rsidRPr="000921C4">
        <w:rPr>
          <w:sz w:val="27"/>
          <w:szCs w:val="27"/>
          <w:rtl/>
        </w:rPr>
        <w:t xml:space="preserve"> صناعية والعديد من الكويكبات والمذنبات ؛ المشتري لديه على الأقل أربعة عشر الأقمار الصناعية والعديد من الكويكبات والمذنبات.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>زحل والأقمار الصناعية المعروف عشرة ، وأربع أو خمس المذنبات تشكل الأسرة زحل (على الرغم من هذه المذنبات لا دائرة حول زحل نفسها ، تعتبر عادة أنها تصل إلى مدار زحل).</w:t>
      </w:r>
    </w:p>
    <w:p w:rsidR="000921C4" w:rsidRPr="000921C4" w:rsidRDefault="000921C4" w:rsidP="000921C4">
      <w:pPr>
        <w:pStyle w:val="1"/>
        <w:bidi/>
        <w:rPr>
          <w:sz w:val="27"/>
          <w:szCs w:val="27"/>
          <w:rtl/>
        </w:rPr>
      </w:pPr>
      <w:r w:rsidRPr="000921C4">
        <w:rPr>
          <w:sz w:val="27"/>
          <w:szCs w:val="27"/>
          <w:rtl/>
        </w:rPr>
        <w:t>والمشتري وزحل خالية من السندات من الشمس ، ويمكن اعتبار أنها نجوم أو شموس.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>وكان اثنان من نجوم هذه المجموعة في الفضاء وثيق مع بعضها البعض ، فإنها تشكل نظام ثنائي النجوم ، سواء نجوم تدور حول محور اهتمام مشترك.</w:t>
      </w:r>
    </w:p>
    <w:p w:rsidR="000921C4" w:rsidRPr="000921C4" w:rsidRDefault="000921C4" w:rsidP="000921C4">
      <w:pPr>
        <w:pStyle w:val="1"/>
        <w:bidi/>
        <w:rPr>
          <w:sz w:val="27"/>
          <w:szCs w:val="27"/>
          <w:rtl/>
        </w:rPr>
      </w:pPr>
      <w:r w:rsidRPr="000921C4">
        <w:rPr>
          <w:sz w:val="27"/>
          <w:szCs w:val="27"/>
          <w:rtl/>
        </w:rPr>
        <w:t>وكما قال ، فإن الصورة التي تبرز من الفولكلور والأساطير المقارنة يعرض زحل والمشتري في التفاعلات القوية.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>لنفترض أن هاتين الهيئتين اقترب بعضها البعض بشكل وثيق وليس في وقت واحد ، مما تسبب في اضطرابات عنيفة وتأثيرات المد والجزر ضخمة في أجواء كل منهما.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 xml:space="preserve">أدت الاضطرابات المتبادلة بينهما إلى انفجار نجمي ، أو </w:t>
      </w:r>
      <w:proofErr w:type="spellStart"/>
      <w:r w:rsidRPr="000921C4">
        <w:rPr>
          <w:sz w:val="27"/>
          <w:szCs w:val="27"/>
          <w:rtl/>
        </w:rPr>
        <w:t>نوفا</w:t>
      </w:r>
      <w:proofErr w:type="spellEnd"/>
      <w:r w:rsidRPr="000921C4">
        <w:rPr>
          <w:sz w:val="27"/>
          <w:szCs w:val="27"/>
          <w:rtl/>
        </w:rPr>
        <w:t>.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 xml:space="preserve">كما رأينا ، هناك من يرى أن </w:t>
      </w:r>
      <w:proofErr w:type="spellStart"/>
      <w:r w:rsidRPr="000921C4">
        <w:rPr>
          <w:sz w:val="27"/>
          <w:szCs w:val="27"/>
          <w:rtl/>
        </w:rPr>
        <w:t>نوفا</w:t>
      </w:r>
      <w:proofErr w:type="spellEnd"/>
      <w:r w:rsidRPr="000921C4">
        <w:rPr>
          <w:sz w:val="27"/>
          <w:szCs w:val="27"/>
          <w:rtl/>
        </w:rPr>
        <w:t xml:space="preserve"> إلى نتيجة من عدم الاستقرار في نجم ، التي تم إنشاؤها بواسطة التدفق المفاجئ للمادة ، عادة ما تكون مستمدة من المرافق له في نظام ثنائي.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>إذا ما نسميه اليوم كوكب المشتري وزحل هي المنتجات من تسلسل للأحداث من هذا القبيل ، يجب أن يكون مظهرهم والجماهير منها سابقا تم مختلفة تماما.</w:t>
      </w:r>
      <w:r w:rsidRPr="000921C4">
        <w:rPr>
          <w:szCs w:val="27"/>
          <w:rtl/>
        </w:rPr>
        <w:t> </w:t>
      </w:r>
      <w:bookmarkStart w:id="1" w:name="s_2"/>
      <w:bookmarkEnd w:id="1"/>
      <w:r w:rsidRPr="000921C4">
        <w:rPr>
          <w:sz w:val="27"/>
          <w:szCs w:val="27"/>
          <w:rtl/>
        </w:rPr>
        <w:fldChar w:fldCharType="begin"/>
      </w:r>
      <w:r w:rsidRPr="000921C4">
        <w:rPr>
          <w:sz w:val="27"/>
          <w:szCs w:val="27"/>
          <w:rtl/>
        </w:rPr>
        <w:instrText xml:space="preserve"> </w:instrText>
      </w:r>
      <w:r w:rsidRPr="000921C4">
        <w:rPr>
          <w:sz w:val="27"/>
          <w:szCs w:val="27"/>
        </w:rPr>
        <w:instrText>HYPERLINK "http://translate.googleusercontent.com/translate_c?hl=ar&amp;langpair=en%7Car&amp;u=http://www.varchive.org/itb/satjup.htm&amp;rurl=translate.google.ae&amp;usg=ALkJrhhVgyQhA1ohNCktClktHSF-fEzCdw" \l "f_2</w:instrText>
      </w:r>
      <w:r w:rsidRPr="000921C4">
        <w:rPr>
          <w:sz w:val="27"/>
          <w:szCs w:val="27"/>
          <w:rtl/>
        </w:rPr>
        <w:instrText xml:space="preserve">" </w:instrText>
      </w:r>
      <w:r w:rsidRPr="000921C4">
        <w:rPr>
          <w:sz w:val="27"/>
          <w:szCs w:val="27"/>
          <w:rtl/>
        </w:rPr>
        <w:fldChar w:fldCharType="separate"/>
      </w:r>
      <w:r w:rsidRPr="000921C4">
        <w:rPr>
          <w:szCs w:val="27"/>
          <w:u w:val="single"/>
          <w:vertAlign w:val="superscript"/>
          <w:rtl/>
        </w:rPr>
        <w:t>(2)</w:t>
      </w:r>
      <w:r w:rsidRPr="000921C4">
        <w:rPr>
          <w:sz w:val="27"/>
          <w:szCs w:val="27"/>
          <w:rtl/>
        </w:rPr>
        <w:fldChar w:fldCharType="end"/>
      </w:r>
    </w:p>
    <w:p w:rsidR="000921C4" w:rsidRPr="000921C4" w:rsidRDefault="000921C4" w:rsidP="000921C4">
      <w:pPr>
        <w:pStyle w:val="1"/>
        <w:bidi/>
        <w:rPr>
          <w:sz w:val="27"/>
          <w:szCs w:val="27"/>
          <w:rtl/>
        </w:rPr>
      </w:pPr>
      <w:r w:rsidRPr="000921C4">
        <w:rPr>
          <w:sz w:val="27"/>
          <w:szCs w:val="27"/>
          <w:rtl/>
        </w:rPr>
        <w:t xml:space="preserve">ومن شأن مثل هذا السيناريو يفسر بروز زحل قبل انقطاع في </w:t>
      </w:r>
      <w:proofErr w:type="spellStart"/>
      <w:r w:rsidRPr="000921C4">
        <w:rPr>
          <w:sz w:val="27"/>
          <w:szCs w:val="27"/>
          <w:rtl/>
        </w:rPr>
        <w:t>الكارثية</w:t>
      </w:r>
      <w:proofErr w:type="spellEnd"/>
      <w:r w:rsidRPr="000921C4">
        <w:rPr>
          <w:sz w:val="27"/>
          <w:szCs w:val="27"/>
          <w:rtl/>
        </w:rPr>
        <w:t xml:space="preserve"> والتمزيق ، فإنه يجب أن يكون هيئة أكبر مما هو عليه الآن ، وربما من حجم كوكب المشتري.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 xml:space="preserve">ومن المثير للاهتمام ، لأسباب معينة يفترض أن زاي </w:t>
      </w:r>
      <w:proofErr w:type="spellStart"/>
      <w:r w:rsidRPr="000921C4">
        <w:rPr>
          <w:sz w:val="27"/>
          <w:szCs w:val="27"/>
          <w:rtl/>
        </w:rPr>
        <w:t>كويبر</w:t>
      </w:r>
      <w:proofErr w:type="spellEnd"/>
      <w:r w:rsidRPr="000921C4">
        <w:rPr>
          <w:sz w:val="27"/>
          <w:szCs w:val="27"/>
          <w:rtl/>
        </w:rPr>
        <w:t xml:space="preserve"> زحل كان في الأصل من كتلة مساوية لكوكب المشتري.</w:t>
      </w:r>
      <w:r w:rsidRPr="000921C4">
        <w:rPr>
          <w:szCs w:val="27"/>
          <w:rtl/>
        </w:rPr>
        <w:t> </w:t>
      </w:r>
      <w:bookmarkStart w:id="2" w:name="s_3"/>
      <w:bookmarkEnd w:id="2"/>
      <w:r w:rsidRPr="000921C4">
        <w:rPr>
          <w:sz w:val="27"/>
          <w:szCs w:val="27"/>
          <w:rtl/>
        </w:rPr>
        <w:fldChar w:fldCharType="begin"/>
      </w:r>
      <w:r w:rsidRPr="000921C4">
        <w:rPr>
          <w:sz w:val="27"/>
          <w:szCs w:val="27"/>
          <w:rtl/>
        </w:rPr>
        <w:instrText xml:space="preserve"> </w:instrText>
      </w:r>
      <w:r w:rsidRPr="000921C4">
        <w:rPr>
          <w:sz w:val="27"/>
          <w:szCs w:val="27"/>
        </w:rPr>
        <w:instrText>HYPERLINK "http://translate.googleusercontent.com/translate_c?hl=ar&amp;langpair=en%7Car&amp;u=http://www.varchive.org/itb/satjup.htm&amp;rurl=translate.google.ae&amp;usg=ALkJrhhVgyQhA1ohNCktClktHSF-fEzCdw" \l "f_3</w:instrText>
      </w:r>
      <w:r w:rsidRPr="000921C4">
        <w:rPr>
          <w:sz w:val="27"/>
          <w:szCs w:val="27"/>
          <w:rtl/>
        </w:rPr>
        <w:instrText xml:space="preserve">" </w:instrText>
      </w:r>
      <w:r w:rsidRPr="000921C4">
        <w:rPr>
          <w:sz w:val="27"/>
          <w:szCs w:val="27"/>
          <w:rtl/>
        </w:rPr>
        <w:fldChar w:fldCharType="separate"/>
      </w:r>
      <w:r w:rsidRPr="000921C4">
        <w:rPr>
          <w:szCs w:val="27"/>
          <w:u w:val="single"/>
          <w:vertAlign w:val="superscript"/>
          <w:rtl/>
        </w:rPr>
        <w:t>(3)</w:t>
      </w:r>
      <w:r w:rsidRPr="000921C4">
        <w:rPr>
          <w:sz w:val="27"/>
          <w:szCs w:val="27"/>
          <w:rtl/>
        </w:rPr>
        <w:fldChar w:fldCharType="end"/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 xml:space="preserve">في مرحلة ما خلال نهج قريبة من المشتري وزحل وأصبح غير مستقر ، ونتيجة لتدفق مواد غريبة ، فانفجرت ، كما حرق </w:t>
      </w:r>
      <w:proofErr w:type="spellStart"/>
      <w:r w:rsidRPr="000921C4">
        <w:rPr>
          <w:sz w:val="27"/>
          <w:szCs w:val="27"/>
          <w:rtl/>
        </w:rPr>
        <w:t>نوفا</w:t>
      </w:r>
      <w:proofErr w:type="spellEnd"/>
      <w:r w:rsidRPr="000921C4">
        <w:rPr>
          <w:sz w:val="27"/>
          <w:szCs w:val="27"/>
          <w:rtl/>
        </w:rPr>
        <w:t xml:space="preserve"> الذي ، بعد يخمد ترك بقايا أن القدماء زال </w:t>
      </w:r>
      <w:proofErr w:type="spellStart"/>
      <w:r w:rsidRPr="000921C4">
        <w:rPr>
          <w:sz w:val="27"/>
          <w:szCs w:val="27"/>
          <w:rtl/>
        </w:rPr>
        <w:t>يعترف</w:t>
      </w:r>
      <w:proofErr w:type="spellEnd"/>
      <w:r w:rsidRPr="000921C4">
        <w:rPr>
          <w:sz w:val="27"/>
          <w:szCs w:val="27"/>
          <w:rtl/>
        </w:rPr>
        <w:t xml:space="preserve"> </w:t>
      </w:r>
      <w:proofErr w:type="spellStart"/>
      <w:r w:rsidRPr="000921C4">
        <w:rPr>
          <w:sz w:val="27"/>
          <w:szCs w:val="27"/>
          <w:rtl/>
        </w:rPr>
        <w:t>بها</w:t>
      </w:r>
      <w:proofErr w:type="spellEnd"/>
      <w:r w:rsidRPr="000921C4">
        <w:rPr>
          <w:sz w:val="27"/>
          <w:szCs w:val="27"/>
          <w:rtl/>
        </w:rPr>
        <w:t xml:space="preserve"> بوصفها زحل ، على الرغم من أنه لم يكن سوى جزء صغير من جرم سماوي من الأيام السابقة.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>انفجار في زحل الكثير من هذه المسألة في وقت سابق من استيعابها وألقيت في الفضاء.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>وكان زحل انخفاض كبير في حجم ونقل إلى نظام بعيد المدار الثنائية وتفككت والمشتري استولت على مركز مهيمن في السماء.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 xml:space="preserve">وشهد هذا الإغريق كما </w:t>
      </w:r>
      <w:proofErr w:type="spellStart"/>
      <w:r w:rsidRPr="000921C4">
        <w:rPr>
          <w:sz w:val="27"/>
          <w:szCs w:val="27"/>
          <w:rtl/>
        </w:rPr>
        <w:t>زيوس</w:t>
      </w:r>
      <w:proofErr w:type="spellEnd"/>
      <w:r w:rsidRPr="000921C4">
        <w:rPr>
          <w:sz w:val="27"/>
          <w:szCs w:val="27"/>
          <w:rtl/>
        </w:rPr>
        <w:t xml:space="preserve"> ، منتصرا على والده ، مما اضطره لإطلاق سراح الأطفال في وقت سابق انه قد ابتلع وطرد له ليصل الخارجي من السماء.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>في عيون المصرية حورس ، وكان المشتري توليه السلطة الملكية ، وترك أوزوريس ملك على مملكة الموتى.</w:t>
      </w:r>
    </w:p>
    <w:p w:rsidR="000921C4" w:rsidRPr="000921C4" w:rsidRDefault="000921C4" w:rsidP="000921C4">
      <w:pPr>
        <w:pStyle w:val="1"/>
        <w:bidi/>
        <w:rPr>
          <w:sz w:val="27"/>
          <w:szCs w:val="27"/>
          <w:rtl/>
        </w:rPr>
      </w:pPr>
      <w:r w:rsidRPr="000921C4">
        <w:rPr>
          <w:sz w:val="27"/>
          <w:szCs w:val="27"/>
          <w:rtl/>
        </w:rPr>
        <w:t>إذا كانت أوصاف زحل بأنه "أحد" كل شيء يعني ، يجب أن يكون زحل وضوحا ، في وقت قبل انفجار لها ، وقرص كبير.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>وإذا كان هذا هو الحال في زيادة المسافة بين الأرض وزحل كانت نتيجة لإزالة الأرض من مكانها أو زحل من مكانها ، أو كليهما.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 xml:space="preserve">يمكن إزالتها إلا عن طريق زحل كوكب </w:t>
      </w:r>
      <w:r w:rsidRPr="000921C4">
        <w:rPr>
          <w:sz w:val="27"/>
          <w:szCs w:val="27"/>
          <w:rtl/>
        </w:rPr>
        <w:lastRenderedPageBreak/>
        <w:t>المشتري ، والعضو الوحيد من العائلة أقوى من الكواكب زحل.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>وبالفعل ، تقول الأسطورة التي تم إزالتها من قبل زحل كوكب المشتري.</w:t>
      </w:r>
    </w:p>
    <w:p w:rsidR="000921C4" w:rsidRPr="000921C4" w:rsidRDefault="000921C4" w:rsidP="000921C4">
      <w:pPr>
        <w:pStyle w:val="1"/>
        <w:bidi/>
        <w:rPr>
          <w:sz w:val="27"/>
          <w:szCs w:val="27"/>
          <w:rtl/>
        </w:rPr>
      </w:pPr>
      <w:r w:rsidRPr="000921C4">
        <w:rPr>
          <w:sz w:val="27"/>
          <w:szCs w:val="27"/>
          <w:rtl/>
        </w:rPr>
        <w:t>المراجع</w:t>
      </w:r>
      <w:r w:rsidRPr="000921C4">
        <w:rPr>
          <w:szCs w:val="27"/>
          <w:rtl/>
        </w:rPr>
        <w:t> </w:t>
      </w:r>
    </w:p>
    <w:p w:rsidR="000921C4" w:rsidRPr="000921C4" w:rsidRDefault="000921C4" w:rsidP="000921C4">
      <w:pPr>
        <w:pStyle w:val="1"/>
        <w:bidi/>
        <w:rPr>
          <w:sz w:val="27"/>
          <w:szCs w:val="27"/>
          <w:rtl/>
        </w:rPr>
      </w:pPr>
      <w:bookmarkStart w:id="3" w:name="f_1"/>
      <w:bookmarkEnd w:id="3"/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>[في</w:t>
      </w:r>
      <w:r w:rsidRPr="000921C4">
        <w:rPr>
          <w:szCs w:val="27"/>
          <w:rtl/>
        </w:rPr>
        <w:t> </w:t>
      </w:r>
      <w:r w:rsidRPr="000921C4">
        <w:rPr>
          <w:i/>
          <w:iCs/>
          <w:sz w:val="27"/>
          <w:szCs w:val="27"/>
          <w:rtl/>
        </w:rPr>
        <w:t>عوالم في تصادم</w:t>
      </w:r>
      <w:r w:rsidRPr="000921C4">
        <w:rPr>
          <w:szCs w:val="27"/>
          <w:rtl/>
        </w:rPr>
        <w:t> </w:t>
      </w:r>
      <w:proofErr w:type="spellStart"/>
      <w:r w:rsidRPr="000921C4">
        <w:rPr>
          <w:sz w:val="27"/>
          <w:szCs w:val="27"/>
        </w:rPr>
        <w:t>Velikovsky</w:t>
      </w:r>
      <w:proofErr w:type="spellEnd"/>
      <w:r w:rsidRPr="000921C4">
        <w:rPr>
          <w:sz w:val="27"/>
          <w:szCs w:val="27"/>
          <w:rtl/>
        </w:rPr>
        <w:t xml:space="preserve"> كتب من الأحداث التي قد تستغرق نظريا مكان في المستقبل :</w:t>
      </w:r>
      <w:r w:rsidRPr="000921C4">
        <w:rPr>
          <w:szCs w:val="27"/>
          <w:rtl/>
        </w:rPr>
        <w:t> </w:t>
      </w:r>
      <w:r w:rsidRPr="000921C4">
        <w:rPr>
          <w:i/>
          <w:iCs/>
          <w:sz w:val="27"/>
          <w:szCs w:val="27"/>
          <w:rtl/>
        </w:rPr>
        <w:t>مظلم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>بعض</w:t>
      </w:r>
      <w:r w:rsidRPr="000921C4">
        <w:rPr>
          <w:szCs w:val="27"/>
          <w:rtl/>
        </w:rPr>
        <w:t> </w:t>
      </w:r>
      <w:r w:rsidRPr="000921C4">
        <w:rPr>
          <w:i/>
          <w:iCs/>
          <w:sz w:val="27"/>
          <w:szCs w:val="27"/>
          <w:rtl/>
        </w:rPr>
        <w:t>النجوم "،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>مثل المشتري أو زحل ، قد تكون في مسار الشمس ، ويمكن أن تنجذب إلى النظام الشمسي والخراب السبب في ذلك "(التشديد مضاف).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>بينما في 1950 كان يفترض كل الكواكب من قبل علماء الفلك إلى أن تغطيها طبقات سميكة من الجليد ، وعرفوا الآن أن تكون نجمة شبيهة في تكوينها والخواص الحرارية.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>في حالة زحل ، حاء سبنسر جونز</w:t>
      </w:r>
      <w:r w:rsidRPr="000921C4">
        <w:rPr>
          <w:szCs w:val="27"/>
          <w:rtl/>
        </w:rPr>
        <w:t> </w:t>
      </w:r>
      <w:r w:rsidRPr="000921C4">
        <w:rPr>
          <w:i/>
          <w:iCs/>
          <w:sz w:val="27"/>
          <w:szCs w:val="27"/>
          <w:rtl/>
        </w:rPr>
        <w:t>(الحياة على عوالم أخرى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 xml:space="preserve">، نيويورك [] 1940 ، الفصل. </w:t>
      </w:r>
      <w:proofErr w:type="spellStart"/>
      <w:r w:rsidRPr="000921C4">
        <w:rPr>
          <w:sz w:val="27"/>
          <w:szCs w:val="27"/>
          <w:rtl/>
        </w:rPr>
        <w:t>ماكميلان</w:t>
      </w:r>
      <w:proofErr w:type="spellEnd"/>
      <w:r w:rsidRPr="000921C4">
        <w:rPr>
          <w:sz w:val="27"/>
          <w:szCs w:val="27"/>
          <w:rtl/>
        </w:rPr>
        <w:t xml:space="preserve"> الشركة 6 :) جادل بأن المغلفة زحل يجب أن يكون مع جليد الماء أو </w:t>
      </w:r>
      <w:proofErr w:type="spellStart"/>
      <w:r w:rsidRPr="000921C4">
        <w:rPr>
          <w:sz w:val="27"/>
          <w:szCs w:val="27"/>
          <w:rtl/>
        </w:rPr>
        <w:t>الأمونيا</w:t>
      </w:r>
      <w:proofErr w:type="spellEnd"/>
      <w:r w:rsidRPr="000921C4">
        <w:rPr>
          <w:sz w:val="27"/>
          <w:szCs w:val="27"/>
          <w:rtl/>
        </w:rPr>
        <w:t xml:space="preserve"> المجمدة.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 xml:space="preserve">'نشر كتاب سبنسر جونز في نفس العام الذي وجه </w:t>
      </w:r>
      <w:proofErr w:type="spellStart"/>
      <w:r w:rsidRPr="000921C4">
        <w:rPr>
          <w:sz w:val="27"/>
          <w:szCs w:val="27"/>
        </w:rPr>
        <w:t>Velikovsky</w:t>
      </w:r>
      <w:proofErr w:type="spellEnd"/>
      <w:r w:rsidRPr="000921C4">
        <w:rPr>
          <w:sz w:val="27"/>
          <w:szCs w:val="27"/>
          <w:rtl/>
        </w:rPr>
        <w:t xml:space="preserve"> استنتاجات مختلفة جدا عن التاريخ الحراري زحل وهيكل.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>التخمين واستند 'علماء الفلك على عملية حسابية بسيطة لكمية الحرارة التي تصل إلى الكوكب : زحل ، ويجري ما يقرب من عشر مرات بعيدا عن الشمس من الأرض كان لديك متوسط درجة الحرارة في حي -155 درجة مئوية.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 xml:space="preserve">الأسباب التي اختتمت </w:t>
      </w:r>
      <w:proofErr w:type="spellStart"/>
      <w:r w:rsidRPr="000921C4">
        <w:rPr>
          <w:sz w:val="27"/>
          <w:szCs w:val="27"/>
        </w:rPr>
        <w:t>Velikovsky</w:t>
      </w:r>
      <w:proofErr w:type="spellEnd"/>
      <w:r w:rsidRPr="000921C4">
        <w:rPr>
          <w:sz w:val="27"/>
          <w:szCs w:val="27"/>
          <w:rtl/>
        </w:rPr>
        <w:t xml:space="preserve"> هذا درجة حرارة زحل يجب أن يكون أعلى بكثير من التقديرات المقبولة تم ، أولا ، في "الحرارة المتبقية للكارثة التي زحل وخرج عن مساره من مداره" ، وثانيا ، "النشاط الإشعاعي الذي نتج عن كارثة يجب لا تزال واضحة على زحل. "(من مخطوطة غير منشورة ،</w:t>
      </w:r>
      <w:r w:rsidRPr="000921C4">
        <w:rPr>
          <w:szCs w:val="27"/>
          <w:rtl/>
        </w:rPr>
        <w:t> </w:t>
      </w:r>
      <w:r w:rsidRPr="000921C4">
        <w:rPr>
          <w:i/>
          <w:iCs/>
          <w:sz w:val="27"/>
          <w:szCs w:val="27"/>
          <w:rtl/>
        </w:rPr>
        <w:t>لاختبار الزمن).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>وفوق كل هذا ،" بناء على تاريخها الماضي ، زحل يمكن اعتبارها نجمة وربما بعض من الآلية التي تجعل من شمسنا حرق مع ضوء مكثف ".</w:t>
      </w:r>
    </w:p>
    <w:p w:rsidR="000921C4" w:rsidRPr="000921C4" w:rsidRDefault="000921C4" w:rsidP="000921C4">
      <w:pPr>
        <w:pStyle w:val="1"/>
        <w:bidi/>
        <w:rPr>
          <w:sz w:val="27"/>
          <w:szCs w:val="27"/>
          <w:rtl/>
        </w:rPr>
      </w:pPr>
      <w:r w:rsidRPr="000921C4">
        <w:rPr>
          <w:sz w:val="27"/>
          <w:szCs w:val="27"/>
          <w:rtl/>
        </w:rPr>
        <w:t xml:space="preserve">في عام 1966 </w:t>
      </w:r>
      <w:proofErr w:type="spellStart"/>
      <w:r w:rsidRPr="000921C4">
        <w:rPr>
          <w:sz w:val="27"/>
          <w:szCs w:val="27"/>
          <w:rtl/>
        </w:rPr>
        <w:t>كيلرمان</w:t>
      </w:r>
      <w:proofErr w:type="spellEnd"/>
      <w:r w:rsidRPr="000921C4">
        <w:rPr>
          <w:sz w:val="27"/>
          <w:szCs w:val="27"/>
          <w:rtl/>
        </w:rPr>
        <w:t xml:space="preserve"> وصف ملاحظاته والقياسات في الطول </w:t>
      </w:r>
      <w:proofErr w:type="spellStart"/>
      <w:r w:rsidRPr="000921C4">
        <w:rPr>
          <w:sz w:val="27"/>
          <w:szCs w:val="27"/>
          <w:rtl/>
        </w:rPr>
        <w:t>الموجي</w:t>
      </w:r>
      <w:proofErr w:type="spellEnd"/>
      <w:r w:rsidRPr="000921C4">
        <w:rPr>
          <w:sz w:val="27"/>
          <w:szCs w:val="27"/>
          <w:rtl/>
        </w:rPr>
        <w:t xml:space="preserve"> من 21.3 سم ، والتي أظهرت درجة حرارة 90 درجة </w:t>
      </w:r>
      <w:proofErr w:type="spellStart"/>
      <w:r w:rsidRPr="000921C4">
        <w:rPr>
          <w:sz w:val="27"/>
          <w:szCs w:val="27"/>
          <w:rtl/>
        </w:rPr>
        <w:t>فهرنهايت</w:t>
      </w:r>
      <w:proofErr w:type="spellEnd"/>
      <w:r w:rsidRPr="000921C4">
        <w:rPr>
          <w:sz w:val="27"/>
          <w:szCs w:val="27"/>
          <w:rtl/>
        </w:rPr>
        <w:t xml:space="preserve"> </w:t>
      </w:r>
      <w:proofErr w:type="spellStart"/>
      <w:r w:rsidRPr="000921C4">
        <w:rPr>
          <w:sz w:val="27"/>
          <w:szCs w:val="27"/>
          <w:rtl/>
        </w:rPr>
        <w:t>لاينر</w:t>
      </w:r>
      <w:proofErr w:type="spellEnd"/>
      <w:r w:rsidRPr="000921C4">
        <w:rPr>
          <w:sz w:val="27"/>
          <w:szCs w:val="27"/>
          <w:rtl/>
        </w:rPr>
        <w:t xml:space="preserve"> طبقات الغلاف الجوي على</w:t>
      </w:r>
      <w:r w:rsidRPr="000921C4">
        <w:rPr>
          <w:i/>
          <w:iCs/>
          <w:sz w:val="27"/>
          <w:szCs w:val="27"/>
          <w:rtl/>
        </w:rPr>
        <w:t>(</w:t>
      </w:r>
      <w:proofErr w:type="spellStart"/>
      <w:r w:rsidRPr="000921C4">
        <w:rPr>
          <w:i/>
          <w:iCs/>
          <w:sz w:val="27"/>
          <w:szCs w:val="27"/>
          <w:rtl/>
        </w:rPr>
        <w:t>ايكاروس</w:t>
      </w:r>
      <w:proofErr w:type="spellEnd"/>
      <w:r w:rsidRPr="000921C4">
        <w:rPr>
          <w:i/>
          <w:iCs/>
          <w:sz w:val="27"/>
          <w:szCs w:val="27"/>
          <w:rtl/>
        </w:rPr>
        <w:t>)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>تنقيح الكتب المدرسية ، مع مراعاة النتائج وبدأ الحديث عن "درجة حرارة الغرفة" على زحل ، وسجلت في الفرقة 21 سنتيمترا</w:t>
      </w:r>
      <w:r w:rsidRPr="000921C4">
        <w:rPr>
          <w:szCs w:val="27"/>
          <w:rtl/>
        </w:rPr>
        <w:t> </w:t>
      </w:r>
      <w:r w:rsidRPr="000921C4">
        <w:rPr>
          <w:i/>
          <w:iCs/>
          <w:sz w:val="27"/>
          <w:szCs w:val="27"/>
          <w:rtl/>
        </w:rPr>
        <w:t>(مثلا ،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>ويبل فريد ،</w:t>
      </w:r>
      <w:r w:rsidRPr="000921C4">
        <w:rPr>
          <w:szCs w:val="27"/>
          <w:rtl/>
        </w:rPr>
        <w:t> </w:t>
      </w:r>
      <w:r w:rsidRPr="000921C4">
        <w:rPr>
          <w:i/>
          <w:iCs/>
          <w:sz w:val="27"/>
          <w:szCs w:val="27"/>
          <w:rtl/>
        </w:rPr>
        <w:t>الأرض ، والقمر والكواكب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 xml:space="preserve">الطبعة المنقحة الثالثة [كامبريدج ، </w:t>
      </w:r>
      <w:proofErr w:type="spellStart"/>
      <w:r w:rsidRPr="000921C4">
        <w:rPr>
          <w:sz w:val="27"/>
          <w:szCs w:val="27"/>
          <w:rtl/>
        </w:rPr>
        <w:t>ماساشوستس</w:t>
      </w:r>
      <w:proofErr w:type="spellEnd"/>
      <w:r w:rsidRPr="000921C4">
        <w:rPr>
          <w:sz w:val="27"/>
          <w:szCs w:val="27"/>
          <w:rtl/>
        </w:rPr>
        <w:t xml:space="preserve"> ، 1968] ، ص 187).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 xml:space="preserve">بحلول عام 1972 قياسات في موجات الراديو من 50 و 100 سنتيمترا العثور على "مرتفعة بشكل غير عادي" درجات الحرارة ، أي حوالي 240 درجة </w:t>
      </w:r>
      <w:proofErr w:type="spellStart"/>
      <w:r w:rsidRPr="000921C4">
        <w:rPr>
          <w:sz w:val="27"/>
          <w:szCs w:val="27"/>
          <w:rtl/>
        </w:rPr>
        <w:t>فهرنهايت</w:t>
      </w:r>
      <w:proofErr w:type="spellEnd"/>
      <w:r w:rsidRPr="000921C4">
        <w:rPr>
          <w:sz w:val="27"/>
          <w:szCs w:val="27"/>
          <w:rtl/>
        </w:rPr>
        <w:t xml:space="preserve"> و 520 درجة </w:t>
      </w:r>
      <w:proofErr w:type="spellStart"/>
      <w:r w:rsidRPr="000921C4">
        <w:rPr>
          <w:sz w:val="27"/>
          <w:szCs w:val="27"/>
          <w:rtl/>
        </w:rPr>
        <w:t>فهرنهايت</w:t>
      </w:r>
      <w:proofErr w:type="spellEnd"/>
      <w:r w:rsidRPr="000921C4">
        <w:rPr>
          <w:sz w:val="27"/>
          <w:szCs w:val="27"/>
          <w:rtl/>
        </w:rPr>
        <w:t xml:space="preserve"> على التوالي.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 xml:space="preserve">"وهكذا يبدو أن كوكب زحل ، مثل المشتري ، وليس تجميدها تماما القفار يعتقد أنه بمجرد أن يكون." (د. </w:t>
      </w:r>
      <w:proofErr w:type="spellStart"/>
      <w:r w:rsidRPr="000921C4">
        <w:rPr>
          <w:sz w:val="27"/>
          <w:szCs w:val="27"/>
          <w:rtl/>
        </w:rPr>
        <w:t>ماكنالي</w:t>
      </w:r>
      <w:proofErr w:type="spellEnd"/>
      <w:r w:rsidRPr="000921C4">
        <w:rPr>
          <w:sz w:val="27"/>
          <w:szCs w:val="27"/>
          <w:rtl/>
        </w:rPr>
        <w:t xml:space="preserve"> ، "تشكل كواكب جوفيان' فشل 'نجوم؟"</w:t>
      </w:r>
      <w:r w:rsidRPr="000921C4">
        <w:rPr>
          <w:szCs w:val="27"/>
          <w:rtl/>
        </w:rPr>
        <w:t> </w:t>
      </w:r>
      <w:r w:rsidRPr="000921C4">
        <w:rPr>
          <w:i/>
          <w:iCs/>
          <w:sz w:val="27"/>
          <w:szCs w:val="27"/>
          <w:rtl/>
        </w:rPr>
        <w:t>الطبيعة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>244 [آب / أغسطس ، 1973] ، ص. 424-426).</w:t>
      </w:r>
    </w:p>
    <w:p w:rsidR="000921C4" w:rsidRPr="000921C4" w:rsidRDefault="000921C4" w:rsidP="000921C4">
      <w:pPr>
        <w:pStyle w:val="1"/>
        <w:bidi/>
        <w:rPr>
          <w:sz w:val="27"/>
          <w:szCs w:val="27"/>
          <w:rtl/>
        </w:rPr>
      </w:pPr>
      <w:r w:rsidRPr="000921C4">
        <w:rPr>
          <w:sz w:val="27"/>
          <w:szCs w:val="27"/>
          <w:shd w:val="clear" w:color="auto" w:fill="E6ECF9"/>
          <w:rtl/>
        </w:rPr>
        <w:t xml:space="preserve">سرعان ما أدركت أن زحل يجب أن يكون مصدر الطاقة الداخلية ، وهي في الواقع أشبه ما تكون نجمة من مثل كوكب الأرض ، على الرغم من </w:t>
      </w:r>
      <w:proofErr w:type="spellStart"/>
      <w:r w:rsidRPr="000921C4">
        <w:rPr>
          <w:sz w:val="27"/>
          <w:szCs w:val="27"/>
          <w:shd w:val="clear" w:color="auto" w:fill="E6ECF9"/>
          <w:rtl/>
        </w:rPr>
        <w:t>انها</w:t>
      </w:r>
      <w:proofErr w:type="spellEnd"/>
      <w:r w:rsidRPr="000921C4">
        <w:rPr>
          <w:sz w:val="27"/>
          <w:szCs w:val="27"/>
          <w:shd w:val="clear" w:color="auto" w:fill="E6ECF9"/>
          <w:rtl/>
        </w:rPr>
        <w:t xml:space="preserve"> لا تعتبر ضخمة بما فيه الكفاية لتكون بمثابة نجمة حقيقية.</w:t>
      </w:r>
      <w:r w:rsidRPr="000921C4">
        <w:rPr>
          <w:szCs w:val="27"/>
          <w:rtl/>
        </w:rPr>
        <w:t> </w:t>
      </w:r>
      <w:r w:rsidRPr="000921C4">
        <w:rPr>
          <w:i/>
          <w:iCs/>
          <w:sz w:val="27"/>
          <w:szCs w:val="27"/>
          <w:shd w:val="clear" w:color="auto" w:fill="E6ECF9"/>
          <w:rtl/>
        </w:rPr>
        <w:t>(أخبار العلوم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shd w:val="clear" w:color="auto" w:fill="E6ECF9"/>
          <w:rtl/>
        </w:rPr>
        <w:t xml:space="preserve">101 [1972] ، ص 312. المقال يقارن رأي بضع سنوات فقط من قبل جيم </w:t>
      </w:r>
      <w:proofErr w:type="spellStart"/>
      <w:r w:rsidRPr="000921C4">
        <w:rPr>
          <w:sz w:val="27"/>
          <w:szCs w:val="27"/>
          <w:shd w:val="clear" w:color="auto" w:fill="E6ECF9"/>
          <w:rtl/>
        </w:rPr>
        <w:t>ساجان</w:t>
      </w:r>
      <w:proofErr w:type="spellEnd"/>
      <w:r w:rsidRPr="000921C4">
        <w:rPr>
          <w:sz w:val="27"/>
          <w:szCs w:val="27"/>
          <w:shd w:val="clear" w:color="auto" w:fill="E6ECF9"/>
          <w:rtl/>
        </w:rPr>
        <w:t xml:space="preserve"> أن زحل لا يمكن أن يكون دار الحياة بسبب درجات الحرارة في الغلاف الجوي عدة مئات من درجة تحت الصفر </w:t>
      </w:r>
      <w:proofErr w:type="spellStart"/>
      <w:r w:rsidRPr="000921C4">
        <w:rPr>
          <w:sz w:val="27"/>
          <w:szCs w:val="27"/>
          <w:shd w:val="clear" w:color="auto" w:fill="E6ECF9"/>
          <w:rtl/>
        </w:rPr>
        <w:t>فهرنهايت</w:t>
      </w:r>
      <w:proofErr w:type="spellEnd"/>
      <w:r w:rsidRPr="000921C4">
        <w:rPr>
          <w:sz w:val="27"/>
          <w:szCs w:val="27"/>
          <w:shd w:val="clear" w:color="auto" w:fill="E6ECF9"/>
          <w:rtl/>
        </w:rPr>
        <w:t>. قارن</w:t>
      </w:r>
      <w:r w:rsidRPr="000921C4">
        <w:rPr>
          <w:szCs w:val="27"/>
          <w:rtl/>
        </w:rPr>
        <w:t> </w:t>
      </w:r>
      <w:r w:rsidRPr="000921C4">
        <w:rPr>
          <w:i/>
          <w:iCs/>
          <w:sz w:val="27"/>
          <w:szCs w:val="27"/>
          <w:shd w:val="clear" w:color="auto" w:fill="E6ECF9"/>
          <w:rtl/>
        </w:rPr>
        <w:t>الذكي الحياة في الكون).</w:t>
      </w:r>
    </w:p>
    <w:p w:rsidR="000921C4" w:rsidRPr="000921C4" w:rsidRDefault="000921C4" w:rsidP="000921C4">
      <w:pPr>
        <w:pStyle w:val="1"/>
        <w:bidi/>
        <w:rPr>
          <w:sz w:val="27"/>
          <w:szCs w:val="27"/>
          <w:rtl/>
        </w:rPr>
      </w:pPr>
      <w:r w:rsidRPr="000921C4">
        <w:rPr>
          <w:sz w:val="27"/>
          <w:szCs w:val="27"/>
          <w:rtl/>
        </w:rPr>
        <w:t>القياسات في الأشعة تحت الحمراء و</w:t>
      </w:r>
      <w:proofErr w:type="spellStart"/>
      <w:r w:rsidRPr="000921C4">
        <w:rPr>
          <w:sz w:val="27"/>
          <w:szCs w:val="27"/>
        </w:rPr>
        <w:t>submillimeter</w:t>
      </w:r>
      <w:proofErr w:type="spellEnd"/>
      <w:r w:rsidRPr="000921C4">
        <w:rPr>
          <w:sz w:val="27"/>
          <w:szCs w:val="27"/>
          <w:rtl/>
        </w:rPr>
        <w:t xml:space="preserve"> يتراوح حتى الآن ، نشرت في عام 1977 ، تشير إلى أن مصدر الطاقة الداخلية على زحل أكاذيب "ضمن مجموعة من 2،3 3،2 مرات لاستيعاب تدفق للطاقة الشمسية" (الترددات اللاسلكية </w:t>
      </w:r>
      <w:proofErr w:type="spellStart"/>
      <w:r w:rsidRPr="000921C4">
        <w:rPr>
          <w:sz w:val="27"/>
          <w:szCs w:val="27"/>
          <w:rtl/>
        </w:rPr>
        <w:t>لوينشتاين</w:t>
      </w:r>
      <w:proofErr w:type="spellEnd"/>
      <w:r w:rsidRPr="000921C4">
        <w:rPr>
          <w:szCs w:val="27"/>
          <w:rtl/>
        </w:rPr>
        <w:t> </w:t>
      </w:r>
      <w:r w:rsidRPr="000921C4">
        <w:rPr>
          <w:i/>
          <w:iCs/>
          <w:sz w:val="27"/>
          <w:szCs w:val="27"/>
          <w:rtl/>
        </w:rPr>
        <w:t>وآخرون. "الأقصى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>الأشعة تحت الحمراء و</w:t>
      </w:r>
      <w:proofErr w:type="spellStart"/>
      <w:r w:rsidRPr="000921C4">
        <w:rPr>
          <w:sz w:val="27"/>
          <w:szCs w:val="27"/>
        </w:rPr>
        <w:t>Submillimeter</w:t>
      </w:r>
      <w:proofErr w:type="spellEnd"/>
      <w:r w:rsidRPr="000921C4">
        <w:rPr>
          <w:sz w:val="27"/>
          <w:szCs w:val="27"/>
          <w:rtl/>
        </w:rPr>
        <w:t xml:space="preserve"> ملاحظات الكواكب ،</w:t>
      </w:r>
      <w:r w:rsidRPr="000921C4">
        <w:rPr>
          <w:szCs w:val="27"/>
          <w:rtl/>
        </w:rPr>
        <w:t> </w:t>
      </w:r>
      <w:r w:rsidRPr="000921C4">
        <w:rPr>
          <w:i/>
          <w:iCs/>
          <w:sz w:val="27"/>
          <w:szCs w:val="27"/>
          <w:rtl/>
        </w:rPr>
        <w:t>"</w:t>
      </w:r>
      <w:proofErr w:type="spellStart"/>
      <w:r w:rsidRPr="000921C4">
        <w:rPr>
          <w:i/>
          <w:iCs/>
          <w:sz w:val="27"/>
          <w:szCs w:val="27"/>
          <w:rtl/>
        </w:rPr>
        <w:t>ايكاروس</w:t>
      </w:r>
      <w:proofErr w:type="spellEnd"/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>31 [1977] ، ص 315.) راجع</w:t>
      </w:r>
      <w:r w:rsidRPr="000921C4">
        <w:rPr>
          <w:szCs w:val="27"/>
          <w:rtl/>
        </w:rPr>
        <w:t> </w:t>
      </w:r>
      <w:r w:rsidRPr="000921C4">
        <w:rPr>
          <w:i/>
          <w:iCs/>
          <w:sz w:val="27"/>
          <w:szCs w:val="27"/>
          <w:rtl/>
        </w:rPr>
        <w:t>مجلة الفيزياء الفلكية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 xml:space="preserve">157 ، </w:t>
      </w:r>
      <w:r w:rsidRPr="000921C4">
        <w:rPr>
          <w:sz w:val="27"/>
          <w:szCs w:val="27"/>
        </w:rPr>
        <w:t>p. 169ff</w:t>
      </w:r>
      <w:r w:rsidRPr="000921C4">
        <w:rPr>
          <w:sz w:val="27"/>
          <w:szCs w:val="27"/>
          <w:rtl/>
        </w:rPr>
        <w:t>).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>وبعبارة أخرى ، يعطي قبالة زحل يصل إلى ثلاث مرات عن كمية الطاقة التي تتلقاها من أحد</w:t>
      </w:r>
    </w:p>
    <w:p w:rsidR="000921C4" w:rsidRPr="000921C4" w:rsidRDefault="000921C4" w:rsidP="000921C4">
      <w:pPr>
        <w:pStyle w:val="1"/>
        <w:bidi/>
        <w:rPr>
          <w:sz w:val="27"/>
          <w:szCs w:val="27"/>
          <w:rtl/>
        </w:rPr>
      </w:pPr>
      <w:r w:rsidRPr="000921C4">
        <w:rPr>
          <w:sz w:val="27"/>
          <w:szCs w:val="27"/>
          <w:rtl/>
        </w:rPr>
        <w:lastRenderedPageBreak/>
        <w:t xml:space="preserve">في بداية 1980 تحليل القياسات التي اتخذتها </w:t>
      </w:r>
      <w:proofErr w:type="spellStart"/>
      <w:r w:rsidRPr="000921C4">
        <w:rPr>
          <w:sz w:val="27"/>
          <w:szCs w:val="27"/>
          <w:rtl/>
        </w:rPr>
        <w:t>بايونير</w:t>
      </w:r>
      <w:proofErr w:type="spellEnd"/>
      <w:r w:rsidRPr="000921C4">
        <w:rPr>
          <w:sz w:val="27"/>
          <w:szCs w:val="27"/>
          <w:rtl/>
        </w:rPr>
        <w:t xml:space="preserve"> 11 خلال رحلة لها زحل الماضي أظهرت أن المناطق الداخلية من الكوكب ودرجة حرارة تزيد على 10000 درجة كلفن ، الذي هو أكثر سخونة بكثير من سطح الشمس (أقل من 6000 درجة كلفن). ].</w:t>
      </w:r>
      <w:r w:rsidRPr="000921C4">
        <w:rPr>
          <w:szCs w:val="27"/>
          <w:rtl/>
        </w:rPr>
        <w:t> </w:t>
      </w:r>
    </w:p>
    <w:p w:rsidR="000921C4" w:rsidRPr="000921C4" w:rsidRDefault="000921C4" w:rsidP="000921C4">
      <w:pPr>
        <w:pStyle w:val="1"/>
        <w:bidi/>
        <w:rPr>
          <w:sz w:val="27"/>
          <w:szCs w:val="27"/>
          <w:rtl/>
        </w:rPr>
      </w:pPr>
      <w:bookmarkStart w:id="4" w:name="f_2"/>
      <w:bookmarkEnd w:id="4"/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 xml:space="preserve">فرضية أن الجماهير </w:t>
      </w:r>
      <w:proofErr w:type="spellStart"/>
      <w:r w:rsidRPr="000921C4">
        <w:rPr>
          <w:sz w:val="27"/>
          <w:szCs w:val="27"/>
        </w:rPr>
        <w:t>protoplanet</w:t>
      </w:r>
      <w:proofErr w:type="spellEnd"/>
      <w:r w:rsidRPr="000921C4">
        <w:rPr>
          <w:sz w:val="27"/>
          <w:szCs w:val="27"/>
          <w:rtl/>
        </w:rPr>
        <w:t xml:space="preserve"> من المشتري وزحل وتقريبا نفس القدر كان متقدما </w:t>
      </w:r>
      <w:proofErr w:type="spellStart"/>
      <w:r w:rsidRPr="000921C4">
        <w:rPr>
          <w:sz w:val="27"/>
          <w:szCs w:val="27"/>
          <w:rtl/>
        </w:rPr>
        <w:t>كويبر</w:t>
      </w:r>
      <w:proofErr w:type="spellEnd"/>
      <w:r w:rsidRPr="000921C4">
        <w:rPr>
          <w:sz w:val="27"/>
          <w:szCs w:val="27"/>
          <w:rtl/>
        </w:rPr>
        <w:t xml:space="preserve"> زاي.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>رؤية</w:t>
      </w:r>
      <w:r w:rsidRPr="000921C4">
        <w:rPr>
          <w:szCs w:val="27"/>
          <w:rtl/>
        </w:rPr>
        <w:t> </w:t>
      </w:r>
      <w:r w:rsidRPr="000921C4">
        <w:rPr>
          <w:i/>
          <w:iCs/>
          <w:sz w:val="27"/>
          <w:szCs w:val="27"/>
          <w:rtl/>
        </w:rPr>
        <w:t>السماء والتلسكوب ،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>(آذار / مارس ، 1959) ، ص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>259.</w:t>
      </w:r>
      <w:r w:rsidRPr="000921C4">
        <w:rPr>
          <w:szCs w:val="27"/>
          <w:rtl/>
        </w:rPr>
        <w:t> </w:t>
      </w:r>
    </w:p>
    <w:p w:rsidR="000921C4" w:rsidRPr="000921C4" w:rsidRDefault="000921C4" w:rsidP="000921C4">
      <w:pPr>
        <w:pStyle w:val="1"/>
        <w:bidi/>
        <w:rPr>
          <w:sz w:val="27"/>
          <w:szCs w:val="27"/>
          <w:rtl/>
        </w:rPr>
      </w:pPr>
      <w:bookmarkStart w:id="5" w:name="f_3"/>
      <w:bookmarkEnd w:id="5"/>
      <w:r w:rsidRPr="000921C4">
        <w:rPr>
          <w:szCs w:val="27"/>
          <w:rtl/>
        </w:rPr>
        <w:t> </w:t>
      </w:r>
      <w:r w:rsidRPr="000921C4">
        <w:rPr>
          <w:i/>
          <w:iCs/>
          <w:sz w:val="27"/>
          <w:szCs w:val="27"/>
          <w:rtl/>
        </w:rPr>
        <w:t>السماء ومنظار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>(آذار / مارس ، 1959) ، ص</w:t>
      </w:r>
      <w:r w:rsidRPr="000921C4">
        <w:rPr>
          <w:szCs w:val="27"/>
          <w:rtl/>
        </w:rPr>
        <w:t> </w:t>
      </w:r>
      <w:r w:rsidRPr="000921C4">
        <w:rPr>
          <w:sz w:val="27"/>
          <w:szCs w:val="27"/>
          <w:rtl/>
        </w:rPr>
        <w:t>259.</w:t>
      </w:r>
    </w:p>
    <w:p w:rsidR="00D046AD" w:rsidRDefault="00D046AD">
      <w:pPr>
        <w:rPr>
          <w:rFonts w:hint="cs"/>
        </w:rPr>
      </w:pPr>
    </w:p>
    <w:sectPr w:rsidR="00D046AD" w:rsidSect="00576D1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71EBF"/>
    <w:multiLevelType w:val="multilevel"/>
    <w:tmpl w:val="42646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921C4"/>
    <w:rsid w:val="000921C4"/>
    <w:rsid w:val="00576D1B"/>
    <w:rsid w:val="00D04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6AD"/>
    <w:pPr>
      <w:bidi/>
    </w:pPr>
  </w:style>
  <w:style w:type="paragraph" w:styleId="1">
    <w:name w:val="heading 1"/>
    <w:basedOn w:val="a"/>
    <w:link w:val="1Char"/>
    <w:uiPriority w:val="9"/>
    <w:qFormat/>
    <w:rsid w:val="000921C4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0921C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921C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semiHidden/>
    <w:unhideWhenUsed/>
    <w:rsid w:val="000921C4"/>
    <w:rPr>
      <w:color w:val="0000FF"/>
      <w:u w:val="single"/>
    </w:rPr>
  </w:style>
  <w:style w:type="character" w:customStyle="1" w:styleId="apple-converted-space">
    <w:name w:val="apple-converted-space"/>
    <w:basedOn w:val="a0"/>
    <w:rsid w:val="000921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4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5740</Characters>
  <Application>Microsoft Office Word</Application>
  <DocSecurity>0</DocSecurity>
  <Lines>47</Lines>
  <Paragraphs>13</Paragraphs>
  <ScaleCrop>false</ScaleCrop>
  <Company>14Feb2011</Company>
  <LinksUpToDate>false</LinksUpToDate>
  <CharactersWithSpaces>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2011-02-23T15:55:00Z</dcterms:created>
  <dcterms:modified xsi:type="dcterms:W3CDTF">2011-02-23T15:56:00Z</dcterms:modified>
</cp:coreProperties>
</file>