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6C8" w:rsidRDefault="00D03159" w:rsidP="007733D9">
      <w:pPr>
        <w:rPr>
          <w:color w:val="0000CC"/>
          <w:sz w:val="36"/>
          <w:szCs w:val="36"/>
        </w:rPr>
      </w:pPr>
      <w:r>
        <w:rPr>
          <w:rFonts w:hint="cs"/>
          <w:noProof/>
          <w:color w:val="0000CC"/>
          <w:sz w:val="32"/>
          <w:szCs w:val="32"/>
          <w:rtl/>
        </w:rPr>
        <w:drawing>
          <wp:anchor distT="0" distB="0" distL="114300" distR="114300" simplePos="0" relativeHeight="251657728" behindDoc="0" locked="0" layoutInCell="1" allowOverlap="1">
            <wp:simplePos x="0" y="0"/>
            <wp:positionH relativeFrom="column">
              <wp:posOffset>2546985</wp:posOffset>
            </wp:positionH>
            <wp:positionV relativeFrom="paragraph">
              <wp:posOffset>-635</wp:posOffset>
            </wp:positionV>
            <wp:extent cx="879475" cy="819785"/>
            <wp:effectExtent l="19050" t="0" r="0" b="0"/>
            <wp:wrapSquare wrapText="bothSides"/>
            <wp:docPr id="2" name="صورة 2" descr="http://tbn0.google.com/images?q=tbn:PKz1FoktE-5SeM:http://www.al-rams.com/rams/images/uaer.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http://tbn0.google.com/images?q=tbn:PKz1FoktE-5SeM:http://www.al-rams.com/rams/images/uaer.gif">
                      <a:hlinkClick r:id="rId8"/>
                    </pic:cNvPr>
                    <pic:cNvPicPr>
                      <a:picLocks noChangeAspect="1" noChangeArrowheads="1"/>
                    </pic:cNvPicPr>
                  </pic:nvPicPr>
                  <pic:blipFill>
                    <a:blip r:embed="rId9"/>
                    <a:srcRect/>
                    <a:stretch>
                      <a:fillRect/>
                    </a:stretch>
                  </pic:blipFill>
                  <pic:spPr bwMode="auto">
                    <a:xfrm>
                      <a:off x="0" y="0"/>
                      <a:ext cx="879475" cy="819785"/>
                    </a:xfrm>
                    <a:prstGeom prst="rect">
                      <a:avLst/>
                    </a:prstGeom>
                    <a:noFill/>
                    <a:ln w="9525">
                      <a:noFill/>
                      <a:miter lim="800000"/>
                      <a:headEnd/>
                      <a:tailEnd/>
                    </a:ln>
                  </pic:spPr>
                </pic:pic>
              </a:graphicData>
            </a:graphic>
          </wp:anchor>
        </w:drawing>
      </w:r>
      <w:r w:rsidR="008546C8" w:rsidRPr="00FA0279">
        <w:rPr>
          <w:rFonts w:hint="cs"/>
          <w:color w:val="0000CC"/>
          <w:sz w:val="32"/>
          <w:szCs w:val="32"/>
          <w:rtl/>
        </w:rPr>
        <w:t xml:space="preserve">وزارة التربية والتعليم                                                               </w:t>
      </w:r>
      <w:r w:rsidR="008546C8" w:rsidRPr="00FA0279">
        <w:rPr>
          <w:rFonts w:hint="cs"/>
          <w:color w:val="FFFFFF"/>
          <w:sz w:val="30"/>
          <w:szCs w:val="30"/>
          <w:rtl/>
        </w:rPr>
        <w:t xml:space="preserve">1     </w:t>
      </w:r>
      <w:r w:rsidR="008546C8" w:rsidRPr="00F6244C">
        <w:rPr>
          <w:rFonts w:hint="cs"/>
          <w:color w:val="FFFFFF"/>
          <w:sz w:val="32"/>
          <w:szCs w:val="32"/>
          <w:rtl/>
        </w:rPr>
        <w:t xml:space="preserve">  </w:t>
      </w:r>
      <w:r w:rsidR="008546C8" w:rsidRPr="00F6244C">
        <w:rPr>
          <w:color w:val="0000CC"/>
          <w:sz w:val="32"/>
          <w:szCs w:val="32"/>
        </w:rPr>
        <w:t xml:space="preserve">  </w:t>
      </w:r>
      <w:r w:rsidR="00C6323F" w:rsidRPr="00F6244C">
        <w:rPr>
          <w:rFonts w:hint="cs"/>
          <w:color w:val="0000CC"/>
          <w:sz w:val="32"/>
          <w:szCs w:val="32"/>
          <w:rtl/>
        </w:rPr>
        <w:t>الصف:</w:t>
      </w:r>
      <w:r w:rsidR="008546C8" w:rsidRPr="00F6244C">
        <w:rPr>
          <w:rFonts w:hint="cs"/>
          <w:color w:val="0000CC"/>
          <w:sz w:val="32"/>
          <w:szCs w:val="32"/>
          <w:rtl/>
        </w:rPr>
        <w:t xml:space="preserve"> </w:t>
      </w:r>
      <w:r w:rsidR="007733D9">
        <w:rPr>
          <w:rFonts w:hint="cs"/>
          <w:color w:val="0000CC"/>
          <w:sz w:val="32"/>
          <w:szCs w:val="32"/>
          <w:rtl/>
        </w:rPr>
        <w:t>الحادي عش</w:t>
      </w:r>
      <w:r w:rsidR="00C6323F" w:rsidRPr="00F6244C">
        <w:rPr>
          <w:rFonts w:hint="cs"/>
          <w:color w:val="0000CC"/>
          <w:sz w:val="32"/>
          <w:szCs w:val="32"/>
          <w:rtl/>
        </w:rPr>
        <w:t>ر</w:t>
      </w:r>
      <w:r w:rsidR="00C6323F">
        <w:rPr>
          <w:rFonts w:hint="cs"/>
          <w:color w:val="0000CC"/>
          <w:sz w:val="32"/>
          <w:szCs w:val="32"/>
          <w:rtl/>
        </w:rPr>
        <w:t>/</w:t>
      </w:r>
      <w:r w:rsidR="007733D9">
        <w:rPr>
          <w:rFonts w:hint="cs"/>
          <w:color w:val="0000CC"/>
          <w:sz w:val="32"/>
          <w:szCs w:val="32"/>
          <w:rtl/>
        </w:rPr>
        <w:t xml:space="preserve">1 </w:t>
      </w:r>
    </w:p>
    <w:p w:rsidR="008546C8" w:rsidRPr="00FA0279" w:rsidRDefault="008546C8" w:rsidP="008546C8">
      <w:pPr>
        <w:rPr>
          <w:color w:val="0000CC"/>
          <w:sz w:val="32"/>
          <w:szCs w:val="32"/>
        </w:rPr>
      </w:pPr>
      <w:r w:rsidRPr="00FA0279">
        <w:rPr>
          <w:color w:val="0000CC"/>
          <w:sz w:val="36"/>
          <w:szCs w:val="36"/>
        </w:rPr>
        <w:t xml:space="preserve">      </w:t>
      </w:r>
    </w:p>
    <w:p w:rsidR="008546C8" w:rsidRPr="00FA0279" w:rsidRDefault="008546C8" w:rsidP="003916CB">
      <w:pPr>
        <w:rPr>
          <w:color w:val="0000CC"/>
          <w:sz w:val="32"/>
          <w:szCs w:val="32"/>
          <w:rtl/>
        </w:rPr>
      </w:pPr>
      <w:r w:rsidRPr="00FA0279">
        <w:rPr>
          <w:rFonts w:hint="cs"/>
          <w:color w:val="0000CC"/>
          <w:sz w:val="32"/>
          <w:szCs w:val="32"/>
          <w:rtl/>
        </w:rPr>
        <w:t>دولة الإمارات العرب</w:t>
      </w:r>
      <w:r w:rsidR="007733D9">
        <w:rPr>
          <w:rFonts w:hint="cs"/>
          <w:color w:val="0000CC"/>
          <w:sz w:val="32"/>
          <w:szCs w:val="32"/>
          <w:rtl/>
        </w:rPr>
        <w:t>ي</w:t>
      </w:r>
      <w:r w:rsidRPr="00FA0279">
        <w:rPr>
          <w:rFonts w:hint="cs"/>
          <w:color w:val="0000CC"/>
          <w:sz w:val="32"/>
          <w:szCs w:val="32"/>
          <w:rtl/>
        </w:rPr>
        <w:t xml:space="preserve">ة المتحدة                                                                </w:t>
      </w:r>
      <w:r w:rsidRPr="00FA0279">
        <w:rPr>
          <w:rFonts w:hint="cs"/>
          <w:color w:val="FFFFFF"/>
          <w:sz w:val="32"/>
          <w:szCs w:val="32"/>
          <w:rtl/>
        </w:rPr>
        <w:t xml:space="preserve">1        </w:t>
      </w:r>
      <w:r w:rsidR="003916CB">
        <w:rPr>
          <w:rFonts w:hint="cs"/>
          <w:color w:val="0000CC"/>
          <w:sz w:val="32"/>
          <w:szCs w:val="32"/>
          <w:rtl/>
        </w:rPr>
        <w:t xml:space="preserve">مكتب </w:t>
      </w:r>
      <w:r w:rsidR="00C6323F">
        <w:rPr>
          <w:rFonts w:hint="cs"/>
          <w:color w:val="0000CC"/>
          <w:sz w:val="32"/>
          <w:szCs w:val="32"/>
          <w:rtl/>
        </w:rPr>
        <w:t>الشارقة</w:t>
      </w:r>
      <w:r w:rsidR="003916CB">
        <w:rPr>
          <w:rFonts w:hint="cs"/>
          <w:color w:val="0000CC"/>
          <w:sz w:val="32"/>
          <w:szCs w:val="32"/>
          <w:rtl/>
        </w:rPr>
        <w:t xml:space="preserve"> التعليمي</w:t>
      </w:r>
    </w:p>
    <w:p w:rsidR="008546C8" w:rsidRDefault="008546C8" w:rsidP="008546C8">
      <w:pPr>
        <w:rPr>
          <w:rFonts w:cs="Simplified Arabic"/>
          <w:color w:val="0000CC"/>
          <w:sz w:val="32"/>
          <w:szCs w:val="32"/>
          <w:rtl/>
        </w:rPr>
      </w:pPr>
    </w:p>
    <w:p w:rsidR="008546C8" w:rsidRDefault="00832FFE" w:rsidP="008546C8">
      <w:pPr>
        <w:rPr>
          <w:rFonts w:cs="Simplified Arabic"/>
          <w:b/>
          <w:bCs/>
          <w:color w:val="009900"/>
          <w:sz w:val="36"/>
          <w:szCs w:val="36"/>
          <w:rtl/>
          <w:lang w:bidi="ar-AE"/>
        </w:rPr>
      </w:pPr>
      <w:r w:rsidRPr="00832FFE">
        <w:rPr>
          <w:rFonts w:cs="Simplified Arabic"/>
          <w:b/>
          <w:bCs/>
          <w:color w:val="009900"/>
          <w:sz w:val="36"/>
          <w:szCs w:val="36"/>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13pt;height:45pt" fillcolor="#7030a0" strokecolor="#0d0d0d [3069]" strokeweight="1.5pt">
            <v:shadow on="t" color="#900"/>
            <v:textpath style="font-family:&quot;Impact&quot;;v-text-kern:t" trim="t" fitpath="t" string="تقرير بعنوان :"/>
          </v:shape>
        </w:pict>
      </w:r>
    </w:p>
    <w:p w:rsidR="007733D9" w:rsidRDefault="007733D9" w:rsidP="008546C8">
      <w:pPr>
        <w:rPr>
          <w:rFonts w:cs="Simplified Arabic"/>
          <w:b/>
          <w:bCs/>
          <w:color w:val="009900"/>
          <w:sz w:val="36"/>
          <w:szCs w:val="36"/>
          <w:rtl/>
          <w:lang w:bidi="ar-AE"/>
        </w:rPr>
      </w:pPr>
    </w:p>
    <w:p w:rsidR="008546C8" w:rsidRDefault="008546C8" w:rsidP="008546C8">
      <w:pPr>
        <w:jc w:val="center"/>
        <w:rPr>
          <w:noProof/>
          <w:rtl/>
        </w:rPr>
      </w:pPr>
    </w:p>
    <w:p w:rsidR="00A91A61" w:rsidRDefault="00A91A61" w:rsidP="008546C8">
      <w:pPr>
        <w:jc w:val="center"/>
        <w:rPr>
          <w:noProof/>
          <w:rtl/>
        </w:rPr>
      </w:pPr>
    </w:p>
    <w:p w:rsidR="008546C8" w:rsidRDefault="00832FFE" w:rsidP="007733D9">
      <w:pPr>
        <w:rPr>
          <w:rFonts w:cs="Simplified Arabic"/>
          <w:b/>
          <w:bCs/>
          <w:color w:val="009900"/>
          <w:sz w:val="36"/>
          <w:szCs w:val="36"/>
          <w:rtl/>
          <w:lang w:bidi="ar-AE"/>
        </w:rPr>
      </w:pPr>
      <w:r w:rsidRPr="00832FFE">
        <w:rPr>
          <w:rFonts w:cs="Simplified Arabic"/>
          <w:b/>
          <w:bCs/>
          <w:color w:val="009900"/>
          <w:sz w:val="36"/>
          <w:szCs w:val="36"/>
          <w:lang w:bidi="ar-AE"/>
        </w:rPr>
        <w:pict>
          <v:shape id="_x0000_i1026" type="#_x0000_t136" style="width:469.5pt;height:55.5pt" fillcolor="#0d0d0d [3069]" strokecolor="red" strokeweight="1pt">
            <v:fill color2="yellow"/>
            <v:shadow on="t" opacity="52429f" offset="3pt"/>
            <v:textpath style="font-family:&quot;Arial Black&quot;;v-text-kern:t" trim="t" fitpath="t" string="مملكة الطلائعيات&#10;"/>
          </v:shape>
        </w:pict>
      </w:r>
    </w:p>
    <w:p w:rsidR="003916CB" w:rsidRDefault="003916CB" w:rsidP="001B09F4">
      <w:pPr>
        <w:rPr>
          <w:rFonts w:cs="Simplified Arabic"/>
          <w:color w:val="0000CC"/>
          <w:sz w:val="36"/>
          <w:szCs w:val="36"/>
          <w:rtl/>
          <w:lang w:bidi="ar-AE"/>
        </w:rPr>
      </w:pPr>
    </w:p>
    <w:p w:rsidR="003916CB" w:rsidRDefault="003916CB" w:rsidP="001B09F4">
      <w:pPr>
        <w:rPr>
          <w:rFonts w:cs="Simplified Arabic"/>
          <w:color w:val="0000CC"/>
          <w:sz w:val="36"/>
          <w:szCs w:val="36"/>
          <w:rtl/>
          <w:lang w:bidi="ar-AE"/>
        </w:rPr>
      </w:pPr>
    </w:p>
    <w:p w:rsidR="007733D9" w:rsidRDefault="007733D9" w:rsidP="007733D9">
      <w:pPr>
        <w:jc w:val="center"/>
        <w:rPr>
          <w:rFonts w:cs="Simplified Arabic"/>
          <w:b/>
          <w:bCs/>
          <w:color w:val="009900"/>
          <w:sz w:val="36"/>
          <w:szCs w:val="36"/>
          <w:lang w:bidi="ar-AE"/>
        </w:rPr>
      </w:pPr>
    </w:p>
    <w:p w:rsidR="007733D9" w:rsidRDefault="007733D9" w:rsidP="007733D9">
      <w:pPr>
        <w:jc w:val="center"/>
        <w:rPr>
          <w:rFonts w:cs="Simplified Arabic"/>
          <w:b/>
          <w:bCs/>
          <w:color w:val="009900"/>
          <w:sz w:val="36"/>
          <w:szCs w:val="36"/>
          <w:lang w:bidi="ar-AE"/>
        </w:rPr>
      </w:pPr>
    </w:p>
    <w:p w:rsidR="007733D9" w:rsidRDefault="007733D9" w:rsidP="007733D9">
      <w:pPr>
        <w:jc w:val="center"/>
        <w:rPr>
          <w:rFonts w:cs="Simplified Arabic"/>
          <w:b/>
          <w:bCs/>
          <w:color w:val="009900"/>
          <w:sz w:val="36"/>
          <w:szCs w:val="36"/>
          <w:lang w:bidi="ar-AE"/>
        </w:rPr>
      </w:pPr>
    </w:p>
    <w:p w:rsidR="007733D9" w:rsidRDefault="00D640B5" w:rsidP="007733D9">
      <w:pPr>
        <w:jc w:val="center"/>
        <w:rPr>
          <w:rFonts w:cs="Simplified Arabic" w:hint="cs"/>
          <w:color w:val="0000CC"/>
          <w:sz w:val="36"/>
          <w:szCs w:val="36"/>
          <w:rtl/>
          <w:lang w:bidi="ar-AE"/>
        </w:rPr>
      </w:pPr>
      <w:r w:rsidRPr="00832FFE">
        <w:rPr>
          <w:rFonts w:cs="Simplified Arabic"/>
          <w:b/>
          <w:bCs/>
          <w:color w:val="009900"/>
          <w:sz w:val="36"/>
          <w:szCs w:val="36"/>
          <w:lang w:bidi="ar-AE"/>
        </w:rPr>
        <w:pict>
          <v:shape id="_x0000_i1027" type="#_x0000_t136" style="width:268.5pt;height:45pt" fillcolor="#7030a0" strokecolor="#0d0d0d [3069]" strokeweight="1.5pt">
            <v:shadow on="t" color="#900"/>
            <v:textpath style="font-family:&quot;Impact&quot;;v-text-kern:t" trim="t" fitpath="t" string="عمل الطالب :  "/>
          </v:shape>
        </w:pict>
      </w:r>
    </w:p>
    <w:p w:rsidR="007733D9" w:rsidRDefault="007733D9" w:rsidP="007733D9">
      <w:pPr>
        <w:jc w:val="center"/>
        <w:rPr>
          <w:rFonts w:cs="Simplified Arabic"/>
          <w:color w:val="0000CC"/>
          <w:sz w:val="36"/>
          <w:szCs w:val="36"/>
          <w:rtl/>
          <w:lang w:bidi="ar-AE"/>
        </w:rPr>
      </w:pPr>
    </w:p>
    <w:p w:rsidR="007733D9" w:rsidRDefault="007733D9" w:rsidP="007733D9">
      <w:pPr>
        <w:jc w:val="center"/>
        <w:rPr>
          <w:rFonts w:cs="Simplified Arabic"/>
          <w:color w:val="0000CC"/>
          <w:sz w:val="36"/>
          <w:szCs w:val="36"/>
          <w:rtl/>
          <w:lang w:bidi="ar-AE"/>
        </w:rPr>
      </w:pPr>
    </w:p>
    <w:p w:rsidR="007733D9" w:rsidRDefault="007733D9" w:rsidP="001B09F4">
      <w:pPr>
        <w:rPr>
          <w:rFonts w:cs="Simplified Arabic"/>
          <w:color w:val="0000CC"/>
          <w:sz w:val="36"/>
          <w:szCs w:val="36"/>
          <w:rtl/>
          <w:lang w:bidi="ar-AE"/>
        </w:rPr>
      </w:pPr>
    </w:p>
    <w:p w:rsidR="007733D9" w:rsidRDefault="00D640B5" w:rsidP="007733D9">
      <w:pPr>
        <w:jc w:val="center"/>
        <w:rPr>
          <w:rFonts w:cs="Simplified Arabic"/>
          <w:color w:val="0000CC"/>
          <w:sz w:val="36"/>
          <w:szCs w:val="36"/>
          <w:rtl/>
          <w:lang w:bidi="ar-AE"/>
        </w:rPr>
      </w:pPr>
      <w:r w:rsidRPr="00832FFE">
        <w:rPr>
          <w:rFonts w:cs="Simplified Arabic"/>
          <w:b/>
          <w:bCs/>
          <w:color w:val="009900"/>
          <w:sz w:val="36"/>
          <w:szCs w:val="36"/>
          <w:lang w:bidi="ar-AE"/>
        </w:rPr>
        <w:pict>
          <v:shape id="_x0000_i1028" type="#_x0000_t136" style="width:397.5pt;height:45pt" fillcolor="#7030a0" strokecolor="#0d0d0d [3069]" strokeweight="1.5pt">
            <v:shadow on="t" color="#900"/>
            <v:textpath style="font-family:&quot;Impact&quot;;v-text-kern:t" trim="t" fitpath="t" string="تحت أشراف المعلم الفاضل :  "/>
          </v:shape>
        </w:pict>
      </w:r>
    </w:p>
    <w:p w:rsidR="007733D9" w:rsidRDefault="007733D9" w:rsidP="001B09F4">
      <w:pPr>
        <w:rPr>
          <w:rFonts w:cs="Simplified Arabic"/>
          <w:color w:val="0000CC"/>
          <w:sz w:val="36"/>
          <w:szCs w:val="36"/>
          <w:rtl/>
          <w:lang w:bidi="ar-AE"/>
        </w:rPr>
      </w:pPr>
    </w:p>
    <w:p w:rsidR="002E1ECB" w:rsidRPr="007733D9" w:rsidRDefault="008546C8" w:rsidP="007733D9">
      <w:pPr>
        <w:rPr>
          <w:rFonts w:cs="Simplified Arabic"/>
          <w:color w:val="00B0F0"/>
          <w:sz w:val="36"/>
          <w:szCs w:val="36"/>
          <w:lang w:bidi="ar-AE"/>
        </w:rPr>
      </w:pPr>
      <w:r w:rsidRPr="00B67790">
        <w:rPr>
          <w:rFonts w:cs="Simplified Arabic" w:hint="cs"/>
          <w:color w:val="00B050"/>
          <w:sz w:val="36"/>
          <w:szCs w:val="36"/>
          <w:rtl/>
          <w:lang w:bidi="ar-AE"/>
        </w:rPr>
        <w:t xml:space="preserve">                            </w:t>
      </w:r>
      <w:r w:rsidR="002E1ECB">
        <w:rPr>
          <w:rFonts w:cs="Simplified Arabic" w:hint="cs"/>
          <w:color w:val="00B050"/>
          <w:sz w:val="36"/>
          <w:szCs w:val="36"/>
          <w:rtl/>
          <w:lang w:bidi="ar-AE"/>
        </w:rPr>
        <w:t xml:space="preserve">  </w:t>
      </w:r>
    </w:p>
    <w:p w:rsidR="008546C8" w:rsidRPr="00B67790" w:rsidRDefault="00D03159" w:rsidP="00F6244C">
      <w:pPr>
        <w:jc w:val="center"/>
        <w:rPr>
          <w:rFonts w:cs="Simplified Arabic"/>
          <w:color w:val="00B0F0"/>
          <w:sz w:val="36"/>
          <w:szCs w:val="36"/>
          <w:rtl/>
          <w:lang w:bidi="ar-AE"/>
        </w:rPr>
      </w:pPr>
      <w:r>
        <w:rPr>
          <w:rFonts w:cs="Simplified Arabic"/>
          <w:noProof/>
          <w:sz w:val="36"/>
          <w:szCs w:val="36"/>
        </w:rPr>
        <w:lastRenderedPageBreak/>
        <w:drawing>
          <wp:inline distT="0" distB="0" distL="0" distR="0">
            <wp:extent cx="4353560" cy="1091565"/>
            <wp:effectExtent l="19050" t="0" r="8890" b="0"/>
            <wp:docPr id="3" name="صورة 6" descr="29957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descr="29957726"/>
                    <pic:cNvPicPr>
                      <a:picLocks noChangeAspect="1" noChangeArrowheads="1"/>
                    </pic:cNvPicPr>
                  </pic:nvPicPr>
                  <pic:blipFill>
                    <a:blip r:embed="rId10"/>
                    <a:srcRect/>
                    <a:stretch>
                      <a:fillRect/>
                    </a:stretch>
                  </pic:blipFill>
                  <pic:spPr bwMode="auto">
                    <a:xfrm>
                      <a:off x="0" y="0"/>
                      <a:ext cx="4353560" cy="1091565"/>
                    </a:xfrm>
                    <a:prstGeom prst="rect">
                      <a:avLst/>
                    </a:prstGeom>
                    <a:noFill/>
                    <a:ln w="9525">
                      <a:noFill/>
                      <a:miter lim="800000"/>
                      <a:headEnd/>
                      <a:tailEnd/>
                    </a:ln>
                  </pic:spPr>
                </pic:pic>
              </a:graphicData>
            </a:graphic>
          </wp:inline>
        </w:drawing>
      </w:r>
    </w:p>
    <w:p w:rsidR="00957978" w:rsidRPr="00957978" w:rsidRDefault="008546C8" w:rsidP="00957978">
      <w:pPr>
        <w:tabs>
          <w:tab w:val="left" w:pos="6678"/>
        </w:tabs>
        <w:jc w:val="both"/>
        <w:rPr>
          <w:rFonts w:cs="Simplified Arabic"/>
          <w:b/>
          <w:bCs/>
          <w:i/>
          <w:iCs/>
          <w:color w:val="0000CC"/>
          <w:sz w:val="42"/>
          <w:szCs w:val="42"/>
          <w:u w:val="single"/>
          <w:rtl/>
          <w:lang w:bidi="ar-AE"/>
        </w:rPr>
      </w:pPr>
      <w:r w:rsidRPr="004B78FA">
        <w:rPr>
          <w:rFonts w:cs="Simplified Arabic" w:hint="cs"/>
          <w:b/>
          <w:bCs/>
          <w:i/>
          <w:iCs/>
          <w:color w:val="0000CC"/>
          <w:sz w:val="42"/>
          <w:szCs w:val="42"/>
          <w:u w:val="single"/>
          <w:rtl/>
          <w:lang w:bidi="ar-AE"/>
        </w:rPr>
        <w:t xml:space="preserve">المقدمة : </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 xml:space="preserve">لقد صنف العلماء قديماً الكائنات التي تتميز بالقدرة على الحركة تحت المملكة الحيوانية/ أما الكائنات التي تحتوي على مادة الكلورفيل الخضراء فصنفت تحت المملكة النباتية.ولكن بعد إكتشاف العلماء للمجهر وجد أن هناك كائنات تحتوي على كلا الصفتين مثل اليوجلينا فكيف صنفوها؟ ومن هو العالم الذي اقترح نظاماً حديثاً في تصنيف الكائنات الحية؟ في عام 1969م اقترح العالم وايتكر </w:t>
      </w:r>
      <w:r w:rsidRPr="00957978">
        <w:rPr>
          <w:rFonts w:cs="Simplified Arabic"/>
          <w:sz w:val="32"/>
          <w:szCs w:val="32"/>
        </w:rPr>
        <w:t>Wittaker</w:t>
      </w:r>
      <w:r w:rsidRPr="00957978">
        <w:rPr>
          <w:rFonts w:cs="Simplified Arabic"/>
          <w:sz w:val="32"/>
          <w:szCs w:val="32"/>
          <w:rtl/>
        </w:rPr>
        <w:t xml:space="preserve"> تصنيفاً حديثاً حيث صنفت الكائنات إلى خمس ممالك بدلاً من مملكتين، وهي كالتالي</w:t>
      </w:r>
      <w:r>
        <w:rPr>
          <w:rFonts w:cs="Simplified Arabic" w:hint="cs"/>
          <w:sz w:val="32"/>
          <w:szCs w:val="32"/>
          <w:rtl/>
        </w:rPr>
        <w:t xml:space="preserve"> :</w:t>
      </w:r>
    </w:p>
    <w:p w:rsidR="00957978" w:rsidRPr="00957978" w:rsidRDefault="00957978" w:rsidP="00957978">
      <w:pPr>
        <w:tabs>
          <w:tab w:val="left" w:pos="6678"/>
        </w:tabs>
        <w:spacing w:line="360" w:lineRule="auto"/>
        <w:rPr>
          <w:rFonts w:cs="Simplified Arabic"/>
          <w:color w:val="C00000"/>
          <w:sz w:val="32"/>
          <w:szCs w:val="32"/>
          <w:rtl/>
        </w:rPr>
      </w:pPr>
      <w:r w:rsidRPr="00957978">
        <w:rPr>
          <w:rFonts w:cs="Simplified Arabic"/>
          <w:color w:val="C00000"/>
          <w:sz w:val="32"/>
          <w:szCs w:val="32"/>
          <w:rtl/>
        </w:rPr>
        <w:t xml:space="preserve">1- مملكة البدائيات (مونيرا) </w:t>
      </w:r>
      <w:r w:rsidRPr="00957978">
        <w:rPr>
          <w:rFonts w:cs="Simplified Arabic"/>
          <w:color w:val="C00000"/>
          <w:sz w:val="32"/>
          <w:szCs w:val="32"/>
        </w:rPr>
        <w:t>Monera</w:t>
      </w:r>
    </w:p>
    <w:p w:rsidR="00957978" w:rsidRPr="00957978" w:rsidRDefault="00957978" w:rsidP="00957978">
      <w:pPr>
        <w:tabs>
          <w:tab w:val="left" w:pos="6678"/>
        </w:tabs>
        <w:spacing w:line="360" w:lineRule="auto"/>
        <w:rPr>
          <w:rFonts w:cs="Simplified Arabic"/>
          <w:color w:val="C00000"/>
          <w:sz w:val="32"/>
          <w:szCs w:val="32"/>
          <w:rtl/>
        </w:rPr>
      </w:pPr>
      <w:r w:rsidRPr="00957978">
        <w:rPr>
          <w:rFonts w:cs="Simplified Arabic"/>
          <w:color w:val="C00000"/>
          <w:sz w:val="32"/>
          <w:szCs w:val="32"/>
          <w:rtl/>
        </w:rPr>
        <w:t xml:space="preserve">2- مملكة الطلائعيات ( بروتيستا) </w:t>
      </w:r>
      <w:r w:rsidRPr="00957978">
        <w:rPr>
          <w:rFonts w:cs="Simplified Arabic"/>
          <w:color w:val="C00000"/>
          <w:sz w:val="32"/>
          <w:szCs w:val="32"/>
        </w:rPr>
        <w:t>Protista</w:t>
      </w:r>
    </w:p>
    <w:p w:rsidR="00957978" w:rsidRPr="00957978" w:rsidRDefault="00957978" w:rsidP="00957978">
      <w:pPr>
        <w:tabs>
          <w:tab w:val="left" w:pos="6678"/>
        </w:tabs>
        <w:spacing w:line="360" w:lineRule="auto"/>
        <w:rPr>
          <w:rFonts w:cs="Simplified Arabic"/>
          <w:color w:val="C00000"/>
          <w:sz w:val="32"/>
          <w:szCs w:val="32"/>
          <w:rtl/>
        </w:rPr>
      </w:pPr>
      <w:r w:rsidRPr="00957978">
        <w:rPr>
          <w:rFonts w:cs="Simplified Arabic"/>
          <w:color w:val="C00000"/>
          <w:sz w:val="32"/>
          <w:szCs w:val="32"/>
          <w:rtl/>
        </w:rPr>
        <w:t xml:space="preserve">3- مملكة الفطريات </w:t>
      </w:r>
      <w:r w:rsidRPr="00957978">
        <w:rPr>
          <w:rFonts w:cs="Simplified Arabic"/>
          <w:color w:val="C00000"/>
          <w:sz w:val="32"/>
          <w:szCs w:val="32"/>
        </w:rPr>
        <w:t>Mycota</w:t>
      </w:r>
    </w:p>
    <w:p w:rsidR="00957978" w:rsidRPr="00957978" w:rsidRDefault="00957978" w:rsidP="00957978">
      <w:pPr>
        <w:tabs>
          <w:tab w:val="left" w:pos="6678"/>
        </w:tabs>
        <w:spacing w:line="360" w:lineRule="auto"/>
        <w:rPr>
          <w:rFonts w:cs="Simplified Arabic"/>
          <w:color w:val="C00000"/>
          <w:sz w:val="32"/>
          <w:szCs w:val="32"/>
          <w:rtl/>
        </w:rPr>
      </w:pPr>
      <w:r w:rsidRPr="00957978">
        <w:rPr>
          <w:rFonts w:cs="Simplified Arabic"/>
          <w:color w:val="C00000"/>
          <w:sz w:val="32"/>
          <w:szCs w:val="32"/>
          <w:rtl/>
        </w:rPr>
        <w:t xml:space="preserve">4- مملكة النباتات </w:t>
      </w:r>
      <w:r w:rsidRPr="00957978">
        <w:rPr>
          <w:rFonts w:cs="Simplified Arabic"/>
          <w:color w:val="C00000"/>
          <w:sz w:val="32"/>
          <w:szCs w:val="32"/>
        </w:rPr>
        <w:t>Kingdom Plantae</w:t>
      </w:r>
    </w:p>
    <w:p w:rsidR="00957978" w:rsidRPr="00957978" w:rsidRDefault="00957978" w:rsidP="00957978">
      <w:pPr>
        <w:tabs>
          <w:tab w:val="left" w:pos="6678"/>
        </w:tabs>
        <w:spacing w:line="360" w:lineRule="auto"/>
        <w:rPr>
          <w:rFonts w:cs="Simplified Arabic"/>
          <w:color w:val="C00000"/>
          <w:sz w:val="32"/>
          <w:szCs w:val="32"/>
          <w:rtl/>
        </w:rPr>
      </w:pPr>
      <w:r w:rsidRPr="00957978">
        <w:rPr>
          <w:rFonts w:cs="Simplified Arabic"/>
          <w:color w:val="C00000"/>
          <w:sz w:val="32"/>
          <w:szCs w:val="32"/>
          <w:rtl/>
        </w:rPr>
        <w:t xml:space="preserve">5- مملكة الحيوانات </w:t>
      </w:r>
      <w:r w:rsidRPr="00957978">
        <w:rPr>
          <w:rFonts w:cs="Simplified Arabic"/>
          <w:color w:val="C00000"/>
          <w:sz w:val="32"/>
          <w:szCs w:val="32"/>
        </w:rPr>
        <w:t>Kingdom Animalia</w:t>
      </w:r>
    </w:p>
    <w:p w:rsidR="00957978" w:rsidRPr="00957978" w:rsidRDefault="00957978" w:rsidP="00957978">
      <w:pPr>
        <w:tabs>
          <w:tab w:val="left" w:pos="6678"/>
        </w:tabs>
        <w:spacing w:line="360" w:lineRule="auto"/>
        <w:jc w:val="center"/>
        <w:rPr>
          <w:rFonts w:cs="Simplified Arabic"/>
          <w:sz w:val="32"/>
          <w:szCs w:val="32"/>
          <w:rtl/>
        </w:rPr>
      </w:pPr>
      <w:r w:rsidRPr="00957978">
        <w:rPr>
          <w:rFonts w:cs="Simplified Arabic"/>
          <w:sz w:val="32"/>
          <w:szCs w:val="32"/>
          <w:rtl/>
        </w:rPr>
        <w:t>وفي هذا البحث سوف ندرس مملكة الطلائعيات</w:t>
      </w:r>
      <w:r w:rsidRPr="00957978">
        <w:rPr>
          <w:rFonts w:cs="Simplified Arabic" w:hint="cs"/>
          <w:sz w:val="32"/>
          <w:szCs w:val="32"/>
          <w:rtl/>
        </w:rPr>
        <w:t xml:space="preserve"> </w:t>
      </w:r>
      <w:r w:rsidRPr="00957978">
        <w:rPr>
          <w:rFonts w:cs="Simplified Arabic"/>
          <w:sz w:val="32"/>
          <w:szCs w:val="32"/>
          <w:rtl/>
        </w:rPr>
        <w:t>.</w:t>
      </w:r>
    </w:p>
    <w:p w:rsidR="00957978" w:rsidRPr="00957978" w:rsidRDefault="00957978" w:rsidP="00957978">
      <w:pPr>
        <w:tabs>
          <w:tab w:val="left" w:pos="6678"/>
        </w:tabs>
        <w:spacing w:line="360" w:lineRule="auto"/>
        <w:rPr>
          <w:rFonts w:cs="Simplified Arabic"/>
          <w:sz w:val="32"/>
          <w:szCs w:val="32"/>
          <w:rtl/>
        </w:rPr>
      </w:pPr>
    </w:p>
    <w:p w:rsidR="00957978" w:rsidRPr="00957978" w:rsidRDefault="00957978" w:rsidP="00957978">
      <w:pPr>
        <w:tabs>
          <w:tab w:val="left" w:pos="6678"/>
        </w:tabs>
        <w:spacing w:line="360" w:lineRule="auto"/>
        <w:rPr>
          <w:rFonts w:cs="Simplified Arabic"/>
          <w:b/>
          <w:bCs/>
          <w:color w:val="C00000"/>
          <w:sz w:val="36"/>
          <w:szCs w:val="36"/>
          <w:u w:val="single"/>
          <w:rtl/>
        </w:rPr>
      </w:pPr>
      <w:r w:rsidRPr="00957978">
        <w:rPr>
          <w:rFonts w:cs="Simplified Arabic"/>
          <w:b/>
          <w:bCs/>
          <w:color w:val="C00000"/>
          <w:sz w:val="36"/>
          <w:szCs w:val="36"/>
          <w:u w:val="single"/>
          <w:rtl/>
        </w:rPr>
        <w:lastRenderedPageBreak/>
        <w:t>العرض</w:t>
      </w:r>
      <w:r>
        <w:rPr>
          <w:rFonts w:cs="Simplified Arabic" w:hint="cs"/>
          <w:b/>
          <w:bCs/>
          <w:color w:val="C00000"/>
          <w:sz w:val="36"/>
          <w:szCs w:val="36"/>
          <w:u w:val="single"/>
          <w:rtl/>
        </w:rPr>
        <w:t xml:space="preserve"> </w:t>
      </w:r>
      <w:r w:rsidRPr="00957978">
        <w:rPr>
          <w:rFonts w:cs="Simplified Arabic"/>
          <w:b/>
          <w:bCs/>
          <w:color w:val="C00000"/>
          <w:sz w:val="36"/>
          <w:szCs w:val="36"/>
          <w:u w:val="single"/>
          <w:rtl/>
        </w:rPr>
        <w:t>:</w:t>
      </w:r>
    </w:p>
    <w:p w:rsidR="00957978" w:rsidRPr="00957978" w:rsidRDefault="00957978" w:rsidP="00957978">
      <w:pPr>
        <w:tabs>
          <w:tab w:val="left" w:pos="6678"/>
        </w:tabs>
        <w:spacing w:line="360" w:lineRule="auto"/>
        <w:rPr>
          <w:rFonts w:cs="Simplified Arabic"/>
          <w:b/>
          <w:bCs/>
          <w:color w:val="C00000"/>
          <w:sz w:val="36"/>
          <w:szCs w:val="36"/>
          <w:u w:val="single"/>
          <w:rtl/>
        </w:rPr>
      </w:pPr>
      <w:r w:rsidRPr="00957978">
        <w:rPr>
          <w:rFonts w:cs="Simplified Arabic"/>
          <w:b/>
          <w:bCs/>
          <w:color w:val="C00000"/>
          <w:sz w:val="36"/>
          <w:szCs w:val="36"/>
          <w:u w:val="single"/>
          <w:rtl/>
        </w:rPr>
        <w:t>مميزات مملكة الطلائعيات</w:t>
      </w:r>
      <w:r w:rsidRPr="00957978">
        <w:rPr>
          <w:rFonts w:cs="Simplified Arabic" w:hint="cs"/>
          <w:b/>
          <w:bCs/>
          <w:color w:val="C00000"/>
          <w:sz w:val="36"/>
          <w:szCs w:val="36"/>
          <w:u w:val="single"/>
          <w:rtl/>
        </w:rPr>
        <w:t xml:space="preserve"> </w:t>
      </w:r>
      <w:r w:rsidRPr="00957978">
        <w:rPr>
          <w:rFonts w:cs="Simplified Arabic"/>
          <w:b/>
          <w:bCs/>
          <w:color w:val="C00000"/>
          <w:sz w:val="36"/>
          <w:szCs w:val="36"/>
          <w:u w:val="single"/>
          <w:rtl/>
        </w:rPr>
        <w:t xml:space="preserve">. </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 xml:space="preserve">1- أنها حقيقية النواة (النوة محاطة بغشاء نووي محدد) </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2- تحتوي على عضيات ( الريبوسومات ، البلاستيدات الخضراء</w:t>
      </w:r>
      <w:r>
        <w:rPr>
          <w:rFonts w:cs="Simplified Arabic" w:hint="cs"/>
          <w:sz w:val="32"/>
          <w:szCs w:val="32"/>
          <w:rtl/>
        </w:rPr>
        <w:t xml:space="preserve"> </w:t>
      </w:r>
      <w:r w:rsidRPr="00957978">
        <w:rPr>
          <w:rFonts w:cs="Simplified Arabic"/>
          <w:sz w:val="32"/>
          <w:szCs w:val="32"/>
          <w:rtl/>
        </w:rPr>
        <w:t>،</w:t>
      </w:r>
      <w:r>
        <w:rPr>
          <w:rFonts w:cs="Simplified Arabic" w:hint="cs"/>
          <w:sz w:val="32"/>
          <w:szCs w:val="32"/>
          <w:rtl/>
        </w:rPr>
        <w:t xml:space="preserve"> </w:t>
      </w:r>
      <w:r w:rsidRPr="00957978">
        <w:rPr>
          <w:rFonts w:cs="Simplified Arabic"/>
          <w:sz w:val="32"/>
          <w:szCs w:val="32"/>
          <w:rtl/>
        </w:rPr>
        <w:t>جسم مركزي</w:t>
      </w:r>
      <w:r>
        <w:rPr>
          <w:rFonts w:cs="Simplified Arabic" w:hint="cs"/>
          <w:sz w:val="32"/>
          <w:szCs w:val="32"/>
          <w:rtl/>
        </w:rPr>
        <w:t xml:space="preserve"> </w:t>
      </w:r>
      <w:r w:rsidRPr="00957978">
        <w:rPr>
          <w:rFonts w:cs="Simplified Arabic"/>
          <w:sz w:val="32"/>
          <w:szCs w:val="32"/>
          <w:rtl/>
        </w:rPr>
        <w:t>، الشبكة الاندوبلازمية</w:t>
      </w:r>
      <w:r>
        <w:rPr>
          <w:rFonts w:cs="Simplified Arabic" w:hint="cs"/>
          <w:sz w:val="32"/>
          <w:szCs w:val="32"/>
          <w:rtl/>
        </w:rPr>
        <w:t xml:space="preserve"> </w:t>
      </w:r>
      <w:r w:rsidRPr="00957978">
        <w:rPr>
          <w:rFonts w:cs="Simplified Arabic"/>
          <w:sz w:val="32"/>
          <w:szCs w:val="32"/>
          <w:rtl/>
        </w:rPr>
        <w:t>، الميتوكندريا</w:t>
      </w:r>
      <w:r>
        <w:rPr>
          <w:rFonts w:cs="Simplified Arabic" w:hint="cs"/>
          <w:sz w:val="32"/>
          <w:szCs w:val="32"/>
          <w:rtl/>
        </w:rPr>
        <w:t xml:space="preserve"> </w:t>
      </w:r>
      <w:r w:rsidRPr="00957978">
        <w:rPr>
          <w:rFonts w:cs="Simplified Arabic"/>
          <w:sz w:val="32"/>
          <w:szCs w:val="32"/>
          <w:rtl/>
        </w:rPr>
        <w:t>، الفجوات</w:t>
      </w:r>
      <w:r>
        <w:rPr>
          <w:rFonts w:cs="Simplified Arabic" w:hint="cs"/>
          <w:sz w:val="32"/>
          <w:szCs w:val="32"/>
          <w:rtl/>
        </w:rPr>
        <w:t xml:space="preserve"> </w:t>
      </w:r>
      <w:r w:rsidRPr="00957978">
        <w:rPr>
          <w:rFonts w:cs="Simplified Arabic"/>
          <w:sz w:val="32"/>
          <w:szCs w:val="32"/>
          <w:rtl/>
        </w:rPr>
        <w:t>،</w:t>
      </w:r>
      <w:r>
        <w:rPr>
          <w:rFonts w:cs="Simplified Arabic" w:hint="cs"/>
          <w:sz w:val="32"/>
          <w:szCs w:val="32"/>
          <w:rtl/>
        </w:rPr>
        <w:t xml:space="preserve"> ...</w:t>
      </w:r>
      <w:r w:rsidRPr="00957978">
        <w:rPr>
          <w:rFonts w:cs="Simplified Arabic"/>
          <w:sz w:val="32"/>
          <w:szCs w:val="32"/>
          <w:rtl/>
        </w:rPr>
        <w:t>…</w:t>
      </w:r>
      <w:r>
        <w:rPr>
          <w:rFonts w:cs="Simplified Arabic" w:hint="cs"/>
          <w:sz w:val="32"/>
          <w:szCs w:val="32"/>
          <w:rtl/>
        </w:rPr>
        <w:t xml:space="preserve"> </w:t>
      </w:r>
      <w:r w:rsidRPr="00957978">
        <w:rPr>
          <w:rFonts w:cs="Simplified Arabic"/>
          <w:sz w:val="32"/>
          <w:szCs w:val="32"/>
          <w:rtl/>
        </w:rPr>
        <w:t>إلخ</w:t>
      </w:r>
      <w:r>
        <w:rPr>
          <w:rFonts w:cs="Simplified Arabic" w:hint="cs"/>
          <w:sz w:val="32"/>
          <w:szCs w:val="32"/>
          <w:rtl/>
        </w:rPr>
        <w:t xml:space="preserve"> </w:t>
      </w:r>
      <w:r w:rsidRPr="00957978">
        <w:rPr>
          <w:rFonts w:cs="Simplified Arabic"/>
          <w:sz w:val="32"/>
          <w:szCs w:val="32"/>
          <w:rtl/>
        </w:rPr>
        <w:t xml:space="preserve">) </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3- وجود أعضاء الحركة مثل الأسواط والأهداب والأقدام الكاذبة</w:t>
      </w:r>
      <w:r>
        <w:rPr>
          <w:rFonts w:cs="Simplified Arabic" w:hint="cs"/>
          <w:sz w:val="32"/>
          <w:szCs w:val="32"/>
          <w:rtl/>
        </w:rPr>
        <w:t xml:space="preserve"> </w:t>
      </w:r>
      <w:r w:rsidRPr="00957978">
        <w:rPr>
          <w:rFonts w:cs="Simplified Arabic"/>
          <w:sz w:val="32"/>
          <w:szCs w:val="32"/>
          <w:rtl/>
        </w:rPr>
        <w:t xml:space="preserve">. </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 xml:space="preserve">4- تحوي أجسام مركزية (لها أهمية في انقسام الخلية) </w:t>
      </w:r>
    </w:p>
    <w:p w:rsidR="00957978" w:rsidRPr="00957978" w:rsidRDefault="00957978" w:rsidP="00957978">
      <w:pPr>
        <w:tabs>
          <w:tab w:val="left" w:pos="6678"/>
        </w:tabs>
        <w:spacing w:line="360" w:lineRule="auto"/>
        <w:rPr>
          <w:rFonts w:cs="Simplified Arabic"/>
          <w:b/>
          <w:bCs/>
          <w:color w:val="C00000"/>
          <w:sz w:val="36"/>
          <w:szCs w:val="36"/>
          <w:u w:val="single"/>
          <w:rtl/>
        </w:rPr>
      </w:pPr>
      <w:r w:rsidRPr="00957978">
        <w:rPr>
          <w:rFonts w:cs="Simplified Arabic"/>
          <w:b/>
          <w:bCs/>
          <w:color w:val="C00000"/>
          <w:sz w:val="36"/>
          <w:szCs w:val="36"/>
          <w:u w:val="single"/>
          <w:rtl/>
        </w:rPr>
        <w:t>البيئة :</w:t>
      </w:r>
    </w:p>
    <w:p w:rsidR="00957978" w:rsidRPr="00957978" w:rsidRDefault="00957978" w:rsidP="00957978">
      <w:pPr>
        <w:tabs>
          <w:tab w:val="left" w:pos="6678"/>
        </w:tabs>
        <w:spacing w:line="360" w:lineRule="auto"/>
        <w:rPr>
          <w:rFonts w:cs="Simplified Arabic"/>
          <w:sz w:val="32"/>
          <w:szCs w:val="32"/>
          <w:rtl/>
        </w:rPr>
      </w:pPr>
      <w:r>
        <w:rPr>
          <w:rFonts w:cs="Simplified Arabic" w:hint="cs"/>
          <w:sz w:val="32"/>
          <w:szCs w:val="32"/>
          <w:rtl/>
        </w:rPr>
        <w:t xml:space="preserve"> </w:t>
      </w:r>
      <w:r w:rsidRPr="00957978">
        <w:rPr>
          <w:rFonts w:cs="Simplified Arabic"/>
          <w:sz w:val="32"/>
          <w:szCs w:val="32"/>
          <w:rtl/>
        </w:rPr>
        <w:t xml:space="preserve">لا ترى بالعين المجردة وتكثر في المياة الراكدة وتوجد في البحيرات والأنهار والتربة وفي فم وأمعاء الحيوانات:وحيدة الخلية بسيطة التركيب أو غير خلوية (مكونة من كتلة بروتوبلازمية واحدة بها نواة أو عدة أنويه تقوم بكل الوظائف الحيوية.) </w:t>
      </w:r>
    </w:p>
    <w:p w:rsidR="00957978" w:rsidRPr="00957978" w:rsidRDefault="00957978" w:rsidP="00957978">
      <w:pPr>
        <w:tabs>
          <w:tab w:val="left" w:pos="6678"/>
        </w:tabs>
        <w:spacing w:line="360" w:lineRule="auto"/>
        <w:rPr>
          <w:rFonts w:cs="Simplified Arabic"/>
          <w:b/>
          <w:bCs/>
          <w:color w:val="C00000"/>
          <w:sz w:val="36"/>
          <w:szCs w:val="36"/>
          <w:u w:val="single"/>
          <w:rtl/>
        </w:rPr>
      </w:pPr>
      <w:r w:rsidRPr="00957978">
        <w:rPr>
          <w:rFonts w:cs="Simplified Arabic"/>
          <w:b/>
          <w:bCs/>
          <w:color w:val="C00000"/>
          <w:sz w:val="36"/>
          <w:szCs w:val="36"/>
          <w:u w:val="single"/>
          <w:rtl/>
        </w:rPr>
        <w:t>التغذية:</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1- تتغذى غذاءً حيوانياً بالتهام كائن آخر أو بالمواد العضوية المتحللة أو تتطفل داخل أجسام الحيوانات أو الإنسان</w:t>
      </w:r>
      <w:r>
        <w:rPr>
          <w:rFonts w:cs="Simplified Arabic" w:hint="cs"/>
          <w:sz w:val="32"/>
          <w:szCs w:val="32"/>
          <w:rtl/>
        </w:rPr>
        <w:t xml:space="preserve"> </w:t>
      </w:r>
      <w:r w:rsidRPr="00957978">
        <w:rPr>
          <w:rFonts w:cs="Simplified Arabic"/>
          <w:sz w:val="32"/>
          <w:szCs w:val="32"/>
          <w:rtl/>
        </w:rPr>
        <w:t xml:space="preserve">. </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 xml:space="preserve">2- تتغذى غذاءً نباتياً مثل اليوجلينا لاحتوائها على بلاستيدات خضراء تقوم بالبناء الضوئي </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 xml:space="preserve">3- بطريقة الرشف (إمتصاص السوائل مباشرة من سطح الجسم) </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lastRenderedPageBreak/>
        <w:t xml:space="preserve">4- متطفله وذلك داخل عوائل منها أولية وأخرى ثانوية </w:t>
      </w:r>
    </w:p>
    <w:p w:rsidR="00957978" w:rsidRPr="00957978" w:rsidRDefault="00957978" w:rsidP="00957978">
      <w:pPr>
        <w:tabs>
          <w:tab w:val="left" w:pos="6678"/>
        </w:tabs>
        <w:spacing w:line="360" w:lineRule="auto"/>
        <w:rPr>
          <w:rFonts w:cs="Simplified Arabic"/>
          <w:b/>
          <w:bCs/>
          <w:color w:val="C00000"/>
          <w:sz w:val="36"/>
          <w:szCs w:val="36"/>
          <w:u w:val="single"/>
          <w:rtl/>
        </w:rPr>
      </w:pPr>
      <w:r w:rsidRPr="00957978">
        <w:rPr>
          <w:rFonts w:cs="Simplified Arabic"/>
          <w:b/>
          <w:bCs/>
          <w:color w:val="C00000"/>
          <w:sz w:val="36"/>
          <w:szCs w:val="36"/>
          <w:u w:val="single"/>
          <w:rtl/>
        </w:rPr>
        <w:t>التنفس :</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 xml:space="preserve">1- تنفس هوائي عن طريق انتشار الأكسجين خلال غشاء البلازما </w:t>
      </w:r>
      <w:r>
        <w:rPr>
          <w:rFonts w:cs="Simplified Arabic" w:hint="cs"/>
          <w:sz w:val="32"/>
          <w:szCs w:val="32"/>
          <w:rtl/>
        </w:rPr>
        <w:t xml:space="preserve"> .</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2- بعضها تتنفس تنفس لا هوائي (بدون وجود الأكسجين)</w:t>
      </w:r>
      <w:r>
        <w:rPr>
          <w:rFonts w:cs="Simplified Arabic" w:hint="cs"/>
          <w:sz w:val="32"/>
          <w:szCs w:val="32"/>
          <w:rtl/>
        </w:rPr>
        <w:t xml:space="preserve"> .</w:t>
      </w:r>
      <w:r w:rsidRPr="00957978">
        <w:rPr>
          <w:rFonts w:cs="Simplified Arabic"/>
          <w:sz w:val="32"/>
          <w:szCs w:val="32"/>
          <w:rtl/>
        </w:rPr>
        <w:t xml:space="preserve"> </w:t>
      </w:r>
    </w:p>
    <w:p w:rsidR="00957978" w:rsidRPr="00957978" w:rsidRDefault="00957978" w:rsidP="00957978">
      <w:pPr>
        <w:tabs>
          <w:tab w:val="left" w:pos="6678"/>
        </w:tabs>
        <w:spacing w:line="360" w:lineRule="auto"/>
        <w:rPr>
          <w:rFonts w:cs="Simplified Arabic"/>
          <w:b/>
          <w:bCs/>
          <w:color w:val="C00000"/>
          <w:sz w:val="36"/>
          <w:szCs w:val="36"/>
          <w:u w:val="single"/>
          <w:rtl/>
        </w:rPr>
      </w:pPr>
      <w:r w:rsidRPr="00957978">
        <w:rPr>
          <w:rFonts w:cs="Simplified Arabic"/>
          <w:b/>
          <w:bCs/>
          <w:color w:val="C00000"/>
          <w:sz w:val="36"/>
          <w:szCs w:val="36"/>
          <w:u w:val="single"/>
          <w:rtl/>
        </w:rPr>
        <w:t>تصنف الطلائعيات على أساس نوع التغذية إلى</w:t>
      </w:r>
      <w:r w:rsidRPr="00957978">
        <w:rPr>
          <w:rFonts w:cs="Simplified Arabic" w:hint="cs"/>
          <w:b/>
          <w:bCs/>
          <w:color w:val="C00000"/>
          <w:sz w:val="36"/>
          <w:szCs w:val="36"/>
          <w:u w:val="single"/>
          <w:rtl/>
        </w:rPr>
        <w:t xml:space="preserve"> </w:t>
      </w:r>
      <w:r w:rsidRPr="00957978">
        <w:rPr>
          <w:rFonts w:cs="Simplified Arabic"/>
          <w:b/>
          <w:bCs/>
          <w:color w:val="C00000"/>
          <w:sz w:val="36"/>
          <w:szCs w:val="36"/>
          <w:u w:val="single"/>
          <w:rtl/>
        </w:rPr>
        <w:t>:</w:t>
      </w:r>
    </w:p>
    <w:p w:rsidR="00957978" w:rsidRPr="00957978" w:rsidRDefault="00957978" w:rsidP="00957978">
      <w:pPr>
        <w:tabs>
          <w:tab w:val="left" w:pos="6678"/>
        </w:tabs>
        <w:spacing w:line="360" w:lineRule="auto"/>
        <w:rPr>
          <w:rFonts w:cs="Simplified Arabic"/>
          <w:color w:val="7030A0"/>
          <w:sz w:val="32"/>
          <w:szCs w:val="32"/>
          <w:rtl/>
        </w:rPr>
      </w:pPr>
      <w:r w:rsidRPr="00957978">
        <w:rPr>
          <w:rFonts w:cs="Simplified Arabic"/>
          <w:color w:val="7030A0"/>
          <w:sz w:val="32"/>
          <w:szCs w:val="32"/>
          <w:rtl/>
        </w:rPr>
        <w:t>1- الطلائعيات ذاتية التغذية</w:t>
      </w:r>
      <w:r w:rsidRPr="00957978">
        <w:rPr>
          <w:rFonts w:cs="Simplified Arabic" w:hint="cs"/>
          <w:color w:val="7030A0"/>
          <w:sz w:val="32"/>
          <w:szCs w:val="32"/>
          <w:rtl/>
        </w:rPr>
        <w:t xml:space="preserve"> </w:t>
      </w:r>
      <w:r w:rsidRPr="00957978">
        <w:rPr>
          <w:rFonts w:cs="Simplified Arabic"/>
          <w:color w:val="7030A0"/>
          <w:sz w:val="32"/>
          <w:szCs w:val="32"/>
          <w:rtl/>
        </w:rPr>
        <w:t>:</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وتشمل الطحالب وحيدة الخلية</w:t>
      </w:r>
      <w:r>
        <w:rPr>
          <w:rFonts w:cs="Simplified Arabic" w:hint="cs"/>
          <w:sz w:val="32"/>
          <w:szCs w:val="32"/>
          <w:rtl/>
        </w:rPr>
        <w:t xml:space="preserve"> </w:t>
      </w:r>
      <w:r w:rsidRPr="00957978">
        <w:rPr>
          <w:rFonts w:cs="Simplified Arabic"/>
          <w:sz w:val="32"/>
          <w:szCs w:val="32"/>
          <w:rtl/>
        </w:rPr>
        <w:t>,</w:t>
      </w:r>
      <w:r>
        <w:rPr>
          <w:rFonts w:cs="Simplified Arabic" w:hint="cs"/>
          <w:sz w:val="32"/>
          <w:szCs w:val="32"/>
          <w:rtl/>
        </w:rPr>
        <w:t xml:space="preserve"> </w:t>
      </w:r>
      <w:r w:rsidRPr="00957978">
        <w:rPr>
          <w:rFonts w:cs="Simplified Arabic"/>
          <w:sz w:val="32"/>
          <w:szCs w:val="32"/>
          <w:rtl/>
        </w:rPr>
        <w:t>وتصنف لثلاث شعب</w:t>
      </w:r>
      <w:r>
        <w:rPr>
          <w:rFonts w:cs="Simplified Arabic" w:hint="cs"/>
          <w:sz w:val="32"/>
          <w:szCs w:val="32"/>
          <w:rtl/>
        </w:rPr>
        <w:t xml:space="preserve"> </w:t>
      </w:r>
      <w:r w:rsidRPr="00957978">
        <w:rPr>
          <w:rFonts w:cs="Simplified Arabic"/>
          <w:sz w:val="32"/>
          <w:szCs w:val="32"/>
          <w:rtl/>
        </w:rPr>
        <w:t>:</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أ- شعبة الطحالب اليوجلينية</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ب- شعبة الطحالب الذهبية ( العصوية</w:t>
      </w:r>
      <w:r>
        <w:rPr>
          <w:rFonts w:cs="Simplified Arabic" w:hint="cs"/>
          <w:sz w:val="32"/>
          <w:szCs w:val="32"/>
          <w:rtl/>
        </w:rPr>
        <w:t xml:space="preserve"> </w:t>
      </w:r>
      <w:r w:rsidRPr="00957978">
        <w:rPr>
          <w:rFonts w:cs="Simplified Arabic"/>
          <w:sz w:val="32"/>
          <w:szCs w:val="32"/>
          <w:rtl/>
        </w:rPr>
        <w:t>)</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ج- شعبة الطحالب الدوارة ( النارية</w:t>
      </w:r>
      <w:r>
        <w:rPr>
          <w:rFonts w:cs="Simplified Arabic" w:hint="cs"/>
          <w:sz w:val="32"/>
          <w:szCs w:val="32"/>
          <w:rtl/>
        </w:rPr>
        <w:t xml:space="preserve"> </w:t>
      </w:r>
      <w:r w:rsidRPr="00957978">
        <w:rPr>
          <w:rFonts w:cs="Simplified Arabic"/>
          <w:sz w:val="32"/>
          <w:szCs w:val="32"/>
          <w:rtl/>
        </w:rPr>
        <w:t>)</w:t>
      </w:r>
    </w:p>
    <w:p w:rsidR="00957978" w:rsidRPr="00957978" w:rsidRDefault="00957978" w:rsidP="00957978">
      <w:pPr>
        <w:tabs>
          <w:tab w:val="left" w:pos="6678"/>
        </w:tabs>
        <w:spacing w:line="360" w:lineRule="auto"/>
        <w:rPr>
          <w:rFonts w:cs="Simplified Arabic"/>
          <w:color w:val="7030A0"/>
          <w:sz w:val="32"/>
          <w:szCs w:val="32"/>
          <w:rtl/>
        </w:rPr>
      </w:pPr>
      <w:r w:rsidRPr="00957978">
        <w:rPr>
          <w:rFonts w:cs="Simplified Arabic"/>
          <w:color w:val="7030A0"/>
          <w:sz w:val="32"/>
          <w:szCs w:val="32"/>
          <w:rtl/>
        </w:rPr>
        <w:t>2- الطلائعيات الغير ذاتية التغذية</w:t>
      </w:r>
      <w:r w:rsidRPr="00957978">
        <w:rPr>
          <w:rFonts w:cs="Simplified Arabic" w:hint="cs"/>
          <w:color w:val="7030A0"/>
          <w:sz w:val="32"/>
          <w:szCs w:val="32"/>
          <w:rtl/>
        </w:rPr>
        <w:t xml:space="preserve"> </w:t>
      </w:r>
      <w:r w:rsidRPr="00957978">
        <w:rPr>
          <w:rFonts w:cs="Simplified Arabic"/>
          <w:color w:val="7030A0"/>
          <w:sz w:val="32"/>
          <w:szCs w:val="32"/>
          <w:rtl/>
        </w:rPr>
        <w:t>:</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وهي غير ذاتية التغذية ولها القدرة على الحركة وتشمل الشعب التالية</w:t>
      </w:r>
      <w:r>
        <w:rPr>
          <w:rFonts w:cs="Simplified Arabic" w:hint="cs"/>
          <w:sz w:val="32"/>
          <w:szCs w:val="32"/>
          <w:rtl/>
        </w:rPr>
        <w:t xml:space="preserve"> </w:t>
      </w:r>
      <w:r w:rsidRPr="00957978">
        <w:rPr>
          <w:rFonts w:cs="Simplified Arabic"/>
          <w:sz w:val="32"/>
          <w:szCs w:val="32"/>
          <w:rtl/>
        </w:rPr>
        <w:t>:</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 xml:space="preserve">أ- شعبة اللحميات </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 xml:space="preserve">ب- شعبة السوطيات </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ج- شعبة الهدبيات</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د- شعبة البوغيات</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lastRenderedPageBreak/>
        <w:t xml:space="preserve">أ </w:t>
      </w:r>
      <w:r w:rsidRPr="00957978">
        <w:rPr>
          <w:rFonts w:cs="Simplified Arabic"/>
          <w:b/>
          <w:bCs/>
          <w:color w:val="C00000"/>
          <w:sz w:val="36"/>
          <w:szCs w:val="36"/>
          <w:u w:val="single"/>
          <w:rtl/>
        </w:rPr>
        <w:t>همية الطلائعيات:</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1- تعتبر الطحالب وحيدة الخلية أحد مصادر التغذية للمخلوقات الحية الأخرى في المياه .</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2- تزيد نسبة الأكسجين وتقلل نسبة ثاني أكسيد الكربون في الماء</w:t>
      </w:r>
      <w:r>
        <w:rPr>
          <w:rFonts w:cs="Simplified Arabic" w:hint="cs"/>
          <w:sz w:val="32"/>
          <w:szCs w:val="32"/>
          <w:rtl/>
        </w:rPr>
        <w:t xml:space="preserve"> </w:t>
      </w:r>
      <w:r w:rsidRPr="00957978">
        <w:rPr>
          <w:rFonts w:cs="Simplified Arabic"/>
          <w:sz w:val="32"/>
          <w:szCs w:val="32"/>
          <w:rtl/>
        </w:rPr>
        <w:t>.</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3- تكون الدياتومات التربة الدياتومية في قاع البحار والحاوية على السيليكا</w:t>
      </w:r>
      <w:r>
        <w:rPr>
          <w:rFonts w:cs="Simplified Arabic" w:hint="cs"/>
          <w:sz w:val="32"/>
          <w:szCs w:val="32"/>
          <w:rtl/>
        </w:rPr>
        <w:t xml:space="preserve"> </w:t>
      </w:r>
      <w:r w:rsidRPr="00957978">
        <w:rPr>
          <w:rFonts w:cs="Simplified Arabic"/>
          <w:sz w:val="32"/>
          <w:szCs w:val="32"/>
          <w:rtl/>
        </w:rPr>
        <w:t>.</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4- أحد فرضيات تكون النفط هي تكونه من ترسب الطلائعيات بكميات كبيرة في قيعان البحار والمحيطات</w:t>
      </w:r>
      <w:r>
        <w:rPr>
          <w:rFonts w:cs="Simplified Arabic" w:hint="cs"/>
          <w:sz w:val="32"/>
          <w:szCs w:val="32"/>
          <w:rtl/>
        </w:rPr>
        <w:t xml:space="preserve"> </w:t>
      </w:r>
      <w:r w:rsidRPr="00957978">
        <w:rPr>
          <w:rFonts w:cs="Simplified Arabic"/>
          <w:sz w:val="32"/>
          <w:szCs w:val="32"/>
          <w:rtl/>
        </w:rPr>
        <w:t>.</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5- بعضها تسبب أمراضاً خطيرة للإنسان.( كمرض الملاريا)</w:t>
      </w:r>
      <w:r>
        <w:rPr>
          <w:rFonts w:cs="Simplified Arabic" w:hint="cs"/>
          <w:sz w:val="32"/>
          <w:szCs w:val="32"/>
          <w:rtl/>
        </w:rPr>
        <w:t xml:space="preserve"> </w:t>
      </w:r>
      <w:r w:rsidRPr="00957978">
        <w:rPr>
          <w:rFonts w:cs="Simplified Arabic"/>
          <w:sz w:val="32"/>
          <w:szCs w:val="32"/>
          <w:rtl/>
        </w:rPr>
        <w:t>.</w:t>
      </w:r>
    </w:p>
    <w:p w:rsidR="00957978" w:rsidRPr="00957978" w:rsidRDefault="00957978" w:rsidP="00957978">
      <w:pPr>
        <w:tabs>
          <w:tab w:val="left" w:pos="6678"/>
        </w:tabs>
        <w:spacing w:line="360" w:lineRule="auto"/>
        <w:rPr>
          <w:rFonts w:cs="Simplified Arabic"/>
          <w:b/>
          <w:bCs/>
          <w:color w:val="C00000"/>
          <w:sz w:val="32"/>
          <w:szCs w:val="32"/>
          <w:u w:val="single"/>
          <w:rtl/>
        </w:rPr>
      </w:pPr>
      <w:r w:rsidRPr="00957978">
        <w:rPr>
          <w:rFonts w:cs="Simplified Arabic"/>
          <w:b/>
          <w:bCs/>
          <w:color w:val="C00000"/>
          <w:sz w:val="32"/>
          <w:szCs w:val="32"/>
          <w:u w:val="single"/>
          <w:rtl/>
        </w:rPr>
        <w:t>الخاتمة:</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وفي الختام احببت ان اوضح الفرق بين الفرق بين مملكةالبدائيات والطلائعيات:</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1-النواة في الطلائعيات</w:t>
      </w:r>
      <w:r>
        <w:rPr>
          <w:rFonts w:cs="Simplified Arabic" w:hint="cs"/>
          <w:sz w:val="32"/>
          <w:szCs w:val="32"/>
          <w:rtl/>
        </w:rPr>
        <w:t xml:space="preserve"> </w:t>
      </w:r>
      <w:r w:rsidRPr="00957978">
        <w:rPr>
          <w:rFonts w:cs="Simplified Arabic"/>
          <w:sz w:val="32"/>
          <w:szCs w:val="32"/>
          <w:rtl/>
        </w:rPr>
        <w:t>حقيقية . مالمقصود بحقيقية النواة</w:t>
      </w:r>
      <w:r>
        <w:rPr>
          <w:rFonts w:cs="Simplified Arabic" w:hint="cs"/>
          <w:sz w:val="32"/>
          <w:szCs w:val="32"/>
          <w:rtl/>
        </w:rPr>
        <w:t xml:space="preserve"> </w:t>
      </w:r>
      <w:r w:rsidRPr="00957978">
        <w:rPr>
          <w:rFonts w:cs="Simplified Arabic"/>
          <w:sz w:val="32"/>
          <w:szCs w:val="32"/>
          <w:rtl/>
        </w:rPr>
        <w:t>؟ إن النواة محاطة بغشاء نووي محدد، وتحتويبداخلها على النوية والكروموسومات ( د. ن . أ )</w:t>
      </w:r>
      <w:r>
        <w:rPr>
          <w:rFonts w:cs="Simplified Arabic" w:hint="cs"/>
          <w:sz w:val="32"/>
          <w:szCs w:val="32"/>
          <w:rtl/>
        </w:rPr>
        <w:t xml:space="preserve"> </w:t>
      </w:r>
      <w:r w:rsidRPr="00957978">
        <w:rPr>
          <w:rFonts w:cs="Simplified Arabic"/>
          <w:sz w:val="32"/>
          <w:szCs w:val="32"/>
          <w:rtl/>
        </w:rPr>
        <w:t>.</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2-تتميز الطلائعيات</w:t>
      </w:r>
      <w:r>
        <w:rPr>
          <w:rFonts w:cs="Simplified Arabic" w:hint="cs"/>
          <w:sz w:val="32"/>
          <w:szCs w:val="32"/>
          <w:rtl/>
        </w:rPr>
        <w:t xml:space="preserve"> </w:t>
      </w:r>
      <w:r w:rsidRPr="00957978">
        <w:rPr>
          <w:rFonts w:cs="Simplified Arabic"/>
          <w:sz w:val="32"/>
          <w:szCs w:val="32"/>
          <w:rtl/>
        </w:rPr>
        <w:t>بوجود عضيات مثل الريبوسومات والبلاستيدات</w:t>
      </w:r>
      <w:r>
        <w:rPr>
          <w:rFonts w:cs="Simplified Arabic" w:hint="cs"/>
          <w:sz w:val="32"/>
          <w:szCs w:val="32"/>
          <w:rtl/>
        </w:rPr>
        <w:t xml:space="preserve"> </w:t>
      </w:r>
      <w:r w:rsidRPr="00957978">
        <w:rPr>
          <w:rFonts w:cs="Simplified Arabic"/>
          <w:sz w:val="32"/>
          <w:szCs w:val="32"/>
          <w:rtl/>
        </w:rPr>
        <w:t>الخضراء الشبكة الاندوبلازمية وأجسام جولجي والميتوكندريا</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4- تتميز كذلك بوجودأعضاء للحركة مثل الأسواط أوالأهداب أو الأقدام الكاذبة</w:t>
      </w:r>
    </w:p>
    <w:p w:rsidR="00957978" w:rsidRPr="00957978" w:rsidRDefault="00957978" w:rsidP="00957978">
      <w:pPr>
        <w:tabs>
          <w:tab w:val="left" w:pos="6678"/>
        </w:tabs>
        <w:spacing w:line="360" w:lineRule="auto"/>
        <w:rPr>
          <w:rFonts w:cs="Simplified Arabic"/>
          <w:sz w:val="32"/>
          <w:szCs w:val="32"/>
          <w:rtl/>
        </w:rPr>
      </w:pPr>
      <w:r w:rsidRPr="00957978">
        <w:rPr>
          <w:rFonts w:cs="Simplified Arabic"/>
          <w:sz w:val="32"/>
          <w:szCs w:val="32"/>
          <w:rtl/>
        </w:rPr>
        <w:t>5- تحتوي كذلك على نقاط</w:t>
      </w:r>
      <w:r>
        <w:rPr>
          <w:rFonts w:cs="Simplified Arabic" w:hint="cs"/>
          <w:sz w:val="32"/>
          <w:szCs w:val="32"/>
          <w:rtl/>
        </w:rPr>
        <w:t xml:space="preserve"> </w:t>
      </w:r>
      <w:r w:rsidRPr="00957978">
        <w:rPr>
          <w:rFonts w:cs="Simplified Arabic"/>
          <w:sz w:val="32"/>
          <w:szCs w:val="32"/>
          <w:rtl/>
        </w:rPr>
        <w:t>مركزية ما وظيفتها</w:t>
      </w:r>
      <w:r>
        <w:rPr>
          <w:rFonts w:cs="Simplified Arabic" w:hint="cs"/>
          <w:sz w:val="32"/>
          <w:szCs w:val="32"/>
          <w:rtl/>
        </w:rPr>
        <w:t xml:space="preserve"> </w:t>
      </w:r>
      <w:r w:rsidRPr="00957978">
        <w:rPr>
          <w:rFonts w:cs="Simplified Arabic"/>
          <w:sz w:val="32"/>
          <w:szCs w:val="32"/>
          <w:rtl/>
        </w:rPr>
        <w:t>؟ لها أهمية في عملية</w:t>
      </w:r>
      <w:r>
        <w:rPr>
          <w:rFonts w:cs="Simplified Arabic" w:hint="cs"/>
          <w:sz w:val="32"/>
          <w:szCs w:val="32"/>
          <w:rtl/>
        </w:rPr>
        <w:t xml:space="preserve"> </w:t>
      </w:r>
      <w:r w:rsidRPr="00957978">
        <w:rPr>
          <w:rFonts w:cs="Simplified Arabic"/>
          <w:sz w:val="32"/>
          <w:szCs w:val="32"/>
          <w:rtl/>
        </w:rPr>
        <w:t>انقسام الخلية</w:t>
      </w:r>
    </w:p>
    <w:p w:rsidR="00A91A61" w:rsidRDefault="00957978" w:rsidP="00957978">
      <w:pPr>
        <w:tabs>
          <w:tab w:val="left" w:pos="6678"/>
        </w:tabs>
        <w:spacing w:line="360" w:lineRule="auto"/>
        <w:rPr>
          <w:rFonts w:cs="Simplified Arabic"/>
          <w:sz w:val="32"/>
          <w:szCs w:val="32"/>
          <w:rtl/>
        </w:rPr>
      </w:pPr>
      <w:r w:rsidRPr="00957978">
        <w:rPr>
          <w:rFonts w:cs="Simplified Arabic"/>
          <w:sz w:val="32"/>
          <w:szCs w:val="32"/>
          <w:rtl/>
        </w:rPr>
        <w:t>تنقسم الطلائعيات</w:t>
      </w:r>
      <w:r>
        <w:rPr>
          <w:rFonts w:cs="Simplified Arabic" w:hint="cs"/>
          <w:sz w:val="32"/>
          <w:szCs w:val="32"/>
          <w:rtl/>
        </w:rPr>
        <w:t xml:space="preserve"> </w:t>
      </w:r>
      <w:r w:rsidRPr="00957978">
        <w:rPr>
          <w:rFonts w:cs="Simplified Arabic"/>
          <w:sz w:val="32"/>
          <w:szCs w:val="32"/>
          <w:rtl/>
        </w:rPr>
        <w:t>: شعبة الأوليات وشعبة الطحالب</w:t>
      </w:r>
    </w:p>
    <w:p w:rsidR="00A75FEE" w:rsidRDefault="00A75FEE"/>
    <w:sectPr w:rsidR="00A75FEE" w:rsidSect="00C31734">
      <w:headerReference w:type="default" r:id="rId11"/>
      <w:pgSz w:w="11906" w:h="16838"/>
      <w:pgMar w:top="1977" w:right="1304" w:bottom="1797" w:left="1304"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14B" w:rsidRDefault="0016114B" w:rsidP="000F74FB">
      <w:r>
        <w:separator/>
      </w:r>
    </w:p>
  </w:endnote>
  <w:endnote w:type="continuationSeparator" w:id="1">
    <w:p w:rsidR="0016114B" w:rsidRDefault="0016114B" w:rsidP="000F74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14B" w:rsidRDefault="0016114B" w:rsidP="000F74FB">
      <w:r>
        <w:separator/>
      </w:r>
    </w:p>
  </w:footnote>
  <w:footnote w:type="continuationSeparator" w:id="1">
    <w:p w:rsidR="0016114B" w:rsidRDefault="0016114B" w:rsidP="000F74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734" w:rsidRDefault="00832FFE">
    <w:pPr>
      <w:pStyle w:val="a3"/>
    </w:pPr>
    <w:r>
      <w:rPr>
        <w:noProof/>
      </w:rPr>
      <w:pict>
        <v:group id="_x0000_s1025" style="position:absolute;left:0;text-align:left;margin-left:-38.2pt;margin-top:-8.45pt;width:540pt;height:770pt;z-index:251657728" coordorigin="540,540" coordsize="10800,15400">
          <v:line id="_x0000_s1026" style="position:absolute" from="11160,1260" to="11160,15840" strokecolor="green" strokeweight="2.25pt"/>
          <v:line id="_x0000_s1027" style="position:absolute" from="720,1260" to="720,15840" strokecolor="green" strokeweight="2.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540;top:540;width:10800;height:1060">
            <v:imagedata r:id="rId1" o:title="75"/>
          </v:shape>
          <v:line id="_x0000_s1029" style="position:absolute;flip:x" from="720,15840" to="11160,15840" strokecolor="green" strokeweight="2.25pt"/>
          <v:line id="_x0000_s1030" style="position:absolute;flip:x" from="8460,15660" to="10980,15660" strokecolor="green" strokeweight="2.25pt"/>
          <v:line id="_x0000_s1031" style="position:absolute;flip:x" from="900,15660" to="3420,15660" strokecolor="green" strokeweight="2.25pt"/>
          <v:line id="_x0000_s1032" style="position:absolute;flip:y" from="10980,13500" to="10980,15660" strokecolor="green" strokeweight="2.25pt"/>
          <v:line id="_x0000_s1033" style="position:absolute;flip:y" from="900,13500" to="900,15660" strokecolor="green" strokeweight="2.25pt"/>
          <v:shape id="_x0000_s1034" type="#_x0000_t75" style="position:absolute;left:3540;top:15360;width:4860;height:580">
            <v:imagedata r:id="rId2" o:title="19"/>
          </v:shape>
          <v:line id="_x0000_s1035" style="position:absolute;flip:y" from="10980,1800" to="10980,3960" strokecolor="green" strokeweight="2.25pt"/>
          <v:line id="_x0000_s1036" style="position:absolute;flip:y" from="900,1800" to="900,3960" strokecolor="green" strokeweight="2.25pt"/>
          <v:line id="_x0000_s1037" style="position:absolute;flip:y" from="900,7020" to="900,10440" strokecolor="green" strokeweight="2.25pt"/>
          <v:line id="_x0000_s1038" style="position:absolute;flip:y" from="10980,7020" to="10980,10440" strokecolor="green" strokeweight="2.25pt"/>
          <v:group id="_x0000_s1039" style="position:absolute;left:1620;top:1800;width:8460;height:13140" coordorigin="1620,1800" coordsize="8460,13140">
            <v:shape id="_x0000_s1040" type="#_x0000_t75" style="position:absolute;left:1980;top:8460;width:1440;height:1440">
              <v:imagedata r:id="rId3" o:title="av-5" gain="14418f" blacklevel="19660f"/>
            </v:shape>
            <v:shape id="_x0000_s1041" type="#_x0000_t75" style="position:absolute;left:8460;top:5040;width:1440;height:1440">
              <v:imagedata r:id="rId3" o:title="av-5" gain="14418f" blacklevel="19660f"/>
            </v:shape>
            <v:shape id="_x0000_s1042" type="#_x0000_t75" style="position:absolute;left:2160;top:13500;width:1440;height:1440">
              <v:imagedata r:id="rId3" o:title="av-5" gain="14418f" blacklevel="19660f"/>
            </v:shape>
            <v:shape id="_x0000_s1043" type="#_x0000_t75" style="position:absolute;left:8640;top:12960;width:1440;height:1440">
              <v:imagedata r:id="rId3" o:title="av-5" gain="14418f" blacklevel="19660f"/>
            </v:shape>
            <v:shape id="_x0000_s1044" type="#_x0000_t75" style="position:absolute;left:5220;top:10980;width:1440;height:1440">
              <v:imagedata r:id="rId3" o:title="av-5" gain="14418f" blacklevel="19660f"/>
            </v:shape>
            <v:shape id="_x0000_s1045" type="#_x0000_t75" style="position:absolute;left:8640;top:8100;width:1440;height:1440">
              <v:imagedata r:id="rId3" o:title="av-5" gain="14418f" blacklevel="19660f"/>
            </v:shape>
            <v:shape id="_x0000_s1046" type="#_x0000_t75" style="position:absolute;left:5220;top:6660;width:1440;height:1440">
              <v:imagedata r:id="rId3" o:title="av-5" gain="14418f" blacklevel="19660f"/>
            </v:shape>
            <v:shape id="_x0000_s1047" type="#_x0000_t75" style="position:absolute;left:4680;top:2700;width:1440;height:1440">
              <v:imagedata r:id="rId3" o:title="av-5" gain="14418f" blacklevel="19660f"/>
            </v:shape>
            <v:shape id="_x0000_s1048" type="#_x0000_t75" style="position:absolute;left:8640;top:1800;width:1440;height:1440">
              <v:imagedata r:id="rId3" o:title="av-5" gain="14418f" blacklevel="19660f"/>
            </v:shape>
            <v:shape id="_x0000_s1049" type="#_x0000_t75" style="position:absolute;left:1620;top:4860;width:1440;height:1440">
              <v:imagedata r:id="rId3" o:title="av-5" gain="14418f" blacklevel="19660f"/>
            </v:shape>
          </v:group>
          <w10:wrap anchorx="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22969"/>
    <w:multiLevelType w:val="hybridMultilevel"/>
    <w:tmpl w:val="5D04F0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hdrShapeDefaults>
    <o:shapedefaults v:ext="edit" spidmax="44034"/>
    <o:shapelayout v:ext="edit">
      <o:idmap v:ext="edit" data="1"/>
    </o:shapelayout>
  </w:hdrShapeDefaults>
  <w:footnotePr>
    <w:footnote w:id="0"/>
    <w:footnote w:id="1"/>
  </w:footnotePr>
  <w:endnotePr>
    <w:endnote w:id="0"/>
    <w:endnote w:id="1"/>
  </w:endnotePr>
  <w:compat/>
  <w:rsids>
    <w:rsidRoot w:val="0090245E"/>
    <w:rsid w:val="00047912"/>
    <w:rsid w:val="00067A3E"/>
    <w:rsid w:val="00076F91"/>
    <w:rsid w:val="00095E32"/>
    <w:rsid w:val="000C659B"/>
    <w:rsid w:val="000F3DF4"/>
    <w:rsid w:val="000F74FB"/>
    <w:rsid w:val="00104EFB"/>
    <w:rsid w:val="0015276D"/>
    <w:rsid w:val="001544F3"/>
    <w:rsid w:val="0016114B"/>
    <w:rsid w:val="001617F3"/>
    <w:rsid w:val="001B09F4"/>
    <w:rsid w:val="001C224F"/>
    <w:rsid w:val="001C52E9"/>
    <w:rsid w:val="001F4D93"/>
    <w:rsid w:val="002858F9"/>
    <w:rsid w:val="002B2C45"/>
    <w:rsid w:val="002C7288"/>
    <w:rsid w:val="002E1ECB"/>
    <w:rsid w:val="00304524"/>
    <w:rsid w:val="003916CB"/>
    <w:rsid w:val="003B584E"/>
    <w:rsid w:val="003F0D10"/>
    <w:rsid w:val="00431AAC"/>
    <w:rsid w:val="00437DE4"/>
    <w:rsid w:val="00444157"/>
    <w:rsid w:val="00476788"/>
    <w:rsid w:val="00497314"/>
    <w:rsid w:val="004C5ED9"/>
    <w:rsid w:val="00566DFE"/>
    <w:rsid w:val="0058411D"/>
    <w:rsid w:val="005909FA"/>
    <w:rsid w:val="0059239A"/>
    <w:rsid w:val="00597F45"/>
    <w:rsid w:val="005A6E6D"/>
    <w:rsid w:val="005D718B"/>
    <w:rsid w:val="006638E6"/>
    <w:rsid w:val="006A4B30"/>
    <w:rsid w:val="006A5A47"/>
    <w:rsid w:val="006C20A0"/>
    <w:rsid w:val="006D1D6A"/>
    <w:rsid w:val="00714CD4"/>
    <w:rsid w:val="007733D9"/>
    <w:rsid w:val="007824C0"/>
    <w:rsid w:val="00792AF4"/>
    <w:rsid w:val="007E1299"/>
    <w:rsid w:val="007E5269"/>
    <w:rsid w:val="00827357"/>
    <w:rsid w:val="00832FFE"/>
    <w:rsid w:val="008546C8"/>
    <w:rsid w:val="00893865"/>
    <w:rsid w:val="008D6552"/>
    <w:rsid w:val="0090245E"/>
    <w:rsid w:val="00904447"/>
    <w:rsid w:val="009130DA"/>
    <w:rsid w:val="009408E4"/>
    <w:rsid w:val="00957978"/>
    <w:rsid w:val="009670D2"/>
    <w:rsid w:val="00992C8B"/>
    <w:rsid w:val="009E07F0"/>
    <w:rsid w:val="00A07391"/>
    <w:rsid w:val="00A6509E"/>
    <w:rsid w:val="00A67047"/>
    <w:rsid w:val="00A75FEE"/>
    <w:rsid w:val="00A91A61"/>
    <w:rsid w:val="00AF14F4"/>
    <w:rsid w:val="00AF4A8A"/>
    <w:rsid w:val="00B50E07"/>
    <w:rsid w:val="00BA7B99"/>
    <w:rsid w:val="00BB36AF"/>
    <w:rsid w:val="00BC163E"/>
    <w:rsid w:val="00BD1C37"/>
    <w:rsid w:val="00BD650B"/>
    <w:rsid w:val="00BD759B"/>
    <w:rsid w:val="00C31734"/>
    <w:rsid w:val="00C41743"/>
    <w:rsid w:val="00C6323F"/>
    <w:rsid w:val="00C839FE"/>
    <w:rsid w:val="00C94957"/>
    <w:rsid w:val="00CC1674"/>
    <w:rsid w:val="00CE1B34"/>
    <w:rsid w:val="00CF5FB9"/>
    <w:rsid w:val="00D03159"/>
    <w:rsid w:val="00D107E0"/>
    <w:rsid w:val="00D1273E"/>
    <w:rsid w:val="00D24CCB"/>
    <w:rsid w:val="00D52FD4"/>
    <w:rsid w:val="00D574E9"/>
    <w:rsid w:val="00D640B5"/>
    <w:rsid w:val="00E759F3"/>
    <w:rsid w:val="00E760C6"/>
    <w:rsid w:val="00EB16DD"/>
    <w:rsid w:val="00F6244C"/>
    <w:rsid w:val="00F810EE"/>
    <w:rsid w:val="00FE713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F91"/>
    <w:pPr>
      <w:bidi/>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0245E"/>
    <w:pPr>
      <w:tabs>
        <w:tab w:val="center" w:pos="4153"/>
        <w:tab w:val="right" w:pos="8306"/>
      </w:tabs>
    </w:pPr>
  </w:style>
  <w:style w:type="character" w:customStyle="1" w:styleId="Char">
    <w:name w:val="رأس صفحة Char"/>
    <w:basedOn w:val="a0"/>
    <w:link w:val="a3"/>
    <w:rsid w:val="0090245E"/>
    <w:rPr>
      <w:rFonts w:ascii="Times New Roman" w:eastAsia="Times New Roman" w:hAnsi="Times New Roman" w:cs="Times New Roman"/>
      <w:sz w:val="24"/>
      <w:szCs w:val="24"/>
    </w:rPr>
  </w:style>
  <w:style w:type="character" w:customStyle="1" w:styleId="a10">
    <w:name w:val="a1"/>
    <w:basedOn w:val="a0"/>
    <w:rsid w:val="006638E6"/>
    <w:rPr>
      <w:color w:val="008000"/>
    </w:rPr>
  </w:style>
  <w:style w:type="paragraph" w:styleId="a4">
    <w:name w:val="Balloon Text"/>
    <w:basedOn w:val="a"/>
    <w:link w:val="Char0"/>
    <w:uiPriority w:val="99"/>
    <w:semiHidden/>
    <w:unhideWhenUsed/>
    <w:rsid w:val="008546C8"/>
    <w:rPr>
      <w:rFonts w:ascii="Tahoma" w:hAnsi="Tahoma" w:cs="Tahoma"/>
      <w:sz w:val="16"/>
      <w:szCs w:val="16"/>
    </w:rPr>
  </w:style>
  <w:style w:type="character" w:customStyle="1" w:styleId="Char0">
    <w:name w:val="نص في بالون Char"/>
    <w:basedOn w:val="a0"/>
    <w:link w:val="a4"/>
    <w:uiPriority w:val="99"/>
    <w:semiHidden/>
    <w:rsid w:val="008546C8"/>
    <w:rPr>
      <w:rFonts w:ascii="Tahoma" w:eastAsia="Times New Roman" w:hAnsi="Tahoma" w:cs="Tahoma"/>
      <w:sz w:val="16"/>
      <w:szCs w:val="16"/>
    </w:rPr>
  </w:style>
  <w:style w:type="paragraph" w:styleId="a5">
    <w:name w:val="footer"/>
    <w:basedOn w:val="a"/>
    <w:link w:val="Char1"/>
    <w:uiPriority w:val="99"/>
    <w:semiHidden/>
    <w:unhideWhenUsed/>
    <w:rsid w:val="00BD650B"/>
    <w:pPr>
      <w:tabs>
        <w:tab w:val="center" w:pos="4153"/>
        <w:tab w:val="right" w:pos="8306"/>
      </w:tabs>
    </w:pPr>
  </w:style>
  <w:style w:type="character" w:customStyle="1" w:styleId="Char1">
    <w:name w:val="تذييل صفحة Char"/>
    <w:basedOn w:val="a0"/>
    <w:link w:val="a5"/>
    <w:uiPriority w:val="99"/>
    <w:semiHidden/>
    <w:rsid w:val="00BD650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ages.google.ae/imgres?imgurl=http://www.al-rams.com/rams/images/uaer.gif&amp;imgrefurl=http://www.al-rams.com/uae.html&amp;h=217&amp;w=176&amp;sz=14&amp;hl=ar&amp;start=2&amp;tbnid=PKz1FoktE-5SeM:&amp;tbnh=107&amp;tbnw=87&amp;prev=/images?q=%D8%B4%D8%B9%D8%A7%D8%B1+%D8%AF%D9%88%D9%84%D8%A9+%D8%A7%D9%84%D8%A5%D9%85%D8%A7%D8%B1%D8%A7%D8%AA+%D8%A7%D9%84%D8%B9%D8%B1%D8%A8%D9%8A%D8%A9+%D8%A7%D9%84%D9%85%D8%AA%D8%AD%D8%AF%D8%A9&amp;gbv=2&amp;svnum=10&amp;hl=ar&amp;sa=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44641-E219-4BE1-BDE1-394E79C01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492</Words>
  <Characters>2808</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USER</Company>
  <LinksUpToDate>false</LinksUpToDate>
  <CharactersWithSpaces>3294</CharactersWithSpaces>
  <SharedDoc>false</SharedDoc>
  <HLinks>
    <vt:vector size="6" baseType="variant">
      <vt:variant>
        <vt:i4>7143520</vt:i4>
      </vt:variant>
      <vt:variant>
        <vt:i4>-1</vt:i4>
      </vt:variant>
      <vt:variant>
        <vt:i4>2050</vt:i4>
      </vt:variant>
      <vt:variant>
        <vt:i4>4</vt:i4>
      </vt:variant>
      <vt:variant>
        <vt:lpwstr>http://images.google.ae/imgres?imgurl=http://www.al-rams.com/rams/images/uaer.gif&amp;imgrefurl=http://www.al-rams.com/uae.html&amp;h=217&amp;w=176&amp;sz=14&amp;hl=ar&amp;start=2&amp;tbnid=PKz1FoktE-5SeM:&amp;tbnh=107&amp;tbnw=87&amp;prev=/images?q=%D8%B4%D8%B9%D8%A7%D8%B1+%D8%AF%D9%88%D9%84%D8%A9+%D8%A7%D9%84%D8%A5%D9%85%D8%A7%D8%B1%D8%A7%D8%AA+%D8%A7%D9%84%D8%B9%D8%B1%D8%A8%D9%8A%D8%A9+%D8%A7%D9%84%D9%85%D8%AA%D8%AD%D8%AF%D8%A9&amp;gbv=2&amp;svnum=10&amp;hl=ar&amp;sa=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OBAID</cp:lastModifiedBy>
  <cp:revision>3</cp:revision>
  <cp:lastPrinted>2011-01-08T16:09:00Z</cp:lastPrinted>
  <dcterms:created xsi:type="dcterms:W3CDTF">2011-01-08T16:11:00Z</dcterms:created>
  <dcterms:modified xsi:type="dcterms:W3CDTF">2011-01-15T07:01:00Z</dcterms:modified>
</cp:coreProperties>
</file>