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D94" w:rsidRDefault="000A7D94" w:rsidP="000A7D94">
      <w:pPr>
        <w:rPr>
          <w:rFonts w:ascii="Andalus" w:hAnsi="Andalus" w:cs="Andalus"/>
          <w:b/>
          <w:bCs/>
          <w:sz w:val="36"/>
          <w:szCs w:val="36"/>
          <w:rtl/>
          <w:lang w:bidi="ar-SY"/>
        </w:rPr>
      </w:pPr>
      <w:r w:rsidRPr="000A7D94">
        <w:rPr>
          <w:rFonts w:ascii="Andalus" w:hAnsi="Andalus" w:cs="Andalus"/>
          <w:b/>
          <w:bCs/>
          <w:sz w:val="36"/>
          <w:szCs w:val="36"/>
          <w:rtl/>
          <w:lang w:bidi="ar-SY"/>
        </w:rPr>
        <w:t>م</w:t>
      </w:r>
      <w:r>
        <w:rPr>
          <w:rFonts w:ascii="Andalus" w:hAnsi="Andalus" w:cs="Andalus" w:hint="cs"/>
          <w:b/>
          <w:bCs/>
          <w:sz w:val="36"/>
          <w:szCs w:val="36"/>
          <w:rtl/>
          <w:lang w:bidi="ar-SY"/>
        </w:rPr>
        <w:t>ـ</w:t>
      </w:r>
      <w:r w:rsidRPr="000A7D94">
        <w:rPr>
          <w:rFonts w:ascii="Andalus" w:hAnsi="Andalus" w:cs="Andalus"/>
          <w:b/>
          <w:bCs/>
          <w:sz w:val="36"/>
          <w:szCs w:val="36"/>
          <w:rtl/>
          <w:lang w:bidi="ar-SY"/>
        </w:rPr>
        <w:t>ج</w:t>
      </w:r>
      <w:r>
        <w:rPr>
          <w:rFonts w:ascii="Andalus" w:hAnsi="Andalus" w:cs="Andalus" w:hint="cs"/>
          <w:b/>
          <w:bCs/>
          <w:sz w:val="36"/>
          <w:szCs w:val="36"/>
          <w:rtl/>
          <w:lang w:bidi="ar-SY"/>
        </w:rPr>
        <w:t>ـ</w:t>
      </w:r>
      <w:r w:rsidRPr="000A7D94">
        <w:rPr>
          <w:rFonts w:ascii="Andalus" w:hAnsi="Andalus" w:cs="Andalus"/>
          <w:b/>
          <w:bCs/>
          <w:sz w:val="36"/>
          <w:szCs w:val="36"/>
          <w:rtl/>
          <w:lang w:bidi="ar-SY"/>
        </w:rPr>
        <w:t>ل</w:t>
      </w:r>
      <w:r>
        <w:rPr>
          <w:rFonts w:ascii="Andalus" w:hAnsi="Andalus" w:cs="Andalus" w:hint="cs"/>
          <w:b/>
          <w:bCs/>
          <w:sz w:val="36"/>
          <w:szCs w:val="36"/>
          <w:rtl/>
          <w:lang w:bidi="ar-SY"/>
        </w:rPr>
        <w:t>ـ</w:t>
      </w:r>
      <w:r w:rsidRPr="000A7D94">
        <w:rPr>
          <w:rFonts w:ascii="Andalus" w:hAnsi="Andalus" w:cs="Andalus"/>
          <w:b/>
          <w:bCs/>
          <w:sz w:val="36"/>
          <w:szCs w:val="36"/>
          <w:rtl/>
          <w:lang w:bidi="ar-SY"/>
        </w:rPr>
        <w:t>س أب</w:t>
      </w:r>
      <w:r>
        <w:rPr>
          <w:rFonts w:ascii="Andalus" w:hAnsi="Andalus" w:cs="Andalus" w:hint="cs"/>
          <w:b/>
          <w:bCs/>
          <w:sz w:val="36"/>
          <w:szCs w:val="36"/>
          <w:rtl/>
          <w:lang w:bidi="ar-SY"/>
        </w:rPr>
        <w:t>ـــ</w:t>
      </w:r>
      <w:r w:rsidRPr="000A7D94">
        <w:rPr>
          <w:rFonts w:ascii="Andalus" w:hAnsi="Andalus" w:cs="Andalus"/>
          <w:b/>
          <w:bCs/>
          <w:sz w:val="36"/>
          <w:szCs w:val="36"/>
          <w:rtl/>
          <w:lang w:bidi="ar-SY"/>
        </w:rPr>
        <w:t>وظ</w:t>
      </w:r>
      <w:r>
        <w:rPr>
          <w:rFonts w:ascii="Andalus" w:hAnsi="Andalus" w:cs="Andalus" w:hint="cs"/>
          <w:b/>
          <w:bCs/>
          <w:sz w:val="36"/>
          <w:szCs w:val="36"/>
          <w:rtl/>
          <w:lang w:bidi="ar-SY"/>
        </w:rPr>
        <w:t>ـــ</w:t>
      </w:r>
      <w:r w:rsidRPr="000A7D94">
        <w:rPr>
          <w:rFonts w:ascii="Andalus" w:hAnsi="Andalus" w:cs="Andalus"/>
          <w:b/>
          <w:bCs/>
          <w:sz w:val="36"/>
          <w:szCs w:val="36"/>
          <w:rtl/>
          <w:lang w:bidi="ar-SY"/>
        </w:rPr>
        <w:t>ب</w:t>
      </w:r>
      <w:r>
        <w:rPr>
          <w:rFonts w:ascii="Andalus" w:hAnsi="Andalus" w:cs="Andalus" w:hint="cs"/>
          <w:b/>
          <w:bCs/>
          <w:sz w:val="36"/>
          <w:szCs w:val="36"/>
          <w:rtl/>
          <w:lang w:bidi="ar-SY"/>
        </w:rPr>
        <w:t>ـ</w:t>
      </w:r>
      <w:r w:rsidRPr="000A7D94">
        <w:rPr>
          <w:rFonts w:ascii="Andalus" w:hAnsi="Andalus" w:cs="Andalus"/>
          <w:b/>
          <w:bCs/>
          <w:sz w:val="36"/>
          <w:szCs w:val="36"/>
          <w:rtl/>
          <w:lang w:bidi="ar-SY"/>
        </w:rPr>
        <w:t>ي ال</w:t>
      </w:r>
      <w:r>
        <w:rPr>
          <w:rFonts w:ascii="Andalus" w:hAnsi="Andalus" w:cs="Andalus" w:hint="cs"/>
          <w:b/>
          <w:bCs/>
          <w:sz w:val="36"/>
          <w:szCs w:val="36"/>
          <w:rtl/>
          <w:lang w:bidi="ar-SY"/>
        </w:rPr>
        <w:t>ــــ</w:t>
      </w:r>
      <w:r w:rsidRPr="000A7D94">
        <w:rPr>
          <w:rFonts w:ascii="Andalus" w:hAnsi="Andalus" w:cs="Andalus"/>
          <w:b/>
          <w:bCs/>
          <w:sz w:val="36"/>
          <w:szCs w:val="36"/>
          <w:rtl/>
          <w:lang w:bidi="ar-SY"/>
        </w:rPr>
        <w:t>ت</w:t>
      </w:r>
      <w:r>
        <w:rPr>
          <w:rFonts w:ascii="Andalus" w:hAnsi="Andalus" w:cs="Andalus" w:hint="cs"/>
          <w:b/>
          <w:bCs/>
          <w:sz w:val="36"/>
          <w:szCs w:val="36"/>
          <w:rtl/>
          <w:lang w:bidi="ar-SY"/>
        </w:rPr>
        <w:t>ـ</w:t>
      </w:r>
      <w:r w:rsidRPr="000A7D94">
        <w:rPr>
          <w:rFonts w:ascii="Andalus" w:hAnsi="Andalus" w:cs="Andalus"/>
          <w:b/>
          <w:bCs/>
          <w:sz w:val="36"/>
          <w:szCs w:val="36"/>
          <w:rtl/>
          <w:lang w:bidi="ar-SY"/>
        </w:rPr>
        <w:t>ع</w:t>
      </w:r>
      <w:r>
        <w:rPr>
          <w:rFonts w:ascii="Andalus" w:hAnsi="Andalus" w:cs="Andalus" w:hint="cs"/>
          <w:b/>
          <w:bCs/>
          <w:sz w:val="36"/>
          <w:szCs w:val="36"/>
          <w:rtl/>
          <w:lang w:bidi="ar-SY"/>
        </w:rPr>
        <w:t>ـ</w:t>
      </w:r>
      <w:r w:rsidRPr="000A7D94">
        <w:rPr>
          <w:rFonts w:ascii="Andalus" w:hAnsi="Andalus" w:cs="Andalus"/>
          <w:b/>
          <w:bCs/>
          <w:sz w:val="36"/>
          <w:szCs w:val="36"/>
          <w:rtl/>
          <w:lang w:bidi="ar-SY"/>
        </w:rPr>
        <w:t>ل</w:t>
      </w:r>
      <w:r>
        <w:rPr>
          <w:rFonts w:ascii="Andalus" w:hAnsi="Andalus" w:cs="Andalus" w:hint="cs"/>
          <w:b/>
          <w:bCs/>
          <w:sz w:val="36"/>
          <w:szCs w:val="36"/>
          <w:rtl/>
          <w:lang w:bidi="ar-SY"/>
        </w:rPr>
        <w:t>ـ</w:t>
      </w:r>
      <w:r w:rsidRPr="000A7D94">
        <w:rPr>
          <w:rFonts w:ascii="Andalus" w:hAnsi="Andalus" w:cs="Andalus"/>
          <w:b/>
          <w:bCs/>
          <w:sz w:val="36"/>
          <w:szCs w:val="36"/>
          <w:rtl/>
          <w:lang w:bidi="ar-SY"/>
        </w:rPr>
        <w:t>ي</w:t>
      </w:r>
      <w:r>
        <w:rPr>
          <w:rFonts w:ascii="Andalus" w:hAnsi="Andalus" w:cs="Andalus" w:hint="cs"/>
          <w:b/>
          <w:bCs/>
          <w:sz w:val="36"/>
          <w:szCs w:val="36"/>
          <w:rtl/>
          <w:lang w:bidi="ar-SY"/>
        </w:rPr>
        <w:t>ـ</w:t>
      </w:r>
      <w:r w:rsidRPr="000A7D94">
        <w:rPr>
          <w:rFonts w:ascii="Andalus" w:hAnsi="Andalus" w:cs="Andalus"/>
          <w:b/>
          <w:bCs/>
          <w:sz w:val="36"/>
          <w:szCs w:val="36"/>
          <w:rtl/>
          <w:lang w:bidi="ar-SY"/>
        </w:rPr>
        <w:t>م</w:t>
      </w:r>
      <w:r>
        <w:rPr>
          <w:rFonts w:ascii="Andalus" w:hAnsi="Andalus" w:cs="Andalus" w:hint="cs"/>
          <w:b/>
          <w:bCs/>
          <w:sz w:val="36"/>
          <w:szCs w:val="36"/>
          <w:rtl/>
          <w:lang w:bidi="ar-SY"/>
        </w:rPr>
        <w:t>ـ</w:t>
      </w:r>
      <w:r w:rsidRPr="000A7D94">
        <w:rPr>
          <w:rFonts w:ascii="Andalus" w:hAnsi="Andalus" w:cs="Andalus"/>
          <w:b/>
          <w:bCs/>
          <w:sz w:val="36"/>
          <w:szCs w:val="36"/>
          <w:rtl/>
          <w:lang w:bidi="ar-SY"/>
        </w:rPr>
        <w:t>ي</w:t>
      </w:r>
      <w:r>
        <w:rPr>
          <w:rFonts w:ascii="Andalus" w:hAnsi="Andalus" w:cs="Andalus" w:hint="cs"/>
          <w:b/>
          <w:bCs/>
          <w:sz w:val="36"/>
          <w:szCs w:val="36"/>
          <w:rtl/>
          <w:lang w:bidi="ar-SY"/>
        </w:rPr>
        <w:t xml:space="preserve">                           </w:t>
      </w:r>
      <w:r>
        <w:rPr>
          <w:rFonts w:ascii="Andalus" w:hAnsi="Andalus" w:cs="Andalus"/>
          <w:b/>
          <w:bCs/>
          <w:sz w:val="36"/>
          <w:szCs w:val="36"/>
          <w:rtl/>
          <w:lang w:bidi="ar-SY"/>
        </w:rPr>
        <w:t>مدرسة عبد</w:t>
      </w:r>
      <w:r w:rsidRPr="000A7D94">
        <w:rPr>
          <w:rFonts w:ascii="Andalus" w:hAnsi="Andalus" w:cs="Andalus"/>
          <w:b/>
          <w:bCs/>
          <w:sz w:val="36"/>
          <w:szCs w:val="36"/>
          <w:rtl/>
          <w:lang w:bidi="ar-SY"/>
        </w:rPr>
        <w:t>القادر الجزائري</w:t>
      </w:r>
    </w:p>
    <w:p w:rsidR="000A7D94" w:rsidRDefault="000A7D94" w:rsidP="000A7D94">
      <w:pPr>
        <w:rPr>
          <w:rFonts w:ascii="Andalus" w:hAnsi="Andalus" w:cs="Andalus"/>
          <w:b/>
          <w:bCs/>
          <w:sz w:val="36"/>
          <w:szCs w:val="36"/>
          <w:rtl/>
          <w:lang w:bidi="ar-SY"/>
        </w:rPr>
      </w:pPr>
    </w:p>
    <w:p w:rsidR="000A7D94" w:rsidRDefault="004C076D" w:rsidP="000A7D94">
      <w:pPr>
        <w:jc w:val="center"/>
        <w:rPr>
          <w:rFonts w:ascii="Andalus" w:hAnsi="Andalus" w:cs="Andalus"/>
          <w:b/>
          <w:bCs/>
          <w:sz w:val="36"/>
          <w:szCs w:val="36"/>
          <w:rtl/>
          <w:lang w:bidi="ar-SY"/>
        </w:rPr>
      </w:pPr>
      <w:r>
        <w:rPr>
          <w:lang w:bidi="ar-SY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82.7pt;height:111.9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علم الجغرافيا وأهميته"/>
          </v:shape>
        </w:pict>
      </w:r>
    </w:p>
    <w:p w:rsidR="000A7D94" w:rsidRDefault="000A7D94" w:rsidP="000A7D94">
      <w:pPr>
        <w:rPr>
          <w:rFonts w:ascii="Andalus" w:hAnsi="Andalus" w:cs="Andalus"/>
          <w:b/>
          <w:bCs/>
          <w:sz w:val="36"/>
          <w:szCs w:val="36"/>
          <w:rtl/>
          <w:lang w:bidi="ar-SY"/>
        </w:rPr>
      </w:pPr>
    </w:p>
    <w:p w:rsidR="000A7D94" w:rsidRPr="00E46101" w:rsidRDefault="000A7D94" w:rsidP="000A7D94">
      <w:pPr>
        <w:rPr>
          <w:rFonts w:ascii="Andalus" w:hAnsi="Andalus" w:cs="DecoType Naskh Variants"/>
          <w:color w:val="FF5050"/>
          <w:sz w:val="52"/>
          <w:szCs w:val="52"/>
          <w:rtl/>
          <w:lang w:bidi="ar-SY"/>
        </w:rPr>
      </w:pPr>
      <w:r w:rsidRPr="00E46101">
        <w:rPr>
          <w:rFonts w:ascii="Andalus" w:hAnsi="Andalus" w:cs="DecoType Naskh Variants" w:hint="cs"/>
          <w:color w:val="FF5050"/>
          <w:sz w:val="52"/>
          <w:szCs w:val="52"/>
          <w:rtl/>
          <w:lang w:bidi="ar-SY"/>
        </w:rPr>
        <w:t>الطلاب المشاركون :</w:t>
      </w:r>
    </w:p>
    <w:p w:rsidR="000A7D94" w:rsidRPr="00E46101" w:rsidRDefault="000A7D94" w:rsidP="000A7D94">
      <w:pPr>
        <w:pStyle w:val="a3"/>
        <w:numPr>
          <w:ilvl w:val="0"/>
          <w:numId w:val="2"/>
        </w:numPr>
        <w:rPr>
          <w:rFonts w:ascii="Andalus" w:hAnsi="Andalus" w:cs="Diwani Bent"/>
          <w:b/>
          <w:bCs/>
          <w:color w:val="365F91" w:themeColor="accent1" w:themeShade="BF"/>
          <w:sz w:val="52"/>
          <w:szCs w:val="52"/>
          <w:rtl/>
          <w:lang w:bidi="ar-SY"/>
        </w:rPr>
      </w:pPr>
      <w:r w:rsidRPr="00E46101">
        <w:rPr>
          <w:rFonts w:ascii="Andalus" w:hAnsi="Andalus" w:cs="Diwani Bent" w:hint="cs"/>
          <w:b/>
          <w:bCs/>
          <w:color w:val="365F91" w:themeColor="accent1" w:themeShade="BF"/>
          <w:sz w:val="52"/>
          <w:szCs w:val="52"/>
          <w:rtl/>
          <w:lang w:bidi="ar-SY"/>
        </w:rPr>
        <w:t xml:space="preserve">محمد عبدالسلام صطوف </w:t>
      </w:r>
    </w:p>
    <w:p w:rsidR="000A7D94" w:rsidRPr="00E46101" w:rsidRDefault="000A7D94" w:rsidP="000A7D94">
      <w:pPr>
        <w:pStyle w:val="a3"/>
        <w:numPr>
          <w:ilvl w:val="0"/>
          <w:numId w:val="2"/>
        </w:numPr>
        <w:rPr>
          <w:rFonts w:ascii="Andalus" w:hAnsi="Andalus" w:cs="Diwani Bent"/>
          <w:b/>
          <w:bCs/>
          <w:color w:val="365F91" w:themeColor="accent1" w:themeShade="BF"/>
          <w:sz w:val="52"/>
          <w:szCs w:val="52"/>
          <w:rtl/>
          <w:lang w:bidi="ar-SY"/>
        </w:rPr>
      </w:pPr>
      <w:r w:rsidRPr="00E46101">
        <w:rPr>
          <w:rFonts w:ascii="Andalus" w:hAnsi="Andalus" w:cs="Diwani Bent" w:hint="cs"/>
          <w:b/>
          <w:bCs/>
          <w:color w:val="365F91" w:themeColor="accent1" w:themeShade="BF"/>
          <w:sz w:val="52"/>
          <w:szCs w:val="52"/>
          <w:rtl/>
          <w:lang w:bidi="ar-SY"/>
        </w:rPr>
        <w:t>عبدالرحمن طارق هلال</w:t>
      </w:r>
    </w:p>
    <w:p w:rsidR="000A7D94" w:rsidRPr="00E46101" w:rsidRDefault="000A7D94" w:rsidP="000A7D94">
      <w:pPr>
        <w:pStyle w:val="a3"/>
        <w:numPr>
          <w:ilvl w:val="0"/>
          <w:numId w:val="2"/>
        </w:numPr>
        <w:rPr>
          <w:rFonts w:ascii="Andalus" w:hAnsi="Andalus" w:cs="Diwani Bent"/>
          <w:b/>
          <w:bCs/>
          <w:color w:val="365F91" w:themeColor="accent1" w:themeShade="BF"/>
          <w:sz w:val="52"/>
          <w:szCs w:val="52"/>
          <w:rtl/>
          <w:lang w:bidi="ar-SY"/>
        </w:rPr>
      </w:pPr>
      <w:r w:rsidRPr="00E46101">
        <w:rPr>
          <w:rFonts w:ascii="Andalus" w:hAnsi="Andalus" w:cs="Diwani Bent" w:hint="cs"/>
          <w:b/>
          <w:bCs/>
          <w:color w:val="365F91" w:themeColor="accent1" w:themeShade="BF"/>
          <w:sz w:val="52"/>
          <w:szCs w:val="52"/>
          <w:rtl/>
          <w:lang w:bidi="ar-SY"/>
        </w:rPr>
        <w:t>ايهاب بانقا التوم الأمين</w:t>
      </w:r>
    </w:p>
    <w:p w:rsidR="000A7D94" w:rsidRDefault="000A7D94" w:rsidP="000A7D94">
      <w:pPr>
        <w:pStyle w:val="a3"/>
        <w:numPr>
          <w:ilvl w:val="0"/>
          <w:numId w:val="2"/>
        </w:numPr>
        <w:rPr>
          <w:rFonts w:ascii="Andalus" w:hAnsi="Andalus" w:cs="Diwani Bent"/>
          <w:b/>
          <w:bCs/>
          <w:color w:val="365F91" w:themeColor="accent1" w:themeShade="BF"/>
          <w:sz w:val="52"/>
          <w:szCs w:val="52"/>
          <w:lang w:bidi="ar-SY"/>
        </w:rPr>
      </w:pPr>
      <w:r w:rsidRPr="00E46101">
        <w:rPr>
          <w:rFonts w:ascii="Andalus" w:hAnsi="Andalus" w:cs="Diwani Bent" w:hint="cs"/>
          <w:b/>
          <w:bCs/>
          <w:color w:val="365F91" w:themeColor="accent1" w:themeShade="BF"/>
          <w:sz w:val="52"/>
          <w:szCs w:val="52"/>
          <w:rtl/>
          <w:lang w:bidi="ar-SY"/>
        </w:rPr>
        <w:t>أحمد علي محمود</w:t>
      </w:r>
    </w:p>
    <w:p w:rsidR="00E46101" w:rsidRDefault="00E46101" w:rsidP="00E46101">
      <w:pPr>
        <w:pStyle w:val="a3"/>
        <w:ind w:left="1080"/>
        <w:rPr>
          <w:rFonts w:ascii="Andalus" w:hAnsi="Andalus" w:cs="Diwani Bent"/>
          <w:b/>
          <w:bCs/>
          <w:color w:val="365F91" w:themeColor="accent1" w:themeShade="BF"/>
          <w:sz w:val="52"/>
          <w:szCs w:val="52"/>
          <w:rtl/>
          <w:lang w:bidi="ar-SY"/>
        </w:rPr>
      </w:pPr>
    </w:p>
    <w:p w:rsidR="00E46101" w:rsidRPr="00E46101" w:rsidRDefault="00E46101" w:rsidP="00E46101">
      <w:pPr>
        <w:pStyle w:val="a3"/>
        <w:ind w:left="1080"/>
        <w:rPr>
          <w:rFonts w:ascii="Andalus" w:hAnsi="Andalus" w:cs="Diwani Bent"/>
          <w:b/>
          <w:bCs/>
          <w:color w:val="365F91" w:themeColor="accent1" w:themeShade="BF"/>
          <w:sz w:val="52"/>
          <w:szCs w:val="52"/>
          <w:rtl/>
          <w:lang w:bidi="ar-SY"/>
        </w:rPr>
      </w:pPr>
    </w:p>
    <w:p w:rsidR="000A7D94" w:rsidRPr="009F3150" w:rsidRDefault="004F0858" w:rsidP="000A7D94">
      <w:pPr>
        <w:rPr>
          <w:rFonts w:asciiTheme="majorBidi" w:hAnsiTheme="majorBidi" w:cs="PT Bold Mirror"/>
          <w:sz w:val="48"/>
          <w:szCs w:val="48"/>
          <w:rtl/>
          <w:lang w:bidi="ar-SY"/>
        </w:rPr>
      </w:pPr>
      <w:r w:rsidRPr="009F3150">
        <w:rPr>
          <w:rFonts w:asciiTheme="majorBidi" w:hAnsiTheme="majorBidi" w:cs="PT Bold Mirror"/>
          <w:sz w:val="48"/>
          <w:szCs w:val="48"/>
          <w:rtl/>
          <w:lang w:bidi="ar-SY"/>
        </w:rPr>
        <w:lastRenderedPageBreak/>
        <w:t>المقدمة :</w:t>
      </w:r>
    </w:p>
    <w:p w:rsidR="00E46101" w:rsidRDefault="00E46101" w:rsidP="000A7D94">
      <w:pPr>
        <w:rPr>
          <w:rFonts w:ascii="Andalus" w:hAnsi="Andalus" w:cs="Andalus"/>
          <w:b/>
          <w:bCs/>
          <w:sz w:val="36"/>
          <w:szCs w:val="36"/>
          <w:rtl/>
          <w:lang w:bidi="ar-SY"/>
        </w:rPr>
      </w:pPr>
    </w:p>
    <w:p w:rsidR="00E46101" w:rsidRPr="00632383" w:rsidRDefault="00E46101" w:rsidP="00E46101">
      <w:pPr>
        <w:tabs>
          <w:tab w:val="left" w:pos="2900"/>
        </w:tabs>
        <w:spacing w:line="360" w:lineRule="auto"/>
        <w:jc w:val="both"/>
        <w:rPr>
          <w:color w:val="993366"/>
          <w:sz w:val="44"/>
          <w:szCs w:val="44"/>
          <w:rtl/>
          <w:lang w:bidi="ar-AE"/>
        </w:rPr>
      </w:pPr>
      <w:r w:rsidRPr="00632383">
        <w:rPr>
          <w:rFonts w:hint="cs"/>
          <w:color w:val="993366"/>
          <w:sz w:val="44"/>
          <w:szCs w:val="44"/>
          <w:rtl/>
          <w:lang w:bidi="ar-AE"/>
        </w:rPr>
        <w:t>الحمد لله رب العالمين والصلاة والسلام على المبعوث رحمة للعالمين سيدنا محمد</w:t>
      </w:r>
      <w:r w:rsidR="004F0858">
        <w:rPr>
          <w:rFonts w:hint="cs"/>
          <w:color w:val="993366"/>
          <w:sz w:val="44"/>
          <w:szCs w:val="44"/>
          <w:rtl/>
          <w:lang w:bidi="ar-AE"/>
        </w:rPr>
        <w:t xml:space="preserve"> -</w:t>
      </w:r>
      <w:r w:rsidRPr="00632383">
        <w:rPr>
          <w:rFonts w:hint="cs"/>
          <w:color w:val="993366"/>
          <w:sz w:val="44"/>
          <w:szCs w:val="44"/>
          <w:rtl/>
          <w:lang w:bidi="ar-AE"/>
        </w:rPr>
        <w:t xml:space="preserve"> صلى الله عليه وسلم </w:t>
      </w:r>
      <w:r w:rsidR="004F0858">
        <w:rPr>
          <w:rFonts w:hint="cs"/>
          <w:color w:val="993366"/>
          <w:sz w:val="44"/>
          <w:szCs w:val="44"/>
          <w:rtl/>
          <w:lang w:bidi="ar-AE"/>
        </w:rPr>
        <w:t xml:space="preserve">- </w:t>
      </w:r>
      <w:r w:rsidRPr="00632383">
        <w:rPr>
          <w:rFonts w:hint="cs"/>
          <w:color w:val="993366"/>
          <w:sz w:val="44"/>
          <w:szCs w:val="44"/>
          <w:rtl/>
          <w:lang w:bidi="ar-AE"/>
        </w:rPr>
        <w:t xml:space="preserve">وعلى اله وصحبه ومن تبعه بإحسان الى يوم الدين </w:t>
      </w:r>
      <w:r w:rsidR="004F0858">
        <w:rPr>
          <w:rFonts w:hint="cs"/>
          <w:color w:val="993366"/>
          <w:sz w:val="44"/>
          <w:szCs w:val="44"/>
          <w:rtl/>
          <w:lang w:bidi="ar-AE"/>
        </w:rPr>
        <w:t>.</w:t>
      </w:r>
    </w:p>
    <w:p w:rsidR="00E46101" w:rsidRPr="00632383" w:rsidRDefault="00E46101" w:rsidP="00E46101">
      <w:pPr>
        <w:tabs>
          <w:tab w:val="left" w:pos="2900"/>
        </w:tabs>
        <w:spacing w:line="360" w:lineRule="auto"/>
        <w:jc w:val="both"/>
        <w:rPr>
          <w:color w:val="993366"/>
          <w:sz w:val="44"/>
          <w:szCs w:val="44"/>
          <w:rtl/>
          <w:lang w:bidi="ar-AE"/>
        </w:rPr>
      </w:pPr>
    </w:p>
    <w:p w:rsidR="00E46101" w:rsidRPr="00632383" w:rsidRDefault="00E46101" w:rsidP="004F0858">
      <w:pPr>
        <w:tabs>
          <w:tab w:val="left" w:pos="2900"/>
        </w:tabs>
        <w:spacing w:line="360" w:lineRule="auto"/>
        <w:jc w:val="both"/>
        <w:rPr>
          <w:color w:val="993366"/>
          <w:sz w:val="44"/>
          <w:szCs w:val="44"/>
          <w:rtl/>
          <w:lang w:bidi="ar-AE"/>
        </w:rPr>
      </w:pPr>
      <w:r w:rsidRPr="00632383">
        <w:rPr>
          <w:rFonts w:hint="cs"/>
          <w:color w:val="993366"/>
          <w:sz w:val="44"/>
          <w:szCs w:val="44"/>
          <w:rtl/>
          <w:lang w:bidi="ar-AE"/>
        </w:rPr>
        <w:t xml:space="preserve">نقدم هذا التقرير بعنوان </w:t>
      </w:r>
      <w:r>
        <w:rPr>
          <w:rFonts w:hint="cs"/>
          <w:color w:val="993366"/>
          <w:sz w:val="44"/>
          <w:szCs w:val="44"/>
          <w:rtl/>
          <w:lang w:bidi="ar-AE"/>
        </w:rPr>
        <w:t>الجغرافيا وأهميتها</w:t>
      </w:r>
      <w:r w:rsidRPr="00632383">
        <w:rPr>
          <w:rFonts w:hint="cs"/>
          <w:color w:val="993366"/>
          <w:sz w:val="44"/>
          <w:szCs w:val="44"/>
          <w:rtl/>
          <w:lang w:bidi="ar-AE"/>
        </w:rPr>
        <w:t xml:space="preserve"> </w:t>
      </w:r>
      <w:r w:rsidR="004F0858">
        <w:rPr>
          <w:rFonts w:hint="cs"/>
          <w:color w:val="993366"/>
          <w:sz w:val="44"/>
          <w:szCs w:val="44"/>
          <w:rtl/>
          <w:lang w:bidi="ar-AE"/>
        </w:rPr>
        <w:t>.</w:t>
      </w:r>
    </w:p>
    <w:p w:rsidR="00E46101" w:rsidRPr="00632383" w:rsidRDefault="00E46101" w:rsidP="00E46101">
      <w:pPr>
        <w:tabs>
          <w:tab w:val="left" w:pos="2900"/>
        </w:tabs>
        <w:spacing w:line="360" w:lineRule="auto"/>
        <w:jc w:val="both"/>
        <w:rPr>
          <w:color w:val="993366"/>
          <w:sz w:val="44"/>
          <w:szCs w:val="44"/>
          <w:rtl/>
          <w:lang w:bidi="ar-AE"/>
        </w:rPr>
      </w:pPr>
      <w:r w:rsidRPr="00632383">
        <w:rPr>
          <w:rFonts w:hint="cs"/>
          <w:color w:val="993366"/>
          <w:sz w:val="44"/>
          <w:szCs w:val="44"/>
          <w:rtl/>
          <w:lang w:bidi="ar-AE"/>
        </w:rPr>
        <w:t>وسنضيف بعض التفاصيل المهمه بعد ما درسناه في الكتاب المدرسي ونستخلصه في هذا التقرير متمنيين ان ينال التقرير الاعجاب والتقدير</w:t>
      </w:r>
      <w:r w:rsidR="004F0858">
        <w:rPr>
          <w:rFonts w:hint="cs"/>
          <w:color w:val="993366"/>
          <w:sz w:val="44"/>
          <w:szCs w:val="44"/>
          <w:rtl/>
          <w:lang w:bidi="ar-AE"/>
        </w:rPr>
        <w:t>.</w:t>
      </w:r>
    </w:p>
    <w:p w:rsidR="00E46101" w:rsidRPr="00632383" w:rsidRDefault="00E46101" w:rsidP="00E46101">
      <w:pPr>
        <w:tabs>
          <w:tab w:val="left" w:pos="2900"/>
        </w:tabs>
        <w:spacing w:line="360" w:lineRule="auto"/>
        <w:rPr>
          <w:color w:val="993366"/>
          <w:sz w:val="44"/>
          <w:szCs w:val="44"/>
          <w:rtl/>
          <w:lang w:bidi="ar-AE"/>
        </w:rPr>
      </w:pPr>
    </w:p>
    <w:p w:rsidR="00E46101" w:rsidRDefault="00E46101" w:rsidP="00E46101">
      <w:pPr>
        <w:rPr>
          <w:rFonts w:ascii="Andalus" w:hAnsi="Andalus" w:cs="Andalus"/>
          <w:b/>
          <w:bCs/>
          <w:sz w:val="36"/>
          <w:szCs w:val="36"/>
          <w:rtl/>
          <w:lang w:bidi="ar-SY"/>
        </w:rPr>
      </w:pPr>
      <w:r w:rsidRPr="00632383">
        <w:rPr>
          <w:rFonts w:hint="cs"/>
          <w:color w:val="993366"/>
          <w:sz w:val="44"/>
          <w:szCs w:val="44"/>
          <w:rtl/>
          <w:lang w:bidi="ar-AE"/>
        </w:rPr>
        <w:t xml:space="preserve">         والله ولــــــــي التوفيــــــــــــــق ،،،،،،</w:t>
      </w:r>
    </w:p>
    <w:p w:rsidR="004F0858" w:rsidRDefault="004F0858" w:rsidP="00E46101">
      <w:pPr>
        <w:rPr>
          <w:rFonts w:ascii="Andalus" w:hAnsi="Andalus" w:cs="Andalus"/>
          <w:b/>
          <w:bCs/>
          <w:sz w:val="36"/>
          <w:szCs w:val="36"/>
          <w:rtl/>
          <w:lang w:bidi="ar-SY"/>
        </w:rPr>
      </w:pPr>
    </w:p>
    <w:p w:rsidR="004F0858" w:rsidRDefault="004F0858" w:rsidP="00E46101">
      <w:pPr>
        <w:rPr>
          <w:rFonts w:ascii="Andalus" w:hAnsi="Andalus" w:cs="Andalus"/>
          <w:b/>
          <w:bCs/>
          <w:sz w:val="36"/>
          <w:szCs w:val="36"/>
          <w:rtl/>
          <w:lang w:bidi="ar-SY"/>
        </w:rPr>
      </w:pPr>
    </w:p>
    <w:p w:rsidR="004F0858" w:rsidRDefault="004F0858" w:rsidP="004F0858">
      <w:pPr>
        <w:jc w:val="center"/>
        <w:rPr>
          <w:rFonts w:ascii="Andalus" w:hAnsi="Andalus" w:cs="Andalus"/>
          <w:b/>
          <w:bCs/>
          <w:sz w:val="36"/>
          <w:szCs w:val="36"/>
          <w:rtl/>
          <w:lang w:bidi="ar-SY"/>
        </w:rPr>
      </w:pPr>
    </w:p>
    <w:p w:rsidR="004F0858" w:rsidRDefault="009F3150" w:rsidP="009F3150">
      <w:pPr>
        <w:jc w:val="center"/>
        <w:rPr>
          <w:rFonts w:ascii="Andalus" w:hAnsi="Andalus" w:cs="Andalus"/>
          <w:b/>
          <w:bCs/>
          <w:sz w:val="36"/>
          <w:szCs w:val="36"/>
          <w:rtl/>
          <w:lang w:bidi="ar-SY"/>
        </w:rPr>
      </w:pPr>
      <w:r>
        <w:rPr>
          <w:rFonts w:ascii="Andalus" w:hAnsi="Andalus" w:cs="Andalus" w:hint="cs"/>
          <w:b/>
          <w:bCs/>
          <w:sz w:val="36"/>
          <w:szCs w:val="36"/>
          <w:rtl/>
          <w:lang w:bidi="ar-SY"/>
        </w:rPr>
        <w:t>1</w:t>
      </w:r>
    </w:p>
    <w:p w:rsidR="004F0858" w:rsidRPr="009F3150" w:rsidRDefault="004F0858" w:rsidP="004F0858">
      <w:pPr>
        <w:rPr>
          <w:rFonts w:ascii="Andalus" w:hAnsi="Andalus" w:cs="PT Bold Mirror"/>
          <w:sz w:val="48"/>
          <w:szCs w:val="48"/>
          <w:rtl/>
          <w:lang w:bidi="ar-SY"/>
        </w:rPr>
      </w:pPr>
      <w:r w:rsidRPr="009F3150">
        <w:rPr>
          <w:rFonts w:ascii="Andalus" w:hAnsi="Andalus" w:cs="PT Bold Mirror" w:hint="cs"/>
          <w:sz w:val="48"/>
          <w:szCs w:val="48"/>
          <w:rtl/>
          <w:lang w:bidi="ar-SY"/>
        </w:rPr>
        <w:lastRenderedPageBreak/>
        <w:t>الموضوع :</w:t>
      </w:r>
    </w:p>
    <w:p w:rsidR="004F0858" w:rsidRPr="009F3150" w:rsidRDefault="001867AE" w:rsidP="009F3150">
      <w:pPr>
        <w:spacing w:line="360" w:lineRule="auto"/>
        <w:rPr>
          <w:rFonts w:ascii="Estrangelo Edessa" w:hAnsi="Estrangelo Edessa" w:cs="Times New Roman"/>
          <w:sz w:val="36"/>
          <w:szCs w:val="36"/>
          <w:rtl/>
          <w:lang w:bidi="ar-SY"/>
        </w:rPr>
      </w:pPr>
      <w:r w:rsidRPr="009F3150">
        <w:rPr>
          <w:rFonts w:ascii="Estrangelo Edessa" w:hAnsi="Estrangelo Edessa" w:cs="Times New Roman" w:hint="cs"/>
          <w:sz w:val="36"/>
          <w:szCs w:val="36"/>
          <w:rtl/>
          <w:lang w:bidi="ar-SY"/>
        </w:rPr>
        <w:t>الجغرافيا كلمة يونانية الأصل , وتعني وصف الأرض .</w:t>
      </w:r>
    </w:p>
    <w:p w:rsidR="001867AE" w:rsidRPr="009F3150" w:rsidRDefault="001867AE" w:rsidP="009F3150">
      <w:pPr>
        <w:spacing w:line="360" w:lineRule="auto"/>
        <w:rPr>
          <w:rFonts w:ascii="Estrangelo Edessa" w:hAnsi="Estrangelo Edessa" w:cs="Times New Roman"/>
          <w:sz w:val="36"/>
          <w:szCs w:val="36"/>
          <w:rtl/>
          <w:lang w:bidi="ar-SY"/>
        </w:rPr>
      </w:pPr>
      <w:r w:rsidRPr="009F3150">
        <w:rPr>
          <w:rFonts w:ascii="Estrangelo Edessa" w:hAnsi="Estrangelo Edessa" w:cs="Times New Roman" w:hint="cs"/>
          <w:sz w:val="36"/>
          <w:szCs w:val="36"/>
          <w:rtl/>
          <w:lang w:bidi="ar-SY"/>
        </w:rPr>
        <w:t>وقد كان هذا التعريف مقبولا في الماضي لأن الجغرافيا كانت العلم الوحيد الذي يصف الأرض وما عليها.</w:t>
      </w:r>
    </w:p>
    <w:p w:rsidR="001867AE" w:rsidRPr="009F3150" w:rsidRDefault="001867AE" w:rsidP="009F3150">
      <w:pPr>
        <w:spacing w:line="360" w:lineRule="auto"/>
        <w:rPr>
          <w:rFonts w:ascii="Estrangelo Edessa" w:hAnsi="Estrangelo Edessa" w:cs="Times New Roman"/>
          <w:sz w:val="36"/>
          <w:szCs w:val="36"/>
          <w:rtl/>
          <w:lang w:bidi="ar-SY"/>
        </w:rPr>
      </w:pPr>
      <w:r w:rsidRPr="009F3150">
        <w:rPr>
          <w:rFonts w:ascii="Estrangelo Edessa" w:hAnsi="Estrangelo Edessa" w:cs="Times New Roman" w:hint="cs"/>
          <w:sz w:val="36"/>
          <w:szCs w:val="36"/>
          <w:rtl/>
          <w:lang w:bidi="ar-SY"/>
        </w:rPr>
        <w:t>تطورت الجغرافيا في الوقت الحاضر ولم تعد تقتصر على وصف الظواهر الطبيعية والبشرية لسطح الأرض , بل أصبحت علما يدرس العلاقة المتبادلة بين الإنسان وبيئته , ويبحث عن حلول للقضايا والمشكلات المختلفة</w:t>
      </w:r>
      <w:r w:rsidR="009F3150" w:rsidRPr="009F3150">
        <w:rPr>
          <w:rFonts w:ascii="Estrangelo Edessa" w:hAnsi="Estrangelo Edessa" w:cs="Times New Roman" w:hint="cs"/>
          <w:sz w:val="36"/>
          <w:szCs w:val="36"/>
          <w:rtl/>
          <w:lang w:bidi="ar-SY"/>
        </w:rPr>
        <w:t>.</w:t>
      </w:r>
    </w:p>
    <w:p w:rsidR="001867AE" w:rsidRPr="009F3150" w:rsidRDefault="001867AE" w:rsidP="009F3150">
      <w:pPr>
        <w:spacing w:line="360" w:lineRule="auto"/>
        <w:rPr>
          <w:rFonts w:ascii="Estrangelo Edessa" w:hAnsi="Estrangelo Edessa" w:cs="Times New Roman"/>
          <w:sz w:val="36"/>
          <w:szCs w:val="36"/>
          <w:rtl/>
          <w:lang w:bidi="ar-SY"/>
        </w:rPr>
      </w:pPr>
      <w:r w:rsidRPr="009F3150">
        <w:rPr>
          <w:rFonts w:ascii="Estrangelo Edessa" w:hAnsi="Estrangelo Edessa" w:cs="Times New Roman" w:hint="cs"/>
          <w:sz w:val="36"/>
          <w:szCs w:val="36"/>
          <w:rtl/>
          <w:lang w:bidi="ar-SY"/>
        </w:rPr>
        <w:t>وقد اتفق إلى تقسيم الجغرافيا عبر العصور إلى الأقسام التالية :</w:t>
      </w:r>
    </w:p>
    <w:p w:rsidR="001867AE" w:rsidRPr="009F3150" w:rsidRDefault="001867AE" w:rsidP="009F3150">
      <w:pPr>
        <w:pStyle w:val="a3"/>
        <w:numPr>
          <w:ilvl w:val="0"/>
          <w:numId w:val="3"/>
        </w:numPr>
        <w:spacing w:line="360" w:lineRule="auto"/>
        <w:rPr>
          <w:rFonts w:ascii="Estrangelo Edessa" w:hAnsi="Estrangelo Edessa" w:cs="Times New Roman"/>
          <w:sz w:val="36"/>
          <w:szCs w:val="36"/>
          <w:lang w:bidi="ar-SY"/>
        </w:rPr>
      </w:pPr>
      <w:r w:rsidRPr="009F3150">
        <w:rPr>
          <w:rFonts w:ascii="Estrangelo Edessa" w:hAnsi="Estrangelo Edessa" w:cs="Times New Roman" w:hint="cs"/>
          <w:sz w:val="36"/>
          <w:szCs w:val="36"/>
          <w:rtl/>
          <w:lang w:bidi="ar-SY"/>
        </w:rPr>
        <w:t>الجغرافيا الطبيعية : هي التي تهتم بدراسة طبيعة الأرض من حيث البنية الجيولوجية والظواهر الجوية , والنبات والحيوان الطبيعي أو البري.</w:t>
      </w:r>
    </w:p>
    <w:p w:rsidR="001867AE" w:rsidRPr="009F3150" w:rsidRDefault="001867AE" w:rsidP="009F3150">
      <w:pPr>
        <w:pStyle w:val="a3"/>
        <w:numPr>
          <w:ilvl w:val="0"/>
          <w:numId w:val="3"/>
        </w:numPr>
        <w:spacing w:line="360" w:lineRule="auto"/>
        <w:rPr>
          <w:rFonts w:ascii="Estrangelo Edessa" w:hAnsi="Estrangelo Edessa" w:cs="Times New Roman"/>
          <w:sz w:val="36"/>
          <w:szCs w:val="36"/>
          <w:lang w:bidi="ar-SY"/>
        </w:rPr>
      </w:pPr>
      <w:r w:rsidRPr="009F3150">
        <w:rPr>
          <w:rFonts w:ascii="Estrangelo Edessa" w:hAnsi="Estrangelo Edessa" w:cs="Times New Roman" w:hint="cs"/>
          <w:sz w:val="36"/>
          <w:szCs w:val="36"/>
          <w:rtl/>
          <w:lang w:bidi="ar-SY"/>
        </w:rPr>
        <w:t>الجغرافيا البشرية : تنقسم إلى جغرافية السكان والجغرافا الاقتصادية والسياسية , وتبحث في أقطار الأرض وحدودها ومشكلاتها وسكانها.</w:t>
      </w:r>
    </w:p>
    <w:p w:rsidR="001867AE" w:rsidRPr="009F3150" w:rsidRDefault="001867AE" w:rsidP="009F3150">
      <w:pPr>
        <w:pStyle w:val="a3"/>
        <w:numPr>
          <w:ilvl w:val="0"/>
          <w:numId w:val="3"/>
        </w:numPr>
        <w:spacing w:line="360" w:lineRule="auto"/>
        <w:rPr>
          <w:rFonts w:ascii="Estrangelo Edessa" w:hAnsi="Estrangelo Edessa" w:cs="Times New Roman"/>
          <w:sz w:val="36"/>
          <w:szCs w:val="36"/>
          <w:lang w:bidi="ar-SY"/>
        </w:rPr>
      </w:pPr>
      <w:r w:rsidRPr="009F3150">
        <w:rPr>
          <w:rFonts w:ascii="Estrangelo Edessa" w:hAnsi="Estrangelo Edessa" w:cs="Times New Roman" w:hint="cs"/>
          <w:sz w:val="36"/>
          <w:szCs w:val="36"/>
          <w:rtl/>
          <w:lang w:bidi="ar-SY"/>
        </w:rPr>
        <w:t>علم الخرائط : علم يهتم بالخرائط وطرق إنشائها .</w:t>
      </w:r>
    </w:p>
    <w:p w:rsidR="001867AE" w:rsidRPr="009F3150" w:rsidRDefault="0020145E" w:rsidP="009F3150">
      <w:pPr>
        <w:pStyle w:val="a3"/>
        <w:numPr>
          <w:ilvl w:val="0"/>
          <w:numId w:val="3"/>
        </w:numPr>
        <w:spacing w:line="360" w:lineRule="auto"/>
        <w:rPr>
          <w:rFonts w:ascii="Estrangelo Edessa" w:hAnsi="Estrangelo Edessa" w:cs="Times New Roman"/>
          <w:sz w:val="36"/>
          <w:szCs w:val="36"/>
          <w:lang w:bidi="ar-SY"/>
        </w:rPr>
      </w:pPr>
      <w:r w:rsidRPr="009F3150">
        <w:rPr>
          <w:rFonts w:ascii="Estrangelo Edessa" w:hAnsi="Estrangelo Edessa" w:cs="Times New Roman" w:hint="cs"/>
          <w:sz w:val="36"/>
          <w:szCs w:val="36"/>
          <w:rtl/>
          <w:lang w:bidi="ar-SY"/>
        </w:rPr>
        <w:t>ونظم المعلومات الجغرافية وهو الاستشعار عن بعد .</w:t>
      </w:r>
    </w:p>
    <w:p w:rsidR="009F3150" w:rsidRDefault="009F3150" w:rsidP="009F3150">
      <w:pPr>
        <w:spacing w:line="360" w:lineRule="auto"/>
        <w:rPr>
          <w:rFonts w:ascii="Estrangelo Edessa" w:hAnsi="Estrangelo Edessa" w:cs="Times New Roman"/>
          <w:sz w:val="36"/>
          <w:szCs w:val="36"/>
          <w:rtl/>
          <w:lang w:bidi="ar-SY"/>
        </w:rPr>
      </w:pPr>
    </w:p>
    <w:p w:rsidR="009F3150" w:rsidRDefault="009F3150" w:rsidP="009F3150">
      <w:pPr>
        <w:spacing w:line="360" w:lineRule="auto"/>
        <w:jc w:val="center"/>
        <w:rPr>
          <w:rFonts w:ascii="Estrangelo Edessa" w:hAnsi="Estrangelo Edessa" w:cs="Times New Roman"/>
          <w:sz w:val="36"/>
          <w:szCs w:val="36"/>
          <w:rtl/>
          <w:lang w:bidi="ar-SY"/>
        </w:rPr>
      </w:pPr>
      <w:r>
        <w:rPr>
          <w:rFonts w:ascii="Estrangelo Edessa" w:hAnsi="Estrangelo Edessa" w:cs="Times New Roman" w:hint="cs"/>
          <w:sz w:val="36"/>
          <w:szCs w:val="36"/>
          <w:rtl/>
          <w:lang w:bidi="ar-SY"/>
        </w:rPr>
        <w:t>2</w:t>
      </w:r>
    </w:p>
    <w:p w:rsidR="0020145E" w:rsidRPr="009F3150" w:rsidRDefault="0020145E" w:rsidP="009F3150">
      <w:pPr>
        <w:spacing w:line="360" w:lineRule="auto"/>
        <w:rPr>
          <w:rFonts w:ascii="Estrangelo Edessa" w:hAnsi="Estrangelo Edessa" w:cs="PT Bold Mirror"/>
          <w:sz w:val="36"/>
          <w:szCs w:val="36"/>
          <w:rtl/>
          <w:lang w:bidi="ar-SY"/>
        </w:rPr>
      </w:pPr>
      <w:r w:rsidRPr="009F3150">
        <w:rPr>
          <w:rFonts w:ascii="Estrangelo Edessa" w:hAnsi="Estrangelo Edessa" w:cs="PT Bold Mirror" w:hint="cs"/>
          <w:sz w:val="36"/>
          <w:szCs w:val="36"/>
          <w:rtl/>
          <w:lang w:bidi="ar-SY"/>
        </w:rPr>
        <w:lastRenderedPageBreak/>
        <w:t>التطورات التي مر بها علم الجغرافيا :</w:t>
      </w:r>
    </w:p>
    <w:p w:rsidR="0020145E" w:rsidRPr="009F3150" w:rsidRDefault="0020145E" w:rsidP="009F3150">
      <w:pPr>
        <w:pStyle w:val="a3"/>
        <w:numPr>
          <w:ilvl w:val="0"/>
          <w:numId w:val="4"/>
        </w:numPr>
        <w:spacing w:line="360" w:lineRule="auto"/>
        <w:rPr>
          <w:rFonts w:ascii="Estrangelo Edessa" w:hAnsi="Estrangelo Edessa" w:cs="Times New Roman"/>
          <w:sz w:val="36"/>
          <w:szCs w:val="36"/>
          <w:lang w:bidi="ar-SY"/>
        </w:rPr>
      </w:pPr>
      <w:r w:rsidRPr="009F3150">
        <w:rPr>
          <w:rFonts w:ascii="Estrangelo Edessa" w:hAnsi="Estrangelo Edessa" w:cs="Times New Roman" w:hint="cs"/>
          <w:sz w:val="36"/>
          <w:szCs w:val="36"/>
          <w:rtl/>
          <w:lang w:bidi="ar-SY"/>
        </w:rPr>
        <w:t>اقتصرت الجغرافيا على كونها علما لوصف الأرض .</w:t>
      </w:r>
    </w:p>
    <w:p w:rsidR="0020145E" w:rsidRPr="009F3150" w:rsidRDefault="0020145E" w:rsidP="009F3150">
      <w:pPr>
        <w:pStyle w:val="a3"/>
        <w:numPr>
          <w:ilvl w:val="0"/>
          <w:numId w:val="4"/>
        </w:numPr>
        <w:spacing w:line="360" w:lineRule="auto"/>
        <w:rPr>
          <w:rFonts w:ascii="Estrangelo Edessa" w:hAnsi="Estrangelo Edessa" w:cs="Times New Roman"/>
          <w:sz w:val="36"/>
          <w:szCs w:val="36"/>
          <w:lang w:bidi="ar-SY"/>
        </w:rPr>
      </w:pPr>
      <w:r w:rsidRPr="009F3150">
        <w:rPr>
          <w:rFonts w:ascii="Estrangelo Edessa" w:hAnsi="Estrangelo Edessa" w:cs="Times New Roman" w:hint="cs"/>
          <w:sz w:val="36"/>
          <w:szCs w:val="36"/>
          <w:rtl/>
          <w:lang w:bidi="ar-SY"/>
        </w:rPr>
        <w:t>أصبحت تضم معارف متنوعة .</w:t>
      </w:r>
    </w:p>
    <w:p w:rsidR="0020145E" w:rsidRPr="009F3150" w:rsidRDefault="0020145E" w:rsidP="009F3150">
      <w:pPr>
        <w:pStyle w:val="a3"/>
        <w:numPr>
          <w:ilvl w:val="0"/>
          <w:numId w:val="4"/>
        </w:numPr>
        <w:spacing w:line="360" w:lineRule="auto"/>
        <w:rPr>
          <w:rFonts w:ascii="Estrangelo Edessa" w:hAnsi="Estrangelo Edessa" w:cs="Times New Roman"/>
          <w:sz w:val="36"/>
          <w:szCs w:val="36"/>
          <w:lang w:bidi="ar-SY"/>
        </w:rPr>
      </w:pPr>
      <w:r w:rsidRPr="009F3150">
        <w:rPr>
          <w:rFonts w:ascii="Estrangelo Edessa" w:hAnsi="Estrangelo Edessa" w:cs="Times New Roman" w:hint="cs"/>
          <w:sz w:val="36"/>
          <w:szCs w:val="36"/>
          <w:rtl/>
          <w:lang w:bidi="ar-SY"/>
        </w:rPr>
        <w:t>أصبحت العلم الذي يدرس علاقة الإنسان والبيئة .</w:t>
      </w:r>
    </w:p>
    <w:p w:rsidR="009F3150" w:rsidRDefault="009F3150" w:rsidP="009F3150">
      <w:pPr>
        <w:spacing w:line="360" w:lineRule="auto"/>
        <w:jc w:val="center"/>
        <w:rPr>
          <w:rFonts w:ascii="Estrangelo Edessa" w:hAnsi="Estrangelo Edessa" w:cs="Times New Roman"/>
          <w:sz w:val="32"/>
          <w:szCs w:val="32"/>
          <w:rtl/>
          <w:lang w:bidi="ar-SY"/>
        </w:rPr>
      </w:pPr>
      <w:r>
        <w:rPr>
          <w:rFonts w:ascii="Estrangelo Edessa" w:hAnsi="Estrangelo Edessa" w:cs="Times New Roman" w:hint="cs"/>
          <w:sz w:val="32"/>
          <w:szCs w:val="32"/>
          <w:rtl/>
          <w:lang w:bidi="ar-SY"/>
        </w:rPr>
        <w:t>2</w:t>
      </w:r>
    </w:p>
    <w:p w:rsidR="0020145E" w:rsidRDefault="0020145E" w:rsidP="009F3150">
      <w:pPr>
        <w:spacing w:line="360" w:lineRule="auto"/>
        <w:rPr>
          <w:rFonts w:ascii="Estrangelo Edessa" w:hAnsi="Estrangelo Edessa" w:cs="PT Bold Mirror"/>
          <w:sz w:val="36"/>
          <w:szCs w:val="36"/>
          <w:rtl/>
          <w:lang w:bidi="ar-SY"/>
        </w:rPr>
      </w:pPr>
      <w:r w:rsidRPr="009F3150">
        <w:rPr>
          <w:rFonts w:ascii="Estrangelo Edessa" w:hAnsi="Estrangelo Edessa" w:cs="PT Bold Mirror" w:hint="cs"/>
          <w:sz w:val="36"/>
          <w:szCs w:val="36"/>
          <w:rtl/>
          <w:lang w:bidi="ar-SY"/>
        </w:rPr>
        <w:t>أه</w:t>
      </w:r>
      <w:r w:rsidR="009F3150" w:rsidRPr="009F3150">
        <w:rPr>
          <w:rFonts w:ascii="Estrangelo Edessa" w:hAnsi="Estrangelo Edessa" w:cs="PT Bold Mirror" w:hint="cs"/>
          <w:sz w:val="36"/>
          <w:szCs w:val="36"/>
          <w:rtl/>
          <w:lang w:bidi="ar-SY"/>
        </w:rPr>
        <w:t>م</w:t>
      </w:r>
      <w:r w:rsidRPr="009F3150">
        <w:rPr>
          <w:rFonts w:ascii="Estrangelo Edessa" w:hAnsi="Estrangelo Edessa" w:cs="PT Bold Mirror" w:hint="cs"/>
          <w:sz w:val="36"/>
          <w:szCs w:val="36"/>
          <w:rtl/>
          <w:lang w:bidi="ar-SY"/>
        </w:rPr>
        <w:t>ية علم الجغرافيا :</w:t>
      </w:r>
    </w:p>
    <w:p w:rsidR="009F3150" w:rsidRPr="009F3150" w:rsidRDefault="009F3150" w:rsidP="009F3150">
      <w:pPr>
        <w:spacing w:line="360" w:lineRule="auto"/>
        <w:rPr>
          <w:rFonts w:ascii="Estrangelo Edessa" w:hAnsi="Estrangelo Edessa" w:cs="PT Bold Mirror"/>
          <w:sz w:val="36"/>
          <w:szCs w:val="36"/>
          <w:rtl/>
          <w:lang w:bidi="ar-SY"/>
        </w:rPr>
      </w:pPr>
    </w:p>
    <w:p w:rsidR="0020145E" w:rsidRDefault="009F3150" w:rsidP="0020145E">
      <w:pPr>
        <w:rPr>
          <w:rFonts w:ascii="Estrangelo Edessa" w:hAnsi="Estrangelo Edessa" w:cs="Times New Roman"/>
          <w:sz w:val="28"/>
          <w:szCs w:val="28"/>
          <w:rtl/>
          <w:lang w:bidi="ar-SY"/>
        </w:rPr>
      </w:pPr>
      <w:r w:rsidRPr="009F3150">
        <w:rPr>
          <w:rFonts w:ascii="Estrangelo Edessa" w:hAnsi="Estrangelo Edessa" w:cs="Times New Roman"/>
          <w:noProof/>
          <w:sz w:val="28"/>
          <w:szCs w:val="28"/>
          <w:rtl/>
        </w:rPr>
        <w:drawing>
          <wp:inline distT="0" distB="0" distL="0" distR="0">
            <wp:extent cx="5287949" cy="3111776"/>
            <wp:effectExtent l="76200" t="38100" r="27001" b="0"/>
            <wp:docPr id="3" name="رسم تخطيطي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9F3150" w:rsidRDefault="009F3150" w:rsidP="0020145E">
      <w:pPr>
        <w:rPr>
          <w:rFonts w:ascii="Estrangelo Edessa" w:hAnsi="Estrangelo Edessa" w:cs="Times New Roman"/>
          <w:sz w:val="28"/>
          <w:szCs w:val="28"/>
          <w:rtl/>
          <w:lang w:bidi="ar-SY"/>
        </w:rPr>
      </w:pPr>
    </w:p>
    <w:p w:rsidR="009F3150" w:rsidRDefault="009F3150" w:rsidP="0020145E">
      <w:pPr>
        <w:rPr>
          <w:rFonts w:ascii="Estrangelo Edessa" w:hAnsi="Estrangelo Edessa" w:cs="Times New Roman"/>
          <w:sz w:val="28"/>
          <w:szCs w:val="28"/>
          <w:rtl/>
          <w:lang w:bidi="ar-SY"/>
        </w:rPr>
      </w:pPr>
    </w:p>
    <w:p w:rsidR="009F3150" w:rsidRDefault="009F3150" w:rsidP="0020145E">
      <w:pPr>
        <w:rPr>
          <w:rFonts w:ascii="Estrangelo Edessa" w:hAnsi="Estrangelo Edessa" w:cs="Times New Roman"/>
          <w:sz w:val="28"/>
          <w:szCs w:val="28"/>
          <w:rtl/>
          <w:lang w:bidi="ar-SY"/>
        </w:rPr>
      </w:pPr>
    </w:p>
    <w:p w:rsidR="009F3150" w:rsidRDefault="009F3150" w:rsidP="009F3150">
      <w:pPr>
        <w:jc w:val="center"/>
        <w:rPr>
          <w:rFonts w:ascii="Estrangelo Edessa" w:hAnsi="Estrangelo Edessa" w:cs="Times New Roman"/>
          <w:sz w:val="28"/>
          <w:szCs w:val="28"/>
          <w:rtl/>
          <w:lang w:bidi="ar-SY"/>
        </w:rPr>
      </w:pPr>
      <w:r>
        <w:rPr>
          <w:rFonts w:ascii="Estrangelo Edessa" w:hAnsi="Estrangelo Edessa" w:cs="Times New Roman" w:hint="cs"/>
          <w:sz w:val="28"/>
          <w:szCs w:val="28"/>
          <w:rtl/>
          <w:lang w:bidi="ar-SY"/>
        </w:rPr>
        <w:t>3</w:t>
      </w:r>
    </w:p>
    <w:p w:rsidR="00897458" w:rsidRDefault="009F3150" w:rsidP="00897458">
      <w:pPr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9F3150">
        <w:rPr>
          <w:rFonts w:ascii="Estrangelo Edessa" w:hAnsi="Estrangelo Edessa" w:cs="PT Bold Mirror" w:hint="cs"/>
          <w:sz w:val="36"/>
          <w:szCs w:val="36"/>
          <w:rtl/>
          <w:lang w:bidi="ar-SY"/>
        </w:rPr>
        <w:lastRenderedPageBreak/>
        <w:t>أقسام علم الجغرافيا</w:t>
      </w:r>
      <w:r>
        <w:rPr>
          <w:rFonts w:ascii="Estrangelo Edessa" w:hAnsi="Estrangelo Edessa" w:cs="PT Bold Mirror" w:hint="cs"/>
          <w:sz w:val="36"/>
          <w:szCs w:val="36"/>
          <w:rtl/>
          <w:lang w:bidi="ar-SY"/>
        </w:rPr>
        <w:t>:</w:t>
      </w:r>
      <w:r>
        <w:rPr>
          <w:color w:val="8B0000"/>
        </w:rPr>
        <w:br/>
      </w:r>
      <w:r w:rsidRPr="009F3150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تتناول الجغرافيا دراسة ظاهرات جغرافية طبيعية وبشرية على سطح الأرض وبالتالى تبدو الثنائية فى دراسات علم الجغرافيا وبالتالى نجد مناهج الدراسات الجغرافية الأصولية تنقسم إلى قسمين رئيسيين وهما : " الجغرافيا الطبيعية </w:t>
      </w:r>
      <w:r w:rsidR="00897458" w:rsidRP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و 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الجغرافيا البشرية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897458" w:rsidRP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="00897458" w:rsidRP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الجغرافيا 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الطبيعية والبشرية وتمثل أحد أقسام علم الجغرافيا ومناهجها أيضاً وفى ضوء ما سبق تجدر الإشارة إلى أهمية عرض أهم فروع الجغرافيا البشرية </w:t>
      </w:r>
      <w:r w:rsidR="00897458"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والتى تشمل ثلاثة محاور رئيسية ه</w:t>
      </w:r>
      <w:r w:rsidR="00897458" w:rsidRP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SY"/>
        </w:rPr>
        <w:t>ي :</w:t>
      </w:r>
    </w:p>
    <w:p w:rsidR="00897458" w:rsidRPr="00897458" w:rsidRDefault="009F3150" w:rsidP="00897458">
      <w:pPr>
        <w:rPr>
          <w:rFonts w:asciiTheme="majorBidi" w:hAnsiTheme="majorBidi" w:cstheme="majorBidi"/>
          <w:color w:val="000000" w:themeColor="text1"/>
          <w:sz w:val="28"/>
          <w:szCs w:val="28"/>
          <w:rtl/>
          <w:lang w:bidi="ar-SY"/>
        </w:rPr>
      </w:pP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  <w:t xml:space="preserve"> 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الجغرافيا الاجتماعية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="00897458"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و هى تضم ثلاثة أقسام ه</w:t>
      </w:r>
      <w:r w:rsidR="00897458" w:rsidRP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SY"/>
        </w:rPr>
        <w:t>ي :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1- 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جغرافية السكان : التى تهتم بدارسة توزيع السكان وكثافتهم وكذا نموهم وفقاً للزيادة الطبيعية والهجرة </w:t>
      </w:r>
      <w:r w:rsidRP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2- 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جغرافية العمران : وهى تهتم بدراسة توزيع مناطق السكنى فى الريف والمدن فضلاً عن تطورها والتفاعل المكانى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SY"/>
        </w:rPr>
        <w:t xml:space="preserve">3- 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الجغرافية الحضارية : تبحث الجغرافية الحضارية فى مفهوم الحضارة والتى تعد وسيلة يتلائم بواسطتها البشر مع بيئاتهم الجغرافية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.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  <w:t xml:space="preserve"> 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الجغرافيا الاقتصادية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: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1- 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الجغرافيا الزراعية : التى تتناول نشاط الإنسان فى زراعة الأرض والمحاصيل ومشروعات الرى وغيرها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.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SY"/>
        </w:rPr>
        <w:t xml:space="preserve">2- 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الجغرافيا الصناعية : وهى تتناول الصناعات المختلفة ومناطق التوطن والتخصص الصناعى وغيرها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.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3- 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جغرافية النقل : و تشمل النقل المائى البحرى و النهرى و كذلك النقل الجوى و النقل البرى و خاصة السكك الحديدية وغيرها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.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4- 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جغرافية السياحة : وتمثل أحد الأنشطة الاقتصادية المرتبطة بالموارد الطبيعية ووقت الفراغ ومستوى المعيشة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.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الجغرافيا السي</w:t>
      </w:r>
      <w:r w:rsid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اسي</w:t>
      </w:r>
      <w:r w:rsid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SY"/>
        </w:rPr>
        <w:t>ة</w:t>
      </w:r>
      <w:r w:rsid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:</w:t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</w:rPr>
        <w:br/>
      </w:r>
      <w:r w:rsidRPr="0089745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وهى تهتم بدراسة الظاهرات السياسية من خلال منظور جغرافى والتى تبدأ بدراسة مقومات الدولة الطبيعية والبشرية والحدود السياسية </w:t>
      </w:r>
      <w:r w:rsidRPr="0089745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</w:p>
    <w:p w:rsidR="009F3150" w:rsidRDefault="00897458" w:rsidP="00897458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4</w:t>
      </w:r>
    </w:p>
    <w:p w:rsidR="00897458" w:rsidRDefault="00897458" w:rsidP="00897458">
      <w:pPr>
        <w:pStyle w:val="a3"/>
        <w:rPr>
          <w:rFonts w:asciiTheme="majorBidi" w:hAnsiTheme="majorBidi" w:cs="PT Bold Mirror"/>
          <w:color w:val="000000" w:themeColor="text1"/>
          <w:sz w:val="32"/>
          <w:szCs w:val="32"/>
          <w:rtl/>
          <w:lang w:bidi="ar-SY"/>
        </w:rPr>
      </w:pPr>
      <w:r w:rsidRPr="00897458">
        <w:rPr>
          <w:rFonts w:asciiTheme="majorBidi" w:hAnsiTheme="majorBidi" w:cs="PT Bold Mirror" w:hint="cs"/>
          <w:color w:val="000000" w:themeColor="text1"/>
          <w:sz w:val="32"/>
          <w:szCs w:val="32"/>
          <w:rtl/>
          <w:lang w:bidi="ar-SY"/>
        </w:rPr>
        <w:lastRenderedPageBreak/>
        <w:t>علاقة الجغرافيا بالعلوم الأخرى :</w:t>
      </w:r>
    </w:p>
    <w:p w:rsidR="00897458" w:rsidRPr="00897458" w:rsidRDefault="00897458" w:rsidP="00897458">
      <w:pPr>
        <w:pStyle w:val="a3"/>
        <w:rPr>
          <w:rFonts w:asciiTheme="majorBidi" w:hAnsiTheme="majorBidi" w:cs="PT Bold Mirror"/>
          <w:color w:val="000000" w:themeColor="text1"/>
          <w:sz w:val="36"/>
          <w:szCs w:val="36"/>
          <w:rtl/>
          <w:lang w:bidi="ar-SY"/>
        </w:rPr>
      </w:pPr>
    </w:p>
    <w:p w:rsidR="00897458" w:rsidRDefault="00897458" w:rsidP="00897458">
      <w:pPr>
        <w:pStyle w:val="a3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الجغرافيا هي علم </w:t>
      </w:r>
      <w:proofErr w:type="spellStart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الارض</w:t>
      </w:r>
      <w:proofErr w:type="spellEnd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، فهي تشير إلى تضاريس </w:t>
      </w:r>
      <w:proofErr w:type="spellStart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الارض</w:t>
      </w:r>
      <w:proofErr w:type="spellEnd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ومناخها والبشر فيها </w:t>
      </w:r>
      <w:proofErr w:type="spellStart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واعمالهم</w:t>
      </w:r>
      <w:proofErr w:type="spellEnd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والى كل شيء في </w:t>
      </w:r>
      <w:proofErr w:type="spellStart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الارض</w:t>
      </w:r>
      <w:proofErr w:type="spellEnd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من ناحية طبيعية وسياسية واقتصادية ومن ناحية ثقافية وعلمية</w:t>
      </w:r>
      <w:r w:rsidRPr="00897458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 xml:space="preserve"> 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.</w:t>
      </w:r>
      <w:r w:rsidRPr="00897458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 xml:space="preserve"> 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وهناك </w:t>
      </w:r>
      <w:proofErr w:type="spellStart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اقسام</w:t>
      </w:r>
      <w:proofErr w:type="spellEnd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عديدة للجغرافيا ومنها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t>: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897458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 xml:space="preserve">1- 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الجغرافية السياسية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t>:</w:t>
      </w:r>
      <w:r w:rsidRPr="00897458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 xml:space="preserve"> 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وهي تتحدث عن كل ما يتعلق في السياسة البشرية والعالمية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. 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897458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 xml:space="preserve">2- 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الجغرافيا الطبيعية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t>:</w:t>
      </w:r>
      <w:r w:rsidRPr="00897458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 xml:space="preserve"> 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وهي تتحدث عن كل ما يتعلق بالطبيعة والمناخ والتضاريس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... 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897458">
        <w:rPr>
          <w:rFonts w:asciiTheme="majorBidi" w:hAnsiTheme="majorBidi" w:cstheme="majorBidi" w:hint="cs"/>
          <w:color w:val="000000" w:themeColor="text1"/>
          <w:sz w:val="32"/>
          <w:szCs w:val="32"/>
          <w:rtl/>
        </w:rPr>
        <w:t xml:space="preserve">3- 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الجيولوجيا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: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وهي علم </w:t>
      </w:r>
      <w:proofErr w:type="spellStart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الارض</w:t>
      </w:r>
      <w:proofErr w:type="spellEnd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وباطنها وهذا الفرع يبحث في تركيب الكرة </w:t>
      </w:r>
      <w:proofErr w:type="spellStart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الارضية</w:t>
      </w:r>
      <w:proofErr w:type="spellEnd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والتغيرات التي تحدث فيها وفي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proofErr w:type="spellStart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التاثير</w:t>
      </w:r>
      <w:proofErr w:type="spellEnd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المتبادل لهذه التغيرات على بعضها البعض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. 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الجغرافيا البشرية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: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وهي تتحدث عن </w:t>
      </w:r>
      <w:proofErr w:type="spellStart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الانسان</w:t>
      </w:r>
      <w:proofErr w:type="spellEnd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ونشاطاته والتطورات التي تحصل في العالم البشري اليومي من حيث الفقر والتطور وثقافات الشعوب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... 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br/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لا شك أن إشكالية التدقيق في المصطلحات والمفاهيم من الإشكاليات الحساسة المطروحة على الباحثين في مختلف العلوم، وقد نالت الجغرافيا قسطا وافراً من الاهتمام من أجل جعلها مستقلة تنفرد بمنظومة مفاهيم ومصطلحات خاصة </w:t>
      </w:r>
      <w:proofErr w:type="spellStart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بها</w:t>
      </w:r>
      <w:proofErr w:type="spellEnd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، ورغم هذا فإنها ما زالت تستعمل مصطلحات ومفاهيم اقتبستها من علوم أخرى (شبكة</w:t>
      </w:r>
      <w:r w:rsidRPr="00897458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proofErr w:type="spellStart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>فرينان</w:t>
      </w:r>
      <w:proofErr w:type="spellEnd"/>
      <w:r w:rsidRPr="00897458">
        <w:rPr>
          <w:rFonts w:asciiTheme="majorBidi" w:hAnsiTheme="majorBidi" w:cstheme="majorBidi"/>
          <w:color w:val="000000" w:themeColor="text1"/>
          <w:sz w:val="32"/>
          <w:szCs w:val="32"/>
          <w:rtl/>
        </w:rPr>
        <w:t xml:space="preserve"> وروب) مما يجعل أغلب مفاهيمها تبقى مفتوحة الشيء الذي يجعل عِلميتها نسبية بالمقارنة مع العلوم</w:t>
      </w:r>
      <w:r w:rsidRPr="00897458"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 xml:space="preserve"> الأخرى .</w:t>
      </w:r>
    </w:p>
    <w:p w:rsidR="00167715" w:rsidRDefault="00167715" w:rsidP="00897458">
      <w:pPr>
        <w:pStyle w:val="a3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</w:p>
    <w:p w:rsidR="00167715" w:rsidRDefault="00167715" w:rsidP="00897458">
      <w:pPr>
        <w:pStyle w:val="a3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</w:p>
    <w:p w:rsidR="00167715" w:rsidRDefault="00167715" w:rsidP="00897458">
      <w:pPr>
        <w:pStyle w:val="a3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</w:p>
    <w:p w:rsidR="00167715" w:rsidRDefault="00167715" w:rsidP="00897458">
      <w:pPr>
        <w:pStyle w:val="a3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</w:p>
    <w:p w:rsidR="00167715" w:rsidRDefault="00167715" w:rsidP="00897458">
      <w:pPr>
        <w:pStyle w:val="a3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</w:p>
    <w:p w:rsidR="00167715" w:rsidRDefault="00167715" w:rsidP="00167715">
      <w:pPr>
        <w:pStyle w:val="a3"/>
        <w:jc w:val="center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5</w:t>
      </w:r>
    </w:p>
    <w:p w:rsidR="00167715" w:rsidRDefault="00167715" w:rsidP="00167715">
      <w:pPr>
        <w:bidi w:val="0"/>
        <w:jc w:val="right"/>
        <w:rPr>
          <w:rFonts w:asciiTheme="majorBidi" w:hAnsiTheme="majorBidi" w:cs="PT Bold Mirror"/>
          <w:color w:val="000000" w:themeColor="text1"/>
          <w:sz w:val="32"/>
          <w:szCs w:val="32"/>
          <w:rtl/>
          <w:lang w:bidi="ar-SY"/>
        </w:rPr>
      </w:pPr>
      <w:r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  <w:br w:type="page"/>
      </w:r>
      <w:proofErr w:type="spellStart"/>
      <w:r w:rsidRPr="00167715">
        <w:rPr>
          <w:rFonts w:asciiTheme="majorBidi" w:hAnsiTheme="majorBidi" w:cs="PT Bold Mirror" w:hint="cs"/>
          <w:color w:val="000000" w:themeColor="text1"/>
          <w:sz w:val="32"/>
          <w:szCs w:val="32"/>
          <w:rtl/>
          <w:lang w:bidi="ar-SY"/>
        </w:rPr>
        <w:lastRenderedPageBreak/>
        <w:t>اسهامات</w:t>
      </w:r>
      <w:proofErr w:type="spellEnd"/>
      <w:r w:rsidRPr="00167715">
        <w:rPr>
          <w:rFonts w:asciiTheme="majorBidi" w:hAnsiTheme="majorBidi" w:cs="PT Bold Mirror" w:hint="cs"/>
          <w:color w:val="000000" w:themeColor="text1"/>
          <w:sz w:val="32"/>
          <w:szCs w:val="32"/>
          <w:rtl/>
          <w:lang w:bidi="ar-SY"/>
        </w:rPr>
        <w:t xml:space="preserve"> العرب في تطوير علم الجغرافيا :</w:t>
      </w:r>
    </w:p>
    <w:p w:rsidR="00167715" w:rsidRDefault="00167715" w:rsidP="00167715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من أهم المساهمين في تطوير علم الجغرافيا :</w:t>
      </w:r>
    </w:p>
    <w:p w:rsidR="00167715" w:rsidRDefault="00167715" w:rsidP="00167715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proofErr w:type="spellStart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الادريسي</w:t>
      </w:r>
      <w:proofErr w:type="spellEnd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 xml:space="preserve"> :</w:t>
      </w:r>
    </w:p>
    <w:p w:rsidR="00167715" w:rsidRDefault="00167715" w:rsidP="00167715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 xml:space="preserve">هو محمد إدريس , كنيته أبو </w:t>
      </w:r>
      <w:proofErr w:type="spellStart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عبدالله</w:t>
      </w:r>
      <w:proofErr w:type="spellEnd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 xml:space="preserve"> , لقب بأبي الجغرافيا .</w:t>
      </w:r>
    </w:p>
    <w:p w:rsidR="00167715" w:rsidRDefault="00167715" w:rsidP="00167715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 xml:space="preserve">أهم أعماله : </w:t>
      </w:r>
    </w:p>
    <w:p w:rsidR="00167715" w:rsidRDefault="00167715" w:rsidP="00167715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proofErr w:type="spellStart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قيامه</w:t>
      </w:r>
      <w:proofErr w:type="spellEnd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 xml:space="preserve"> برسم خريطة دقيقة للكرة </w:t>
      </w:r>
      <w:proofErr w:type="spellStart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الأرضيه</w:t>
      </w:r>
      <w:proofErr w:type="spellEnd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 xml:space="preserve"> .</w:t>
      </w:r>
    </w:p>
    <w:p w:rsidR="00167715" w:rsidRDefault="00167715" w:rsidP="00167715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رسم 70 خريطة لدول مختلفة من العالم .</w:t>
      </w:r>
    </w:p>
    <w:p w:rsidR="00167715" w:rsidRDefault="00167715" w:rsidP="00167715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ألف كتابه المعروف ( نزهة المشتاق في اختراق الآفاق ).</w:t>
      </w:r>
    </w:p>
    <w:p w:rsidR="00167715" w:rsidRDefault="00167715" w:rsidP="00167715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</w:p>
    <w:p w:rsidR="00167715" w:rsidRDefault="00167715" w:rsidP="00167715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أحمد بن ماجد :</w:t>
      </w:r>
    </w:p>
    <w:p w:rsidR="00167715" w:rsidRDefault="00167715" w:rsidP="00167715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 xml:space="preserve">هو شهاب الدين أحمد بن ماجد ولد بمدينة </w:t>
      </w:r>
      <w:proofErr w:type="spellStart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جلفار</w:t>
      </w:r>
      <w:proofErr w:type="spellEnd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 xml:space="preserve"> </w:t>
      </w:r>
      <w:proofErr w:type="spellStart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بالامارات</w:t>
      </w:r>
      <w:proofErr w:type="spellEnd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 xml:space="preserve"> .</w:t>
      </w:r>
    </w:p>
    <w:p w:rsidR="00167715" w:rsidRDefault="00167715" w:rsidP="00167715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أهم أعماله :</w:t>
      </w:r>
    </w:p>
    <w:p w:rsidR="00167715" w:rsidRDefault="00167715" w:rsidP="00167715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ألف كتاب ( الفوائد في أصول علم البحر والقواعد ) .</w:t>
      </w:r>
    </w:p>
    <w:p w:rsidR="00167715" w:rsidRDefault="00167715" w:rsidP="00167715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كما أسهم مع زملائه بتطوير كثير من الأدوات الملاحية ( الإسطرلاب , الساعة الشمسية )</w:t>
      </w:r>
    </w:p>
    <w:p w:rsidR="00167715" w:rsidRDefault="00167715" w:rsidP="00167715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 xml:space="preserve">الإسطرلاب : هي آلة رصد قديمة , كانت عندي </w:t>
      </w:r>
      <w:proofErr w:type="spellStart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اليونايين</w:t>
      </w:r>
      <w:proofErr w:type="spellEnd"/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 xml:space="preserve"> وطورها المسلمون .</w:t>
      </w:r>
    </w:p>
    <w:p w:rsidR="00167715" w:rsidRDefault="00B973D8" w:rsidP="00167715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وأنواعها : الهلالي والكروي وذات الأوتاد .</w:t>
      </w:r>
    </w:p>
    <w:p w:rsidR="00B973D8" w:rsidRDefault="00B973D8" w:rsidP="00B973D8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</w:p>
    <w:p w:rsidR="00B973D8" w:rsidRDefault="00B973D8" w:rsidP="00B973D8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</w:p>
    <w:p w:rsidR="00B973D8" w:rsidRDefault="00B973D8" w:rsidP="00B973D8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</w:p>
    <w:p w:rsidR="00B973D8" w:rsidRDefault="00B973D8" w:rsidP="00B973D8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rtl/>
          <w:lang w:bidi="ar-SY"/>
        </w:rPr>
      </w:pPr>
    </w:p>
    <w:p w:rsidR="00B973D8" w:rsidRDefault="0028289E" w:rsidP="00B973D8">
      <w:pPr>
        <w:bidi w:val="0"/>
        <w:jc w:val="center"/>
        <w:rPr>
          <w:rFonts w:asciiTheme="majorBidi" w:hAnsiTheme="majorBidi" w:cstheme="majorBidi"/>
          <w:color w:val="000000" w:themeColor="text1"/>
          <w:sz w:val="32"/>
          <w:szCs w:val="32"/>
          <w:lang w:bidi="ar-SY"/>
        </w:rPr>
      </w:pPr>
      <w:r>
        <w:rPr>
          <w:rFonts w:asciiTheme="majorBidi" w:hAnsiTheme="majorBidi" w:cstheme="majorBidi" w:hint="cs"/>
          <w:color w:val="000000" w:themeColor="text1"/>
          <w:sz w:val="32"/>
          <w:szCs w:val="32"/>
          <w:rtl/>
          <w:lang w:bidi="ar-SY"/>
        </w:rPr>
        <w:t>6</w:t>
      </w:r>
    </w:p>
    <w:p w:rsidR="00B973D8" w:rsidRDefault="004C076D" w:rsidP="00B973D8">
      <w:pPr>
        <w:bidi w:val="0"/>
        <w:jc w:val="right"/>
        <w:rPr>
          <w:rFonts w:asciiTheme="majorBidi" w:hAnsiTheme="majorBidi" w:cstheme="majorBidi"/>
          <w:color w:val="000000" w:themeColor="text1"/>
          <w:sz w:val="32"/>
          <w:szCs w:val="32"/>
          <w:lang w:bidi="ar-SY"/>
        </w:rPr>
      </w:pPr>
      <w:r w:rsidRPr="004C076D">
        <w:rPr>
          <w:sz w:val="36"/>
          <w:szCs w:val="36"/>
          <w:lang w:bidi="ar-AE"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177.65pt;height:57.9pt" adj="6924" fillcolor="#60c" strokecolor="#669">
            <v:fill color2="#c0c" focus="100%" type="gradient"/>
            <v:stroke dashstyle="1 1" endcap="round"/>
            <v:shadow on="t" color="#99f" opacity="52429f" offset="3pt,3pt"/>
            <v:textpath style="font-family:&quot;Impact&quot;;v-text-kern:t" trim="t" fitpath="t" string="الخاتمه"/>
          </v:shape>
        </w:pict>
      </w:r>
    </w:p>
    <w:p w:rsidR="00B973D8" w:rsidRDefault="00B973D8" w:rsidP="00B973D8">
      <w:pPr>
        <w:tabs>
          <w:tab w:val="left" w:pos="2900"/>
        </w:tabs>
        <w:spacing w:line="360" w:lineRule="auto"/>
        <w:jc w:val="center"/>
        <w:rPr>
          <w:rFonts w:ascii="Arial" w:hAnsi="Arial" w:cs="Arial"/>
          <w:b/>
          <w:bCs/>
          <w:color w:val="3366FF"/>
          <w:sz w:val="32"/>
          <w:szCs w:val="32"/>
          <w:rtl/>
          <w:lang w:bidi="ar-AE"/>
        </w:rPr>
      </w:pPr>
    </w:p>
    <w:p w:rsidR="0028289E" w:rsidRDefault="0028289E" w:rsidP="0028289E">
      <w:pPr>
        <w:tabs>
          <w:tab w:val="left" w:pos="2900"/>
        </w:tabs>
        <w:spacing w:line="360" w:lineRule="auto"/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</w:pPr>
      <w:r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  <w:t xml:space="preserve">نحمده تعالى الذي نور عقولنا وأبصارنا , </w:t>
      </w:r>
      <w:proofErr w:type="spellStart"/>
      <w:r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  <w:t>وهدانها</w:t>
      </w:r>
      <w:proofErr w:type="spellEnd"/>
      <w:r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  <w:t xml:space="preserve"> لما فيه خير وصلاح , راجين الله أن يوفقنا نحو الطريق </w:t>
      </w:r>
      <w:proofErr w:type="spellStart"/>
      <w:r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  <w:t>المسقيم</w:t>
      </w:r>
      <w:proofErr w:type="spellEnd"/>
      <w:r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  <w:t xml:space="preserve"> , وآخر دعوانا أن الحمد لله رب العاملين .</w:t>
      </w:r>
    </w:p>
    <w:p w:rsidR="0028289E" w:rsidRDefault="0028289E" w:rsidP="0028289E">
      <w:pPr>
        <w:tabs>
          <w:tab w:val="left" w:pos="2900"/>
        </w:tabs>
        <w:spacing w:line="360" w:lineRule="auto"/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</w:pPr>
    </w:p>
    <w:p w:rsidR="0028289E" w:rsidRDefault="0028289E" w:rsidP="0028289E">
      <w:pPr>
        <w:tabs>
          <w:tab w:val="left" w:pos="2900"/>
        </w:tabs>
        <w:spacing w:line="360" w:lineRule="auto"/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</w:pPr>
    </w:p>
    <w:p w:rsidR="0028289E" w:rsidRDefault="0028289E" w:rsidP="0028289E">
      <w:pPr>
        <w:tabs>
          <w:tab w:val="left" w:pos="2900"/>
        </w:tabs>
        <w:spacing w:line="360" w:lineRule="auto"/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</w:pPr>
    </w:p>
    <w:p w:rsidR="0028289E" w:rsidRDefault="0028289E" w:rsidP="0028289E">
      <w:pPr>
        <w:tabs>
          <w:tab w:val="left" w:pos="2900"/>
        </w:tabs>
        <w:spacing w:line="360" w:lineRule="auto"/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</w:pPr>
    </w:p>
    <w:p w:rsidR="0028289E" w:rsidRDefault="0028289E" w:rsidP="0028289E">
      <w:pPr>
        <w:tabs>
          <w:tab w:val="left" w:pos="2900"/>
        </w:tabs>
        <w:spacing w:line="360" w:lineRule="auto"/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</w:pPr>
    </w:p>
    <w:p w:rsidR="0028289E" w:rsidRDefault="0028289E" w:rsidP="0028289E">
      <w:pPr>
        <w:tabs>
          <w:tab w:val="left" w:pos="2900"/>
        </w:tabs>
        <w:spacing w:line="360" w:lineRule="auto"/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</w:pPr>
    </w:p>
    <w:p w:rsidR="0028289E" w:rsidRDefault="0028289E" w:rsidP="0028289E">
      <w:pPr>
        <w:tabs>
          <w:tab w:val="left" w:pos="2900"/>
        </w:tabs>
        <w:spacing w:line="360" w:lineRule="auto"/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</w:pPr>
    </w:p>
    <w:p w:rsidR="0028289E" w:rsidRDefault="0028289E" w:rsidP="0028289E">
      <w:pPr>
        <w:tabs>
          <w:tab w:val="left" w:pos="2900"/>
        </w:tabs>
        <w:spacing w:line="360" w:lineRule="auto"/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</w:pPr>
    </w:p>
    <w:p w:rsidR="0028289E" w:rsidRDefault="0028289E" w:rsidP="0028289E">
      <w:pPr>
        <w:tabs>
          <w:tab w:val="left" w:pos="2900"/>
        </w:tabs>
        <w:spacing w:line="360" w:lineRule="auto"/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</w:pPr>
    </w:p>
    <w:p w:rsidR="0028289E" w:rsidRDefault="0028289E" w:rsidP="0028289E">
      <w:pPr>
        <w:tabs>
          <w:tab w:val="left" w:pos="2900"/>
        </w:tabs>
        <w:spacing w:line="360" w:lineRule="auto"/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</w:pPr>
    </w:p>
    <w:p w:rsidR="0028289E" w:rsidRDefault="0028289E" w:rsidP="0028289E">
      <w:pPr>
        <w:tabs>
          <w:tab w:val="left" w:pos="2900"/>
        </w:tabs>
        <w:spacing w:line="360" w:lineRule="auto"/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</w:pPr>
    </w:p>
    <w:p w:rsidR="0028289E" w:rsidRDefault="0028289E" w:rsidP="0028289E">
      <w:pPr>
        <w:tabs>
          <w:tab w:val="left" w:pos="2900"/>
        </w:tabs>
        <w:spacing w:line="360" w:lineRule="auto"/>
        <w:rPr>
          <w:rFonts w:ascii="Arial" w:hAnsi="Arial" w:cs="Arial" w:hint="cs"/>
          <w:b/>
          <w:bCs/>
          <w:color w:val="00B0F0"/>
          <w:sz w:val="32"/>
          <w:szCs w:val="32"/>
          <w:rtl/>
          <w:lang w:bidi="ar-SY"/>
        </w:rPr>
      </w:pPr>
    </w:p>
    <w:p w:rsidR="0028289E" w:rsidRPr="0028289E" w:rsidRDefault="0028289E" w:rsidP="0028289E">
      <w:pPr>
        <w:tabs>
          <w:tab w:val="left" w:pos="2900"/>
        </w:tabs>
        <w:spacing w:line="360" w:lineRule="auto"/>
        <w:rPr>
          <w:rFonts w:ascii="Arial" w:hAnsi="Arial" w:cs="Arial" w:hint="cs"/>
          <w:b/>
          <w:bCs/>
          <w:color w:val="000000" w:themeColor="text1"/>
          <w:sz w:val="32"/>
          <w:szCs w:val="32"/>
          <w:rtl/>
          <w:lang w:bidi="ar-SY"/>
        </w:rPr>
      </w:pPr>
    </w:p>
    <w:p w:rsidR="0028289E" w:rsidRPr="0028289E" w:rsidRDefault="0028289E" w:rsidP="0028289E">
      <w:pPr>
        <w:tabs>
          <w:tab w:val="left" w:pos="2900"/>
        </w:tabs>
        <w:spacing w:line="360" w:lineRule="auto"/>
        <w:jc w:val="center"/>
        <w:rPr>
          <w:rFonts w:ascii="Arial" w:hAnsi="Arial" w:cs="Arial" w:hint="cs"/>
          <w:b/>
          <w:bCs/>
          <w:color w:val="000000" w:themeColor="text1"/>
          <w:sz w:val="36"/>
          <w:szCs w:val="36"/>
          <w:rtl/>
          <w:lang w:bidi="ar-SY"/>
        </w:rPr>
      </w:pPr>
      <w:r w:rsidRPr="0028289E">
        <w:rPr>
          <w:rFonts w:ascii="Arial" w:hAnsi="Arial" w:cs="Arial" w:hint="cs"/>
          <w:b/>
          <w:bCs/>
          <w:color w:val="000000" w:themeColor="text1"/>
          <w:sz w:val="36"/>
          <w:szCs w:val="36"/>
          <w:rtl/>
          <w:lang w:bidi="ar-SY"/>
        </w:rPr>
        <w:t>7</w:t>
      </w:r>
    </w:p>
    <w:p w:rsidR="00167715" w:rsidRDefault="0028289E" w:rsidP="00167715">
      <w:pPr>
        <w:tabs>
          <w:tab w:val="left" w:pos="2900"/>
        </w:tabs>
        <w:spacing w:line="360" w:lineRule="auto"/>
        <w:rPr>
          <w:sz w:val="96"/>
          <w:szCs w:val="96"/>
          <w:rtl/>
          <w:lang w:bidi="ar-AE"/>
        </w:rPr>
      </w:pPr>
      <w:r w:rsidRPr="004C076D">
        <w:rPr>
          <w:sz w:val="96"/>
          <w:szCs w:val="96"/>
          <w:lang w:bidi="ar-AE"/>
        </w:rPr>
        <w:lastRenderedPageBreak/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27" type="#_x0000_t174" style="width:208.15pt;height:54.8pt" adj=",5400" fillcolor="#630" stroked="f" strokecolor="navy" strokeweight="1.25pt">
            <v:fill r:id="rId12" o:title="Brown marble" color2="#36f" focusposition=".5,.5" focussize="" focus="100%" type="tile"/>
            <v:stroke dashstyle="1 1" endcap="round"/>
            <v:shadow on="t" type="perspective" color="#875b0d" opacity="45875f" origin=",.5" matrix=",,,.5,,-4768371582e-16"/>
            <v:textpath style="font-family:&quot;Arial Black&quot;;font-style:italic;v-text-kern:t" trim="t" fitpath="t" string="الفهرس"/>
          </v:shape>
        </w:pict>
      </w:r>
    </w:p>
    <w:p w:rsidR="00167715" w:rsidRPr="00B3414B" w:rsidRDefault="00167715" w:rsidP="00167715">
      <w:pPr>
        <w:tabs>
          <w:tab w:val="left" w:pos="2900"/>
        </w:tabs>
        <w:spacing w:line="360" w:lineRule="auto"/>
        <w:jc w:val="both"/>
        <w:rPr>
          <w:rFonts w:cs="Andalus"/>
          <w:color w:val="0000FF"/>
          <w:sz w:val="40"/>
          <w:szCs w:val="40"/>
          <w:rtl/>
          <w:lang w:bidi="ar-AE"/>
        </w:rPr>
      </w:pPr>
      <w:r w:rsidRPr="005749C7">
        <w:rPr>
          <w:rFonts w:cs="Andalus" w:hint="cs"/>
          <w:sz w:val="48"/>
          <w:szCs w:val="48"/>
          <w:rtl/>
          <w:lang w:bidi="ar-AE"/>
        </w:rPr>
        <w:t xml:space="preserve"> </w:t>
      </w:r>
      <w:r w:rsidRPr="00B3414B">
        <w:rPr>
          <w:rFonts w:cs="Andalus" w:hint="cs"/>
          <w:color w:val="0000FF"/>
          <w:sz w:val="48"/>
          <w:szCs w:val="48"/>
          <w:rtl/>
          <w:lang w:bidi="ar-AE"/>
        </w:rPr>
        <w:t>الموضوع</w:t>
      </w:r>
      <w:r>
        <w:rPr>
          <w:rFonts w:cs="Andalus" w:hint="cs"/>
          <w:color w:val="0000FF"/>
          <w:sz w:val="48"/>
          <w:szCs w:val="48"/>
          <w:rtl/>
          <w:lang w:bidi="ar-AE"/>
        </w:rPr>
        <w:t xml:space="preserve">              </w:t>
      </w:r>
      <w:r w:rsidRPr="00B3414B">
        <w:rPr>
          <w:rFonts w:cs="Andalus" w:hint="cs"/>
          <w:color w:val="0000FF"/>
          <w:sz w:val="48"/>
          <w:szCs w:val="48"/>
          <w:rtl/>
          <w:lang w:bidi="ar-AE"/>
        </w:rPr>
        <w:t xml:space="preserve">                               رقم الصفحة</w:t>
      </w:r>
    </w:p>
    <w:p w:rsidR="00167715" w:rsidRPr="00B3414B" w:rsidRDefault="00167715" w:rsidP="00167715">
      <w:pPr>
        <w:tabs>
          <w:tab w:val="left" w:pos="2900"/>
        </w:tabs>
        <w:spacing w:line="360" w:lineRule="auto"/>
        <w:rPr>
          <w:color w:val="0000FF"/>
          <w:sz w:val="36"/>
          <w:szCs w:val="36"/>
          <w:rtl/>
          <w:lang w:bidi="ar-AE"/>
        </w:rPr>
      </w:pPr>
    </w:p>
    <w:p w:rsidR="00167715" w:rsidRPr="00B3414B" w:rsidRDefault="00167715" w:rsidP="00167715">
      <w:pPr>
        <w:tabs>
          <w:tab w:val="left" w:pos="2900"/>
        </w:tabs>
        <w:spacing w:line="360" w:lineRule="auto"/>
        <w:rPr>
          <w:color w:val="0000FF"/>
          <w:sz w:val="40"/>
          <w:szCs w:val="40"/>
          <w:rtl/>
          <w:lang w:bidi="ar-AE"/>
        </w:rPr>
      </w:pPr>
      <w:r w:rsidRPr="00B3414B">
        <w:rPr>
          <w:rFonts w:hint="cs"/>
          <w:color w:val="0000FF"/>
          <w:sz w:val="36"/>
          <w:szCs w:val="36"/>
          <w:rtl/>
          <w:lang w:bidi="ar-AE"/>
        </w:rPr>
        <w:t xml:space="preserve">المقدمة               ...............................................................          </w:t>
      </w:r>
      <w:r w:rsidRPr="00B3414B">
        <w:rPr>
          <w:rFonts w:hint="cs"/>
          <w:color w:val="0000FF"/>
          <w:sz w:val="40"/>
          <w:szCs w:val="40"/>
          <w:rtl/>
          <w:lang w:bidi="ar-AE"/>
        </w:rPr>
        <w:t xml:space="preserve"> </w:t>
      </w:r>
      <w:r w:rsidRPr="00B3414B">
        <w:rPr>
          <w:rFonts w:hint="cs"/>
          <w:b/>
          <w:bCs/>
          <w:color w:val="0000FF"/>
          <w:sz w:val="40"/>
          <w:szCs w:val="40"/>
          <w:rtl/>
          <w:lang w:bidi="ar-AE"/>
        </w:rPr>
        <w:t>1</w:t>
      </w:r>
    </w:p>
    <w:p w:rsidR="00167715" w:rsidRPr="00B3414B" w:rsidRDefault="00167715" w:rsidP="00167715">
      <w:pPr>
        <w:tabs>
          <w:tab w:val="left" w:pos="2900"/>
        </w:tabs>
        <w:spacing w:line="360" w:lineRule="auto"/>
        <w:rPr>
          <w:color w:val="0000FF"/>
          <w:sz w:val="36"/>
          <w:szCs w:val="36"/>
          <w:rtl/>
          <w:lang w:bidi="ar-AE"/>
        </w:rPr>
      </w:pPr>
    </w:p>
    <w:p w:rsidR="00167715" w:rsidRPr="00B3414B" w:rsidRDefault="00167715" w:rsidP="0028289E">
      <w:pPr>
        <w:tabs>
          <w:tab w:val="left" w:pos="2900"/>
        </w:tabs>
        <w:spacing w:line="360" w:lineRule="auto"/>
        <w:rPr>
          <w:color w:val="0000FF"/>
          <w:sz w:val="40"/>
          <w:szCs w:val="40"/>
          <w:rtl/>
          <w:lang w:bidi="ar-AE"/>
        </w:rPr>
      </w:pPr>
      <w:r w:rsidRPr="00B3414B">
        <w:rPr>
          <w:rFonts w:hint="cs"/>
          <w:color w:val="0000FF"/>
          <w:sz w:val="36"/>
          <w:szCs w:val="36"/>
          <w:rtl/>
          <w:lang w:bidi="ar-AE"/>
        </w:rPr>
        <w:t xml:space="preserve">الموضوع            ................................................................     </w:t>
      </w:r>
      <w:r w:rsidRPr="00B3414B">
        <w:rPr>
          <w:rFonts w:hint="cs"/>
          <w:b/>
          <w:bCs/>
          <w:color w:val="0000FF"/>
          <w:sz w:val="40"/>
          <w:szCs w:val="40"/>
          <w:rtl/>
          <w:lang w:bidi="ar-AE"/>
        </w:rPr>
        <w:t xml:space="preserve">2 -  </w:t>
      </w:r>
      <w:r w:rsidR="0028289E">
        <w:rPr>
          <w:rFonts w:hint="cs"/>
          <w:b/>
          <w:bCs/>
          <w:color w:val="0000FF"/>
          <w:sz w:val="40"/>
          <w:szCs w:val="40"/>
          <w:rtl/>
          <w:lang w:bidi="ar-AE"/>
        </w:rPr>
        <w:t>6</w:t>
      </w:r>
    </w:p>
    <w:p w:rsidR="00167715" w:rsidRPr="00B3414B" w:rsidRDefault="00167715" w:rsidP="00167715">
      <w:pPr>
        <w:tabs>
          <w:tab w:val="left" w:pos="2900"/>
        </w:tabs>
        <w:spacing w:line="360" w:lineRule="auto"/>
        <w:rPr>
          <w:color w:val="0000FF"/>
          <w:sz w:val="36"/>
          <w:szCs w:val="36"/>
          <w:rtl/>
          <w:lang w:bidi="ar-AE"/>
        </w:rPr>
      </w:pPr>
    </w:p>
    <w:p w:rsidR="00167715" w:rsidRPr="00B3414B" w:rsidRDefault="00167715" w:rsidP="0028289E">
      <w:pPr>
        <w:tabs>
          <w:tab w:val="left" w:pos="2900"/>
        </w:tabs>
        <w:spacing w:line="360" w:lineRule="auto"/>
        <w:rPr>
          <w:color w:val="0000FF"/>
          <w:sz w:val="36"/>
          <w:szCs w:val="36"/>
          <w:rtl/>
          <w:lang w:bidi="ar-AE"/>
        </w:rPr>
      </w:pPr>
      <w:r w:rsidRPr="00B3414B">
        <w:rPr>
          <w:rFonts w:hint="cs"/>
          <w:color w:val="0000FF"/>
          <w:sz w:val="36"/>
          <w:szCs w:val="36"/>
          <w:rtl/>
          <w:lang w:bidi="ar-AE"/>
        </w:rPr>
        <w:t xml:space="preserve">الخاتمة               .................................................................        </w:t>
      </w:r>
      <w:r w:rsidR="0028289E">
        <w:rPr>
          <w:rFonts w:hint="cs"/>
          <w:b/>
          <w:bCs/>
          <w:color w:val="0000FF"/>
          <w:sz w:val="40"/>
          <w:szCs w:val="40"/>
          <w:rtl/>
          <w:lang w:bidi="ar-AE"/>
        </w:rPr>
        <w:t>7</w:t>
      </w:r>
    </w:p>
    <w:p w:rsidR="00167715" w:rsidRPr="00B3414B" w:rsidRDefault="00167715" w:rsidP="00167715">
      <w:pPr>
        <w:tabs>
          <w:tab w:val="left" w:pos="2900"/>
        </w:tabs>
        <w:spacing w:line="360" w:lineRule="auto"/>
        <w:rPr>
          <w:color w:val="0000FF"/>
          <w:sz w:val="36"/>
          <w:szCs w:val="36"/>
          <w:rtl/>
          <w:lang w:bidi="ar-AE"/>
        </w:rPr>
      </w:pPr>
    </w:p>
    <w:p w:rsidR="00167715" w:rsidRPr="00897458" w:rsidRDefault="00167715" w:rsidP="00167715">
      <w:pPr>
        <w:pStyle w:val="a3"/>
        <w:rPr>
          <w:rFonts w:asciiTheme="majorBidi" w:hAnsiTheme="majorBidi" w:cstheme="majorBidi"/>
          <w:color w:val="000000" w:themeColor="text1"/>
          <w:sz w:val="32"/>
          <w:szCs w:val="32"/>
          <w:lang w:bidi="ar-SY"/>
        </w:rPr>
      </w:pPr>
    </w:p>
    <w:sectPr w:rsidR="00167715" w:rsidRPr="00897458" w:rsidSect="00E46101">
      <w:footerReference w:type="default" r:id="rId13"/>
      <w:pgSz w:w="11906" w:h="16838"/>
      <w:pgMar w:top="1440" w:right="1800" w:bottom="1440" w:left="180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FB8" w:rsidRDefault="00470FB8" w:rsidP="004F0858">
      <w:pPr>
        <w:spacing w:after="0" w:line="240" w:lineRule="auto"/>
      </w:pPr>
      <w:r>
        <w:separator/>
      </w:r>
    </w:p>
  </w:endnote>
  <w:endnote w:type="continuationSeparator" w:id="0">
    <w:p w:rsidR="00470FB8" w:rsidRDefault="00470FB8" w:rsidP="004F0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Mirro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858" w:rsidRPr="004F0858" w:rsidRDefault="004F0858" w:rsidP="004F0858">
    <w:pPr>
      <w:pStyle w:val="a5"/>
      <w:jc w:val="center"/>
      <w:rPr>
        <w:b/>
        <w:bCs/>
        <w:sz w:val="36"/>
        <w:szCs w:val="36"/>
        <w:rtl/>
        <w:lang w:bidi="ar-SY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FB8" w:rsidRDefault="00470FB8" w:rsidP="004F0858">
      <w:pPr>
        <w:spacing w:after="0" w:line="240" w:lineRule="auto"/>
      </w:pPr>
      <w:r>
        <w:separator/>
      </w:r>
    </w:p>
  </w:footnote>
  <w:footnote w:type="continuationSeparator" w:id="0">
    <w:p w:rsidR="00470FB8" w:rsidRDefault="00470FB8" w:rsidP="004F0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C4A22"/>
    <w:multiLevelType w:val="hybridMultilevel"/>
    <w:tmpl w:val="459824F4"/>
    <w:lvl w:ilvl="0" w:tplc="3528AB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7E3B"/>
    <w:multiLevelType w:val="hybridMultilevel"/>
    <w:tmpl w:val="788C317E"/>
    <w:lvl w:ilvl="0" w:tplc="46DCE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F452A"/>
    <w:multiLevelType w:val="hybridMultilevel"/>
    <w:tmpl w:val="629439F2"/>
    <w:lvl w:ilvl="0" w:tplc="3C68D170">
      <w:start w:val="1"/>
      <w:numFmt w:val="decimal"/>
      <w:lvlText w:val="%1-"/>
      <w:lvlJc w:val="left"/>
      <w:pPr>
        <w:ind w:left="1080" w:hanging="720"/>
      </w:pPr>
      <w:rPr>
        <w:rFonts w:cs="Diwani Ben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96571"/>
    <w:multiLevelType w:val="hybridMultilevel"/>
    <w:tmpl w:val="6700DCC4"/>
    <w:lvl w:ilvl="0" w:tplc="04CA00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D10DFE"/>
    <w:multiLevelType w:val="hybridMultilevel"/>
    <w:tmpl w:val="EAA2E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7C5236"/>
    <w:multiLevelType w:val="hybridMultilevel"/>
    <w:tmpl w:val="5C745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7541FD"/>
    <w:multiLevelType w:val="hybridMultilevel"/>
    <w:tmpl w:val="C96E31A0"/>
    <w:lvl w:ilvl="0" w:tplc="F76CAC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05A04"/>
    <w:multiLevelType w:val="hybridMultilevel"/>
    <w:tmpl w:val="FEC6A994"/>
    <w:lvl w:ilvl="0" w:tplc="BD2237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676145"/>
    <w:multiLevelType w:val="hybridMultilevel"/>
    <w:tmpl w:val="598826CC"/>
    <w:lvl w:ilvl="0" w:tplc="522A9CF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D277E6"/>
    <w:multiLevelType w:val="hybridMultilevel"/>
    <w:tmpl w:val="A27CDBA4"/>
    <w:lvl w:ilvl="0" w:tplc="34503F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A7D94"/>
    <w:rsid w:val="00085525"/>
    <w:rsid w:val="000A7D94"/>
    <w:rsid w:val="00137ABC"/>
    <w:rsid w:val="00167715"/>
    <w:rsid w:val="001867AE"/>
    <w:rsid w:val="0020145E"/>
    <w:rsid w:val="0028289E"/>
    <w:rsid w:val="003D4302"/>
    <w:rsid w:val="00470FB8"/>
    <w:rsid w:val="004856DB"/>
    <w:rsid w:val="004C076D"/>
    <w:rsid w:val="004F0858"/>
    <w:rsid w:val="00897458"/>
    <w:rsid w:val="009F3150"/>
    <w:rsid w:val="00B0091E"/>
    <w:rsid w:val="00B12C21"/>
    <w:rsid w:val="00B973D8"/>
    <w:rsid w:val="00D15BDF"/>
    <w:rsid w:val="00D556E6"/>
    <w:rsid w:val="00E46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BD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D9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F08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4F0858"/>
  </w:style>
  <w:style w:type="paragraph" w:styleId="a5">
    <w:name w:val="footer"/>
    <w:basedOn w:val="a"/>
    <w:link w:val="Char0"/>
    <w:uiPriority w:val="99"/>
    <w:unhideWhenUsed/>
    <w:rsid w:val="004F08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4F0858"/>
  </w:style>
  <w:style w:type="paragraph" w:styleId="a6">
    <w:name w:val="Balloon Text"/>
    <w:basedOn w:val="a"/>
    <w:link w:val="Char1"/>
    <w:uiPriority w:val="99"/>
    <w:semiHidden/>
    <w:unhideWhenUsed/>
    <w:rsid w:val="004F0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4F085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4F085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4F085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4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826E0D1-C65C-4DA2-877D-29D55D9B37EB}" type="doc">
      <dgm:prSet loTypeId="urn:microsoft.com/office/officeart/2005/8/layout/hierarchy4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7214462E-1588-484B-9D4A-B833D0628249}">
      <dgm:prSet phldrT="[نص]">
        <dgm:style>
          <a:lnRef idx="2">
            <a:schemeClr val="accent3"/>
          </a:lnRef>
          <a:fillRef idx="1">
            <a:schemeClr val="lt1"/>
          </a:fillRef>
          <a:effectRef idx="0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Y"/>
            <a:t>أهمية علم الجغرافيا</a:t>
          </a:r>
          <a:endParaRPr lang="ar-SA"/>
        </a:p>
      </dgm:t>
    </dgm:pt>
    <dgm:pt modelId="{AA318872-4AE9-433A-8345-69AF64FFD6A7}" type="parTrans" cxnId="{06B8ED58-C2FE-4F3A-A687-FA5466157773}">
      <dgm:prSet/>
      <dgm:spPr/>
      <dgm:t>
        <a:bodyPr/>
        <a:lstStyle/>
        <a:p>
          <a:pPr rtl="1"/>
          <a:endParaRPr lang="ar-SA"/>
        </a:p>
      </dgm:t>
    </dgm:pt>
    <dgm:pt modelId="{4A32BF36-8D83-451A-842C-53B5AF60DC65}" type="sibTrans" cxnId="{06B8ED58-C2FE-4F3A-A687-FA5466157773}">
      <dgm:prSet/>
      <dgm:spPr/>
      <dgm:t>
        <a:bodyPr/>
        <a:lstStyle/>
        <a:p>
          <a:pPr rtl="1"/>
          <a:endParaRPr lang="ar-SA"/>
        </a:p>
      </dgm:t>
    </dgm:pt>
    <dgm:pt modelId="{C95F0AEE-9FB7-4C6F-A339-648963C568F6}">
      <dgm:prSet phldrT="[نص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Y"/>
            <a:t>الناحية العملية</a:t>
          </a:r>
          <a:endParaRPr lang="ar-SA"/>
        </a:p>
      </dgm:t>
    </dgm:pt>
    <dgm:pt modelId="{6B9661A3-CE1D-4F71-B579-4B24C07D5D0F}" type="parTrans" cxnId="{69E53667-51FF-427F-B921-4A559E7A91B6}">
      <dgm:prSet/>
      <dgm:spPr/>
      <dgm:t>
        <a:bodyPr/>
        <a:lstStyle/>
        <a:p>
          <a:pPr rtl="1"/>
          <a:endParaRPr lang="ar-SA"/>
        </a:p>
      </dgm:t>
    </dgm:pt>
    <dgm:pt modelId="{DF96884D-9688-4ECB-8116-8240F0292DBF}" type="sibTrans" cxnId="{69E53667-51FF-427F-B921-4A559E7A91B6}">
      <dgm:prSet/>
      <dgm:spPr/>
      <dgm:t>
        <a:bodyPr/>
        <a:lstStyle/>
        <a:p>
          <a:pPr rtl="1"/>
          <a:endParaRPr lang="ar-SA"/>
        </a:p>
      </dgm:t>
    </dgm:pt>
    <dgm:pt modelId="{FE865F42-71E3-4E1E-834B-4EAD87D56E40}">
      <dgm:prSet phldrT="[نص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Y" b="1"/>
            <a:t>فهم الكثير من الظواهر وتفسيرها</a:t>
          </a:r>
          <a:endParaRPr lang="ar-SA" b="1"/>
        </a:p>
      </dgm:t>
    </dgm:pt>
    <dgm:pt modelId="{4683044B-B5B6-4180-AF6E-F21868BB227F}" type="parTrans" cxnId="{031D7F33-6BC5-41A6-AFD2-480D292B2DA2}">
      <dgm:prSet/>
      <dgm:spPr/>
      <dgm:t>
        <a:bodyPr/>
        <a:lstStyle/>
        <a:p>
          <a:pPr rtl="1"/>
          <a:endParaRPr lang="ar-SA"/>
        </a:p>
      </dgm:t>
    </dgm:pt>
    <dgm:pt modelId="{F7E71C50-CFE2-49D3-A326-3547070CFDAA}" type="sibTrans" cxnId="{031D7F33-6BC5-41A6-AFD2-480D292B2DA2}">
      <dgm:prSet/>
      <dgm:spPr/>
      <dgm:t>
        <a:bodyPr/>
        <a:lstStyle/>
        <a:p>
          <a:pPr rtl="1"/>
          <a:endParaRPr lang="ar-SA"/>
        </a:p>
      </dgm:t>
    </dgm:pt>
    <dgm:pt modelId="{5245E904-2002-430A-ABF0-3E4F3F0E817B}">
      <dgm:prSet phldrT="[نص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Y"/>
            <a:t>الناحية التطبيقية</a:t>
          </a:r>
          <a:endParaRPr lang="ar-SA"/>
        </a:p>
      </dgm:t>
    </dgm:pt>
    <dgm:pt modelId="{9038A99F-4F26-4450-A1B2-80AF3CE5D023}" type="parTrans" cxnId="{D4A6235D-D67B-4BDE-8870-EF633929B8E7}">
      <dgm:prSet/>
      <dgm:spPr/>
      <dgm:t>
        <a:bodyPr/>
        <a:lstStyle/>
        <a:p>
          <a:pPr rtl="1"/>
          <a:endParaRPr lang="ar-SA"/>
        </a:p>
      </dgm:t>
    </dgm:pt>
    <dgm:pt modelId="{793C9509-E4FA-4779-870C-CC9B14F08E1B}" type="sibTrans" cxnId="{D4A6235D-D67B-4BDE-8870-EF633929B8E7}">
      <dgm:prSet/>
      <dgm:spPr/>
      <dgm:t>
        <a:bodyPr/>
        <a:lstStyle/>
        <a:p>
          <a:pPr rtl="1"/>
          <a:endParaRPr lang="ar-SA"/>
        </a:p>
      </dgm:t>
    </dgm:pt>
    <dgm:pt modelId="{EA71786A-0AD7-4DF7-82A2-D51A9E002F56}">
      <dgm:prSet phldrT="[نص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Y" b="1"/>
            <a:t>التخطيط العمراني</a:t>
          </a:r>
          <a:endParaRPr lang="ar-SA" b="1"/>
        </a:p>
      </dgm:t>
    </dgm:pt>
    <dgm:pt modelId="{8FD05A6E-4F1A-4D69-9CA3-3D2089503813}" type="parTrans" cxnId="{5C516328-1354-49DF-9F8D-5A2AD4E794F8}">
      <dgm:prSet/>
      <dgm:spPr/>
      <dgm:t>
        <a:bodyPr/>
        <a:lstStyle/>
        <a:p>
          <a:pPr rtl="1"/>
          <a:endParaRPr lang="ar-SA"/>
        </a:p>
      </dgm:t>
    </dgm:pt>
    <dgm:pt modelId="{C991577A-30A2-4D0D-94C4-754611567814}" type="sibTrans" cxnId="{5C516328-1354-49DF-9F8D-5A2AD4E794F8}">
      <dgm:prSet/>
      <dgm:spPr/>
      <dgm:t>
        <a:bodyPr/>
        <a:lstStyle/>
        <a:p>
          <a:pPr rtl="1"/>
          <a:endParaRPr lang="ar-SA"/>
        </a:p>
      </dgm:t>
    </dgm:pt>
    <dgm:pt modelId="{EBA819B1-5874-4B76-89F7-0D78E01C1CE7}">
      <dgm:prSet phldrT="[نص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Y"/>
            <a:t>الناحية الشخصية</a:t>
          </a:r>
          <a:endParaRPr lang="ar-SA"/>
        </a:p>
      </dgm:t>
    </dgm:pt>
    <dgm:pt modelId="{92F44F6D-1706-4780-ABC8-4E40E45B4717}" type="parTrans" cxnId="{A80E2745-856A-49E4-A75F-0A5AEDA313F2}">
      <dgm:prSet/>
      <dgm:spPr/>
      <dgm:t>
        <a:bodyPr/>
        <a:lstStyle/>
        <a:p>
          <a:pPr rtl="1"/>
          <a:endParaRPr lang="ar-SA"/>
        </a:p>
      </dgm:t>
    </dgm:pt>
    <dgm:pt modelId="{F9E738BA-F038-43C5-93BD-350675750BE7}" type="sibTrans" cxnId="{A80E2745-856A-49E4-A75F-0A5AEDA313F2}">
      <dgm:prSet/>
      <dgm:spPr/>
      <dgm:t>
        <a:bodyPr/>
        <a:lstStyle/>
        <a:p>
          <a:pPr rtl="1"/>
          <a:endParaRPr lang="ar-SA"/>
        </a:p>
      </dgm:t>
    </dgm:pt>
    <dgm:pt modelId="{F8175B6D-224D-4ACE-9336-24259FC03748}">
      <dgm:prSet phldrT="[نص]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Y" b="1"/>
            <a:t>لتخطيط الأمثل لاستخدام الأرض</a:t>
          </a:r>
          <a:endParaRPr lang="ar-SA" b="1"/>
        </a:p>
      </dgm:t>
    </dgm:pt>
    <dgm:pt modelId="{03A3A1BB-E1AE-4932-AD87-A72E2BCA1E3F}" type="parTrans" cxnId="{D55DC27F-0294-473A-B33D-B55A0042C73E}">
      <dgm:prSet/>
      <dgm:spPr/>
      <dgm:t>
        <a:bodyPr/>
        <a:lstStyle/>
        <a:p>
          <a:pPr rtl="1"/>
          <a:endParaRPr lang="ar-SA"/>
        </a:p>
      </dgm:t>
    </dgm:pt>
    <dgm:pt modelId="{3780B3B1-9BDB-40EA-8AE1-B32B47140CE4}" type="sibTrans" cxnId="{D55DC27F-0294-473A-B33D-B55A0042C73E}">
      <dgm:prSet/>
      <dgm:spPr/>
      <dgm:t>
        <a:bodyPr/>
        <a:lstStyle/>
        <a:p>
          <a:pPr rtl="1"/>
          <a:endParaRPr lang="ar-SA"/>
        </a:p>
      </dgm:t>
    </dgm:pt>
    <dgm:pt modelId="{FD39DE59-857F-475E-8EE7-AA2A52D5BD27}">
      <dgm:prSet phldrT="[نص]" custT="1">
        <dgm:style>
          <a:lnRef idx="2">
            <a:schemeClr val="accent1"/>
          </a:lnRef>
          <a:fillRef idx="1">
            <a:schemeClr val="lt1"/>
          </a:fillRef>
          <a:effectRef idx="0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SY" sz="1200" b="1"/>
            <a:t>مهمة جدا لأصحاب العمل مثل : الصحفي والمذيع ,...</a:t>
          </a:r>
          <a:endParaRPr lang="ar-SA" sz="1200" b="1"/>
        </a:p>
      </dgm:t>
    </dgm:pt>
    <dgm:pt modelId="{A640CCF8-FFF2-47A1-9B1F-94A6677F79C5}" type="parTrans" cxnId="{00BB2499-3CEF-4147-B000-8319EB359EBD}">
      <dgm:prSet/>
      <dgm:spPr/>
      <dgm:t>
        <a:bodyPr/>
        <a:lstStyle/>
        <a:p>
          <a:pPr rtl="1"/>
          <a:endParaRPr lang="ar-SA"/>
        </a:p>
      </dgm:t>
    </dgm:pt>
    <dgm:pt modelId="{222F3442-89D0-46F0-94B1-1F7A3BD6BF16}" type="sibTrans" cxnId="{00BB2499-3CEF-4147-B000-8319EB359EBD}">
      <dgm:prSet/>
      <dgm:spPr/>
      <dgm:t>
        <a:bodyPr/>
        <a:lstStyle/>
        <a:p>
          <a:pPr rtl="1"/>
          <a:endParaRPr lang="ar-SA"/>
        </a:p>
      </dgm:t>
    </dgm:pt>
    <dgm:pt modelId="{B8ED17B5-EB7B-4784-8ED8-AFE11829F4B2}" type="pres">
      <dgm:prSet presAssocID="{E826E0D1-C65C-4DA2-877D-29D55D9B37EB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67547707-361A-42BF-BFD2-6CA6EB504248}" type="pres">
      <dgm:prSet presAssocID="{7214462E-1588-484B-9D4A-B833D0628249}" presName="vertOne" presStyleCnt="0"/>
      <dgm:spPr/>
    </dgm:pt>
    <dgm:pt modelId="{86B97149-C446-4061-9766-C647A8B63254}" type="pres">
      <dgm:prSet presAssocID="{7214462E-1588-484B-9D4A-B833D0628249}" presName="txOne" presStyleLbl="node0" presStyleIdx="0" presStyleCnt="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F1E9EA3F-F471-43A0-8357-30884A8E1B9B}" type="pres">
      <dgm:prSet presAssocID="{7214462E-1588-484B-9D4A-B833D0628249}" presName="parTransOne" presStyleCnt="0"/>
      <dgm:spPr/>
    </dgm:pt>
    <dgm:pt modelId="{049EBFA8-A89F-405B-B0B3-9E38273949ED}" type="pres">
      <dgm:prSet presAssocID="{7214462E-1588-484B-9D4A-B833D0628249}" presName="horzOne" presStyleCnt="0"/>
      <dgm:spPr/>
    </dgm:pt>
    <dgm:pt modelId="{9F1E34DF-1318-486B-90DD-F46C4C464625}" type="pres">
      <dgm:prSet presAssocID="{C95F0AEE-9FB7-4C6F-A339-648963C568F6}" presName="vertTwo" presStyleCnt="0"/>
      <dgm:spPr/>
    </dgm:pt>
    <dgm:pt modelId="{DDAE8A3F-C1E3-4F4E-ADDF-E9FB664658DE}" type="pres">
      <dgm:prSet presAssocID="{C95F0AEE-9FB7-4C6F-A339-648963C568F6}" presName="txTwo" presStyleLbl="node2" presStyleIdx="0" presStyleCnt="3" custScaleX="20229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3E787FB-7079-48CF-9F12-CFC396AFEB2D}" type="pres">
      <dgm:prSet presAssocID="{C95F0AEE-9FB7-4C6F-A339-648963C568F6}" presName="horzTwo" presStyleCnt="0"/>
      <dgm:spPr/>
    </dgm:pt>
    <dgm:pt modelId="{7A54DEBE-C87D-469B-AD99-F2474EEFBA74}" type="pres">
      <dgm:prSet presAssocID="{DF96884D-9688-4ECB-8116-8240F0292DBF}" presName="sibSpaceTwo" presStyleCnt="0"/>
      <dgm:spPr/>
    </dgm:pt>
    <dgm:pt modelId="{EF1D0611-F692-425C-A4FB-14EAD237632A}" type="pres">
      <dgm:prSet presAssocID="{EBA819B1-5874-4B76-89F7-0D78E01C1CE7}" presName="vertTwo" presStyleCnt="0"/>
      <dgm:spPr/>
    </dgm:pt>
    <dgm:pt modelId="{907A64D3-3F32-4F13-B1DE-AA72D89CFC81}" type="pres">
      <dgm:prSet presAssocID="{EBA819B1-5874-4B76-89F7-0D78E01C1CE7}" presName="txTwo" presStyleLbl="node2" presStyleIdx="1" presStyleCnt="3" custScaleX="5809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7FC27B18-FC22-4A25-8095-132B8667E6A5}" type="pres">
      <dgm:prSet presAssocID="{EBA819B1-5874-4B76-89F7-0D78E01C1CE7}" presName="parTransTwo" presStyleCnt="0"/>
      <dgm:spPr/>
    </dgm:pt>
    <dgm:pt modelId="{6C17CB34-90FA-4687-9D30-7595E9ED135C}" type="pres">
      <dgm:prSet presAssocID="{EBA819B1-5874-4B76-89F7-0D78E01C1CE7}" presName="horzTwo" presStyleCnt="0"/>
      <dgm:spPr/>
    </dgm:pt>
    <dgm:pt modelId="{CDECB5B1-5AA4-450D-90DB-61FEF144421D}" type="pres">
      <dgm:prSet presAssocID="{FE865F42-71E3-4E1E-834B-4EAD87D56E40}" presName="vertThree" presStyleCnt="0"/>
      <dgm:spPr/>
    </dgm:pt>
    <dgm:pt modelId="{52863E36-E89B-4D60-B9D0-C611E4F1C0D0}" type="pres">
      <dgm:prSet presAssocID="{FE865F42-71E3-4E1E-834B-4EAD87D56E40}" presName="txThree" presStyleLbl="node3" presStyleIdx="0" presStyleCnt="4" custScaleX="236262" custLinFactNeighborX="97444" custLinFactNeighborY="15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7BC687E-9E5E-432C-8D10-95BDBD66A615}" type="pres">
      <dgm:prSet presAssocID="{FE865F42-71E3-4E1E-834B-4EAD87D56E40}" presName="horzThree" presStyleCnt="0"/>
      <dgm:spPr/>
    </dgm:pt>
    <dgm:pt modelId="{44982DF7-099A-4F43-8621-98DD4B0A2D4C}" type="pres">
      <dgm:prSet presAssocID="{F7E71C50-CFE2-49D3-A326-3547070CFDAA}" presName="sibSpaceThree" presStyleCnt="0"/>
      <dgm:spPr/>
    </dgm:pt>
    <dgm:pt modelId="{4CEB3377-AA4E-421F-A574-ADC8475D79E5}" type="pres">
      <dgm:prSet presAssocID="{FD39DE59-857F-475E-8EE7-AA2A52D5BD27}" presName="vertThree" presStyleCnt="0"/>
      <dgm:spPr/>
    </dgm:pt>
    <dgm:pt modelId="{C9EDDE35-E0B7-4FDC-B16F-FA618E48870F}" type="pres">
      <dgm:prSet presAssocID="{FD39DE59-857F-475E-8EE7-AA2A52D5BD27}" presName="txThree" presStyleLbl="node3" presStyleIdx="1" presStyleCnt="4" custScaleX="199731" custLinFactX="-200000" custLinFactNeighborX="-252296" custLinFactNeighborY="15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6849FC2-3A82-4763-A9EB-D3F315979F6B}" type="pres">
      <dgm:prSet presAssocID="{FD39DE59-857F-475E-8EE7-AA2A52D5BD27}" presName="horzThree" presStyleCnt="0"/>
      <dgm:spPr/>
    </dgm:pt>
    <dgm:pt modelId="{0A9796D3-B7F0-4B92-BBBC-FE6C637CC967}" type="pres">
      <dgm:prSet presAssocID="{F9E738BA-F038-43C5-93BD-350675750BE7}" presName="sibSpaceTwo" presStyleCnt="0"/>
      <dgm:spPr/>
    </dgm:pt>
    <dgm:pt modelId="{725BDAE1-2E07-4D04-9B1D-09B64225F023}" type="pres">
      <dgm:prSet presAssocID="{5245E904-2002-430A-ABF0-3E4F3F0E817B}" presName="vertTwo" presStyleCnt="0"/>
      <dgm:spPr/>
    </dgm:pt>
    <dgm:pt modelId="{ED0B2D31-19C6-43FD-B6F5-9D9DA63FE207}" type="pres">
      <dgm:prSet presAssocID="{5245E904-2002-430A-ABF0-3E4F3F0E817B}" presName="txTwo" presStyleLbl="node2" presStyleIdx="2" presStyleCnt="3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D0B6686-0050-4D10-BA5C-F3184E305DA7}" type="pres">
      <dgm:prSet presAssocID="{5245E904-2002-430A-ABF0-3E4F3F0E817B}" presName="parTransTwo" presStyleCnt="0"/>
      <dgm:spPr/>
    </dgm:pt>
    <dgm:pt modelId="{3677530D-8BB1-4125-A7B9-41051FE048AD}" type="pres">
      <dgm:prSet presAssocID="{5245E904-2002-430A-ABF0-3E4F3F0E817B}" presName="horzTwo" presStyleCnt="0"/>
      <dgm:spPr/>
    </dgm:pt>
    <dgm:pt modelId="{7596A57B-2A16-4DC8-BF09-C7665EDD4093}" type="pres">
      <dgm:prSet presAssocID="{EA71786A-0AD7-4DF7-82A2-D51A9E002F56}" presName="vertThree" presStyleCnt="0"/>
      <dgm:spPr/>
    </dgm:pt>
    <dgm:pt modelId="{F0915A54-209B-4E19-B9B2-9B4110E32711}" type="pres">
      <dgm:prSet presAssocID="{EA71786A-0AD7-4DF7-82A2-D51A9E002F56}" presName="txThree" presStyleLbl="node3" presStyleIdx="2" presStyleCnt="4" custLinFactNeighborX="-6510" custLinFactNeighborY="549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CEF6D57D-027C-459C-9247-72CF195438CA}" type="pres">
      <dgm:prSet presAssocID="{EA71786A-0AD7-4DF7-82A2-D51A9E002F56}" presName="horzThree" presStyleCnt="0"/>
      <dgm:spPr/>
    </dgm:pt>
    <dgm:pt modelId="{94CA2222-4A0F-42EE-A51B-50A5F47EDC86}" type="pres">
      <dgm:prSet presAssocID="{C991577A-30A2-4D0D-94C4-754611567814}" presName="sibSpaceThree" presStyleCnt="0"/>
      <dgm:spPr/>
    </dgm:pt>
    <dgm:pt modelId="{01C5B5C3-9239-43CB-BE52-E620D13435AA}" type="pres">
      <dgm:prSet presAssocID="{F8175B6D-224D-4ACE-9336-24259FC03748}" presName="vertThree" presStyleCnt="0"/>
      <dgm:spPr/>
    </dgm:pt>
    <dgm:pt modelId="{70171BBF-F5D8-4E1C-AF4C-72D971564DFF}" type="pres">
      <dgm:prSet presAssocID="{F8175B6D-224D-4ACE-9336-24259FC03748}" presName="txThree" presStyleLbl="node3" presStyleIdx="3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7BDD67EC-D5EA-4446-8884-8A684ED58285}" type="pres">
      <dgm:prSet presAssocID="{F8175B6D-224D-4ACE-9336-24259FC03748}" presName="horzThree" presStyleCnt="0"/>
      <dgm:spPr/>
    </dgm:pt>
  </dgm:ptLst>
  <dgm:cxnLst>
    <dgm:cxn modelId="{008074EC-A0D5-469D-932A-385114D4E324}" type="presOf" srcId="{EBA819B1-5874-4B76-89F7-0D78E01C1CE7}" destId="{907A64D3-3F32-4F13-B1DE-AA72D89CFC81}" srcOrd="0" destOrd="0" presId="urn:microsoft.com/office/officeart/2005/8/layout/hierarchy4"/>
    <dgm:cxn modelId="{8743EE81-0615-4B45-9EE5-F8BF5A85AA18}" type="presOf" srcId="{FE865F42-71E3-4E1E-834B-4EAD87D56E40}" destId="{52863E36-E89B-4D60-B9D0-C611E4F1C0D0}" srcOrd="0" destOrd="0" presId="urn:microsoft.com/office/officeart/2005/8/layout/hierarchy4"/>
    <dgm:cxn modelId="{031D7F33-6BC5-41A6-AFD2-480D292B2DA2}" srcId="{EBA819B1-5874-4B76-89F7-0D78E01C1CE7}" destId="{FE865F42-71E3-4E1E-834B-4EAD87D56E40}" srcOrd="0" destOrd="0" parTransId="{4683044B-B5B6-4180-AF6E-F21868BB227F}" sibTransId="{F7E71C50-CFE2-49D3-A326-3547070CFDAA}"/>
    <dgm:cxn modelId="{C903DF0A-182E-40EC-BF30-95E7C5292D3A}" type="presOf" srcId="{FD39DE59-857F-475E-8EE7-AA2A52D5BD27}" destId="{C9EDDE35-E0B7-4FDC-B16F-FA618E48870F}" srcOrd="0" destOrd="0" presId="urn:microsoft.com/office/officeart/2005/8/layout/hierarchy4"/>
    <dgm:cxn modelId="{901739D9-3616-4451-9B28-306B5A812768}" type="presOf" srcId="{5245E904-2002-430A-ABF0-3E4F3F0E817B}" destId="{ED0B2D31-19C6-43FD-B6F5-9D9DA63FE207}" srcOrd="0" destOrd="0" presId="urn:microsoft.com/office/officeart/2005/8/layout/hierarchy4"/>
    <dgm:cxn modelId="{00BB2499-3CEF-4147-B000-8319EB359EBD}" srcId="{EBA819B1-5874-4B76-89F7-0D78E01C1CE7}" destId="{FD39DE59-857F-475E-8EE7-AA2A52D5BD27}" srcOrd="1" destOrd="0" parTransId="{A640CCF8-FFF2-47A1-9B1F-94A6677F79C5}" sibTransId="{222F3442-89D0-46F0-94B1-1F7A3BD6BF16}"/>
    <dgm:cxn modelId="{D4A6235D-D67B-4BDE-8870-EF633929B8E7}" srcId="{7214462E-1588-484B-9D4A-B833D0628249}" destId="{5245E904-2002-430A-ABF0-3E4F3F0E817B}" srcOrd="2" destOrd="0" parTransId="{9038A99F-4F26-4450-A1B2-80AF3CE5D023}" sibTransId="{793C9509-E4FA-4779-870C-CC9B14F08E1B}"/>
    <dgm:cxn modelId="{04682E23-AB67-4A99-8A71-9646946E80AD}" type="presOf" srcId="{EA71786A-0AD7-4DF7-82A2-D51A9E002F56}" destId="{F0915A54-209B-4E19-B9B2-9B4110E32711}" srcOrd="0" destOrd="0" presId="urn:microsoft.com/office/officeart/2005/8/layout/hierarchy4"/>
    <dgm:cxn modelId="{18F90D33-9D6D-41D6-BCAC-2EA4D815DAB7}" type="presOf" srcId="{E826E0D1-C65C-4DA2-877D-29D55D9B37EB}" destId="{B8ED17B5-EB7B-4784-8ED8-AFE11829F4B2}" srcOrd="0" destOrd="0" presId="urn:microsoft.com/office/officeart/2005/8/layout/hierarchy4"/>
    <dgm:cxn modelId="{8BEBAB78-5F5D-493D-A4AE-1EFC779E5ECB}" type="presOf" srcId="{C95F0AEE-9FB7-4C6F-A339-648963C568F6}" destId="{DDAE8A3F-C1E3-4F4E-ADDF-E9FB664658DE}" srcOrd="0" destOrd="0" presId="urn:microsoft.com/office/officeart/2005/8/layout/hierarchy4"/>
    <dgm:cxn modelId="{D55DC27F-0294-473A-B33D-B55A0042C73E}" srcId="{5245E904-2002-430A-ABF0-3E4F3F0E817B}" destId="{F8175B6D-224D-4ACE-9336-24259FC03748}" srcOrd="1" destOrd="0" parTransId="{03A3A1BB-E1AE-4932-AD87-A72E2BCA1E3F}" sibTransId="{3780B3B1-9BDB-40EA-8AE1-B32B47140CE4}"/>
    <dgm:cxn modelId="{BD26F926-7316-4D5A-90C8-1543DAF5112B}" type="presOf" srcId="{F8175B6D-224D-4ACE-9336-24259FC03748}" destId="{70171BBF-F5D8-4E1C-AF4C-72D971564DFF}" srcOrd="0" destOrd="0" presId="urn:microsoft.com/office/officeart/2005/8/layout/hierarchy4"/>
    <dgm:cxn modelId="{06B8ED58-C2FE-4F3A-A687-FA5466157773}" srcId="{E826E0D1-C65C-4DA2-877D-29D55D9B37EB}" destId="{7214462E-1588-484B-9D4A-B833D0628249}" srcOrd="0" destOrd="0" parTransId="{AA318872-4AE9-433A-8345-69AF64FFD6A7}" sibTransId="{4A32BF36-8D83-451A-842C-53B5AF60DC65}"/>
    <dgm:cxn modelId="{69E53667-51FF-427F-B921-4A559E7A91B6}" srcId="{7214462E-1588-484B-9D4A-B833D0628249}" destId="{C95F0AEE-9FB7-4C6F-A339-648963C568F6}" srcOrd="0" destOrd="0" parTransId="{6B9661A3-CE1D-4F71-B579-4B24C07D5D0F}" sibTransId="{DF96884D-9688-4ECB-8116-8240F0292DBF}"/>
    <dgm:cxn modelId="{975855AC-AB98-4783-B4DA-42F13E59541D}" type="presOf" srcId="{7214462E-1588-484B-9D4A-B833D0628249}" destId="{86B97149-C446-4061-9766-C647A8B63254}" srcOrd="0" destOrd="0" presId="urn:microsoft.com/office/officeart/2005/8/layout/hierarchy4"/>
    <dgm:cxn modelId="{5C516328-1354-49DF-9F8D-5A2AD4E794F8}" srcId="{5245E904-2002-430A-ABF0-3E4F3F0E817B}" destId="{EA71786A-0AD7-4DF7-82A2-D51A9E002F56}" srcOrd="0" destOrd="0" parTransId="{8FD05A6E-4F1A-4D69-9CA3-3D2089503813}" sibTransId="{C991577A-30A2-4D0D-94C4-754611567814}"/>
    <dgm:cxn modelId="{A80E2745-856A-49E4-A75F-0A5AEDA313F2}" srcId="{7214462E-1588-484B-9D4A-B833D0628249}" destId="{EBA819B1-5874-4B76-89F7-0D78E01C1CE7}" srcOrd="1" destOrd="0" parTransId="{92F44F6D-1706-4780-ABC8-4E40E45B4717}" sibTransId="{F9E738BA-F038-43C5-93BD-350675750BE7}"/>
    <dgm:cxn modelId="{C66E2942-9AEC-432F-9C89-F36E6CA4C3B2}" type="presParOf" srcId="{B8ED17B5-EB7B-4784-8ED8-AFE11829F4B2}" destId="{67547707-361A-42BF-BFD2-6CA6EB504248}" srcOrd="0" destOrd="0" presId="urn:microsoft.com/office/officeart/2005/8/layout/hierarchy4"/>
    <dgm:cxn modelId="{BA76443A-3DEC-477D-A8E8-9CF48FFBAA35}" type="presParOf" srcId="{67547707-361A-42BF-BFD2-6CA6EB504248}" destId="{86B97149-C446-4061-9766-C647A8B63254}" srcOrd="0" destOrd="0" presId="urn:microsoft.com/office/officeart/2005/8/layout/hierarchy4"/>
    <dgm:cxn modelId="{6B7BD37F-8F19-4124-9998-BF39978B20D1}" type="presParOf" srcId="{67547707-361A-42BF-BFD2-6CA6EB504248}" destId="{F1E9EA3F-F471-43A0-8357-30884A8E1B9B}" srcOrd="1" destOrd="0" presId="urn:microsoft.com/office/officeart/2005/8/layout/hierarchy4"/>
    <dgm:cxn modelId="{3E25B1A9-AF8A-498D-B8AA-8804DDE14CFD}" type="presParOf" srcId="{67547707-361A-42BF-BFD2-6CA6EB504248}" destId="{049EBFA8-A89F-405B-B0B3-9E38273949ED}" srcOrd="2" destOrd="0" presId="urn:microsoft.com/office/officeart/2005/8/layout/hierarchy4"/>
    <dgm:cxn modelId="{7FDC829E-E382-48A9-AC32-D1316438B5E5}" type="presParOf" srcId="{049EBFA8-A89F-405B-B0B3-9E38273949ED}" destId="{9F1E34DF-1318-486B-90DD-F46C4C464625}" srcOrd="0" destOrd="0" presId="urn:microsoft.com/office/officeart/2005/8/layout/hierarchy4"/>
    <dgm:cxn modelId="{F7EB8186-045E-420B-AE9B-BCC4AA20B77E}" type="presParOf" srcId="{9F1E34DF-1318-486B-90DD-F46C4C464625}" destId="{DDAE8A3F-C1E3-4F4E-ADDF-E9FB664658DE}" srcOrd="0" destOrd="0" presId="urn:microsoft.com/office/officeart/2005/8/layout/hierarchy4"/>
    <dgm:cxn modelId="{4D424093-E4F2-4DE3-B06C-F453C738EEAA}" type="presParOf" srcId="{9F1E34DF-1318-486B-90DD-F46C4C464625}" destId="{33E787FB-7079-48CF-9F12-CFC396AFEB2D}" srcOrd="1" destOrd="0" presId="urn:microsoft.com/office/officeart/2005/8/layout/hierarchy4"/>
    <dgm:cxn modelId="{4EC8BE7D-E087-4099-AFA0-407E58610124}" type="presParOf" srcId="{049EBFA8-A89F-405B-B0B3-9E38273949ED}" destId="{7A54DEBE-C87D-469B-AD99-F2474EEFBA74}" srcOrd="1" destOrd="0" presId="urn:microsoft.com/office/officeart/2005/8/layout/hierarchy4"/>
    <dgm:cxn modelId="{482754E6-84AA-43F7-AFE0-A43EF113E40B}" type="presParOf" srcId="{049EBFA8-A89F-405B-B0B3-9E38273949ED}" destId="{EF1D0611-F692-425C-A4FB-14EAD237632A}" srcOrd="2" destOrd="0" presId="urn:microsoft.com/office/officeart/2005/8/layout/hierarchy4"/>
    <dgm:cxn modelId="{8EFB3456-649A-41A6-ABFD-1DCDCFC6CED6}" type="presParOf" srcId="{EF1D0611-F692-425C-A4FB-14EAD237632A}" destId="{907A64D3-3F32-4F13-B1DE-AA72D89CFC81}" srcOrd="0" destOrd="0" presId="urn:microsoft.com/office/officeart/2005/8/layout/hierarchy4"/>
    <dgm:cxn modelId="{97C47411-ACD7-4A24-A4F0-659BBC578C83}" type="presParOf" srcId="{EF1D0611-F692-425C-A4FB-14EAD237632A}" destId="{7FC27B18-FC22-4A25-8095-132B8667E6A5}" srcOrd="1" destOrd="0" presId="urn:microsoft.com/office/officeart/2005/8/layout/hierarchy4"/>
    <dgm:cxn modelId="{7F703984-6E2B-41D3-9B7B-8366D4DF5F33}" type="presParOf" srcId="{EF1D0611-F692-425C-A4FB-14EAD237632A}" destId="{6C17CB34-90FA-4687-9D30-7595E9ED135C}" srcOrd="2" destOrd="0" presId="urn:microsoft.com/office/officeart/2005/8/layout/hierarchy4"/>
    <dgm:cxn modelId="{071DD8BA-1C0A-47CD-8D06-92E72EE0BF19}" type="presParOf" srcId="{6C17CB34-90FA-4687-9D30-7595E9ED135C}" destId="{CDECB5B1-5AA4-450D-90DB-61FEF144421D}" srcOrd="0" destOrd="0" presId="urn:microsoft.com/office/officeart/2005/8/layout/hierarchy4"/>
    <dgm:cxn modelId="{26E7E8FF-4114-4108-9AC4-2133456A212A}" type="presParOf" srcId="{CDECB5B1-5AA4-450D-90DB-61FEF144421D}" destId="{52863E36-E89B-4D60-B9D0-C611E4F1C0D0}" srcOrd="0" destOrd="0" presId="urn:microsoft.com/office/officeart/2005/8/layout/hierarchy4"/>
    <dgm:cxn modelId="{3D84BA85-EB09-483B-953F-71B66E5743A0}" type="presParOf" srcId="{CDECB5B1-5AA4-450D-90DB-61FEF144421D}" destId="{17BC687E-9E5E-432C-8D10-95BDBD66A615}" srcOrd="1" destOrd="0" presId="urn:microsoft.com/office/officeart/2005/8/layout/hierarchy4"/>
    <dgm:cxn modelId="{C07F8C1D-E642-4B4A-86D0-AB34502437DA}" type="presParOf" srcId="{6C17CB34-90FA-4687-9D30-7595E9ED135C}" destId="{44982DF7-099A-4F43-8621-98DD4B0A2D4C}" srcOrd="1" destOrd="0" presId="urn:microsoft.com/office/officeart/2005/8/layout/hierarchy4"/>
    <dgm:cxn modelId="{7F03E248-8CEC-41A9-BD91-FD86D7389022}" type="presParOf" srcId="{6C17CB34-90FA-4687-9D30-7595E9ED135C}" destId="{4CEB3377-AA4E-421F-A574-ADC8475D79E5}" srcOrd="2" destOrd="0" presId="urn:microsoft.com/office/officeart/2005/8/layout/hierarchy4"/>
    <dgm:cxn modelId="{1E331B72-346A-4BDE-BB6B-CCFB85DBE8C4}" type="presParOf" srcId="{4CEB3377-AA4E-421F-A574-ADC8475D79E5}" destId="{C9EDDE35-E0B7-4FDC-B16F-FA618E48870F}" srcOrd="0" destOrd="0" presId="urn:microsoft.com/office/officeart/2005/8/layout/hierarchy4"/>
    <dgm:cxn modelId="{50A4E315-06DD-47A3-9736-48C40E9DAF16}" type="presParOf" srcId="{4CEB3377-AA4E-421F-A574-ADC8475D79E5}" destId="{56849FC2-3A82-4763-A9EB-D3F315979F6B}" srcOrd="1" destOrd="0" presId="urn:microsoft.com/office/officeart/2005/8/layout/hierarchy4"/>
    <dgm:cxn modelId="{E7ECA708-C4C3-4B5E-B56F-91830C682B08}" type="presParOf" srcId="{049EBFA8-A89F-405B-B0B3-9E38273949ED}" destId="{0A9796D3-B7F0-4B92-BBBC-FE6C637CC967}" srcOrd="3" destOrd="0" presId="urn:microsoft.com/office/officeart/2005/8/layout/hierarchy4"/>
    <dgm:cxn modelId="{F6177613-6076-4767-8571-9B06F6533B6F}" type="presParOf" srcId="{049EBFA8-A89F-405B-B0B3-9E38273949ED}" destId="{725BDAE1-2E07-4D04-9B1D-09B64225F023}" srcOrd="4" destOrd="0" presId="urn:microsoft.com/office/officeart/2005/8/layout/hierarchy4"/>
    <dgm:cxn modelId="{5332069B-F0B4-4AA9-9122-74563FA3C54D}" type="presParOf" srcId="{725BDAE1-2E07-4D04-9B1D-09B64225F023}" destId="{ED0B2D31-19C6-43FD-B6F5-9D9DA63FE207}" srcOrd="0" destOrd="0" presId="urn:microsoft.com/office/officeart/2005/8/layout/hierarchy4"/>
    <dgm:cxn modelId="{BB2F59CD-44D1-4C43-A0B0-F6BFC63D9F7B}" type="presParOf" srcId="{725BDAE1-2E07-4D04-9B1D-09B64225F023}" destId="{3D0B6686-0050-4D10-BA5C-F3184E305DA7}" srcOrd="1" destOrd="0" presId="urn:microsoft.com/office/officeart/2005/8/layout/hierarchy4"/>
    <dgm:cxn modelId="{DE13AA6B-FA6D-4BDC-88CE-AE2022B25B02}" type="presParOf" srcId="{725BDAE1-2E07-4D04-9B1D-09B64225F023}" destId="{3677530D-8BB1-4125-A7B9-41051FE048AD}" srcOrd="2" destOrd="0" presId="urn:microsoft.com/office/officeart/2005/8/layout/hierarchy4"/>
    <dgm:cxn modelId="{9617ADDB-35FA-4494-8041-1788AB3A5111}" type="presParOf" srcId="{3677530D-8BB1-4125-A7B9-41051FE048AD}" destId="{7596A57B-2A16-4DC8-BF09-C7665EDD4093}" srcOrd="0" destOrd="0" presId="urn:microsoft.com/office/officeart/2005/8/layout/hierarchy4"/>
    <dgm:cxn modelId="{11D5B208-F093-46BE-B74E-94E5A443BEA5}" type="presParOf" srcId="{7596A57B-2A16-4DC8-BF09-C7665EDD4093}" destId="{F0915A54-209B-4E19-B9B2-9B4110E32711}" srcOrd="0" destOrd="0" presId="urn:microsoft.com/office/officeart/2005/8/layout/hierarchy4"/>
    <dgm:cxn modelId="{7F4D203F-31AB-4A7C-83D2-A570E3B79840}" type="presParOf" srcId="{7596A57B-2A16-4DC8-BF09-C7665EDD4093}" destId="{CEF6D57D-027C-459C-9247-72CF195438CA}" srcOrd="1" destOrd="0" presId="urn:microsoft.com/office/officeart/2005/8/layout/hierarchy4"/>
    <dgm:cxn modelId="{2B30ADB8-C831-4141-BFEF-644EA7182FD0}" type="presParOf" srcId="{3677530D-8BB1-4125-A7B9-41051FE048AD}" destId="{94CA2222-4A0F-42EE-A51B-50A5F47EDC86}" srcOrd="1" destOrd="0" presId="urn:microsoft.com/office/officeart/2005/8/layout/hierarchy4"/>
    <dgm:cxn modelId="{0E05DFC7-A0E2-4B6E-88B2-30F3B8B767E1}" type="presParOf" srcId="{3677530D-8BB1-4125-A7B9-41051FE048AD}" destId="{01C5B5C3-9239-43CB-BE52-E620D13435AA}" srcOrd="2" destOrd="0" presId="urn:microsoft.com/office/officeart/2005/8/layout/hierarchy4"/>
    <dgm:cxn modelId="{027033C2-5A61-41D7-9D30-1438D7D6F5CD}" type="presParOf" srcId="{01C5B5C3-9239-43CB-BE52-E620D13435AA}" destId="{70171BBF-F5D8-4E1C-AF4C-72D971564DFF}" srcOrd="0" destOrd="0" presId="urn:microsoft.com/office/officeart/2005/8/layout/hierarchy4"/>
    <dgm:cxn modelId="{8F50F2AD-60E9-4D5D-B1FE-E05F3AC02FD2}" type="presParOf" srcId="{01C5B5C3-9239-43CB-BE52-E620D13435AA}" destId="{7BDD67EC-D5EA-4446-8884-8A684ED58285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6B97149-C446-4061-9766-C647A8B63254}">
      <dsp:nvSpPr>
        <dsp:cNvPr id="0" name=""/>
        <dsp:cNvSpPr/>
      </dsp:nvSpPr>
      <dsp:spPr>
        <a:xfrm>
          <a:off x="1991" y="2280"/>
          <a:ext cx="5283965" cy="973949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3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3"/>
        </a:lnRef>
        <a:fillRef idx="1">
          <a:schemeClr val="lt1"/>
        </a:fillRef>
        <a:effectRef idx="0">
          <a:schemeClr val="accent3"/>
        </a:effectRef>
        <a:fontRef idx="minor">
          <a:schemeClr val="dk1"/>
        </a:fontRef>
      </dsp:style>
      <dsp:txBody>
        <a:bodyPr spcFirstLastPara="0" vert="horz" wrap="square" lIns="167640" tIns="167640" rIns="167640" bIns="167640" numCol="1" spcCol="1270" anchor="ctr" anchorCtr="0">
          <a:noAutofit/>
        </a:bodyPr>
        <a:lstStyle/>
        <a:p>
          <a:pPr lvl="0" algn="ctr" defTabSz="1955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Y" sz="4400" kern="1200"/>
            <a:t>أهمية علم الجغرافيا</a:t>
          </a:r>
          <a:endParaRPr lang="ar-SA" sz="4400" kern="1200"/>
        </a:p>
      </dsp:txBody>
      <dsp:txXfrm>
        <a:off x="1991" y="2280"/>
        <a:ext cx="5283965" cy="973949"/>
      </dsp:txXfrm>
    </dsp:sp>
    <dsp:sp modelId="{DDAE8A3F-C1E3-4F4E-ADDF-E9FB664658DE}">
      <dsp:nvSpPr>
        <dsp:cNvPr id="0" name=""/>
        <dsp:cNvSpPr/>
      </dsp:nvSpPr>
      <dsp:spPr>
        <a:xfrm>
          <a:off x="7149" y="1068913"/>
          <a:ext cx="1235473" cy="973949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lvl="0" algn="ctr" defTabSz="1200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Y" sz="2700" kern="1200"/>
            <a:t>الناحية العملية</a:t>
          </a:r>
          <a:endParaRPr lang="ar-SA" sz="2700" kern="1200"/>
        </a:p>
      </dsp:txBody>
      <dsp:txXfrm>
        <a:off x="7149" y="1068913"/>
        <a:ext cx="1235473" cy="973949"/>
      </dsp:txXfrm>
    </dsp:sp>
    <dsp:sp modelId="{907A64D3-3F32-4F13-B1DE-AA72D89CFC81}">
      <dsp:nvSpPr>
        <dsp:cNvPr id="0" name=""/>
        <dsp:cNvSpPr/>
      </dsp:nvSpPr>
      <dsp:spPr>
        <a:xfrm>
          <a:off x="1857247" y="1068913"/>
          <a:ext cx="1561794" cy="973949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lvl="0" algn="ctr" defTabSz="1200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Y" sz="2700" kern="1200"/>
            <a:t>الناحية الشخصية</a:t>
          </a:r>
          <a:endParaRPr lang="ar-SA" sz="2700" kern="1200"/>
        </a:p>
      </dsp:txBody>
      <dsp:txXfrm>
        <a:off x="1857247" y="1068913"/>
        <a:ext cx="1561794" cy="973949"/>
      </dsp:txXfrm>
    </dsp:sp>
    <dsp:sp modelId="{52863E36-E89B-4D60-B9D0-C611E4F1C0D0}">
      <dsp:nvSpPr>
        <dsp:cNvPr id="0" name=""/>
        <dsp:cNvSpPr/>
      </dsp:nvSpPr>
      <dsp:spPr>
        <a:xfrm>
          <a:off x="1889055" y="2137007"/>
          <a:ext cx="1442948" cy="973949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Y" sz="1300" b="1" kern="1200"/>
            <a:t>فهم الكثير من الظواهر وتفسيرها</a:t>
          </a:r>
          <a:endParaRPr lang="ar-SA" sz="1300" b="1" kern="1200"/>
        </a:p>
      </dsp:txBody>
      <dsp:txXfrm>
        <a:off x="1889055" y="2137007"/>
        <a:ext cx="1442948" cy="973949"/>
      </dsp:txXfrm>
    </dsp:sp>
    <dsp:sp modelId="{C9EDDE35-E0B7-4FDC-B16F-FA618E48870F}">
      <dsp:nvSpPr>
        <dsp:cNvPr id="0" name=""/>
        <dsp:cNvSpPr/>
      </dsp:nvSpPr>
      <dsp:spPr>
        <a:xfrm>
          <a:off x="168" y="2137007"/>
          <a:ext cx="1219838" cy="973949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Y" sz="1200" b="1" kern="1200"/>
            <a:t>مهمة جدا لأصحاب العمل مثل : الصحفي والمذيع ,...</a:t>
          </a:r>
          <a:endParaRPr lang="ar-SA" sz="1200" b="1" kern="1200"/>
        </a:p>
      </dsp:txBody>
      <dsp:txXfrm>
        <a:off x="168" y="2137007"/>
        <a:ext cx="1219838" cy="973949"/>
      </dsp:txXfrm>
    </dsp:sp>
    <dsp:sp modelId="{ED0B2D31-19C6-43FD-B6F5-9D9DA63FE207}">
      <dsp:nvSpPr>
        <dsp:cNvPr id="0" name=""/>
        <dsp:cNvSpPr/>
      </dsp:nvSpPr>
      <dsp:spPr>
        <a:xfrm>
          <a:off x="4033666" y="1068913"/>
          <a:ext cx="1247132" cy="973949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lvl="0" algn="ctr" defTabSz="1200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Y" sz="2700" kern="1200"/>
            <a:t>الناحية التطبيقية</a:t>
          </a:r>
          <a:endParaRPr lang="ar-SA" sz="2700" kern="1200"/>
        </a:p>
      </dsp:txBody>
      <dsp:txXfrm>
        <a:off x="4033666" y="1068913"/>
        <a:ext cx="1247132" cy="973949"/>
      </dsp:txXfrm>
    </dsp:sp>
    <dsp:sp modelId="{F0915A54-209B-4E19-B9B2-9B4110E32711}">
      <dsp:nvSpPr>
        <dsp:cNvPr id="0" name=""/>
        <dsp:cNvSpPr/>
      </dsp:nvSpPr>
      <dsp:spPr>
        <a:xfrm>
          <a:off x="3993907" y="2137826"/>
          <a:ext cx="610740" cy="973949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Y" sz="1300" b="1" kern="1200"/>
            <a:t>التخطيط العمراني</a:t>
          </a:r>
          <a:endParaRPr lang="ar-SA" sz="1300" b="1" kern="1200"/>
        </a:p>
      </dsp:txBody>
      <dsp:txXfrm>
        <a:off x="3993907" y="2137826"/>
        <a:ext cx="610740" cy="973949"/>
      </dsp:txXfrm>
    </dsp:sp>
    <dsp:sp modelId="{70171BBF-F5D8-4E1C-AF4C-72D971564DFF}">
      <dsp:nvSpPr>
        <dsp:cNvPr id="0" name=""/>
        <dsp:cNvSpPr/>
      </dsp:nvSpPr>
      <dsp:spPr>
        <a:xfrm>
          <a:off x="4670058" y="2135546"/>
          <a:ext cx="610740" cy="973949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1"/>
          </a:solidFill>
          <a:prstDash val="solid"/>
        </a:ln>
        <a:effectLst/>
        <a:scene3d>
          <a:camera prst="orthographicFront"/>
          <a:lightRig rig="flat" dir="t"/>
        </a:scene3d>
        <a:sp3d/>
      </dsp:spPr>
      <dsp:style>
        <a:lnRef idx="2">
          <a:schemeClr val="accent1"/>
        </a:lnRef>
        <a:fillRef idx="1">
          <a:schemeClr val="lt1"/>
        </a:fillRef>
        <a:effectRef idx="0">
          <a:schemeClr val="accent1"/>
        </a:effectRef>
        <a:fontRef idx="minor">
          <a:schemeClr val="dk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Y" sz="1300" b="1" kern="1200"/>
            <a:t>لتخطيط الأمثل لاستخدام الأرض</a:t>
          </a:r>
          <a:endParaRPr lang="ar-SA" sz="1300" b="1" kern="1200"/>
        </a:p>
      </dsp:txBody>
      <dsp:txXfrm>
        <a:off x="4670058" y="2135546"/>
        <a:ext cx="610740" cy="97394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</dc:creator>
  <cp:lastModifiedBy>Mohammed</cp:lastModifiedBy>
  <cp:revision>2</cp:revision>
  <dcterms:created xsi:type="dcterms:W3CDTF">2011-01-21T16:27:00Z</dcterms:created>
  <dcterms:modified xsi:type="dcterms:W3CDTF">2011-01-21T16:27:00Z</dcterms:modified>
</cp:coreProperties>
</file>