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662" w:rsidRPr="00033662" w:rsidRDefault="00033662" w:rsidP="00033662">
      <w:pPr>
        <w:tabs>
          <w:tab w:val="left" w:pos="3150"/>
        </w:tabs>
        <w:bidi/>
        <w:spacing w:before="100" w:beforeAutospacing="1" w:after="100" w:afterAutospacing="1" w:line="240" w:lineRule="auto"/>
        <w:jc w:val="center"/>
        <w:rPr>
          <w:rFonts w:hint="cs"/>
          <w:b/>
          <w:bCs/>
          <w:color w:val="FF0000"/>
          <w:sz w:val="72"/>
          <w:szCs w:val="72"/>
          <w:rtl/>
          <w:lang/>
        </w:rPr>
      </w:pPr>
      <w:r w:rsidRPr="00033662">
        <w:rPr>
          <w:rFonts w:hint="cs"/>
          <w:b/>
          <w:bCs/>
          <w:color w:val="FF0000"/>
          <w:sz w:val="72"/>
          <w:szCs w:val="72"/>
          <w:rtl/>
          <w:lang/>
        </w:rPr>
        <w:t>مضيق هرمز</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bidi="ar-AE"/>
        </w:rPr>
      </w:pPr>
      <w:r w:rsidRPr="00033662">
        <w:rPr>
          <w:rFonts w:hint="cs"/>
          <w:b/>
          <w:bCs/>
          <w:color w:val="0070C0"/>
          <w:sz w:val="36"/>
          <w:szCs w:val="36"/>
          <w:rtl/>
          <w:lang/>
        </w:rPr>
        <w:t>مضيق هرمز وهو أحد أهم الممرات المائية في العالم وأكثرها حركة للسفن، إذ يعبره 20-30 ناقلة نفط يوميا بمعدل ناقلة نفط كل 6 دقائق في ساعات الذروة.</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FF0000"/>
          <w:rtl/>
          <w:lang w:bidi="ar-AE"/>
        </w:rPr>
      </w:pPr>
      <w:r w:rsidRPr="00033662">
        <w:rPr>
          <w:rFonts w:ascii="Times New Roman" w:eastAsia="Times New Roman" w:hAnsi="Times New Roman" w:cs="Times New Roman" w:hint="cs"/>
          <w:b/>
          <w:bCs/>
          <w:color w:val="FF0000"/>
          <w:sz w:val="48"/>
          <w:szCs w:val="48"/>
          <w:rtl/>
          <w:lang w:bidi="ar-AE"/>
        </w:rPr>
        <w:t>الموقع</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b/>
          <w:bCs/>
          <w:color w:val="0070C0"/>
          <w:sz w:val="36"/>
          <w:szCs w:val="36"/>
          <w:lang/>
        </w:rPr>
      </w:pPr>
      <w:r w:rsidRPr="00033662">
        <w:rPr>
          <w:rFonts w:ascii="Times New Roman" w:eastAsia="Times New Roman" w:hAnsi="Times New Roman" w:cs="Times New Roman"/>
          <w:b/>
          <w:bCs/>
          <w:color w:val="0070C0"/>
          <w:lang/>
        </w:rPr>
        <w:t>\</w:t>
      </w:r>
      <w:r w:rsidRPr="00033662">
        <w:rPr>
          <w:rFonts w:ascii="Times New Roman" w:eastAsia="Times New Roman" w:hAnsi="Times New Roman" w:cs="Times New Roman" w:hint="cs"/>
          <w:b/>
          <w:bCs/>
          <w:color w:val="0070C0"/>
          <w:sz w:val="36"/>
          <w:szCs w:val="36"/>
          <w:rtl/>
          <w:lang/>
        </w:rPr>
        <w:t xml:space="preserve">يقع مضيق هرمز في منطقة </w:t>
      </w:r>
      <w:hyperlink r:id="rId6" w:tooltip="الخليج العربي" w:history="1">
        <w:r w:rsidRPr="00033662">
          <w:rPr>
            <w:rFonts w:ascii="Times New Roman" w:eastAsia="Times New Roman" w:hAnsi="Times New Roman" w:cs="Times New Roman" w:hint="cs"/>
            <w:b/>
            <w:bCs/>
            <w:color w:val="0070C0"/>
            <w:sz w:val="36"/>
            <w:szCs w:val="36"/>
            <w:rtl/>
            <w:lang/>
          </w:rPr>
          <w:t>الخليج العربي</w:t>
        </w:r>
      </w:hyperlink>
      <w:r w:rsidRPr="00033662">
        <w:rPr>
          <w:rFonts w:ascii="Times New Roman" w:eastAsia="Times New Roman" w:hAnsi="Times New Roman" w:cs="Times New Roman" w:hint="cs"/>
          <w:b/>
          <w:bCs/>
          <w:color w:val="0070C0"/>
          <w:sz w:val="36"/>
          <w:szCs w:val="36"/>
          <w:rtl/>
          <w:lang/>
        </w:rPr>
        <w:t xml:space="preserve"> ويفصل ما بين مياه </w:t>
      </w:r>
      <w:hyperlink r:id="rId7" w:tooltip="الخليج العربي" w:history="1">
        <w:r w:rsidRPr="00033662">
          <w:rPr>
            <w:rFonts w:ascii="Times New Roman" w:eastAsia="Times New Roman" w:hAnsi="Times New Roman" w:cs="Times New Roman" w:hint="cs"/>
            <w:b/>
            <w:bCs/>
            <w:color w:val="0070C0"/>
            <w:sz w:val="36"/>
            <w:szCs w:val="36"/>
            <w:rtl/>
            <w:lang/>
          </w:rPr>
          <w:t>الخليج العربي</w:t>
        </w:r>
      </w:hyperlink>
      <w:r w:rsidRPr="00033662">
        <w:rPr>
          <w:rFonts w:ascii="Times New Roman" w:eastAsia="Times New Roman" w:hAnsi="Times New Roman" w:cs="Times New Roman" w:hint="cs"/>
          <w:b/>
          <w:bCs/>
          <w:color w:val="0070C0"/>
          <w:sz w:val="36"/>
          <w:szCs w:val="36"/>
          <w:rtl/>
          <w:lang/>
        </w:rPr>
        <w:t xml:space="preserve"> من جهة ومياه </w:t>
      </w:r>
      <w:hyperlink r:id="rId8" w:tooltip="خليج عمان" w:history="1">
        <w:r w:rsidRPr="00033662">
          <w:rPr>
            <w:rFonts w:ascii="Times New Roman" w:eastAsia="Times New Roman" w:hAnsi="Times New Roman" w:cs="Times New Roman" w:hint="cs"/>
            <w:b/>
            <w:bCs/>
            <w:color w:val="0070C0"/>
            <w:sz w:val="36"/>
            <w:szCs w:val="36"/>
            <w:rtl/>
            <w:lang/>
          </w:rPr>
          <w:t>خليج عمان</w:t>
        </w:r>
      </w:hyperlink>
      <w:r w:rsidRPr="00033662">
        <w:rPr>
          <w:rFonts w:ascii="Times New Roman" w:eastAsia="Times New Roman" w:hAnsi="Times New Roman" w:cs="Times New Roman" w:hint="cs"/>
          <w:b/>
          <w:bCs/>
          <w:color w:val="0070C0"/>
          <w:sz w:val="36"/>
          <w:szCs w:val="36"/>
          <w:rtl/>
          <w:lang/>
        </w:rPr>
        <w:t xml:space="preserve"> </w:t>
      </w:r>
      <w:hyperlink r:id="rId9" w:tooltip="بحر العرب" w:history="1">
        <w:r w:rsidRPr="00033662">
          <w:rPr>
            <w:rFonts w:ascii="Times New Roman" w:eastAsia="Times New Roman" w:hAnsi="Times New Roman" w:cs="Times New Roman" w:hint="cs"/>
            <w:b/>
            <w:bCs/>
            <w:color w:val="0070C0"/>
            <w:sz w:val="36"/>
            <w:szCs w:val="36"/>
            <w:rtl/>
            <w:lang/>
          </w:rPr>
          <w:t>وبحر العرب</w:t>
        </w:r>
      </w:hyperlink>
      <w:r w:rsidRPr="00033662">
        <w:rPr>
          <w:rFonts w:ascii="Times New Roman" w:eastAsia="Times New Roman" w:hAnsi="Times New Roman" w:cs="Times New Roman" w:hint="cs"/>
          <w:b/>
          <w:bCs/>
          <w:color w:val="0070C0"/>
          <w:sz w:val="36"/>
          <w:szCs w:val="36"/>
          <w:rtl/>
          <w:lang/>
        </w:rPr>
        <w:t xml:space="preserve"> </w:t>
      </w:r>
      <w:hyperlink r:id="rId10" w:tooltip="المحيط الهندي" w:history="1">
        <w:r w:rsidRPr="00033662">
          <w:rPr>
            <w:rFonts w:ascii="Times New Roman" w:eastAsia="Times New Roman" w:hAnsi="Times New Roman" w:cs="Times New Roman" w:hint="cs"/>
            <w:b/>
            <w:bCs/>
            <w:color w:val="0070C0"/>
            <w:sz w:val="36"/>
            <w:szCs w:val="36"/>
            <w:rtl/>
            <w:lang/>
          </w:rPr>
          <w:t>والمحيط الهندي</w:t>
        </w:r>
      </w:hyperlink>
      <w:r w:rsidRPr="00033662">
        <w:rPr>
          <w:rFonts w:ascii="Times New Roman" w:eastAsia="Times New Roman" w:hAnsi="Times New Roman" w:cs="Times New Roman" w:hint="cs"/>
          <w:b/>
          <w:bCs/>
          <w:color w:val="0070C0"/>
          <w:sz w:val="36"/>
          <w:szCs w:val="36"/>
          <w:rtl/>
          <w:lang/>
        </w:rPr>
        <w:t xml:space="preserve"> من جهة أخرى. تطل عليه من الشمال </w:t>
      </w:r>
      <w:hyperlink r:id="rId11" w:tooltip="إيران" w:history="1">
        <w:r w:rsidRPr="00033662">
          <w:rPr>
            <w:rFonts w:ascii="Times New Roman" w:eastAsia="Times New Roman" w:hAnsi="Times New Roman" w:cs="Times New Roman" w:hint="cs"/>
            <w:b/>
            <w:bCs/>
            <w:color w:val="0070C0"/>
            <w:sz w:val="36"/>
            <w:szCs w:val="36"/>
            <w:rtl/>
            <w:lang/>
          </w:rPr>
          <w:t>إيران</w:t>
        </w:r>
      </w:hyperlink>
      <w:r w:rsidRPr="00033662">
        <w:rPr>
          <w:rFonts w:ascii="Times New Roman" w:eastAsia="Times New Roman" w:hAnsi="Times New Roman" w:cs="Times New Roman" w:hint="cs"/>
          <w:b/>
          <w:bCs/>
          <w:color w:val="0070C0"/>
          <w:sz w:val="36"/>
          <w:szCs w:val="36"/>
          <w:rtl/>
          <w:lang/>
        </w:rPr>
        <w:t xml:space="preserve"> (محافظة </w:t>
      </w:r>
      <w:hyperlink r:id="rId12" w:tooltip="بندر عباس" w:history="1">
        <w:r w:rsidRPr="00033662">
          <w:rPr>
            <w:rFonts w:ascii="Times New Roman" w:eastAsia="Times New Roman" w:hAnsi="Times New Roman" w:cs="Times New Roman" w:hint="cs"/>
            <w:b/>
            <w:bCs/>
            <w:color w:val="0070C0"/>
            <w:sz w:val="36"/>
            <w:szCs w:val="36"/>
            <w:rtl/>
            <w:lang/>
          </w:rPr>
          <w:t>بندر عباس</w:t>
        </w:r>
      </w:hyperlink>
      <w:r w:rsidRPr="00033662">
        <w:rPr>
          <w:rFonts w:ascii="Times New Roman" w:eastAsia="Times New Roman" w:hAnsi="Times New Roman" w:cs="Times New Roman" w:hint="cs"/>
          <w:b/>
          <w:bCs/>
          <w:color w:val="0070C0"/>
          <w:sz w:val="36"/>
          <w:szCs w:val="36"/>
          <w:rtl/>
          <w:lang/>
        </w:rPr>
        <w:t xml:space="preserve">) ومن الجنوب </w:t>
      </w:r>
      <w:hyperlink r:id="rId13" w:tooltip="عُمان" w:history="1">
        <w:r w:rsidRPr="00033662">
          <w:rPr>
            <w:rFonts w:ascii="Times New Roman" w:eastAsia="Times New Roman" w:hAnsi="Times New Roman" w:cs="Times New Roman" w:hint="cs"/>
            <w:b/>
            <w:bCs/>
            <w:color w:val="0070C0"/>
            <w:sz w:val="36"/>
            <w:szCs w:val="36"/>
            <w:rtl/>
            <w:lang/>
          </w:rPr>
          <w:t>سلطنة عمان</w:t>
        </w:r>
      </w:hyperlink>
      <w:r w:rsidRPr="00033662">
        <w:rPr>
          <w:rFonts w:ascii="Times New Roman" w:eastAsia="Times New Roman" w:hAnsi="Times New Roman" w:cs="Times New Roman" w:hint="cs"/>
          <w:b/>
          <w:bCs/>
          <w:color w:val="0070C0"/>
          <w:sz w:val="36"/>
          <w:szCs w:val="36"/>
          <w:rtl/>
          <w:lang/>
        </w:rPr>
        <w:t xml:space="preserve"> (محافظة </w:t>
      </w:r>
      <w:hyperlink r:id="rId14" w:tooltip="مسندم" w:history="1">
        <w:r w:rsidRPr="00033662">
          <w:rPr>
            <w:rFonts w:ascii="Times New Roman" w:eastAsia="Times New Roman" w:hAnsi="Times New Roman" w:cs="Times New Roman" w:hint="cs"/>
            <w:b/>
            <w:bCs/>
            <w:color w:val="0070C0"/>
            <w:sz w:val="36"/>
            <w:szCs w:val="36"/>
            <w:rtl/>
            <w:lang/>
          </w:rPr>
          <w:t>مسندم</w:t>
        </w:r>
      </w:hyperlink>
      <w:r w:rsidRPr="00033662">
        <w:rPr>
          <w:rFonts w:ascii="Times New Roman" w:eastAsia="Times New Roman" w:hAnsi="Times New Roman" w:cs="Times New Roman" w:hint="cs"/>
          <w:b/>
          <w:bCs/>
          <w:color w:val="0070C0"/>
          <w:sz w:val="36"/>
          <w:szCs w:val="36"/>
          <w:rtl/>
          <w:lang/>
        </w:rPr>
        <w:t>) التي تشرف على حركة الملاحة البحرية فيه باعتبار أن ممر السفن يأتي ضمن مياهها الإقليمية.</w:t>
      </w:r>
    </w:p>
    <w:p w:rsidR="00033662" w:rsidRPr="00033662" w:rsidRDefault="00033662" w:rsidP="00033662">
      <w:pPr>
        <w:bidi/>
        <w:spacing w:before="100" w:beforeAutospacing="1" w:after="100" w:afterAutospacing="1" w:line="240" w:lineRule="auto"/>
        <w:outlineLvl w:val="1"/>
        <w:rPr>
          <w:rFonts w:ascii="Times New Roman" w:eastAsia="Times New Roman" w:hAnsi="Times New Roman" w:cs="Times New Roman" w:hint="cs"/>
          <w:b/>
          <w:bCs/>
          <w:color w:val="FF0000"/>
          <w:sz w:val="48"/>
          <w:szCs w:val="48"/>
          <w:rtl/>
          <w:lang/>
        </w:rPr>
      </w:pPr>
      <w:r w:rsidRPr="00033662">
        <w:rPr>
          <w:rFonts w:ascii="Times New Roman" w:eastAsia="Times New Roman" w:hAnsi="Times New Roman" w:cs="Times New Roman" w:hint="cs"/>
          <w:b/>
          <w:bCs/>
          <w:color w:val="FF0000"/>
          <w:sz w:val="48"/>
          <w:szCs w:val="48"/>
          <w:rtl/>
          <w:lang/>
        </w:rPr>
        <w:t>أهميته</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rPr>
      </w:pPr>
      <w:r w:rsidRPr="00033662">
        <w:rPr>
          <w:rFonts w:ascii="Times New Roman" w:eastAsia="Times New Roman" w:hAnsi="Times New Roman" w:cs="Times New Roman" w:hint="cs"/>
          <w:b/>
          <w:bCs/>
          <w:color w:val="0070C0"/>
          <w:sz w:val="36"/>
          <w:szCs w:val="36"/>
          <w:rtl/>
          <w:lang/>
        </w:rPr>
        <w:t xml:space="preserve">يعتبر المضيق في نظر القانون الدولي جزءا من أعالي البحار، ولكل السفن الحق والحرية في المرور فيه ما دام لا يضر بسلامة الدول الساحلية أو يمس نظامها أو أمنها، ويكتسب مضيق هرمز أهميته من كونه يعد بمنزلة عنق الزجاجة في مدخل الخليج العربي الواصل بين مياه </w:t>
      </w:r>
      <w:hyperlink r:id="rId15" w:tooltip="الخليج العربي" w:history="1">
        <w:r w:rsidRPr="00033662">
          <w:rPr>
            <w:rFonts w:ascii="Times New Roman" w:eastAsia="Times New Roman" w:hAnsi="Times New Roman" w:cs="Times New Roman" w:hint="cs"/>
            <w:b/>
            <w:bCs/>
            <w:color w:val="0070C0"/>
            <w:sz w:val="36"/>
            <w:szCs w:val="36"/>
            <w:rtl/>
            <w:lang/>
          </w:rPr>
          <w:t>الخليج العربي</w:t>
        </w:r>
      </w:hyperlink>
      <w:r w:rsidRPr="00033662">
        <w:rPr>
          <w:rFonts w:ascii="Times New Roman" w:eastAsia="Times New Roman" w:hAnsi="Times New Roman" w:cs="Times New Roman" w:hint="cs"/>
          <w:b/>
          <w:bCs/>
          <w:color w:val="0070C0"/>
          <w:sz w:val="36"/>
          <w:szCs w:val="36"/>
          <w:rtl/>
          <w:lang/>
        </w:rPr>
        <w:t xml:space="preserve"> شبه المغلقة والبحار الكبرى على </w:t>
      </w:r>
      <w:hyperlink r:id="rId16" w:tooltip="المحيط الهندي" w:history="1">
        <w:r w:rsidRPr="00033662">
          <w:rPr>
            <w:rFonts w:ascii="Times New Roman" w:eastAsia="Times New Roman" w:hAnsi="Times New Roman" w:cs="Times New Roman" w:hint="cs"/>
            <w:b/>
            <w:bCs/>
            <w:color w:val="0070C0"/>
            <w:sz w:val="36"/>
            <w:szCs w:val="36"/>
            <w:rtl/>
            <w:lang/>
          </w:rPr>
          <w:t>المحيط الهندي</w:t>
        </w:r>
      </w:hyperlink>
      <w:r w:rsidRPr="00033662">
        <w:rPr>
          <w:rFonts w:ascii="Times New Roman" w:eastAsia="Times New Roman" w:hAnsi="Times New Roman" w:cs="Times New Roman" w:hint="cs"/>
          <w:b/>
          <w:bCs/>
          <w:color w:val="0070C0"/>
          <w:sz w:val="36"/>
          <w:szCs w:val="36"/>
          <w:rtl/>
          <w:lang/>
        </w:rPr>
        <w:t xml:space="preserve">، وهو المنفذ الوحيد للدول العربية المطلة على الخليج العربي عدا </w:t>
      </w:r>
      <w:hyperlink r:id="rId17" w:tooltip="المملكة العربية السعودية" w:history="1">
        <w:r w:rsidRPr="00033662">
          <w:rPr>
            <w:rFonts w:ascii="Times New Roman" w:eastAsia="Times New Roman" w:hAnsi="Times New Roman" w:cs="Times New Roman" w:hint="cs"/>
            <w:b/>
            <w:bCs/>
            <w:color w:val="0070C0"/>
            <w:sz w:val="36"/>
            <w:szCs w:val="36"/>
            <w:rtl/>
            <w:lang/>
          </w:rPr>
          <w:t>المملكة العربية السعودية</w:t>
        </w:r>
      </w:hyperlink>
      <w:r w:rsidRPr="00033662">
        <w:rPr>
          <w:rFonts w:ascii="Times New Roman" w:eastAsia="Times New Roman" w:hAnsi="Times New Roman" w:cs="Times New Roman" w:hint="cs"/>
          <w:b/>
          <w:bCs/>
          <w:color w:val="0070C0"/>
          <w:sz w:val="36"/>
          <w:szCs w:val="36"/>
          <w:rtl/>
          <w:lang/>
        </w:rPr>
        <w:t xml:space="preserve"> </w:t>
      </w:r>
      <w:hyperlink r:id="rId18" w:tooltip="دولة الإمارات العربية المتحدة" w:history="1">
        <w:r w:rsidRPr="00033662">
          <w:rPr>
            <w:rFonts w:ascii="Times New Roman" w:eastAsia="Times New Roman" w:hAnsi="Times New Roman" w:cs="Times New Roman" w:hint="cs"/>
            <w:b/>
            <w:bCs/>
            <w:color w:val="0070C0"/>
            <w:sz w:val="36"/>
            <w:szCs w:val="36"/>
            <w:rtl/>
            <w:lang/>
          </w:rPr>
          <w:t>ودولة الإمارات العربية المتحدة</w:t>
        </w:r>
      </w:hyperlink>
      <w:r w:rsidRPr="00033662">
        <w:rPr>
          <w:rFonts w:ascii="Times New Roman" w:eastAsia="Times New Roman" w:hAnsi="Times New Roman" w:cs="Times New Roman" w:hint="cs"/>
          <w:b/>
          <w:bCs/>
          <w:color w:val="0070C0"/>
          <w:sz w:val="36"/>
          <w:szCs w:val="36"/>
          <w:rtl/>
          <w:lang/>
        </w:rPr>
        <w:t xml:space="preserve"> </w:t>
      </w:r>
      <w:hyperlink r:id="rId19" w:tooltip="سلطنة عمان" w:history="1">
        <w:r w:rsidRPr="00033662">
          <w:rPr>
            <w:rFonts w:ascii="Times New Roman" w:eastAsia="Times New Roman" w:hAnsi="Times New Roman" w:cs="Times New Roman" w:hint="cs"/>
            <w:b/>
            <w:bCs/>
            <w:color w:val="0070C0"/>
            <w:sz w:val="36"/>
            <w:szCs w:val="36"/>
            <w:rtl/>
            <w:lang/>
          </w:rPr>
          <w:t>وسلطنة عمان</w:t>
        </w:r>
      </w:hyperlink>
      <w:r w:rsidRPr="00033662">
        <w:rPr>
          <w:rFonts w:ascii="Times New Roman" w:eastAsia="Times New Roman" w:hAnsi="Times New Roman" w:cs="Times New Roman" w:hint="cs"/>
          <w:b/>
          <w:bCs/>
          <w:color w:val="0070C0"/>
          <w:sz w:val="36"/>
          <w:szCs w:val="36"/>
          <w:rtl/>
          <w:lang/>
        </w:rPr>
        <w:t>.</w:t>
      </w:r>
    </w:p>
    <w:p w:rsidR="00033662" w:rsidRPr="00033662" w:rsidRDefault="00033662" w:rsidP="00033662">
      <w:pPr>
        <w:bidi/>
        <w:spacing w:before="100" w:beforeAutospacing="1" w:after="100" w:afterAutospacing="1" w:line="240" w:lineRule="auto"/>
        <w:outlineLvl w:val="1"/>
        <w:rPr>
          <w:rFonts w:ascii="Times New Roman" w:eastAsia="Times New Roman" w:hAnsi="Times New Roman" w:cs="Times New Roman" w:hint="cs"/>
          <w:b/>
          <w:bCs/>
          <w:color w:val="FF0000"/>
          <w:sz w:val="48"/>
          <w:szCs w:val="48"/>
          <w:rtl/>
          <w:lang/>
        </w:rPr>
      </w:pPr>
      <w:r w:rsidRPr="00033662">
        <w:rPr>
          <w:rFonts w:ascii="Times New Roman" w:eastAsia="Times New Roman" w:hAnsi="Times New Roman" w:cs="Times New Roman" w:hint="cs"/>
          <w:b/>
          <w:bCs/>
          <w:color w:val="FF0000"/>
          <w:sz w:val="48"/>
          <w:szCs w:val="48"/>
          <w:rtl/>
          <w:lang/>
        </w:rPr>
        <w:t>أطماع عبر التاريخ</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rPr>
      </w:pPr>
      <w:r w:rsidRPr="00033662">
        <w:rPr>
          <w:rFonts w:ascii="Times New Roman" w:eastAsia="Times New Roman" w:hAnsi="Times New Roman" w:cs="Times New Roman" w:hint="cs"/>
          <w:b/>
          <w:bCs/>
          <w:color w:val="0070C0"/>
          <w:sz w:val="36"/>
          <w:szCs w:val="36"/>
          <w:rtl/>
          <w:lang/>
        </w:rPr>
        <w:t>نظرا لموقع المضيق الاستراتيجي، فإنه لم يستطع الإفلات عبر التاريخ من الأطماع وصراع الدول الكبرى للسيطرة عليه، فمنذ القرن السابع قبل الميلاد وهو يلعب دوراً دوليا وإقليميا هاما ًأسهم في التجارة الدولية. وقد خضع للاحتلال البرتغالي ثم سائر الدول الأوروبية خصوصاً بريطانيا لتنتشر الشركات الغربية المتنافسة، ويتراجع الأمن مع غزوات القراصنة.</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rPr>
      </w:pPr>
      <w:r w:rsidRPr="00033662">
        <w:rPr>
          <w:rFonts w:ascii="Times New Roman" w:eastAsia="Times New Roman" w:hAnsi="Times New Roman" w:cs="Times New Roman" w:hint="cs"/>
          <w:b/>
          <w:bCs/>
          <w:color w:val="0070C0"/>
          <w:sz w:val="36"/>
          <w:szCs w:val="36"/>
          <w:rtl/>
          <w:lang/>
        </w:rPr>
        <w:t xml:space="preserve">اعتبرت بريطانيا مضيق هرمز مفترق طرق إستراتيجية، وطريقاً رئيسيّاً إلى الهند، فتدخلت بأساليب مباشرة وغير مباشرة في شؤون الدول الواقعة على شواطئه لتأمين مواصلاتها الضرورية، فارضة الاحتلال ومتصارعة مع </w:t>
      </w:r>
      <w:hyperlink r:id="rId20" w:tooltip="فرنسا" w:history="1">
        <w:r w:rsidRPr="00033662">
          <w:rPr>
            <w:rFonts w:ascii="Times New Roman" w:eastAsia="Times New Roman" w:hAnsi="Times New Roman" w:cs="Times New Roman" w:hint="cs"/>
            <w:b/>
            <w:bCs/>
            <w:color w:val="0070C0"/>
            <w:sz w:val="36"/>
            <w:szCs w:val="36"/>
            <w:rtl/>
            <w:lang/>
          </w:rPr>
          <w:t>الفرنسيين</w:t>
        </w:r>
      </w:hyperlink>
      <w:r w:rsidRPr="00033662">
        <w:rPr>
          <w:rFonts w:ascii="Times New Roman" w:eastAsia="Times New Roman" w:hAnsi="Times New Roman" w:cs="Times New Roman" w:hint="cs"/>
          <w:b/>
          <w:bCs/>
          <w:color w:val="0070C0"/>
          <w:sz w:val="36"/>
          <w:szCs w:val="36"/>
          <w:rtl/>
          <w:lang/>
        </w:rPr>
        <w:t xml:space="preserve"> </w:t>
      </w:r>
      <w:hyperlink r:id="rId21" w:tooltip="هولندا" w:history="1">
        <w:r w:rsidRPr="00033662">
          <w:rPr>
            <w:rFonts w:ascii="Times New Roman" w:eastAsia="Times New Roman" w:hAnsi="Times New Roman" w:cs="Times New Roman" w:hint="cs"/>
            <w:b/>
            <w:bCs/>
            <w:color w:val="0070C0"/>
            <w:sz w:val="36"/>
            <w:szCs w:val="36"/>
            <w:rtl/>
            <w:lang/>
          </w:rPr>
          <w:t>والهولنديين</w:t>
        </w:r>
      </w:hyperlink>
      <w:r w:rsidRPr="00033662">
        <w:rPr>
          <w:rFonts w:ascii="Times New Roman" w:eastAsia="Times New Roman" w:hAnsi="Times New Roman" w:cs="Times New Roman" w:hint="cs"/>
          <w:b/>
          <w:bCs/>
          <w:color w:val="0070C0"/>
          <w:sz w:val="36"/>
          <w:szCs w:val="36"/>
          <w:rtl/>
          <w:lang/>
        </w:rPr>
        <w:t xml:space="preserve"> لسنوات طويلة، إضافة إلى صدامها مع </w:t>
      </w:r>
      <w:hyperlink r:id="rId22" w:tooltip="البرتغال" w:history="1">
        <w:r w:rsidRPr="00033662">
          <w:rPr>
            <w:rFonts w:ascii="Times New Roman" w:eastAsia="Times New Roman" w:hAnsi="Times New Roman" w:cs="Times New Roman" w:hint="cs"/>
            <w:b/>
            <w:bCs/>
            <w:color w:val="0070C0"/>
            <w:sz w:val="36"/>
            <w:szCs w:val="36"/>
            <w:rtl/>
            <w:lang/>
          </w:rPr>
          <w:t>البرتغاليين</w:t>
        </w:r>
      </w:hyperlink>
      <w:r w:rsidRPr="00033662">
        <w:rPr>
          <w:rFonts w:ascii="Times New Roman" w:eastAsia="Times New Roman" w:hAnsi="Times New Roman" w:cs="Times New Roman" w:hint="cs"/>
          <w:b/>
          <w:bCs/>
          <w:color w:val="0070C0"/>
          <w:sz w:val="36"/>
          <w:szCs w:val="36"/>
          <w:rtl/>
          <w:lang/>
        </w:rPr>
        <w:t xml:space="preserve"> ابتداء من العام </w:t>
      </w:r>
      <w:hyperlink r:id="rId23" w:tooltip="1588" w:history="1">
        <w:r w:rsidRPr="00033662">
          <w:rPr>
            <w:rFonts w:ascii="Times New Roman" w:eastAsia="Times New Roman" w:hAnsi="Times New Roman" w:cs="Times New Roman" w:hint="cs"/>
            <w:b/>
            <w:bCs/>
            <w:color w:val="0070C0"/>
            <w:sz w:val="36"/>
            <w:szCs w:val="36"/>
            <w:rtl/>
            <w:lang/>
          </w:rPr>
          <w:t>1588</w:t>
        </w:r>
      </w:hyperlink>
      <w:r w:rsidRPr="00033662">
        <w:rPr>
          <w:rFonts w:ascii="Times New Roman" w:eastAsia="Times New Roman" w:hAnsi="Times New Roman" w:cs="Times New Roman" w:hint="cs"/>
          <w:b/>
          <w:bCs/>
          <w:color w:val="0070C0"/>
          <w:sz w:val="36"/>
          <w:szCs w:val="36"/>
          <w:rtl/>
          <w:lang/>
        </w:rPr>
        <w:t xml:space="preserve"> بعد معركة </w:t>
      </w:r>
      <w:hyperlink r:id="rId24" w:tooltip="الأرمادا" w:history="1">
        <w:r w:rsidRPr="00033662">
          <w:rPr>
            <w:rFonts w:ascii="Times New Roman" w:eastAsia="Times New Roman" w:hAnsi="Times New Roman" w:cs="Times New Roman" w:hint="cs"/>
            <w:b/>
            <w:bCs/>
            <w:color w:val="0070C0"/>
            <w:sz w:val="36"/>
            <w:szCs w:val="36"/>
            <w:rtl/>
            <w:lang/>
          </w:rPr>
          <w:t>الأرمادا</w:t>
        </w:r>
      </w:hyperlink>
      <w:r w:rsidRPr="00033662">
        <w:rPr>
          <w:rFonts w:ascii="Times New Roman" w:eastAsia="Times New Roman" w:hAnsi="Times New Roman" w:cs="Times New Roman" w:hint="cs"/>
          <w:b/>
          <w:bCs/>
          <w:color w:val="0070C0"/>
          <w:sz w:val="36"/>
          <w:szCs w:val="36"/>
          <w:rtl/>
          <w:lang/>
        </w:rPr>
        <w:t xml:space="preserve"> وإثر إنشاء </w:t>
      </w:r>
      <w:hyperlink r:id="rId25" w:tooltip="شركة الهند الشرقية" w:history="1">
        <w:r w:rsidRPr="00033662">
          <w:rPr>
            <w:rFonts w:ascii="Times New Roman" w:eastAsia="Times New Roman" w:hAnsi="Times New Roman" w:cs="Times New Roman" w:hint="cs"/>
            <w:b/>
            <w:bCs/>
            <w:color w:val="0070C0"/>
            <w:sz w:val="36"/>
            <w:szCs w:val="36"/>
            <w:rtl/>
            <w:lang/>
          </w:rPr>
          <w:t>شركة الهند الشرقية</w:t>
        </w:r>
      </w:hyperlink>
      <w:r w:rsidRPr="00033662">
        <w:rPr>
          <w:rFonts w:ascii="Times New Roman" w:eastAsia="Times New Roman" w:hAnsi="Times New Roman" w:cs="Times New Roman" w:hint="cs"/>
          <w:b/>
          <w:bCs/>
          <w:color w:val="0070C0"/>
          <w:sz w:val="36"/>
          <w:szCs w:val="36"/>
          <w:rtl/>
          <w:lang/>
        </w:rPr>
        <w:t>، وبذلك ضمنت بريطانيا السيطرة البحرية على هذه المنطقة.</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rPr>
      </w:pPr>
      <w:r w:rsidRPr="00033662">
        <w:rPr>
          <w:rFonts w:ascii="Times New Roman" w:eastAsia="Times New Roman" w:hAnsi="Times New Roman" w:cs="Times New Roman" w:hint="cs"/>
          <w:b/>
          <w:bCs/>
          <w:color w:val="0070C0"/>
          <w:sz w:val="36"/>
          <w:szCs w:val="36"/>
          <w:rtl/>
          <w:lang/>
        </w:rPr>
        <w:t>لم تكن الملاحة يوماً عبر هذا المضيق موضوع معاهدة إقليمية أو دولية، وكانت تخضع الملاحة في مضيق هرمز لنظام الترانزيت الذي لا يفرض شروطاً على السفن طالما أن مرورها يكون سريعاً، ومن دون توقف أو تهويد للدول الواقعة عليه، على أن تخضع السفن للأنظمة المقررة من «المنظمة البحرية الاستشارية الحكومية المشتركة».</w:t>
      </w:r>
    </w:p>
    <w:p w:rsidR="00033662" w:rsidRPr="00033662" w:rsidRDefault="00033662" w:rsidP="00033662">
      <w:pPr>
        <w:bidi/>
        <w:spacing w:before="100" w:beforeAutospacing="1" w:after="100" w:afterAutospacing="1" w:line="240" w:lineRule="auto"/>
        <w:outlineLvl w:val="1"/>
        <w:rPr>
          <w:rFonts w:ascii="Times New Roman" w:eastAsia="Times New Roman" w:hAnsi="Times New Roman" w:cs="Times New Roman" w:hint="cs"/>
          <w:b/>
          <w:bCs/>
          <w:color w:val="FF0000"/>
          <w:sz w:val="48"/>
          <w:szCs w:val="48"/>
          <w:rtl/>
          <w:lang/>
        </w:rPr>
      </w:pPr>
      <w:r w:rsidRPr="00033662">
        <w:rPr>
          <w:rFonts w:ascii="Times New Roman" w:eastAsia="Times New Roman" w:hAnsi="Times New Roman" w:cs="Times New Roman" w:hint="cs"/>
          <w:b/>
          <w:bCs/>
          <w:color w:val="FF0000"/>
          <w:sz w:val="48"/>
          <w:szCs w:val="48"/>
          <w:rtl/>
          <w:lang/>
        </w:rPr>
        <w:t>أهميته بعد النفط</w:t>
      </w:r>
    </w:p>
    <w:p w:rsidR="00033662" w:rsidRPr="00033662" w:rsidRDefault="00033662" w:rsidP="00033662">
      <w:pPr>
        <w:bidi/>
        <w:spacing w:before="100" w:beforeAutospacing="1" w:after="100" w:afterAutospacing="1" w:line="240" w:lineRule="auto"/>
        <w:rPr>
          <w:rFonts w:ascii="Times New Roman" w:eastAsia="Times New Roman" w:hAnsi="Times New Roman" w:cs="Times New Roman" w:hint="cs"/>
          <w:b/>
          <w:bCs/>
          <w:color w:val="0070C0"/>
          <w:sz w:val="36"/>
          <w:szCs w:val="36"/>
          <w:rtl/>
          <w:lang/>
        </w:rPr>
      </w:pPr>
      <w:r w:rsidRPr="00033662">
        <w:rPr>
          <w:rFonts w:ascii="Times New Roman" w:eastAsia="Times New Roman" w:hAnsi="Times New Roman" w:cs="Times New Roman" w:hint="cs"/>
          <w:b/>
          <w:bCs/>
          <w:color w:val="0070C0"/>
          <w:sz w:val="36"/>
          <w:szCs w:val="36"/>
          <w:rtl/>
          <w:lang/>
        </w:rPr>
        <w:t xml:space="preserve">مع اكتشاف </w:t>
      </w:r>
      <w:hyperlink r:id="rId26" w:tooltip="النفط" w:history="1">
        <w:r w:rsidRPr="00033662">
          <w:rPr>
            <w:rFonts w:ascii="Times New Roman" w:eastAsia="Times New Roman" w:hAnsi="Times New Roman" w:cs="Times New Roman" w:hint="cs"/>
            <w:b/>
            <w:bCs/>
            <w:color w:val="0070C0"/>
            <w:sz w:val="36"/>
            <w:szCs w:val="36"/>
            <w:rtl/>
            <w:lang/>
          </w:rPr>
          <w:t>النفط</w:t>
        </w:r>
      </w:hyperlink>
      <w:r w:rsidRPr="00033662">
        <w:rPr>
          <w:rFonts w:ascii="Times New Roman" w:eastAsia="Times New Roman" w:hAnsi="Times New Roman" w:cs="Times New Roman" w:hint="cs"/>
          <w:b/>
          <w:bCs/>
          <w:color w:val="0070C0"/>
          <w:sz w:val="36"/>
          <w:szCs w:val="36"/>
          <w:rtl/>
          <w:lang/>
        </w:rPr>
        <w:t xml:space="preserve"> إزدادت أهمية مضيق هرمز الإستراتيجية نظراً للاحتياطي النفطي الكبير في المنطقة، وقد دفعت الأزمات السياسية السابقة دول المنطقة إلى التخفيف من اعتمادها على هذا المضيق، في فترات سابقة، والاستعانة بمد خطوط أنابيب نفط، إلا أن هذه المحاولات بقيت محدودة الأثر خصوصاً بالنسبة إلى استيراد الخدمات والتكنولوجيا والأسلحة. بقي المضيق موضوع رهان إستراتيجي بين الدول الكبرى. </w:t>
      </w:r>
      <w:hyperlink r:id="rId27" w:tooltip="الاتحاد السوفياتي" w:history="1">
        <w:r w:rsidRPr="00033662">
          <w:rPr>
            <w:rFonts w:ascii="Times New Roman" w:eastAsia="Times New Roman" w:hAnsi="Times New Roman" w:cs="Times New Roman" w:hint="cs"/>
            <w:b/>
            <w:bCs/>
            <w:color w:val="0070C0"/>
            <w:sz w:val="36"/>
            <w:szCs w:val="36"/>
            <w:rtl/>
            <w:lang/>
          </w:rPr>
          <w:t>فالاتحاد السوفياتي</w:t>
        </w:r>
      </w:hyperlink>
      <w:r w:rsidRPr="00033662">
        <w:rPr>
          <w:rFonts w:ascii="Times New Roman" w:eastAsia="Times New Roman" w:hAnsi="Times New Roman" w:cs="Times New Roman" w:hint="cs"/>
          <w:b/>
          <w:bCs/>
          <w:color w:val="0070C0"/>
          <w:sz w:val="36"/>
          <w:szCs w:val="36"/>
          <w:rtl/>
          <w:lang/>
        </w:rPr>
        <w:t xml:space="preserve"> السابق كان يتوق إلى الوصول إلى المضيق لتحقيق تفوقه المنشود والتمكن من نفط المنطقة، بينما سعت </w:t>
      </w:r>
      <w:hyperlink r:id="rId28" w:tooltip="الولايات المتحدة" w:history="1">
        <w:r w:rsidRPr="00033662">
          <w:rPr>
            <w:rFonts w:ascii="Times New Roman" w:eastAsia="Times New Roman" w:hAnsi="Times New Roman" w:cs="Times New Roman" w:hint="cs"/>
            <w:b/>
            <w:bCs/>
            <w:color w:val="0070C0"/>
            <w:sz w:val="36"/>
            <w:szCs w:val="36"/>
            <w:rtl/>
            <w:lang/>
          </w:rPr>
          <w:t>الولايات المتحدة</w:t>
        </w:r>
      </w:hyperlink>
      <w:r w:rsidRPr="00033662">
        <w:rPr>
          <w:rFonts w:ascii="Times New Roman" w:eastAsia="Times New Roman" w:hAnsi="Times New Roman" w:cs="Times New Roman" w:hint="cs"/>
          <w:b/>
          <w:bCs/>
          <w:color w:val="0070C0"/>
          <w:sz w:val="36"/>
          <w:szCs w:val="36"/>
          <w:rtl/>
          <w:lang/>
        </w:rPr>
        <w:t xml:space="preserve"> إلى أطلاق أساطيلها في مياه </w:t>
      </w:r>
      <w:hyperlink r:id="rId29" w:tooltip="المحيط الهندي" w:history="1">
        <w:r w:rsidRPr="00033662">
          <w:rPr>
            <w:rFonts w:ascii="Times New Roman" w:eastAsia="Times New Roman" w:hAnsi="Times New Roman" w:cs="Times New Roman" w:hint="cs"/>
            <w:b/>
            <w:bCs/>
            <w:color w:val="0070C0"/>
            <w:sz w:val="36"/>
            <w:szCs w:val="36"/>
            <w:rtl/>
            <w:lang/>
          </w:rPr>
          <w:t>المحيط الهندي</w:t>
        </w:r>
      </w:hyperlink>
      <w:r w:rsidRPr="00033662">
        <w:rPr>
          <w:rFonts w:ascii="Times New Roman" w:eastAsia="Times New Roman" w:hAnsi="Times New Roman" w:cs="Times New Roman" w:hint="cs"/>
          <w:b/>
          <w:bCs/>
          <w:color w:val="0070C0"/>
          <w:sz w:val="36"/>
          <w:szCs w:val="36"/>
          <w:rtl/>
          <w:lang/>
        </w:rPr>
        <w:t xml:space="preserve"> </w:t>
      </w:r>
      <w:hyperlink r:id="rId30" w:tooltip="الخليج العربي" w:history="1">
        <w:r w:rsidRPr="00033662">
          <w:rPr>
            <w:rFonts w:ascii="Times New Roman" w:eastAsia="Times New Roman" w:hAnsi="Times New Roman" w:cs="Times New Roman" w:hint="cs"/>
            <w:b/>
            <w:bCs/>
            <w:color w:val="0070C0"/>
            <w:sz w:val="36"/>
            <w:szCs w:val="36"/>
            <w:rtl/>
            <w:lang/>
          </w:rPr>
          <w:t>والخليج العربي</w:t>
        </w:r>
      </w:hyperlink>
      <w:r w:rsidRPr="00033662">
        <w:rPr>
          <w:rFonts w:ascii="Times New Roman" w:eastAsia="Times New Roman" w:hAnsi="Times New Roman" w:cs="Times New Roman" w:hint="cs"/>
          <w:b/>
          <w:bCs/>
          <w:color w:val="0070C0"/>
          <w:sz w:val="36"/>
          <w:szCs w:val="36"/>
          <w:rtl/>
          <w:lang/>
        </w:rPr>
        <w:t xml:space="preserve"> ومتنّت الروابط السياسية والتجارية والعسكرية مع دول المنطقة ضماناً لوصولها إلى منابع النفط والاشراف على طرق امداده انطلاقاً من مضيق هرمز الذي تعتبره جزءا من أمنها الوطني باعتبار أن تأمين حرية الملاحة فيه مسألة دولية بالغة الأهمية لا سيما وأنه الطريق الأهم لإمدادات النفط العالمية.</w:t>
      </w:r>
    </w:p>
    <w:p w:rsidR="00FE123C" w:rsidRPr="00033662" w:rsidRDefault="00033662" w:rsidP="00033662">
      <w:pPr>
        <w:jc w:val="right"/>
        <w:rPr>
          <w:b/>
          <w:bCs/>
          <w:color w:val="0070C0"/>
          <w:lang/>
        </w:rPr>
      </w:pPr>
    </w:p>
    <w:sectPr w:rsidR="00FE123C" w:rsidRPr="00033662" w:rsidSect="004B022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662" w:rsidRDefault="00033662" w:rsidP="00033662">
      <w:pPr>
        <w:spacing w:after="0" w:line="240" w:lineRule="auto"/>
      </w:pPr>
      <w:r>
        <w:separator/>
      </w:r>
    </w:p>
  </w:endnote>
  <w:endnote w:type="continuationSeparator" w:id="1">
    <w:p w:rsidR="00033662" w:rsidRDefault="00033662" w:rsidP="000336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662" w:rsidRDefault="00033662" w:rsidP="00033662">
      <w:pPr>
        <w:spacing w:after="0" w:line="240" w:lineRule="auto"/>
      </w:pPr>
      <w:r>
        <w:separator/>
      </w:r>
    </w:p>
  </w:footnote>
  <w:footnote w:type="continuationSeparator" w:id="1">
    <w:p w:rsidR="00033662" w:rsidRDefault="00033662" w:rsidP="000336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grammar="clean"/>
  <w:defaultTabStop w:val="720"/>
  <w:characterSpacingControl w:val="doNotCompress"/>
  <w:footnotePr>
    <w:footnote w:id="0"/>
    <w:footnote w:id="1"/>
  </w:footnotePr>
  <w:endnotePr>
    <w:endnote w:id="0"/>
    <w:endnote w:id="1"/>
  </w:endnotePr>
  <w:compat/>
  <w:rsids>
    <w:rsidRoot w:val="00033662"/>
    <w:rsid w:val="00033662"/>
    <w:rsid w:val="002C62CB"/>
    <w:rsid w:val="004B0224"/>
    <w:rsid w:val="006D72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24"/>
  </w:style>
  <w:style w:type="paragraph" w:styleId="Heading2">
    <w:name w:val="heading 2"/>
    <w:basedOn w:val="Normal"/>
    <w:link w:val="Heading2Char"/>
    <w:uiPriority w:val="9"/>
    <w:qFormat/>
    <w:rsid w:val="000336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366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33662"/>
    <w:rPr>
      <w:color w:val="0000FF"/>
      <w:u w:val="single"/>
    </w:rPr>
  </w:style>
  <w:style w:type="paragraph" w:styleId="NormalWeb">
    <w:name w:val="Normal (Web)"/>
    <w:basedOn w:val="Normal"/>
    <w:uiPriority w:val="99"/>
    <w:semiHidden/>
    <w:unhideWhenUsed/>
    <w:rsid w:val="00033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033662"/>
  </w:style>
  <w:style w:type="character" w:customStyle="1" w:styleId="mw-headline">
    <w:name w:val="mw-headline"/>
    <w:basedOn w:val="DefaultParagraphFont"/>
    <w:rsid w:val="00033662"/>
  </w:style>
  <w:style w:type="paragraph" w:styleId="Header">
    <w:name w:val="header"/>
    <w:basedOn w:val="Normal"/>
    <w:link w:val="HeaderChar"/>
    <w:uiPriority w:val="99"/>
    <w:semiHidden/>
    <w:unhideWhenUsed/>
    <w:rsid w:val="00033662"/>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33662"/>
  </w:style>
  <w:style w:type="paragraph" w:styleId="Footer">
    <w:name w:val="footer"/>
    <w:basedOn w:val="Normal"/>
    <w:link w:val="FooterChar"/>
    <w:uiPriority w:val="99"/>
    <w:semiHidden/>
    <w:unhideWhenUsed/>
    <w:rsid w:val="00033662"/>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033662"/>
  </w:style>
</w:styles>
</file>

<file path=word/webSettings.xml><?xml version="1.0" encoding="utf-8"?>
<w:webSettings xmlns:r="http://schemas.openxmlformats.org/officeDocument/2006/relationships" xmlns:w="http://schemas.openxmlformats.org/wordprocessingml/2006/main">
  <w:divs>
    <w:div w:id="889607267">
      <w:bodyDiv w:val="1"/>
      <w:marLeft w:val="0"/>
      <w:marRight w:val="0"/>
      <w:marTop w:val="0"/>
      <w:marBottom w:val="0"/>
      <w:divBdr>
        <w:top w:val="none" w:sz="0" w:space="0" w:color="auto"/>
        <w:left w:val="none" w:sz="0" w:space="0" w:color="auto"/>
        <w:bottom w:val="none" w:sz="0" w:space="0" w:color="auto"/>
        <w:right w:val="none" w:sz="0" w:space="0" w:color="auto"/>
      </w:divBdr>
      <w:divsChild>
        <w:div w:id="1366297328">
          <w:marLeft w:val="0"/>
          <w:marRight w:val="0"/>
          <w:marTop w:val="0"/>
          <w:marBottom w:val="0"/>
          <w:divBdr>
            <w:top w:val="none" w:sz="0" w:space="0" w:color="auto"/>
            <w:left w:val="none" w:sz="0" w:space="0" w:color="auto"/>
            <w:bottom w:val="none" w:sz="0" w:space="0" w:color="auto"/>
            <w:right w:val="none" w:sz="0" w:space="0" w:color="auto"/>
          </w:divBdr>
          <w:divsChild>
            <w:div w:id="11924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E%D9%84%D9%8A%D8%AC_%D8%B9%D9%85%D8%A7%D9%86" TargetMode="External"/><Relationship Id="rId13" Type="http://schemas.openxmlformats.org/officeDocument/2006/relationships/hyperlink" Target="http://ar.wikipedia.org/wiki/%D8%B9%D9%8F%D9%85%D8%A7%D9%86" TargetMode="External"/><Relationship Id="rId18" Type="http://schemas.openxmlformats.org/officeDocument/2006/relationships/hyperlink" Target="http://ar.wikipedia.org/wiki/%D8%AF%D9%88%D9%84%D8%A9_%D8%A7%D9%84%D8%A5%D9%85%D8%A7%D8%B1%D8%A7%D8%AA_%D8%A7%D9%84%D8%B9%D8%B1%D8%A8%D9%8A%D8%A9_%D8%A7%D9%84%D9%85%D8%AA%D8%AD%D8%AF%D8%A9" TargetMode="External"/><Relationship Id="rId26" Type="http://schemas.openxmlformats.org/officeDocument/2006/relationships/hyperlink" Target="http://ar.wikipedia.org/wiki/%D8%A7%D9%84%D9%86%D9%81%D8%B7" TargetMode="External"/><Relationship Id="rId3" Type="http://schemas.openxmlformats.org/officeDocument/2006/relationships/webSettings" Target="webSettings.xml"/><Relationship Id="rId21" Type="http://schemas.openxmlformats.org/officeDocument/2006/relationships/hyperlink" Target="http://ar.wikipedia.org/wiki/%D9%87%D9%88%D9%84%D9%86%D8%AF%D8%A7" TargetMode="External"/><Relationship Id="rId7" Type="http://schemas.openxmlformats.org/officeDocument/2006/relationships/hyperlink" Target="http://ar.wikipedia.org/wiki/%D8%A7%D9%84%D8%AE%D9%84%D9%8A%D8%AC_%D8%A7%D9%84%D8%B9%D8%B1%D8%A8%D9%8A" TargetMode="External"/><Relationship Id="rId12" Type="http://schemas.openxmlformats.org/officeDocument/2006/relationships/hyperlink" Target="http://ar.wikipedia.org/wiki/%D8%A8%D9%86%D8%AF%D8%B1_%D8%B9%D8%A8%D8%A7%D8%B3" TargetMode="External"/><Relationship Id="rId17" Type="http://schemas.openxmlformats.org/officeDocument/2006/relationships/hyperlink" Target="http://ar.wikipedia.org/wiki/%D8%A7%D9%84%D9%85%D9%85%D9%84%D9%83%D8%A9_%D8%A7%D9%84%D8%B9%D8%B1%D8%A8%D9%8A%D8%A9_%D8%A7%D9%84%D8%B3%D8%B9%D9%88%D8%AF%D9%8A%D8%A9" TargetMode="External"/><Relationship Id="rId25" Type="http://schemas.openxmlformats.org/officeDocument/2006/relationships/hyperlink" Target="http://ar.wikipedia.org/wiki/%D8%B4%D8%B1%D9%83%D8%A9_%D8%A7%D9%84%D9%87%D9%86%D8%AF_%D8%A7%D9%84%D8%B4%D8%B1%D9%82%D9%8A%D8%A9" TargetMode="External"/><Relationship Id="rId2" Type="http://schemas.openxmlformats.org/officeDocument/2006/relationships/settings" Target="settings.xml"/><Relationship Id="rId16" Type="http://schemas.openxmlformats.org/officeDocument/2006/relationships/hyperlink" Target="http://ar.wikipedia.org/wiki/%D8%A7%D9%84%D9%85%D8%AD%D9%8A%D8%B7_%D8%A7%D9%84%D9%87%D9%86%D8%AF%D9%8A" TargetMode="External"/><Relationship Id="rId20" Type="http://schemas.openxmlformats.org/officeDocument/2006/relationships/hyperlink" Target="http://ar.wikipedia.org/wiki/%D9%81%D8%B1%D9%86%D8%B3%D8%A7" TargetMode="External"/><Relationship Id="rId29" Type="http://schemas.openxmlformats.org/officeDocument/2006/relationships/hyperlink" Target="http://ar.wikipedia.org/wiki/%D8%A7%D9%84%D9%85%D8%AD%D9%8A%D8%B7_%D8%A7%D9%84%D9%87%D9%86%D8%AF%D9%8A" TargetMode="External"/><Relationship Id="rId1" Type="http://schemas.openxmlformats.org/officeDocument/2006/relationships/styles" Target="styles.xml"/><Relationship Id="rId6" Type="http://schemas.openxmlformats.org/officeDocument/2006/relationships/hyperlink" Target="http://ar.wikipedia.org/wiki/%D8%A7%D9%84%D8%AE%D9%84%D9%8A%D8%AC_%D8%A7%D9%84%D8%B9%D8%B1%D8%A8%D9%8A" TargetMode="External"/><Relationship Id="rId11" Type="http://schemas.openxmlformats.org/officeDocument/2006/relationships/hyperlink" Target="http://ar.wikipedia.org/wiki/%D8%A5%D9%8A%D8%B1%D8%A7%D9%86" TargetMode="External"/><Relationship Id="rId24" Type="http://schemas.openxmlformats.org/officeDocument/2006/relationships/hyperlink" Target="http://ar.wikipedia.org/wiki/%D8%A7%D9%84%D8%A3%D8%B1%D9%85%D8%A7%D8%AF%D8%A7"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ar.wikipedia.org/wiki/%D8%A7%D9%84%D8%AE%D9%84%D9%8A%D8%AC_%D8%A7%D9%84%D8%B9%D8%B1%D8%A8%D9%8A" TargetMode="External"/><Relationship Id="rId23" Type="http://schemas.openxmlformats.org/officeDocument/2006/relationships/hyperlink" Target="http://ar.wikipedia.org/wiki/1588" TargetMode="External"/><Relationship Id="rId28" Type="http://schemas.openxmlformats.org/officeDocument/2006/relationships/hyperlink" Target="http://ar.wikipedia.org/wiki/%D8%A7%D9%84%D9%88%D9%84%D8%A7%D9%8A%D8%A7%D8%AA_%D8%A7%D9%84%D9%85%D8%AA%D8%AD%D8%AF%D8%A9" TargetMode="External"/><Relationship Id="rId10" Type="http://schemas.openxmlformats.org/officeDocument/2006/relationships/hyperlink" Target="http://ar.wikipedia.org/wiki/%D8%A7%D9%84%D9%85%D8%AD%D9%8A%D8%B7_%D8%A7%D9%84%D9%87%D9%86%D8%AF%D9%8A" TargetMode="External"/><Relationship Id="rId19" Type="http://schemas.openxmlformats.org/officeDocument/2006/relationships/hyperlink" Target="http://ar.wikipedia.org/wiki/%D8%B3%D9%84%D8%B7%D9%86%D8%A9_%D8%B9%D9%85%D8%A7%D9%86"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ar.wikipedia.org/wiki/%D8%A8%D8%AD%D8%B1_%D8%A7%D9%84%D8%B9%D8%B1%D8%A8" TargetMode="External"/><Relationship Id="rId14" Type="http://schemas.openxmlformats.org/officeDocument/2006/relationships/hyperlink" Target="http://ar.wikipedia.org/wiki/%D9%85%D8%B3%D9%86%D8%AF%D9%85" TargetMode="External"/><Relationship Id="rId22" Type="http://schemas.openxmlformats.org/officeDocument/2006/relationships/hyperlink" Target="http://ar.wikipedia.org/wiki/%D8%A7%D9%84%D8%A8%D8%B1%D8%AA%D8%BA%D8%A7%D9%84" TargetMode="External"/><Relationship Id="rId27" Type="http://schemas.openxmlformats.org/officeDocument/2006/relationships/hyperlink" Target="http://ar.wikipedia.org/wiki/%D8%A7%D9%84%D8%A7%D8%AA%D8%AD%D8%A7%D8%AF_%D8%A7%D9%84%D8%B3%D9%88%D9%81%D9%8A%D8%A7%D8%AA%D9%8A" TargetMode="External"/><Relationship Id="rId30" Type="http://schemas.openxmlformats.org/officeDocument/2006/relationships/hyperlink" Target="http://ar.wikipedia.org/wiki/%D8%A7%D9%84%D8%AE%D9%84%D9%8A%D8%AC_%D8%A7%D9%84%D8%B9%D8%B1%D8%A8%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majed</dc:creator>
  <cp:keywords/>
  <dc:description/>
  <cp:lastModifiedBy>majed</cp:lastModifiedBy>
  <cp:revision>1</cp:revision>
  <dcterms:created xsi:type="dcterms:W3CDTF">2010-11-28T13:52:00Z</dcterms:created>
  <dcterms:modified xsi:type="dcterms:W3CDTF">2010-11-28T13:57:00Z</dcterms:modified>
</cp:coreProperties>
</file>