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50">
    <v:background id="_x0000_s1025" o:bwmode="white" fillcolor="#00b050" o:targetscreensize="800,600">
      <v:fill color2="red" focus="100%" type="gradient"/>
    </v:background>
  </w:background>
  <w:body>
    <w:p w:rsidR="00E27D23" w:rsidRPr="001E0FB9" w:rsidRDefault="002E7E9C" w:rsidP="001E0FB9">
      <w:pPr>
        <w:jc w:val="center"/>
        <w:rPr>
          <w:b/>
          <w:bCs/>
          <w:i/>
          <w:iCs/>
          <w:sz w:val="44"/>
          <w:szCs w:val="44"/>
          <w:rtl/>
          <w:lang w:bidi="ar-AE"/>
        </w:rPr>
      </w:pPr>
      <w:r w:rsidRPr="00E27D23">
        <w:rPr>
          <w:rFonts w:hint="cs"/>
          <w:b/>
          <w:bCs/>
          <w:i/>
          <w:iCs/>
          <w:sz w:val="44"/>
          <w:szCs w:val="44"/>
          <w:rtl/>
          <w:lang w:bidi="ar-AE"/>
        </w:rPr>
        <w:t xml:space="preserve">مشروع </w:t>
      </w:r>
      <w:r w:rsidRPr="00E27D23">
        <w:rPr>
          <w:rFonts w:hint="cs"/>
          <w:b/>
          <w:bCs/>
          <w:i/>
          <w:iCs/>
          <w:color w:val="BFBFBF" w:themeColor="background1" w:themeShade="BF"/>
          <w:sz w:val="44"/>
          <w:szCs w:val="44"/>
          <w:rtl/>
          <w:lang w:bidi="ar-AE"/>
        </w:rPr>
        <w:t>إحتفال</w:t>
      </w:r>
      <w:r w:rsidRPr="00E27D23">
        <w:rPr>
          <w:rFonts w:hint="cs"/>
          <w:b/>
          <w:bCs/>
          <w:i/>
          <w:iCs/>
          <w:sz w:val="44"/>
          <w:szCs w:val="44"/>
          <w:rtl/>
          <w:lang w:bidi="ar-AE"/>
        </w:rPr>
        <w:t xml:space="preserve"> </w:t>
      </w:r>
      <w:r w:rsidRPr="00E27D23">
        <w:rPr>
          <w:rFonts w:hint="cs"/>
          <w:b/>
          <w:bCs/>
          <w:i/>
          <w:iCs/>
          <w:color w:val="00B050"/>
          <w:sz w:val="44"/>
          <w:szCs w:val="44"/>
          <w:rtl/>
          <w:lang w:bidi="ar-AE"/>
        </w:rPr>
        <w:t>باليوم</w:t>
      </w:r>
      <w:r w:rsidRPr="00E27D23">
        <w:rPr>
          <w:rFonts w:hint="cs"/>
          <w:b/>
          <w:bCs/>
          <w:i/>
          <w:iCs/>
          <w:sz w:val="44"/>
          <w:szCs w:val="44"/>
          <w:rtl/>
          <w:lang w:bidi="ar-AE"/>
        </w:rPr>
        <w:t xml:space="preserve"> </w:t>
      </w:r>
      <w:r w:rsidRPr="00E27D23">
        <w:rPr>
          <w:rFonts w:hint="cs"/>
          <w:b/>
          <w:bCs/>
          <w:i/>
          <w:iCs/>
          <w:color w:val="FF0000"/>
          <w:sz w:val="44"/>
          <w:szCs w:val="44"/>
          <w:rtl/>
          <w:lang w:bidi="ar-AE"/>
        </w:rPr>
        <w:t>الوطني 39</w:t>
      </w:r>
    </w:p>
    <w:p w:rsidR="002E7E9C" w:rsidRPr="00E27D23" w:rsidRDefault="002E7E9C" w:rsidP="00323F9D">
      <w:pPr>
        <w:jc w:val="right"/>
        <w:rPr>
          <w:b/>
          <w:bCs/>
          <w:sz w:val="28"/>
          <w:szCs w:val="28"/>
          <w:rtl/>
          <w:lang w:bidi="ar-AE"/>
        </w:rPr>
      </w:pPr>
      <w:r w:rsidRPr="00E27D23">
        <w:rPr>
          <w:rFonts w:hint="cs"/>
          <w:b/>
          <w:bCs/>
          <w:sz w:val="28"/>
          <w:szCs w:val="28"/>
          <w:rtl/>
          <w:lang w:bidi="ar-AE"/>
        </w:rPr>
        <w:t xml:space="preserve">المكان : مدرسة بلاط الشهداء </w:t>
      </w:r>
      <w:r w:rsidRPr="00E27D23">
        <w:rPr>
          <w:b/>
          <w:bCs/>
          <w:sz w:val="28"/>
          <w:szCs w:val="28"/>
          <w:rtl/>
          <w:lang w:bidi="ar-AE"/>
        </w:rPr>
        <w:t>–</w:t>
      </w:r>
      <w:r w:rsidRPr="00E27D23">
        <w:rPr>
          <w:rFonts w:hint="cs"/>
          <w:b/>
          <w:bCs/>
          <w:sz w:val="28"/>
          <w:szCs w:val="28"/>
          <w:rtl/>
          <w:lang w:bidi="ar-AE"/>
        </w:rPr>
        <w:t xml:space="preserve"> راس الخيمة</w:t>
      </w:r>
      <w:r w:rsidR="00E4405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</w:p>
    <w:p w:rsidR="002E7E9C" w:rsidRPr="00E27D23" w:rsidRDefault="002E7E9C" w:rsidP="00323F9D">
      <w:pPr>
        <w:jc w:val="right"/>
        <w:rPr>
          <w:b/>
          <w:bCs/>
          <w:sz w:val="28"/>
          <w:szCs w:val="28"/>
          <w:rtl/>
          <w:lang w:bidi="ar-AE"/>
        </w:rPr>
      </w:pPr>
      <w:r w:rsidRPr="00E27D23">
        <w:rPr>
          <w:rFonts w:hint="cs"/>
          <w:b/>
          <w:bCs/>
          <w:sz w:val="28"/>
          <w:szCs w:val="28"/>
          <w:rtl/>
          <w:lang w:bidi="ar-AE"/>
        </w:rPr>
        <w:t>التاريخ : 1ديسمبر2010 الساعة 10.00 صباحاً</w:t>
      </w:r>
    </w:p>
    <w:p w:rsidR="002E7E9C" w:rsidRDefault="00FE5C32" w:rsidP="00E27D23">
      <w:pPr>
        <w:jc w:val="right"/>
        <w:rPr>
          <w:b/>
          <w:bCs/>
          <w:sz w:val="28"/>
          <w:szCs w:val="28"/>
          <w:rtl/>
          <w:lang w:bidi="ar-AE"/>
        </w:rPr>
      </w:pPr>
      <w:r w:rsidRPr="00E27D23">
        <w:rPr>
          <w:rFonts w:hint="cs"/>
          <w:b/>
          <w:bCs/>
          <w:sz w:val="28"/>
          <w:szCs w:val="28"/>
          <w:rtl/>
          <w:lang w:bidi="ar-AE"/>
        </w:rPr>
        <w:t xml:space="preserve">الكلفة التقديرية للمشروع : </w:t>
      </w:r>
      <w:r w:rsidR="00E27D23" w:rsidRPr="00E27D23">
        <w:rPr>
          <w:rFonts w:hint="cs"/>
          <w:b/>
          <w:bCs/>
          <w:sz w:val="28"/>
          <w:szCs w:val="28"/>
          <w:rtl/>
          <w:lang w:bidi="ar-AE"/>
        </w:rPr>
        <w:t>2</w:t>
      </w:r>
      <w:r w:rsidRPr="00E27D23">
        <w:rPr>
          <w:rFonts w:hint="cs"/>
          <w:b/>
          <w:bCs/>
          <w:sz w:val="28"/>
          <w:szCs w:val="28"/>
          <w:rtl/>
          <w:lang w:bidi="ar-AE"/>
        </w:rPr>
        <w:t>0.000 درهم</w:t>
      </w:r>
    </w:p>
    <w:p w:rsidR="001E0FB9" w:rsidRDefault="001E0FB9" w:rsidP="00E27D23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المبلغ المرصود للحفل من قبل إدارة المدرسه : 10400 درهم</w:t>
      </w:r>
    </w:p>
    <w:p w:rsidR="001E0FB9" w:rsidRPr="00E27D23" w:rsidRDefault="001E0FB9" w:rsidP="00E27D23">
      <w:pPr>
        <w:jc w:val="right"/>
        <w:rPr>
          <w:b/>
          <w:bCs/>
          <w:sz w:val="28"/>
          <w:szCs w:val="28"/>
          <w:rtl/>
          <w:lang w:bidi="ar-AE"/>
        </w:rPr>
      </w:pPr>
      <w:r w:rsidRPr="001E0FB9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المبلغ المطلوب </w:t>
      </w:r>
      <w:r>
        <w:rPr>
          <w:rFonts w:hint="cs"/>
          <w:b/>
          <w:bCs/>
          <w:sz w:val="28"/>
          <w:szCs w:val="28"/>
          <w:rtl/>
          <w:lang w:bidi="ar-AE"/>
        </w:rPr>
        <w:t>تأمينه من الطلاب : 9600 درهم</w:t>
      </w:r>
    </w:p>
    <w:p w:rsidR="00FE5C32" w:rsidRPr="00E27D23" w:rsidRDefault="00FE5C32" w:rsidP="001E0FB9">
      <w:pPr>
        <w:jc w:val="center"/>
        <w:rPr>
          <w:b/>
          <w:bCs/>
          <w:sz w:val="28"/>
          <w:szCs w:val="28"/>
          <w:u w:val="single"/>
          <w:rtl/>
          <w:lang w:bidi="ar-AE"/>
        </w:rPr>
      </w:pPr>
      <w:r w:rsidRPr="00E27D23">
        <w:rPr>
          <w:rFonts w:hint="cs"/>
          <w:b/>
          <w:bCs/>
          <w:sz w:val="28"/>
          <w:szCs w:val="28"/>
          <w:u w:val="single"/>
          <w:rtl/>
          <w:lang w:bidi="ar-AE"/>
        </w:rPr>
        <w:t>ال</w:t>
      </w:r>
      <w:r w:rsidR="001E0FB9">
        <w:rPr>
          <w:rFonts w:hint="cs"/>
          <w:b/>
          <w:bCs/>
          <w:sz w:val="28"/>
          <w:szCs w:val="28"/>
          <w:u w:val="single"/>
          <w:rtl/>
          <w:lang w:bidi="ar-AE"/>
        </w:rPr>
        <w:t>لـــــــــــــــــــــــــــــــ</w:t>
      </w:r>
      <w:r w:rsidRPr="00E27D23">
        <w:rPr>
          <w:rFonts w:hint="cs"/>
          <w:b/>
          <w:bCs/>
          <w:sz w:val="28"/>
          <w:szCs w:val="28"/>
          <w:u w:val="single"/>
          <w:rtl/>
          <w:lang w:bidi="ar-AE"/>
        </w:rPr>
        <w:t>وازم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27D23" w:rsidTr="00E27D23">
        <w:tc>
          <w:tcPr>
            <w:tcW w:w="4788" w:type="dxa"/>
            <w:shd w:val="clear" w:color="auto" w:fill="D9D9D9" w:themeFill="background1" w:themeFillShade="D9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القيمة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البيان</w:t>
            </w:r>
          </w:p>
        </w:tc>
      </w:tr>
      <w:tr w:rsidR="00E27D23" w:rsidTr="002F328C"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1000</w:t>
            </w:r>
          </w:p>
        </w:tc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أعلام</w:t>
            </w:r>
          </w:p>
        </w:tc>
      </w:tr>
      <w:tr w:rsidR="00E27D23" w:rsidTr="002F328C"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1000</w:t>
            </w:r>
          </w:p>
        </w:tc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بالونات</w:t>
            </w:r>
          </w:p>
        </w:tc>
      </w:tr>
      <w:tr w:rsidR="00E27D23" w:rsidTr="002F328C"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1000</w:t>
            </w:r>
          </w:p>
        </w:tc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منشورات إعلانية</w:t>
            </w:r>
          </w:p>
        </w:tc>
      </w:tr>
      <w:tr w:rsidR="00E27D23" w:rsidTr="002F328C"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5000</w:t>
            </w:r>
          </w:p>
        </w:tc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هدايا تذكارية للضيوف والطلاب</w:t>
            </w:r>
          </w:p>
        </w:tc>
      </w:tr>
      <w:tr w:rsidR="00E27D23" w:rsidTr="002F328C"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10000</w:t>
            </w:r>
          </w:p>
        </w:tc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بوفيه فطور لـ 100 شخص</w:t>
            </w:r>
          </w:p>
        </w:tc>
      </w:tr>
      <w:tr w:rsidR="00E27D23" w:rsidTr="002F328C"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1000</w:t>
            </w:r>
          </w:p>
        </w:tc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مصروفات نثرية</w:t>
            </w:r>
          </w:p>
        </w:tc>
      </w:tr>
      <w:tr w:rsidR="00E27D23" w:rsidTr="002F328C"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20000</w:t>
            </w:r>
          </w:p>
        </w:tc>
        <w:tc>
          <w:tcPr>
            <w:tcW w:w="4788" w:type="dxa"/>
          </w:tcPr>
          <w:p w:rsidR="00E27D23" w:rsidRPr="00E27D23" w:rsidRDefault="00E27D23" w:rsidP="00E27D23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E27D2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المجموع</w:t>
            </w:r>
          </w:p>
        </w:tc>
      </w:tr>
    </w:tbl>
    <w:p w:rsidR="00E27D23" w:rsidRDefault="00E27D23" w:rsidP="00323F9D">
      <w:pPr>
        <w:jc w:val="right"/>
        <w:rPr>
          <w:sz w:val="28"/>
          <w:szCs w:val="28"/>
          <w:rtl/>
          <w:lang w:bidi="ar-AE"/>
        </w:rPr>
      </w:pPr>
    </w:p>
    <w:p w:rsidR="00E27D23" w:rsidRDefault="00E27D23" w:rsidP="00323F9D">
      <w:pPr>
        <w:jc w:val="right"/>
        <w:rPr>
          <w:b/>
          <w:bCs/>
          <w:sz w:val="28"/>
          <w:szCs w:val="28"/>
          <w:u w:val="single"/>
          <w:rtl/>
          <w:lang w:bidi="ar-AE"/>
        </w:rPr>
      </w:pPr>
      <w:r w:rsidRPr="00E27D23">
        <w:rPr>
          <w:rFonts w:hint="cs"/>
          <w:b/>
          <w:bCs/>
          <w:sz w:val="28"/>
          <w:szCs w:val="28"/>
          <w:u w:val="single"/>
          <w:rtl/>
          <w:lang w:bidi="ar-AE"/>
        </w:rPr>
        <w:t>فعاليات الإحتفال</w:t>
      </w:r>
      <w:r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:</w:t>
      </w:r>
    </w:p>
    <w:p w:rsidR="00E27D23" w:rsidRDefault="00E27D23" w:rsidP="00323F9D">
      <w:pPr>
        <w:jc w:val="right"/>
        <w:rPr>
          <w:b/>
          <w:bCs/>
          <w:sz w:val="28"/>
          <w:szCs w:val="28"/>
          <w:rtl/>
          <w:lang w:bidi="ar-AE"/>
        </w:rPr>
      </w:pPr>
      <w:r w:rsidRPr="00E27D23">
        <w:rPr>
          <w:rFonts w:hint="cs"/>
          <w:b/>
          <w:bCs/>
          <w:sz w:val="28"/>
          <w:szCs w:val="28"/>
          <w:rtl/>
          <w:lang w:bidi="ar-AE"/>
        </w:rPr>
        <w:t>وصول راعي الحفل</w:t>
      </w:r>
    </w:p>
    <w:p w:rsidR="00E27D23" w:rsidRDefault="00E27D23" w:rsidP="00E27D23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السلام الوطني</w:t>
      </w:r>
    </w:p>
    <w:p w:rsidR="00E27D23" w:rsidRDefault="005D0DA2" w:rsidP="00323F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8.55pt;margin-top:1.65pt;width:134.8pt;height:118.05pt;z-index:251659264" fillcolor="#00b050" strokecolor="red">
            <v:shadow opacity=".5" offset="-6pt,-6pt"/>
            <o:extrusion v:ext="view" on="t" rotationangle="25,25" viewpoint="0,0" viewpointorigin="0,0" skewangle="0" skewamt="0" lightposition=",-50000" type="perspective"/>
            <v:textbox style="mso-next-textbox:#_x0000_s1029">
              <w:txbxContent>
                <w:p w:rsidR="00E4405D" w:rsidRDefault="00E4405D" w:rsidP="00E4405D">
                  <w:r>
                    <w:rPr>
                      <w:noProof/>
                    </w:rPr>
                    <w:drawing>
                      <wp:inline distT="0" distB="0" distL="0" distR="0">
                        <wp:extent cx="1398270" cy="1398270"/>
                        <wp:effectExtent l="19050" t="0" r="0" b="0"/>
                        <wp:docPr id="8" name="Picture 0" descr="470_0128610649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70_01286106495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8270" cy="13982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27D23">
        <w:rPr>
          <w:rFonts w:hint="cs"/>
          <w:b/>
          <w:bCs/>
          <w:sz w:val="28"/>
          <w:szCs w:val="28"/>
          <w:rtl/>
          <w:lang w:bidi="ar-AE"/>
        </w:rPr>
        <w:t>قراءة القران الكريم</w:t>
      </w:r>
    </w:p>
    <w:p w:rsidR="00E27D23" w:rsidRDefault="00E27D23" w:rsidP="00323F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كلمة مدير المدرسة</w:t>
      </w:r>
    </w:p>
    <w:p w:rsidR="00E27D23" w:rsidRDefault="00E27D23" w:rsidP="00323F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نزول المظليين</w:t>
      </w:r>
    </w:p>
    <w:p w:rsidR="00E27D23" w:rsidRDefault="00E27D23" w:rsidP="00323F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لعبة شد الحبل</w:t>
      </w:r>
    </w:p>
    <w:p w:rsidR="00E27D23" w:rsidRDefault="00E27D23" w:rsidP="00323F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مبارة كرة الطائرة</w:t>
      </w:r>
    </w:p>
    <w:p w:rsidR="00E27D23" w:rsidRDefault="00E27D23" w:rsidP="00323F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توزيع الجوائز للمشاركين .</w:t>
      </w:r>
    </w:p>
    <w:p w:rsidR="006064FA" w:rsidRDefault="006064FA" w:rsidP="00E27D23">
      <w:pPr>
        <w:jc w:val="center"/>
        <w:rPr>
          <w:b/>
          <w:bCs/>
          <w:sz w:val="28"/>
          <w:szCs w:val="28"/>
          <w:u w:val="single"/>
          <w:rtl/>
          <w:lang w:bidi="ar-AE"/>
        </w:rPr>
      </w:pPr>
      <w:r>
        <w:rPr>
          <w:rFonts w:hint="cs"/>
          <w:b/>
          <w:bCs/>
          <w:sz w:val="28"/>
          <w:szCs w:val="28"/>
          <w:u w:val="single"/>
          <w:rtl/>
          <w:lang w:bidi="ar-AE"/>
        </w:rPr>
        <w:lastRenderedPageBreak/>
        <w:t>طريقة توفير ميزانية المشروع :        الخيار الأول</w:t>
      </w:r>
    </w:p>
    <w:p w:rsidR="006064FA" w:rsidRDefault="006064FA" w:rsidP="00E27D23">
      <w:pPr>
        <w:jc w:val="center"/>
        <w:rPr>
          <w:b/>
          <w:bCs/>
          <w:sz w:val="28"/>
          <w:szCs w:val="28"/>
          <w:u w:val="single"/>
          <w:rtl/>
          <w:lang w:bidi="ar-AE"/>
        </w:rPr>
      </w:pPr>
    </w:p>
    <w:p w:rsidR="00E27D23" w:rsidRPr="00E27D23" w:rsidRDefault="00E27D23" w:rsidP="00E27D23">
      <w:pPr>
        <w:jc w:val="center"/>
        <w:rPr>
          <w:b/>
          <w:bCs/>
          <w:sz w:val="28"/>
          <w:szCs w:val="28"/>
          <w:u w:val="single"/>
          <w:rtl/>
          <w:lang w:bidi="ar-AE"/>
        </w:rPr>
      </w:pPr>
      <w:r w:rsidRPr="00E27D23">
        <w:rPr>
          <w:rFonts w:hint="cs"/>
          <w:b/>
          <w:bCs/>
          <w:sz w:val="28"/>
          <w:szCs w:val="28"/>
          <w:u w:val="single"/>
          <w:rtl/>
          <w:lang w:bidi="ar-AE"/>
        </w:rPr>
        <w:t>ميزانية المشروع</w:t>
      </w:r>
      <w:r w:rsidR="006064FA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E27D23" w:rsidTr="001E0FB9">
        <w:tc>
          <w:tcPr>
            <w:tcW w:w="1596" w:type="dxa"/>
            <w:shd w:val="clear" w:color="auto" w:fill="D9D9D9" w:themeFill="background1" w:themeFillShade="D9"/>
            <w:vAlign w:val="center"/>
          </w:tcPr>
          <w:p w:rsidR="00E27D23" w:rsidRDefault="001E0FB9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الإدارة المدرسية</w:t>
            </w:r>
          </w:p>
        </w:tc>
        <w:tc>
          <w:tcPr>
            <w:tcW w:w="1596" w:type="dxa"/>
            <w:shd w:val="clear" w:color="auto" w:fill="D9D9D9" w:themeFill="background1" w:themeFillShade="D9"/>
            <w:vAlign w:val="center"/>
          </w:tcPr>
          <w:p w:rsidR="00E27D23" w:rsidRDefault="00E27D23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16 فصل</w:t>
            </w:r>
          </w:p>
        </w:tc>
        <w:tc>
          <w:tcPr>
            <w:tcW w:w="1596" w:type="dxa"/>
            <w:shd w:val="clear" w:color="auto" w:fill="D9D9D9" w:themeFill="background1" w:themeFillShade="D9"/>
            <w:vAlign w:val="center"/>
          </w:tcPr>
          <w:p w:rsidR="00E27D23" w:rsidRDefault="00E27D23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4 فصول</w:t>
            </w:r>
          </w:p>
        </w:tc>
        <w:tc>
          <w:tcPr>
            <w:tcW w:w="1596" w:type="dxa"/>
            <w:shd w:val="clear" w:color="auto" w:fill="D9D9D9" w:themeFill="background1" w:themeFillShade="D9"/>
            <w:vAlign w:val="center"/>
          </w:tcPr>
          <w:p w:rsidR="00E27D23" w:rsidRDefault="00E27D23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الفصل الواحد</w:t>
            </w:r>
          </w:p>
        </w:tc>
        <w:tc>
          <w:tcPr>
            <w:tcW w:w="1596" w:type="dxa"/>
            <w:shd w:val="clear" w:color="auto" w:fill="D9D9D9" w:themeFill="background1" w:themeFillShade="D9"/>
            <w:vAlign w:val="center"/>
          </w:tcPr>
          <w:p w:rsidR="00E27D23" w:rsidRDefault="00E27D23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الطالب الواحد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7D23" w:rsidRDefault="00E27D23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البيان</w:t>
            </w:r>
          </w:p>
        </w:tc>
      </w:tr>
      <w:tr w:rsidR="00E27D23" w:rsidTr="001E0FB9">
        <w:tc>
          <w:tcPr>
            <w:tcW w:w="1596" w:type="dxa"/>
            <w:vAlign w:val="center"/>
          </w:tcPr>
          <w:p w:rsidR="00E27D23" w:rsidRDefault="006064FA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10400</w:t>
            </w:r>
          </w:p>
        </w:tc>
        <w:tc>
          <w:tcPr>
            <w:tcW w:w="1596" w:type="dxa"/>
            <w:vAlign w:val="center"/>
          </w:tcPr>
          <w:p w:rsidR="00E27D23" w:rsidRDefault="006064FA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9600</w:t>
            </w:r>
          </w:p>
        </w:tc>
        <w:tc>
          <w:tcPr>
            <w:tcW w:w="1596" w:type="dxa"/>
            <w:vAlign w:val="center"/>
          </w:tcPr>
          <w:p w:rsidR="00E27D23" w:rsidRDefault="00E27D23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2400</w:t>
            </w:r>
          </w:p>
        </w:tc>
        <w:tc>
          <w:tcPr>
            <w:tcW w:w="1596" w:type="dxa"/>
            <w:vAlign w:val="center"/>
          </w:tcPr>
          <w:p w:rsidR="00E27D23" w:rsidRDefault="00E27D23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600</w:t>
            </w:r>
          </w:p>
        </w:tc>
        <w:tc>
          <w:tcPr>
            <w:tcW w:w="1596" w:type="dxa"/>
            <w:vAlign w:val="center"/>
          </w:tcPr>
          <w:p w:rsidR="00E27D23" w:rsidRDefault="00E27D23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20</w:t>
            </w:r>
          </w:p>
        </w:tc>
        <w:tc>
          <w:tcPr>
            <w:tcW w:w="1596" w:type="dxa"/>
            <w:shd w:val="clear" w:color="auto" w:fill="D9D9D9" w:themeFill="background1" w:themeFillShade="D9"/>
            <w:vAlign w:val="center"/>
          </w:tcPr>
          <w:p w:rsidR="00E27D23" w:rsidRDefault="00E27D23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القيمة</w:t>
            </w:r>
          </w:p>
        </w:tc>
      </w:tr>
      <w:tr w:rsidR="006064FA" w:rsidTr="001E0FB9">
        <w:tc>
          <w:tcPr>
            <w:tcW w:w="7980" w:type="dxa"/>
            <w:gridSpan w:val="5"/>
            <w:vAlign w:val="center"/>
          </w:tcPr>
          <w:p w:rsidR="006064FA" w:rsidRDefault="006064FA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20000 درهم</w:t>
            </w:r>
          </w:p>
        </w:tc>
        <w:tc>
          <w:tcPr>
            <w:tcW w:w="1596" w:type="dxa"/>
            <w:shd w:val="clear" w:color="auto" w:fill="D9D9D9" w:themeFill="background1" w:themeFillShade="D9"/>
            <w:vAlign w:val="center"/>
          </w:tcPr>
          <w:p w:rsidR="006064FA" w:rsidRDefault="006064FA" w:rsidP="001E0FB9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المجموع</w:t>
            </w:r>
          </w:p>
        </w:tc>
      </w:tr>
    </w:tbl>
    <w:p w:rsidR="00E27D23" w:rsidRDefault="00E27D23" w:rsidP="00323F9D">
      <w:pPr>
        <w:jc w:val="right"/>
        <w:rPr>
          <w:b/>
          <w:bCs/>
          <w:sz w:val="28"/>
          <w:szCs w:val="28"/>
          <w:rtl/>
          <w:lang w:bidi="ar-AE"/>
        </w:rPr>
      </w:pPr>
    </w:p>
    <w:p w:rsidR="00E27D23" w:rsidRPr="006850A7" w:rsidRDefault="006064FA" w:rsidP="00323F9D">
      <w:pPr>
        <w:jc w:val="right"/>
        <w:rPr>
          <w:b/>
          <w:bCs/>
          <w:sz w:val="28"/>
          <w:szCs w:val="28"/>
          <w:u w:val="single"/>
          <w:rtl/>
          <w:lang w:bidi="ar-AE"/>
        </w:rPr>
      </w:pPr>
      <w:r w:rsidRPr="006850A7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الخيار الثاني </w:t>
      </w:r>
    </w:p>
    <w:p w:rsidR="006064FA" w:rsidRDefault="006064FA" w:rsidP="00323F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جمع العلب المعدنية الفارغه والتي يمكن إعادة تدويرها </w:t>
      </w:r>
      <w:r w:rsidR="006850A7">
        <w:rPr>
          <w:rFonts w:hint="cs"/>
          <w:b/>
          <w:bCs/>
          <w:sz w:val="28"/>
          <w:szCs w:val="28"/>
          <w:rtl/>
          <w:lang w:bidi="ar-AE"/>
        </w:rPr>
        <w:t xml:space="preserve">لمدة 5.45 أشهر </w:t>
      </w:r>
      <w:r>
        <w:rPr>
          <w:rFonts w:hint="cs"/>
          <w:b/>
          <w:bCs/>
          <w:sz w:val="28"/>
          <w:szCs w:val="28"/>
          <w:rtl/>
          <w:lang w:bidi="ar-AE"/>
        </w:rPr>
        <w:t>:</w:t>
      </w:r>
    </w:p>
    <w:p w:rsidR="006064FA" w:rsidRDefault="006064FA" w:rsidP="006064FA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وزن 30 علبه يعادل 5كجم </w:t>
      </w:r>
    </w:p>
    <w:p w:rsidR="006064FA" w:rsidRDefault="006064FA" w:rsidP="006064FA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سعر الكيلو 5 دراهم </w:t>
      </w:r>
    </w:p>
    <w:p w:rsidR="006064FA" w:rsidRDefault="006064FA" w:rsidP="006064FA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الشهر الدراسي الواحد 22 يوم</w:t>
      </w:r>
    </w:p>
    <w:tbl>
      <w:tblPr>
        <w:tblStyle w:val="TableGrid"/>
        <w:tblW w:w="0" w:type="auto"/>
        <w:tblInd w:w="594" w:type="dxa"/>
        <w:tblLook w:val="04A0"/>
      </w:tblPr>
      <w:tblGrid>
        <w:gridCol w:w="1406"/>
        <w:gridCol w:w="1313"/>
        <w:gridCol w:w="1350"/>
        <w:gridCol w:w="1352"/>
        <w:gridCol w:w="1360"/>
        <w:gridCol w:w="1418"/>
      </w:tblGrid>
      <w:tr w:rsidR="006850A7" w:rsidTr="006850A7">
        <w:tc>
          <w:tcPr>
            <w:tcW w:w="1406" w:type="dxa"/>
            <w:shd w:val="clear" w:color="auto" w:fill="D9D9D9" w:themeFill="background1" w:themeFillShade="D9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الشهر الواحد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16 فصل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4 فصول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الفصل الواحد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الطالب الواحد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البيان</w:t>
            </w:r>
          </w:p>
        </w:tc>
      </w:tr>
      <w:tr w:rsidR="006850A7" w:rsidTr="006850A7">
        <w:tc>
          <w:tcPr>
            <w:tcW w:w="1406" w:type="dxa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10560 علبه</w:t>
            </w:r>
          </w:p>
        </w:tc>
        <w:tc>
          <w:tcPr>
            <w:tcW w:w="1313" w:type="dxa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480</w:t>
            </w:r>
          </w:p>
        </w:tc>
        <w:tc>
          <w:tcPr>
            <w:tcW w:w="1350" w:type="dxa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120</w:t>
            </w:r>
          </w:p>
        </w:tc>
        <w:tc>
          <w:tcPr>
            <w:tcW w:w="1352" w:type="dxa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30</w:t>
            </w:r>
          </w:p>
        </w:tc>
        <w:tc>
          <w:tcPr>
            <w:tcW w:w="1360" w:type="dxa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علبه واحدة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القيمة</w:t>
            </w:r>
          </w:p>
        </w:tc>
      </w:tr>
      <w:tr w:rsidR="006850A7" w:rsidTr="006850A7">
        <w:tc>
          <w:tcPr>
            <w:tcW w:w="6781" w:type="dxa"/>
            <w:gridSpan w:val="5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1760 درهم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850A7" w:rsidRDefault="006850A7" w:rsidP="006064FA">
            <w:pPr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المجموع</w:t>
            </w:r>
          </w:p>
        </w:tc>
      </w:tr>
    </w:tbl>
    <w:p w:rsidR="006064FA" w:rsidRDefault="006064FA" w:rsidP="00323F9D">
      <w:pPr>
        <w:jc w:val="right"/>
        <w:rPr>
          <w:b/>
          <w:bCs/>
          <w:sz w:val="28"/>
          <w:szCs w:val="28"/>
          <w:rtl/>
          <w:lang w:bidi="ar-AE"/>
        </w:rPr>
      </w:pPr>
    </w:p>
    <w:p w:rsidR="006064FA" w:rsidRPr="00E27D23" w:rsidRDefault="006064FA" w:rsidP="00323F9D">
      <w:pPr>
        <w:jc w:val="right"/>
        <w:rPr>
          <w:b/>
          <w:bCs/>
          <w:sz w:val="28"/>
          <w:szCs w:val="28"/>
          <w:rtl/>
          <w:lang w:bidi="ar-AE"/>
        </w:rPr>
      </w:pPr>
    </w:p>
    <w:p w:rsidR="00E27D23" w:rsidRDefault="00E27D23" w:rsidP="00323F9D">
      <w:pPr>
        <w:jc w:val="right"/>
        <w:rPr>
          <w:sz w:val="28"/>
          <w:szCs w:val="28"/>
          <w:rtl/>
          <w:lang w:bidi="ar-AE"/>
        </w:rPr>
      </w:pPr>
    </w:p>
    <w:p w:rsidR="00B92EDD" w:rsidRDefault="00B92EDD" w:rsidP="00323F9D">
      <w:pPr>
        <w:jc w:val="right"/>
        <w:rPr>
          <w:sz w:val="28"/>
          <w:szCs w:val="28"/>
          <w:rtl/>
          <w:lang w:bidi="ar-AE"/>
        </w:rPr>
      </w:pPr>
    </w:p>
    <w:p w:rsidR="00B92EDD" w:rsidRPr="00323F9D" w:rsidRDefault="005D0DA2" w:rsidP="00B92EDD">
      <w:pPr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27" type="#_x0000_t202" style="position:absolute;left:0;text-align:left;margin-left:365pt;margin-top:31.15pt;width:134.8pt;height:118.05pt;z-index:251658240" fillcolor="#00b050" strokecolor="red">
            <v:shadow opacity=".5" offset="-6pt,-6pt"/>
            <o:extrusion v:ext="view" on="t" rotationangle="25,25" viewpoint="0,0" viewpointorigin="0,0" skewangle="0" skewamt="0" lightposition=",-50000" type="perspective"/>
            <v:textbox style="mso-next-textbox:#_x0000_s1027">
              <w:txbxContent>
                <w:p w:rsidR="00E4405D" w:rsidRDefault="00E4405D">
                  <w:r>
                    <w:rPr>
                      <w:noProof/>
                    </w:rPr>
                    <w:drawing>
                      <wp:inline distT="0" distB="0" distL="0" distR="0">
                        <wp:extent cx="1398270" cy="1398270"/>
                        <wp:effectExtent l="19050" t="0" r="0" b="0"/>
                        <wp:docPr id="1" name="Picture 0" descr="470_0128610649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70_01286106495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8270" cy="13982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10AD8" w:rsidRPr="005D0DA2">
        <w:rPr>
          <w:sz w:val="28"/>
          <w:szCs w:val="28"/>
          <w:lang w:bidi="ar-AE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8pt;height:81.2pt" fillcolor="black">
            <v:shadow color="#868686"/>
            <v:textpath style="font-family:&quot;Arial Black&quot;;v-text-kern:t" trim="t" fitpath="t" string="عمل الطالب : ............                      السابع /......."/>
          </v:shape>
        </w:pict>
      </w:r>
    </w:p>
    <w:sectPr w:rsidR="00B92EDD" w:rsidRPr="00323F9D" w:rsidSect="00E4405D">
      <w:pgSz w:w="12240" w:h="15840"/>
      <w:pgMar w:top="1440" w:right="1440" w:bottom="1440" w:left="1440" w:header="708" w:footer="708" w:gutter="0"/>
      <w:pgBorders w:offsetFrom="page">
        <w:top w:val="single" w:sz="18" w:space="24" w:color="000000" w:themeColor="text1"/>
        <w:left w:val="single" w:sz="18" w:space="24" w:color="000000" w:themeColor="text1"/>
        <w:bottom w:val="single" w:sz="18" w:space="24" w:color="000000" w:themeColor="text1"/>
        <w:right w:val="single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characterSpacingControl w:val="doNotCompress"/>
  <w:compat/>
  <w:rsids>
    <w:rsidRoot w:val="002E7E9C"/>
    <w:rsid w:val="001E0FB9"/>
    <w:rsid w:val="002E7E9C"/>
    <w:rsid w:val="00323F9D"/>
    <w:rsid w:val="003A0711"/>
    <w:rsid w:val="00510AD8"/>
    <w:rsid w:val="005D0DA2"/>
    <w:rsid w:val="006064FA"/>
    <w:rsid w:val="006850A7"/>
    <w:rsid w:val="00910401"/>
    <w:rsid w:val="00982A2C"/>
    <w:rsid w:val="00B92EDD"/>
    <w:rsid w:val="00BF6730"/>
    <w:rsid w:val="00D96728"/>
    <w:rsid w:val="00E27D23"/>
    <w:rsid w:val="00E4405D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50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7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2010-11-27T17:45:00Z</dcterms:created>
  <dcterms:modified xsi:type="dcterms:W3CDTF">2010-11-27T18:51:00Z</dcterms:modified>
</cp:coreProperties>
</file>