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90F" w:rsidRDefault="002249C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67.5pt;margin-top:93pt;width:387pt;height:621.75pt;z-index:251662336" stroked="f" strokecolor="yellow">
            <v:fill opacity="0"/>
            <v:stroke dashstyle="dashDot"/>
            <v:textbox style="mso-next-textbox:#_x0000_s1030">
              <w:txbxContent>
                <w:p w:rsidR="00A93C39" w:rsidRPr="00A93C39" w:rsidRDefault="00A93C39" w:rsidP="002249C5">
                  <w:pPr>
                    <w:jc w:val="right"/>
                    <w:rPr>
                      <w:rFonts w:cs="Al-Hadith1" w:hint="cs"/>
                      <w:b/>
                      <w:color w:val="92D050"/>
                      <w:sz w:val="20"/>
                      <w:szCs w:val="24"/>
                      <w:rtl/>
                    </w:rPr>
                  </w:pPr>
                  <w:r w:rsidRPr="00A93C39">
                    <w:rPr>
                      <w:rFonts w:cs="Al-Hadith1" w:hint="cs"/>
                      <w:b/>
                      <w:color w:val="92D050"/>
                      <w:sz w:val="20"/>
                      <w:szCs w:val="24"/>
                      <w:rtl/>
                    </w:rPr>
                    <w:t>أجيبي عن الأسئلة التالية:</w:t>
                  </w:r>
                </w:p>
                <w:p w:rsidR="00A93C39" w:rsidRPr="00A93C39" w:rsidRDefault="00A93C39" w:rsidP="002249C5">
                  <w:pPr>
                    <w:jc w:val="right"/>
                    <w:rPr>
                      <w:rFonts w:cs="Al-Hadith1" w:hint="cs"/>
                      <w:bCs/>
                      <w:color w:val="FF0000"/>
                      <w:szCs w:val="28"/>
                      <w:rtl/>
                    </w:rPr>
                  </w:pPr>
                  <w:r w:rsidRPr="00A93C39">
                    <w:rPr>
                      <w:rFonts w:cs="Al-Hadith1" w:hint="cs"/>
                      <w:bCs/>
                      <w:color w:val="FF0000"/>
                      <w:szCs w:val="28"/>
                      <w:rtl/>
                    </w:rPr>
                    <w:t>اذكري موقف يدل على التعاون؟</w:t>
                  </w:r>
                </w:p>
                <w:p w:rsidR="00D105CA" w:rsidRPr="00D105CA" w:rsidRDefault="00D105CA" w:rsidP="002249C5">
                  <w:pPr>
                    <w:tabs>
                      <w:tab w:val="center" w:pos="4153"/>
                    </w:tabs>
                    <w:jc w:val="right"/>
                    <w:rPr>
                      <w:rFonts w:cs="Al-Hadith1" w:hint="cs"/>
                      <w:bCs/>
                      <w:color w:val="00B050"/>
                      <w:sz w:val="20"/>
                      <w:szCs w:val="24"/>
                      <w:rtl/>
                    </w:rPr>
                  </w:pPr>
                  <w:r w:rsidRPr="00D105CA">
                    <w:rPr>
                      <w:rFonts w:cs="Al-Hadith1" w:hint="cs"/>
                      <w:bCs/>
                      <w:color w:val="00B050"/>
                      <w:szCs w:val="28"/>
                      <w:rtl/>
                    </w:rPr>
                    <w:t>دللي من الدرس على تضامن الجعران.</w:t>
                  </w:r>
                  <w:r w:rsidRPr="00D105CA">
                    <w:rPr>
                      <w:rFonts w:cs="Al-Hadith1" w:hint="cs"/>
                      <w:bCs/>
                      <w:noProof/>
                      <w:color w:val="FF0000"/>
                      <w:sz w:val="20"/>
                      <w:szCs w:val="24"/>
                    </w:rPr>
                    <w:t xml:space="preserve"> </w:t>
                  </w:r>
                  <w:r w:rsidRPr="00D105CA">
                    <w:rPr>
                      <w:rFonts w:cs="Al-Hadith1" w:hint="cs"/>
                      <w:bCs/>
                      <w:noProof/>
                      <w:color w:val="FF0000"/>
                      <w:sz w:val="20"/>
                      <w:szCs w:val="24"/>
                    </w:rPr>
                    <w:drawing>
                      <wp:inline distT="0" distB="0" distL="0" distR="0">
                        <wp:extent cx="3886480" cy="391513"/>
                        <wp:effectExtent l="19050" t="0" r="0" b="0"/>
                        <wp:docPr id="3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21386471">
                                  <a:off x="0" y="0"/>
                                  <a:ext cx="3886480" cy="3915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105CA">
                    <w:rPr>
                      <w:rFonts w:cs="Al-Hadith1"/>
                      <w:bCs/>
                      <w:color w:val="00B050"/>
                      <w:sz w:val="20"/>
                      <w:szCs w:val="24"/>
                      <w:rtl/>
                    </w:rPr>
                    <w:tab/>
                  </w:r>
                </w:p>
                <w:p w:rsidR="00D105CA" w:rsidRPr="00D105CA" w:rsidRDefault="00D105CA" w:rsidP="002249C5">
                  <w:pPr>
                    <w:jc w:val="right"/>
                    <w:rPr>
                      <w:rFonts w:cs="Al-Hadith1" w:hint="cs"/>
                      <w:bCs/>
                      <w:color w:val="B2A1C7" w:themeColor="accent4" w:themeTint="99"/>
                      <w:sz w:val="20"/>
                      <w:szCs w:val="24"/>
                      <w:rtl/>
                    </w:rPr>
                  </w:pPr>
                  <w:r w:rsidRPr="00D105CA">
                    <w:rPr>
                      <w:rFonts w:cs="Al-Hadith1" w:hint="cs"/>
                      <w:bCs/>
                      <w:color w:val="B2A1C7" w:themeColor="accent4" w:themeTint="99"/>
                      <w:sz w:val="20"/>
                      <w:szCs w:val="24"/>
                      <w:rtl/>
                    </w:rPr>
                    <w:t>عللي : 1-الخنافس المضيئة مهمة في مناطق الهند الغربية.</w:t>
                  </w:r>
                </w:p>
                <w:p w:rsidR="00D105CA" w:rsidRPr="00D105CA" w:rsidRDefault="00D105CA" w:rsidP="002249C5">
                  <w:pPr>
                    <w:jc w:val="right"/>
                    <w:rPr>
                      <w:rFonts w:cs="Al-Hadith1" w:hint="cs"/>
                      <w:bCs/>
                      <w:color w:val="FF0000"/>
                      <w:sz w:val="20"/>
                      <w:szCs w:val="24"/>
                      <w:rtl/>
                    </w:rPr>
                  </w:pPr>
                </w:p>
                <w:p w:rsidR="00D105CA" w:rsidRPr="00D105CA" w:rsidRDefault="00D105CA" w:rsidP="002249C5">
                  <w:pPr>
                    <w:jc w:val="right"/>
                    <w:rPr>
                      <w:rFonts w:cs="Al-Hadith1" w:hint="cs"/>
                      <w:bCs/>
                      <w:color w:val="FFC000"/>
                      <w:sz w:val="20"/>
                      <w:szCs w:val="24"/>
                      <w:rtl/>
                    </w:rPr>
                  </w:pPr>
                  <w:r w:rsidRPr="00D105CA">
                    <w:rPr>
                      <w:rFonts w:cs="Al-Hadith1" w:hint="cs"/>
                      <w:bCs/>
                      <w:color w:val="FFC000"/>
                      <w:sz w:val="20"/>
                      <w:szCs w:val="24"/>
                      <w:rtl/>
                    </w:rPr>
                    <w:t xml:space="preserve">         2- نبات صائد الذباب يستطيع حل أزماته.</w:t>
                  </w:r>
                  <w:r w:rsidR="002249C5" w:rsidRPr="002249C5">
                    <w:rPr>
                      <w:rFonts w:cs="Al-Hadith1" w:hint="cs"/>
                      <w:bCs/>
                      <w:noProof/>
                      <w:color w:val="FF0000"/>
                      <w:sz w:val="20"/>
                      <w:szCs w:val="24"/>
                      <w:rtl/>
                    </w:rPr>
                    <w:t xml:space="preserve"> </w:t>
                  </w:r>
                  <w:r w:rsidR="002249C5">
                    <w:rPr>
                      <w:rFonts w:cs="Al-Hadith1" w:hint="cs"/>
                      <w:bCs/>
                      <w:noProof/>
                      <w:color w:val="FF0000"/>
                      <w:sz w:val="20"/>
                      <w:szCs w:val="24"/>
                      <w:rtl/>
                    </w:rPr>
                    <w:drawing>
                      <wp:inline distT="0" distB="0" distL="0" distR="0">
                        <wp:extent cx="3829050" cy="65261"/>
                        <wp:effectExtent l="19050" t="0" r="0" b="0"/>
                        <wp:docPr id="6" name="صورة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6675" cy="660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249C5" w:rsidRPr="002249C5" w:rsidRDefault="002249C5" w:rsidP="002249C5">
                  <w:pPr>
                    <w:jc w:val="right"/>
                    <w:rPr>
                      <w:rFonts w:cs="Al-Hadith1" w:hint="cs"/>
                      <w:b/>
                      <w:color w:val="00B050"/>
                      <w:szCs w:val="28"/>
                      <w:rtl/>
                    </w:rPr>
                  </w:pPr>
                  <w:proofErr w:type="spellStart"/>
                  <w:r w:rsidRPr="002249C5">
                    <w:rPr>
                      <w:rFonts w:cs="Al-Hadith1" w:hint="cs"/>
                      <w:b/>
                      <w:color w:val="00B050"/>
                      <w:szCs w:val="28"/>
                      <w:rtl/>
                    </w:rPr>
                    <w:t>مامرادف</w:t>
                  </w:r>
                  <w:proofErr w:type="spellEnd"/>
                  <w:r w:rsidRPr="002249C5">
                    <w:rPr>
                      <w:rFonts w:cs="Al-Hadith1" w:hint="cs"/>
                      <w:b/>
                      <w:color w:val="00B050"/>
                      <w:szCs w:val="28"/>
                      <w:rtl/>
                    </w:rPr>
                    <w:t xml:space="preserve"> </w:t>
                  </w:r>
                  <w:proofErr w:type="spellStart"/>
                  <w:r w:rsidRPr="002249C5">
                    <w:rPr>
                      <w:rFonts w:cs="Al-Hadith1" w:hint="cs"/>
                      <w:b/>
                      <w:color w:val="00B050"/>
                      <w:szCs w:val="28"/>
                      <w:rtl/>
                    </w:rPr>
                    <w:t>الآزوت</w:t>
                  </w:r>
                  <w:proofErr w:type="spellEnd"/>
                  <w:r w:rsidRPr="002249C5">
                    <w:rPr>
                      <w:rFonts w:cs="Al-Hadith1" w:hint="cs"/>
                      <w:b/>
                      <w:color w:val="00B050"/>
                      <w:szCs w:val="28"/>
                      <w:rtl/>
                    </w:rPr>
                    <w:t xml:space="preserve">: </w:t>
                  </w:r>
                </w:p>
                <w:p w:rsidR="002249C5" w:rsidRPr="002249C5" w:rsidRDefault="002249C5" w:rsidP="002249C5">
                  <w:pPr>
                    <w:jc w:val="right"/>
                    <w:rPr>
                      <w:rFonts w:cs="Al-Hadith1" w:hint="cs"/>
                      <w:b/>
                      <w:color w:val="FF00FF"/>
                      <w:sz w:val="20"/>
                      <w:szCs w:val="24"/>
                      <w:rtl/>
                    </w:rPr>
                  </w:pPr>
                  <w:proofErr w:type="spellStart"/>
                  <w:r w:rsidRPr="002249C5">
                    <w:rPr>
                      <w:rFonts w:cs="Al-Hadith1" w:hint="cs"/>
                      <w:b/>
                      <w:color w:val="FF00FF"/>
                      <w:sz w:val="20"/>
                      <w:szCs w:val="24"/>
                      <w:rtl/>
                    </w:rPr>
                    <w:t>مامقابل</w:t>
                  </w:r>
                  <w:proofErr w:type="spellEnd"/>
                  <w:r w:rsidRPr="002249C5">
                    <w:rPr>
                      <w:rFonts w:cs="Al-Hadith1" w:hint="cs"/>
                      <w:b/>
                      <w:color w:val="FF00FF"/>
                      <w:sz w:val="20"/>
                      <w:szCs w:val="24"/>
                      <w:rtl/>
                    </w:rPr>
                    <w:t xml:space="preserve">: حكراً:  </w:t>
                  </w:r>
                  <w:r>
                    <w:rPr>
                      <w:rFonts w:cs="Al-Hadith1" w:hint="cs"/>
                      <w:b/>
                      <w:color w:val="FF00FF"/>
                      <w:sz w:val="20"/>
                      <w:szCs w:val="24"/>
                      <w:rtl/>
                    </w:rPr>
                    <w:t xml:space="preserve">             </w:t>
                  </w:r>
                  <w:r w:rsidRPr="002249C5">
                    <w:rPr>
                      <w:rFonts w:cs="Al-Hadith1" w:hint="cs"/>
                      <w:b/>
                      <w:color w:val="FF00FF"/>
                      <w:sz w:val="20"/>
                      <w:szCs w:val="24"/>
                      <w:rtl/>
                    </w:rPr>
                    <w:t xml:space="preserve">                </w:t>
                  </w:r>
                  <w:proofErr w:type="spellStart"/>
                  <w:r w:rsidRPr="002249C5">
                    <w:rPr>
                      <w:rFonts w:cs="Al-Hadith1" w:hint="cs"/>
                      <w:b/>
                      <w:color w:val="FF00FF"/>
                      <w:sz w:val="20"/>
                      <w:szCs w:val="24"/>
                      <w:rtl/>
                    </w:rPr>
                    <w:t>ماجمع</w:t>
                  </w:r>
                  <w:proofErr w:type="spellEnd"/>
                  <w:r>
                    <w:rPr>
                      <w:rFonts w:cs="Al-Hadith1" w:hint="cs"/>
                      <w:b/>
                      <w:color w:val="FF00FF"/>
                      <w:sz w:val="20"/>
                      <w:szCs w:val="24"/>
                      <w:rtl/>
                    </w:rPr>
                    <w:t xml:space="preserve"> </w:t>
                  </w:r>
                  <w:r w:rsidRPr="002249C5">
                    <w:rPr>
                      <w:rFonts w:cs="Al-Hadith1" w:hint="cs"/>
                      <w:b/>
                      <w:color w:val="FF00FF"/>
                      <w:sz w:val="20"/>
                      <w:szCs w:val="24"/>
                      <w:rtl/>
                    </w:rPr>
                    <w:t xml:space="preserve">آكلة:                    </w:t>
                  </w:r>
                  <w:r>
                    <w:rPr>
                      <w:rFonts w:cs="Al-Hadith1" w:hint="cs"/>
                      <w:b/>
                      <w:color w:val="FF00FF"/>
                      <w:sz w:val="20"/>
                      <w:szCs w:val="24"/>
                      <w:rtl/>
                    </w:rPr>
                    <w:t xml:space="preserve">        </w:t>
                  </w:r>
                  <w:r w:rsidRPr="002249C5">
                    <w:rPr>
                      <w:rFonts w:cs="Al-Hadith1" w:hint="cs"/>
                      <w:b/>
                      <w:color w:val="FF00FF"/>
                      <w:sz w:val="20"/>
                      <w:szCs w:val="24"/>
                      <w:rtl/>
                    </w:rPr>
                    <w:t>ما</w:t>
                  </w:r>
                  <w:r>
                    <w:rPr>
                      <w:rFonts w:cs="Al-Hadith1" w:hint="cs"/>
                      <w:b/>
                      <w:color w:val="FF00FF"/>
                      <w:sz w:val="20"/>
                      <w:szCs w:val="24"/>
                      <w:rtl/>
                    </w:rPr>
                    <w:t xml:space="preserve"> </w:t>
                  </w:r>
                  <w:r w:rsidRPr="002249C5">
                    <w:rPr>
                      <w:rFonts w:cs="Al-Hadith1" w:hint="cs"/>
                      <w:b/>
                      <w:color w:val="FF00FF"/>
                      <w:sz w:val="20"/>
                      <w:szCs w:val="24"/>
                      <w:rtl/>
                    </w:rPr>
                    <w:t>مفرد الظواهر:</w:t>
                  </w:r>
                </w:p>
                <w:p w:rsidR="002249C5" w:rsidRPr="002249C5" w:rsidRDefault="002249C5" w:rsidP="002249C5">
                  <w:pPr>
                    <w:jc w:val="right"/>
                    <w:rPr>
                      <w:rFonts w:cs="Al-Hadith1" w:hint="cs"/>
                      <w:bCs/>
                      <w:color w:val="E36C0A" w:themeColor="accent6" w:themeShade="BF"/>
                      <w:sz w:val="20"/>
                      <w:szCs w:val="24"/>
                      <w:rtl/>
                    </w:rPr>
                  </w:pPr>
                  <w:r w:rsidRPr="002249C5">
                    <w:rPr>
                      <w:rFonts w:cs="Al-Hadith1" w:hint="cs"/>
                      <w:bCs/>
                      <w:color w:val="E36C0A" w:themeColor="accent6" w:themeShade="BF"/>
                      <w:sz w:val="20"/>
                      <w:szCs w:val="24"/>
                      <w:rtl/>
                    </w:rPr>
                    <w:t>وظفي كلمة أسطورة في جملة من إنشائك:................</w:t>
                  </w:r>
                  <w:r>
                    <w:rPr>
                      <w:rFonts w:cs="Al-Hadith1" w:hint="cs"/>
                      <w:bCs/>
                      <w:color w:val="E36C0A" w:themeColor="accent6" w:themeShade="BF"/>
                      <w:sz w:val="20"/>
                      <w:szCs w:val="24"/>
                      <w:rtl/>
                    </w:rPr>
                    <w:t xml:space="preserve"> ..................</w:t>
                  </w:r>
                </w:p>
                <w:p w:rsidR="002249C5" w:rsidRPr="00D105CA" w:rsidRDefault="002249C5" w:rsidP="002249C5">
                  <w:pPr>
                    <w:jc w:val="right"/>
                    <w:rPr>
                      <w:rFonts w:cs="Al-Hadith1" w:hint="cs"/>
                      <w:bCs/>
                      <w:color w:val="FF0000"/>
                      <w:sz w:val="20"/>
                      <w:szCs w:val="24"/>
                      <w:rtl/>
                    </w:rPr>
                  </w:pPr>
                  <w:proofErr w:type="spellStart"/>
                  <w:r w:rsidRPr="00D105CA">
                    <w:rPr>
                      <w:rFonts w:cs="Al-Hadith1" w:hint="cs"/>
                      <w:bCs/>
                      <w:color w:val="FF0000"/>
                      <w:sz w:val="20"/>
                      <w:szCs w:val="24"/>
                      <w:rtl/>
                    </w:rPr>
                    <w:t>مانوع</w:t>
                  </w:r>
                  <w:proofErr w:type="spellEnd"/>
                  <w:r w:rsidRPr="00D105CA">
                    <w:rPr>
                      <w:rFonts w:cs="Al-Hadith1" w:hint="cs"/>
                      <w:bCs/>
                      <w:color w:val="FF0000"/>
                      <w:sz w:val="20"/>
                      <w:szCs w:val="24"/>
                      <w:rtl/>
                    </w:rPr>
                    <w:t xml:space="preserve"> الأسلوب الجمالي: فما أبدع خلق الله ! وما أعظم قدرته!</w:t>
                  </w:r>
                  <w:r>
                    <w:rPr>
                      <w:rFonts w:cs="Al-Hadith1" w:hint="cs"/>
                      <w:bCs/>
                      <w:color w:val="FF0000"/>
                      <w:sz w:val="20"/>
                      <w:szCs w:val="24"/>
                      <w:rtl/>
                    </w:rPr>
                    <w:t xml:space="preserve"> .......................</w:t>
                  </w:r>
                </w:p>
                <w:p w:rsidR="002249C5" w:rsidRPr="002249C5" w:rsidRDefault="002249C5" w:rsidP="002249C5">
                  <w:pPr>
                    <w:jc w:val="right"/>
                    <w:rPr>
                      <w:rFonts w:cs="Al-Hadith1" w:hint="cs"/>
                      <w:b/>
                      <w:color w:val="FFC000"/>
                      <w:sz w:val="20"/>
                      <w:szCs w:val="24"/>
                      <w:rtl/>
                    </w:rPr>
                  </w:pPr>
                  <w:proofErr w:type="spellStart"/>
                  <w:r w:rsidRPr="002249C5">
                    <w:rPr>
                      <w:rFonts w:cs="Al-Hadith1" w:hint="cs"/>
                      <w:b/>
                      <w:color w:val="FFC000"/>
                      <w:sz w:val="20"/>
                      <w:szCs w:val="24"/>
                      <w:rtl/>
                    </w:rPr>
                    <w:t>مالصورة</w:t>
                  </w:r>
                  <w:proofErr w:type="spellEnd"/>
                  <w:r w:rsidRPr="002249C5">
                    <w:rPr>
                      <w:rFonts w:cs="Al-Hadith1" w:hint="cs"/>
                      <w:b/>
                      <w:color w:val="FFC000"/>
                      <w:sz w:val="20"/>
                      <w:szCs w:val="24"/>
                      <w:rtl/>
                    </w:rPr>
                    <w:t xml:space="preserve"> الجمالية في أوراقها كالصدفة؟ .....................</w:t>
                  </w:r>
                </w:p>
                <w:p w:rsidR="002249C5" w:rsidRPr="002249C5" w:rsidRDefault="002249C5" w:rsidP="002249C5">
                  <w:pPr>
                    <w:jc w:val="right"/>
                    <w:rPr>
                      <w:rFonts w:cs="Al-Hadith1" w:hint="cs"/>
                      <w:b/>
                      <w:color w:val="548DD4" w:themeColor="text2" w:themeTint="99"/>
                      <w:sz w:val="20"/>
                      <w:szCs w:val="24"/>
                      <w:rtl/>
                    </w:rPr>
                  </w:pPr>
                  <w:r w:rsidRPr="002249C5">
                    <w:rPr>
                      <w:rFonts w:cs="Al-Hadith1" w:hint="cs"/>
                      <w:b/>
                      <w:color w:val="548DD4" w:themeColor="text2" w:themeTint="99"/>
                      <w:sz w:val="20"/>
                      <w:szCs w:val="24"/>
                      <w:rtl/>
                    </w:rPr>
                    <w:t>أعربي الجملة التالية: " كانت تلك النباتات سراً من أسرار الطبيعة"</w:t>
                  </w:r>
                </w:p>
                <w:p w:rsidR="00D105CA" w:rsidRDefault="002249C5" w:rsidP="002249C5">
                  <w:pPr>
                    <w:jc w:val="right"/>
                    <w:rPr>
                      <w:rFonts w:cs="Al-Hadith1" w:hint="cs"/>
                      <w:bCs/>
                      <w:color w:val="FF0000"/>
                      <w:sz w:val="20"/>
                      <w:szCs w:val="24"/>
                      <w:rtl/>
                    </w:rPr>
                  </w:pPr>
                  <w:r>
                    <w:rPr>
                      <w:rFonts w:cs="Al-Hadith1" w:hint="cs"/>
                      <w:bCs/>
                      <w:color w:val="FF0000"/>
                      <w:sz w:val="20"/>
                      <w:szCs w:val="24"/>
                      <w:rtl/>
                    </w:rPr>
                    <w:t>.</w:t>
                  </w:r>
                </w:p>
                <w:p w:rsidR="00D105CA" w:rsidRPr="00D105CA" w:rsidRDefault="00D105CA" w:rsidP="002249C5">
                  <w:pPr>
                    <w:jc w:val="right"/>
                    <w:rPr>
                      <w:rFonts w:cs="Al-Hadith1" w:hint="cs"/>
                      <w:bCs/>
                      <w:color w:val="FF0000"/>
                      <w:sz w:val="20"/>
                      <w:szCs w:val="24"/>
                      <w:rtl/>
                    </w:rPr>
                  </w:pPr>
                </w:p>
                <w:p w:rsidR="00D105CA" w:rsidRPr="00D105CA" w:rsidRDefault="00D105CA" w:rsidP="002249C5">
                  <w:pPr>
                    <w:jc w:val="right"/>
                    <w:rPr>
                      <w:rFonts w:cs="Al-Hadith1" w:hint="cs"/>
                      <w:bCs/>
                      <w:color w:val="FF0000"/>
                      <w:szCs w:val="28"/>
                      <w:rtl/>
                    </w:rPr>
                  </w:pPr>
                </w:p>
                <w:p w:rsidR="00D105CA" w:rsidRDefault="00D105CA" w:rsidP="002249C5">
                  <w:pPr>
                    <w:jc w:val="right"/>
                    <w:rPr>
                      <w:rFonts w:cs="Simplified Arabic" w:hint="cs"/>
                      <w:bCs/>
                      <w:szCs w:val="28"/>
                      <w:rtl/>
                    </w:rPr>
                  </w:pPr>
                </w:p>
                <w:p w:rsidR="00D105CA" w:rsidRDefault="00D105CA" w:rsidP="002249C5">
                  <w:pPr>
                    <w:jc w:val="right"/>
                    <w:rPr>
                      <w:rFonts w:cs="Simplified Arabic" w:hint="cs"/>
                      <w:bCs/>
                      <w:szCs w:val="28"/>
                      <w:rtl/>
                    </w:rPr>
                  </w:pPr>
                </w:p>
                <w:p w:rsidR="00D105CA" w:rsidRPr="004D4792" w:rsidRDefault="00D105CA" w:rsidP="002249C5">
                  <w:pPr>
                    <w:jc w:val="right"/>
                    <w:rPr>
                      <w:rFonts w:cs="Simplified Arabic" w:hint="cs"/>
                      <w:bCs/>
                      <w:szCs w:val="28"/>
                      <w:rtl/>
                    </w:rPr>
                  </w:pPr>
                </w:p>
                <w:p w:rsidR="00A93C39" w:rsidRDefault="00A93C39" w:rsidP="002249C5">
                  <w:pPr>
                    <w:jc w:val="right"/>
                  </w:pP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105pt;margin-top:443.25pt;width:40.5pt;height:0;flip:x;z-index:251668480" o:connectortype="straight" strokecolor="fuchsia">
            <v:stroke dashstyle="longDash"/>
          </v:shape>
        </w:pict>
      </w:r>
      <w:r>
        <w:rPr>
          <w:noProof/>
        </w:rPr>
        <w:pict>
          <v:shape id="_x0000_s1035" type="#_x0000_t32" style="position:absolute;margin-left:231.75pt;margin-top:444pt;width:45pt;height:0;flip:x;z-index:251667456" o:connectortype="straight" strokecolor="fuchsia">
            <v:stroke dashstyle="dashDot"/>
          </v:shape>
        </w:pict>
      </w:r>
      <w:r>
        <w:rPr>
          <w:noProof/>
        </w:rPr>
        <w:pict>
          <v:shape id="_x0000_s1034" type="#_x0000_t32" style="position:absolute;margin-left:336.75pt;margin-top:443.25pt;width:40.5pt;height:.75pt;flip:x;z-index:251666432" o:connectortype="straight" strokecolor="fuchsia">
            <v:stroke dashstyle="dashDot"/>
          </v:shape>
        </w:pict>
      </w:r>
      <w:r>
        <w:rPr>
          <w:noProof/>
        </w:rPr>
        <w:pict>
          <v:shape id="_x0000_s1033" type="#_x0000_t32" style="position:absolute;margin-left:195.75pt;margin-top:407.25pt;width:156.75pt;height:0;flip:x;z-index:251665408" o:connectortype="straight" strokecolor="#00b0f0">
            <v:stroke dashstyle="dash"/>
          </v:shape>
        </w:pict>
      </w:r>
      <w:r w:rsidR="00D105CA">
        <w:rPr>
          <w:noProof/>
        </w:rPr>
        <w:pict>
          <v:shape id="_x0000_s1032" type="#_x0000_t32" style="position:absolute;margin-left:125.25pt;margin-top:300.75pt;width:304.5pt;height:1.5pt;flip:x y;z-index:251664384" o:connectortype="straight" strokecolor="#92cddc [1944]">
            <v:stroke dashstyle="longDash"/>
          </v:shape>
        </w:pict>
      </w:r>
      <w:r w:rsidR="00D105CA">
        <w:rPr>
          <w:noProof/>
        </w:rPr>
        <w:pict>
          <v:shape id="_x0000_s1031" type="#_x0000_t32" style="position:absolute;margin-left:111.75pt;margin-top:150.75pt;width:177pt;height:0;flip:x;z-index:251663360" o:connectortype="straight" strokecolor="#622423 [1605]">
            <v:stroke dashstyle="dashDot"/>
          </v:shape>
        </w:pict>
      </w:r>
      <w:r w:rsidR="00A93C39">
        <w:rPr>
          <w:noProof/>
        </w:rPr>
        <w:pict>
          <v:shape id="_x0000_s1029" type="#_x0000_t32" style="position:absolute;margin-left:256.5pt;margin-top:56.25pt;width:126.75pt;height:0;flip:x;z-index:251661312" o:connectortype="straight" strokecolor="#548dd4 [1951]">
            <v:stroke dashstyle="dash"/>
          </v:shape>
        </w:pict>
      </w:r>
      <w:r w:rsidR="00A93C39">
        <w:rPr>
          <w:noProof/>
        </w:rPr>
        <w:pict>
          <v:shape id="_x0000_s1028" type="#_x0000_t32" style="position:absolute;margin-left:256.5pt;margin-top:24.75pt;width:126.75pt;height:.75pt;flip:x;z-index:251660288" o:connectortype="straight" strokecolor="#95b3d7 [1940]">
            <v:stroke dashstyle="dash"/>
          </v:shape>
        </w:pict>
      </w:r>
      <w:r w:rsidR="00A93C39">
        <w:rPr>
          <w:noProof/>
        </w:rPr>
        <w:pict>
          <v:shape id="_x0000_s1027" type="#_x0000_t202" style="position:absolute;margin-left:241.5pt;margin-top:6pt;width:193.5pt;height:60pt;z-index:251659264" strokecolor="#92d050">
            <v:stroke dashstyle="longDash"/>
            <v:textbox style="mso-next-textbox:#_x0000_s1027">
              <w:txbxContent>
                <w:p w:rsidR="00A93C39" w:rsidRPr="00A93C39" w:rsidRDefault="00A93C39" w:rsidP="00A93C39">
                  <w:pPr>
                    <w:jc w:val="right"/>
                    <w:rPr>
                      <w:rFonts w:cs="FS_Wood" w:hint="cs"/>
                      <w:color w:val="5F497A" w:themeColor="accent4" w:themeShade="BF"/>
                      <w:sz w:val="24"/>
                      <w:szCs w:val="24"/>
                      <w:rtl/>
                    </w:rPr>
                  </w:pPr>
                  <w:r w:rsidRPr="00A93C39">
                    <w:rPr>
                      <w:rFonts w:cs="FS_Wood" w:hint="cs"/>
                      <w:color w:val="5F497A" w:themeColor="accent4" w:themeShade="BF"/>
                      <w:sz w:val="24"/>
                      <w:szCs w:val="24"/>
                      <w:rtl/>
                    </w:rPr>
                    <w:t>الاسم :</w:t>
                  </w:r>
                </w:p>
                <w:p w:rsidR="00A93C39" w:rsidRPr="00A93C39" w:rsidRDefault="00A93C39" w:rsidP="00A93C39">
                  <w:pPr>
                    <w:jc w:val="right"/>
                    <w:rPr>
                      <w:rFonts w:cs="FS_Wood" w:hint="cs"/>
                      <w:color w:val="5F497A" w:themeColor="accent4" w:themeShade="BF"/>
                      <w:rtl/>
                    </w:rPr>
                  </w:pPr>
                  <w:r w:rsidRPr="00A93C39">
                    <w:rPr>
                      <w:rFonts w:cs="FS_Wood" w:hint="cs"/>
                      <w:color w:val="5F497A" w:themeColor="accent4" w:themeShade="BF"/>
                      <w:rtl/>
                    </w:rPr>
                    <w:t>الصف :</w:t>
                  </w:r>
                </w:p>
              </w:txbxContent>
            </v:textbox>
          </v:shape>
        </w:pict>
      </w:r>
      <w:r w:rsidR="00A93C39">
        <w:rPr>
          <w:noProof/>
        </w:rPr>
        <w:pict>
          <v:rect id="_x0000_s1026" style="position:absolute;margin-left:-41.25pt;margin-top:-45.75pt;width:546pt;height:735.75pt;z-index:251658240" stroked="f">
            <v:fill r:id="rId6" o:title="احمر" recolor="t" rotate="t" type="frame"/>
          </v:rect>
        </w:pict>
      </w:r>
    </w:p>
    <w:sectPr w:rsidR="0008690F" w:rsidSect="00086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-Hadith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FS_Woo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93C39"/>
    <w:rsid w:val="0008690F"/>
    <w:rsid w:val="002249C5"/>
    <w:rsid w:val="002719F4"/>
    <w:rsid w:val="00A93C39"/>
    <w:rsid w:val="00D10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4" type="connector" idref="#_x0000_s1029"/>
        <o:r id="V:Rule6" type="connector" idref="#_x0000_s1031"/>
        <o:r id="V:Rule8" type="connector" idref="#_x0000_s1032"/>
        <o:r id="V:Rule10" type="connector" idref="#_x0000_s1033"/>
        <o:r id="V:Rule12" type="connector" idref="#_x0000_s1034"/>
        <o:r id="V:Rule14" type="connector" idref="#_x0000_s1035"/>
        <o:r id="V:Rule16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93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93C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1</cp:revision>
  <dcterms:created xsi:type="dcterms:W3CDTF">2010-11-26T12:29:00Z</dcterms:created>
  <dcterms:modified xsi:type="dcterms:W3CDTF">2010-11-26T13:03:00Z</dcterms:modified>
</cp:coreProperties>
</file>