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9C8" w:rsidRPr="003A0B0C" w:rsidRDefault="004D59C8" w:rsidP="004D59C8">
      <w:pPr>
        <w:pStyle w:val="a3"/>
        <w:rPr>
          <w:sz w:val="44"/>
          <w:szCs w:val="44"/>
          <w:rtl/>
          <w:lang w:bidi="ar-AE"/>
        </w:rPr>
      </w:pPr>
      <w:r w:rsidRPr="003A0B0C">
        <w:rPr>
          <w:rFonts w:hint="cs"/>
          <w:sz w:val="44"/>
          <w:szCs w:val="44"/>
          <w:rtl/>
          <w:lang w:bidi="ar-AE"/>
        </w:rPr>
        <w:t xml:space="preserve">الوحدة الثانية </w:t>
      </w:r>
    </w:p>
    <w:p w:rsidR="004D59C8" w:rsidRPr="003A0B0C" w:rsidRDefault="004D59C8" w:rsidP="004D59C8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التمدد  الحراري : عند تسخين أو رفع درجة حرارة المادة فإنها تتمدد مهما كانت حالتها وعند تبريدها أو انخفاض درجة</w:t>
      </w:r>
    </w:p>
    <w:p w:rsidR="004D59C8" w:rsidRPr="003A0B0C" w:rsidRDefault="004D59C8" w:rsidP="004D59C8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حرارتها فإنها تنكمش .</w:t>
      </w:r>
    </w:p>
    <w:p w:rsidR="004D59C8" w:rsidRPr="003A0B0C" w:rsidRDefault="004D59C8" w:rsidP="004D59C8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تمدد الغازات اكبر من تمدد السوائل والمادة الصلب .</w:t>
      </w:r>
    </w:p>
    <w:p w:rsidR="004D59C8" w:rsidRPr="003A0B0C" w:rsidRDefault="004D59C8" w:rsidP="004D59C8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ظواهر تبين تمدد الأجسام بالحرارة :-</w:t>
      </w:r>
    </w:p>
    <w:p w:rsidR="004D59C8" w:rsidRPr="003A0B0C" w:rsidRDefault="004D59C8" w:rsidP="004D59C8">
      <w:pPr>
        <w:pStyle w:val="a4"/>
        <w:numPr>
          <w:ilvl w:val="0"/>
          <w:numId w:val="1"/>
        </w:numPr>
        <w:rPr>
          <w:sz w:val="28"/>
          <w:szCs w:val="28"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غمر علبة الدواء في الماء الساخن إذا لم نستطع فتحها .</w:t>
      </w:r>
    </w:p>
    <w:p w:rsidR="004D59C8" w:rsidRPr="003A0B0C" w:rsidRDefault="004D59C8" w:rsidP="004D59C8">
      <w:pPr>
        <w:pStyle w:val="a4"/>
        <w:numPr>
          <w:ilvl w:val="0"/>
          <w:numId w:val="1"/>
        </w:numPr>
        <w:rPr>
          <w:sz w:val="28"/>
          <w:szCs w:val="28"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لا تملأ مصانع تعبئة المياه الصحية زجاجته بالكامل .</w:t>
      </w:r>
    </w:p>
    <w:p w:rsidR="004D59C8" w:rsidRPr="003A0B0C" w:rsidRDefault="004D59C8" w:rsidP="004D59C8">
      <w:pPr>
        <w:pStyle w:val="a4"/>
        <w:numPr>
          <w:ilvl w:val="0"/>
          <w:numId w:val="1"/>
        </w:numPr>
        <w:rPr>
          <w:sz w:val="28"/>
          <w:szCs w:val="28"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لا نرمي ملطف الهواء في النار .</w:t>
      </w:r>
    </w:p>
    <w:p w:rsidR="004D59C8" w:rsidRPr="003A0B0C" w:rsidRDefault="004D59C8" w:rsidP="004D59C8">
      <w:pPr>
        <w:pStyle w:val="a4"/>
        <w:numPr>
          <w:ilvl w:val="0"/>
          <w:numId w:val="1"/>
        </w:numPr>
        <w:rPr>
          <w:sz w:val="28"/>
          <w:szCs w:val="28"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لا نضع سباحات </w:t>
      </w:r>
      <w:r w:rsidR="00D917A4" w:rsidRPr="003A0B0C">
        <w:rPr>
          <w:rFonts w:hint="cs"/>
          <w:sz w:val="28"/>
          <w:szCs w:val="28"/>
          <w:rtl/>
          <w:lang w:bidi="ar-AE"/>
        </w:rPr>
        <w:t>الأطفال</w:t>
      </w:r>
      <w:r w:rsidRPr="003A0B0C"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 w:rsidRPr="003A0B0C">
        <w:rPr>
          <w:rFonts w:hint="cs"/>
          <w:sz w:val="28"/>
          <w:szCs w:val="28"/>
          <w:rtl/>
          <w:lang w:bidi="ar-AE"/>
        </w:rPr>
        <w:t>المملؤه</w:t>
      </w:r>
      <w:proofErr w:type="spellEnd"/>
      <w:r w:rsidRPr="003A0B0C">
        <w:rPr>
          <w:rFonts w:hint="cs"/>
          <w:sz w:val="28"/>
          <w:szCs w:val="28"/>
          <w:rtl/>
          <w:lang w:bidi="ar-AE"/>
        </w:rPr>
        <w:t xml:space="preserve"> بالهواء في الشمس .</w:t>
      </w:r>
    </w:p>
    <w:p w:rsidR="004D59C8" w:rsidRPr="003A0B0C" w:rsidRDefault="004D59C8" w:rsidP="004D59C8">
      <w:pPr>
        <w:pStyle w:val="a4"/>
        <w:numPr>
          <w:ilvl w:val="0"/>
          <w:numId w:val="1"/>
        </w:numPr>
        <w:rPr>
          <w:sz w:val="28"/>
          <w:szCs w:val="28"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لا تضع المعلبات في الفرن وهي مقفلة .   </w:t>
      </w:r>
    </w:p>
    <w:p w:rsidR="004D59C8" w:rsidRPr="003A0B0C" w:rsidRDefault="004D59C8" w:rsidP="004D59C8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علل:</w:t>
      </w:r>
    </w:p>
    <w:p w:rsidR="004D59C8" w:rsidRPr="003A0B0C" w:rsidRDefault="004D59C8" w:rsidP="00F37E59">
      <w:pPr>
        <w:pStyle w:val="a4"/>
        <w:numPr>
          <w:ilvl w:val="0"/>
          <w:numId w:val="2"/>
        </w:num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يتمدد الجسم الصلب عند تسخينه </w:t>
      </w:r>
    </w:p>
    <w:p w:rsidR="004D59C8" w:rsidRPr="003A0B0C" w:rsidRDefault="004D59C8" w:rsidP="004D59C8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عند تسخين الجسم تزداد طاقة حركته وجزيئاته وتزداد </w:t>
      </w:r>
      <w:r w:rsidR="00F37E59" w:rsidRPr="003A0B0C">
        <w:rPr>
          <w:rFonts w:hint="cs"/>
          <w:sz w:val="28"/>
          <w:szCs w:val="28"/>
          <w:rtl/>
          <w:lang w:bidi="ar-AE"/>
        </w:rPr>
        <w:t>سعة الاهتزاز حول موضع</w:t>
      </w:r>
    </w:p>
    <w:p w:rsidR="00F37E59" w:rsidRPr="003A0B0C" w:rsidRDefault="00F37E59" w:rsidP="00F37E59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استقرارها مما يعمل على دفع الجزيئات بعضها بعضا ًفتزداد المسافة بين الجزيئات.</w:t>
      </w:r>
    </w:p>
    <w:p w:rsidR="00F37E59" w:rsidRPr="003A0B0C" w:rsidRDefault="00F37E59" w:rsidP="00F37E59">
      <w:pPr>
        <w:pStyle w:val="a4"/>
        <w:numPr>
          <w:ilvl w:val="0"/>
          <w:numId w:val="2"/>
        </w:numPr>
        <w:rPr>
          <w:sz w:val="28"/>
          <w:szCs w:val="28"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تمدد الغازات اكبر من تمدد السوائل .</w:t>
      </w:r>
    </w:p>
    <w:p w:rsidR="00F37E59" w:rsidRPr="003A0B0C" w:rsidRDefault="00F37E59" w:rsidP="00F37E59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بسبب كبر قوة  التجاذب [ التماسك ] بين الجزيئات في الحالة السائلة عن الغازية . </w:t>
      </w:r>
    </w:p>
    <w:p w:rsidR="00F37E59" w:rsidRPr="003A0B0C" w:rsidRDefault="00F37E59" w:rsidP="00F37E59">
      <w:pPr>
        <w:rPr>
          <w:sz w:val="28"/>
          <w:szCs w:val="28"/>
          <w:rtl/>
          <w:lang w:bidi="ar-AE"/>
        </w:rPr>
      </w:pPr>
    </w:p>
    <w:p w:rsidR="00F37E59" w:rsidRPr="003A0B0C" w:rsidRDefault="00F37E59" w:rsidP="00F37E59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تمدد الغازات : تمدد حجمي</w:t>
      </w:r>
    </w:p>
    <w:p w:rsidR="00F37E59" w:rsidRPr="003A0B0C" w:rsidRDefault="00F37E59" w:rsidP="00F37E59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تمدد السوائل :تمدد حجمي</w:t>
      </w:r>
    </w:p>
    <w:p w:rsidR="00F37E59" w:rsidRPr="003A0B0C" w:rsidRDefault="00F37E59" w:rsidP="00F37E59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تمدد المواد الصلبة : تمدد حجمي , سطحي وطولي .</w:t>
      </w:r>
    </w:p>
    <w:p w:rsidR="0024198C" w:rsidRPr="003A0B0C" w:rsidRDefault="0024198C" w:rsidP="00F37E59">
      <w:pPr>
        <w:rPr>
          <w:sz w:val="28"/>
          <w:szCs w:val="28"/>
          <w:rtl/>
          <w:lang w:bidi="ar-AE"/>
        </w:rPr>
      </w:pPr>
    </w:p>
    <w:p w:rsidR="00F37E59" w:rsidRPr="003A0B0C" w:rsidRDefault="00F37E59" w:rsidP="00F37E59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معامل التمدد الطولي للجسم الصلب : مقدار الزيادة التي تطرأ على وحدة الأطوال من المادة </w:t>
      </w:r>
    </w:p>
    <w:p w:rsidR="00F37E59" w:rsidRPr="003A0B0C" w:rsidRDefault="00F37E59" w:rsidP="00F37E59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عندما ترتفع درجة حرارتها درجة </w:t>
      </w:r>
      <w:proofErr w:type="spellStart"/>
      <w:r w:rsidRPr="003A0B0C">
        <w:rPr>
          <w:rFonts w:hint="cs"/>
          <w:sz w:val="28"/>
          <w:szCs w:val="28"/>
          <w:rtl/>
          <w:lang w:bidi="ar-AE"/>
        </w:rPr>
        <w:t>سيليزي</w:t>
      </w:r>
      <w:r w:rsidRPr="003A0B0C">
        <w:rPr>
          <w:rFonts w:hint="eastAsia"/>
          <w:sz w:val="28"/>
          <w:szCs w:val="28"/>
          <w:rtl/>
          <w:lang w:bidi="ar-AE"/>
        </w:rPr>
        <w:t>ه</w:t>
      </w:r>
      <w:proofErr w:type="spellEnd"/>
      <w:r w:rsidRPr="003A0B0C">
        <w:rPr>
          <w:rFonts w:hint="cs"/>
          <w:sz w:val="28"/>
          <w:szCs w:val="28"/>
          <w:rtl/>
          <w:lang w:bidi="ar-AE"/>
        </w:rPr>
        <w:t xml:space="preserve"> واحدة . </w:t>
      </w:r>
    </w:p>
    <w:p w:rsidR="00600554" w:rsidRPr="003A0B0C" w:rsidRDefault="00600554" w:rsidP="00600554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معامل التمدد الطولي : للخرسانة 15, الحديد الصلب 12 , الحديد المطاوع 15 .</w:t>
      </w:r>
    </w:p>
    <w:p w:rsidR="00600554" w:rsidRPr="003A0B0C" w:rsidRDefault="00600554" w:rsidP="00600554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علل :</w:t>
      </w:r>
    </w:p>
    <w:p w:rsidR="00600554" w:rsidRPr="003A0B0C" w:rsidRDefault="00600554" w:rsidP="00600554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lastRenderedPageBreak/>
        <w:t xml:space="preserve">يستخدم الحديد الصلب في بناء الجسور بدلا من الحديد المطاوع . </w:t>
      </w:r>
    </w:p>
    <w:p w:rsidR="00600554" w:rsidRPr="003A0B0C" w:rsidRDefault="00600554" w:rsidP="00600554">
      <w:pPr>
        <w:rPr>
          <w:sz w:val="28"/>
          <w:szCs w:val="28"/>
          <w:rtl/>
          <w:lang w:bidi="ar-AE"/>
        </w:rPr>
      </w:pPr>
      <w:proofErr w:type="spellStart"/>
      <w:r w:rsidRPr="003A0B0C">
        <w:rPr>
          <w:rFonts w:hint="cs"/>
          <w:sz w:val="28"/>
          <w:szCs w:val="28"/>
          <w:rtl/>
          <w:lang w:bidi="ar-AE"/>
        </w:rPr>
        <w:t>لانه</w:t>
      </w:r>
      <w:proofErr w:type="spellEnd"/>
      <w:r w:rsidRPr="003A0B0C">
        <w:rPr>
          <w:rFonts w:hint="cs"/>
          <w:sz w:val="28"/>
          <w:szCs w:val="28"/>
          <w:rtl/>
          <w:lang w:bidi="ar-AE"/>
        </w:rPr>
        <w:t xml:space="preserve"> التمدد الطولي لخرسانة الحديد الصلب قريبة في حين معامل تمدد</w:t>
      </w:r>
    </w:p>
    <w:p w:rsidR="00600554" w:rsidRPr="003A0B0C" w:rsidRDefault="00600554" w:rsidP="00600554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الحديد المطاوع  اكبر مما يعمل على تمدده اكبر من الخرسانة فيؤثر على الجسر </w:t>
      </w:r>
    </w:p>
    <w:p w:rsidR="00600554" w:rsidRPr="003A0B0C" w:rsidRDefault="00600554" w:rsidP="00F37E59">
      <w:pPr>
        <w:rPr>
          <w:sz w:val="28"/>
          <w:szCs w:val="28"/>
          <w:rtl/>
          <w:lang w:bidi="ar-AE"/>
        </w:rPr>
      </w:pPr>
    </w:p>
    <w:p w:rsidR="00F37E59" w:rsidRPr="003A0B0C" w:rsidRDefault="00600554" w:rsidP="00F37E59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تطبيقات على اختلاف معامل التمدد الطولي للمواد الصلبة </w:t>
      </w:r>
    </w:p>
    <w:p w:rsidR="00600554" w:rsidRPr="003A0B0C" w:rsidRDefault="00600554" w:rsidP="00F37E59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المنظم الحراري : يعمل على تنظيم درجة الحرارة في الغرفة والثلاجة والمكواة .</w:t>
      </w:r>
    </w:p>
    <w:p w:rsidR="00600554" w:rsidRPr="003A0B0C" w:rsidRDefault="003D2399" w:rsidP="00F37E59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شريط ثنائي المعدن : شريحتان من النحاس وسبيكة من مادة </w:t>
      </w:r>
      <w:r w:rsidR="00D917A4" w:rsidRPr="003A0B0C">
        <w:rPr>
          <w:rFonts w:hint="cs"/>
          <w:sz w:val="28"/>
          <w:szCs w:val="28"/>
          <w:rtl/>
          <w:lang w:bidi="ar-AE"/>
        </w:rPr>
        <w:t>الأنفار</w:t>
      </w:r>
      <w:r w:rsidRPr="003A0B0C">
        <w:rPr>
          <w:rFonts w:hint="cs"/>
          <w:sz w:val="28"/>
          <w:szCs w:val="28"/>
          <w:rtl/>
          <w:lang w:bidi="ar-AE"/>
        </w:rPr>
        <w:t xml:space="preserve"> متلاحمتان فعندما </w:t>
      </w:r>
    </w:p>
    <w:p w:rsidR="003D2399" w:rsidRPr="003A0B0C" w:rsidRDefault="003D2399" w:rsidP="00F37E59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ترتفع درجة حرارتها تمدد وتمدد النحاس اكبر </w:t>
      </w:r>
      <w:r w:rsidR="00D917A4" w:rsidRPr="003A0B0C">
        <w:rPr>
          <w:rFonts w:hint="cs"/>
          <w:sz w:val="28"/>
          <w:szCs w:val="28"/>
          <w:rtl/>
          <w:lang w:bidi="ar-AE"/>
        </w:rPr>
        <w:t>وينحني</w:t>
      </w:r>
      <w:r w:rsidRPr="003A0B0C">
        <w:rPr>
          <w:rFonts w:hint="cs"/>
          <w:sz w:val="28"/>
          <w:szCs w:val="28"/>
          <w:rtl/>
          <w:lang w:bidi="ar-AE"/>
        </w:rPr>
        <w:t xml:space="preserve"> للخارج .</w:t>
      </w:r>
    </w:p>
    <w:p w:rsidR="003D2399" w:rsidRPr="003A0B0C" w:rsidRDefault="003D2399" w:rsidP="00F37E59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علل :</w:t>
      </w:r>
    </w:p>
    <w:p w:rsidR="003D2399" w:rsidRPr="003A0B0C" w:rsidRDefault="003D2399" w:rsidP="003A0B0C">
      <w:pPr>
        <w:pStyle w:val="a4"/>
        <w:numPr>
          <w:ilvl w:val="0"/>
          <w:numId w:val="3"/>
        </w:num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يستفاد من ظاهرة التمدد الحراري </w:t>
      </w:r>
      <w:r w:rsidR="00D917A4" w:rsidRPr="003A0B0C">
        <w:rPr>
          <w:rFonts w:hint="cs"/>
          <w:sz w:val="28"/>
          <w:szCs w:val="28"/>
          <w:rtl/>
          <w:lang w:bidi="ar-AE"/>
        </w:rPr>
        <w:t>الأجسام</w:t>
      </w:r>
      <w:r w:rsidRPr="003A0B0C">
        <w:rPr>
          <w:rFonts w:hint="cs"/>
          <w:sz w:val="28"/>
          <w:szCs w:val="28"/>
          <w:rtl/>
          <w:lang w:bidi="ar-AE"/>
        </w:rPr>
        <w:t xml:space="preserve"> الصلبة في صنع جهاز </w:t>
      </w:r>
      <w:r w:rsidR="00D917A4" w:rsidRPr="003A0B0C">
        <w:rPr>
          <w:rFonts w:hint="cs"/>
          <w:sz w:val="28"/>
          <w:szCs w:val="28"/>
          <w:rtl/>
          <w:lang w:bidi="ar-AE"/>
        </w:rPr>
        <w:t>إنذار</w:t>
      </w:r>
      <w:r w:rsidRPr="003A0B0C">
        <w:rPr>
          <w:rFonts w:hint="cs"/>
          <w:sz w:val="28"/>
          <w:szCs w:val="28"/>
          <w:rtl/>
          <w:lang w:bidi="ar-AE"/>
        </w:rPr>
        <w:t xml:space="preserve"> ضد الحريق .</w:t>
      </w:r>
    </w:p>
    <w:p w:rsidR="003D2399" w:rsidRPr="003A0B0C" w:rsidRDefault="003D2399" w:rsidP="003D2399">
      <w:pPr>
        <w:ind w:left="360"/>
        <w:rPr>
          <w:sz w:val="28"/>
          <w:szCs w:val="28"/>
          <w:rtl/>
          <w:lang w:bidi="ar-AE"/>
        </w:rPr>
      </w:pPr>
    </w:p>
    <w:p w:rsidR="003D2399" w:rsidRPr="003A0B0C" w:rsidRDefault="00D917A4" w:rsidP="003D2399">
      <w:pPr>
        <w:pStyle w:val="a4"/>
        <w:numPr>
          <w:ilvl w:val="0"/>
          <w:numId w:val="3"/>
        </w:numPr>
        <w:rPr>
          <w:sz w:val="28"/>
          <w:szCs w:val="28"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لإعادة</w:t>
      </w:r>
      <w:r w:rsidR="003D2399" w:rsidRPr="003A0B0C">
        <w:rPr>
          <w:rFonts w:hint="cs"/>
          <w:sz w:val="28"/>
          <w:szCs w:val="28"/>
          <w:rtl/>
          <w:lang w:bidi="ar-AE"/>
        </w:rPr>
        <w:t xml:space="preserve"> حجم كرة تنس المنبعجة عن طريق وضعها بالماء الحار </w:t>
      </w:r>
    </w:p>
    <w:p w:rsidR="003D2399" w:rsidRPr="003A0B0C" w:rsidRDefault="003D2399" w:rsidP="003D2399">
      <w:pPr>
        <w:pStyle w:val="a4"/>
        <w:rPr>
          <w:sz w:val="28"/>
          <w:szCs w:val="28"/>
          <w:rtl/>
          <w:lang w:bidi="ar-AE"/>
        </w:rPr>
      </w:pPr>
    </w:p>
    <w:p w:rsidR="003D2399" w:rsidRPr="003A0B0C" w:rsidRDefault="003D2399" w:rsidP="003D2399">
      <w:pPr>
        <w:pStyle w:val="a4"/>
        <w:rPr>
          <w:sz w:val="28"/>
          <w:szCs w:val="28"/>
          <w:rtl/>
          <w:lang w:bidi="ar-AE"/>
        </w:rPr>
      </w:pPr>
    </w:p>
    <w:p w:rsidR="003D2399" w:rsidRPr="003A0B0C" w:rsidRDefault="003D2399" w:rsidP="003D2399">
      <w:pPr>
        <w:pStyle w:val="a4"/>
        <w:numPr>
          <w:ilvl w:val="0"/>
          <w:numId w:val="3"/>
        </w:numPr>
        <w:rPr>
          <w:sz w:val="28"/>
          <w:szCs w:val="28"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يزداد طول طائرة الكونكورد عندما تصل سرعتها </w:t>
      </w:r>
      <w:proofErr w:type="spellStart"/>
      <w:r w:rsidRPr="003A0B0C">
        <w:rPr>
          <w:rFonts w:hint="cs"/>
          <w:sz w:val="28"/>
          <w:szCs w:val="28"/>
          <w:rtl/>
          <w:lang w:bidi="ar-AE"/>
        </w:rPr>
        <w:t>الى</w:t>
      </w:r>
      <w:proofErr w:type="spellEnd"/>
      <w:r w:rsidRPr="003A0B0C">
        <w:rPr>
          <w:rFonts w:hint="cs"/>
          <w:sz w:val="28"/>
          <w:szCs w:val="28"/>
          <w:rtl/>
          <w:lang w:bidi="ar-AE"/>
        </w:rPr>
        <w:t xml:space="preserve"> ما فوق سرعة الصوت </w:t>
      </w:r>
    </w:p>
    <w:p w:rsidR="003D2399" w:rsidRPr="003A0B0C" w:rsidRDefault="003D2399" w:rsidP="003D2399">
      <w:pPr>
        <w:pStyle w:val="a4"/>
        <w:rPr>
          <w:sz w:val="28"/>
          <w:szCs w:val="28"/>
          <w:rtl/>
          <w:lang w:bidi="ar-AE"/>
        </w:rPr>
      </w:pPr>
    </w:p>
    <w:p w:rsidR="003D2399" w:rsidRPr="003A0B0C" w:rsidRDefault="003D2399" w:rsidP="003D2399">
      <w:pPr>
        <w:pStyle w:val="a4"/>
        <w:rPr>
          <w:sz w:val="28"/>
          <w:szCs w:val="28"/>
          <w:rtl/>
          <w:lang w:bidi="ar-AE"/>
        </w:rPr>
      </w:pPr>
    </w:p>
    <w:p w:rsidR="003D2399" w:rsidRPr="003A0B0C" w:rsidRDefault="003D2399" w:rsidP="003D2399">
      <w:pPr>
        <w:pStyle w:val="a4"/>
        <w:numPr>
          <w:ilvl w:val="0"/>
          <w:numId w:val="3"/>
        </w:numPr>
        <w:rPr>
          <w:sz w:val="28"/>
          <w:szCs w:val="28"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تستخدم </w:t>
      </w:r>
      <w:r w:rsidR="00D917A4" w:rsidRPr="003A0B0C">
        <w:rPr>
          <w:rFonts w:hint="cs"/>
          <w:sz w:val="28"/>
          <w:szCs w:val="28"/>
          <w:rtl/>
          <w:lang w:bidi="ar-AE"/>
        </w:rPr>
        <w:t>أطباق</w:t>
      </w:r>
      <w:r w:rsidRPr="003A0B0C"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 w:rsidRPr="003A0B0C">
        <w:rPr>
          <w:rFonts w:hint="cs"/>
          <w:sz w:val="28"/>
          <w:szCs w:val="28"/>
          <w:rtl/>
          <w:lang w:bidi="ar-AE"/>
        </w:rPr>
        <w:t>البايركس</w:t>
      </w:r>
      <w:proofErr w:type="spellEnd"/>
      <w:r w:rsidRPr="003A0B0C">
        <w:rPr>
          <w:rFonts w:hint="cs"/>
          <w:sz w:val="28"/>
          <w:szCs w:val="28"/>
          <w:rtl/>
          <w:lang w:bidi="ar-AE"/>
        </w:rPr>
        <w:t xml:space="preserve"> في الطبخ .</w:t>
      </w:r>
    </w:p>
    <w:p w:rsidR="003D2399" w:rsidRPr="003A0B0C" w:rsidRDefault="003D2399" w:rsidP="003D2399">
      <w:pPr>
        <w:pStyle w:val="a4"/>
        <w:rPr>
          <w:sz w:val="28"/>
          <w:szCs w:val="28"/>
          <w:rtl/>
          <w:lang w:bidi="ar-AE"/>
        </w:rPr>
      </w:pPr>
    </w:p>
    <w:p w:rsidR="003D2399" w:rsidRPr="003A0B0C" w:rsidRDefault="003D2399" w:rsidP="003D2399">
      <w:pPr>
        <w:pStyle w:val="a4"/>
        <w:rPr>
          <w:sz w:val="28"/>
          <w:szCs w:val="28"/>
          <w:rtl/>
          <w:lang w:bidi="ar-AE"/>
        </w:rPr>
      </w:pPr>
    </w:p>
    <w:p w:rsidR="003D2399" w:rsidRPr="003A0B0C" w:rsidRDefault="003D2399" w:rsidP="003A0B0C">
      <w:pPr>
        <w:pStyle w:val="a4"/>
        <w:numPr>
          <w:ilvl w:val="0"/>
          <w:numId w:val="3"/>
        </w:num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تنفجر كرة الشاطئ عند تركها تحت الشمس .</w:t>
      </w:r>
    </w:p>
    <w:p w:rsidR="003D2399" w:rsidRPr="003A0B0C" w:rsidRDefault="003D2399" w:rsidP="0024198C">
      <w:pPr>
        <w:pStyle w:val="a5"/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انتقال الحرارة </w:t>
      </w:r>
    </w:p>
    <w:p w:rsidR="003D2399" w:rsidRPr="003A0B0C" w:rsidRDefault="0024198C" w:rsidP="0024198C">
      <w:pPr>
        <w:pStyle w:val="a4"/>
        <w:numPr>
          <w:ilvl w:val="0"/>
          <w:numId w:val="4"/>
        </w:numPr>
        <w:rPr>
          <w:sz w:val="28"/>
          <w:szCs w:val="28"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انتقال الحرارة بالتوصيل :</w:t>
      </w:r>
    </w:p>
    <w:p w:rsidR="0024198C" w:rsidRPr="003A0B0C" w:rsidRDefault="0024198C" w:rsidP="0024198C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الجزيئات تمتص الحرارة فتزداد طاقتها الحركية مما يؤدي </w:t>
      </w:r>
      <w:proofErr w:type="spellStart"/>
      <w:r w:rsidRPr="003A0B0C">
        <w:rPr>
          <w:rFonts w:hint="cs"/>
          <w:sz w:val="28"/>
          <w:szCs w:val="28"/>
          <w:rtl/>
          <w:lang w:bidi="ar-AE"/>
        </w:rPr>
        <w:t>الى</w:t>
      </w:r>
      <w:proofErr w:type="spellEnd"/>
      <w:r w:rsidRPr="003A0B0C">
        <w:rPr>
          <w:rFonts w:hint="cs"/>
          <w:sz w:val="28"/>
          <w:szCs w:val="28"/>
          <w:rtl/>
          <w:lang w:bidi="ar-AE"/>
        </w:rPr>
        <w:t xml:space="preserve"> اتساع ذبذبيه هذه الجزيئات مما يسبب نقل</w:t>
      </w:r>
    </w:p>
    <w:p w:rsidR="0024198C" w:rsidRPr="003A0B0C" w:rsidRDefault="0024198C" w:rsidP="0024198C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جزء ما الطاقة للجزيئات المجاورة وهكذا تقل هذه الطاقة كلما ابتعدنا من مصدر اللهب .</w:t>
      </w:r>
    </w:p>
    <w:p w:rsidR="0024198C" w:rsidRPr="003A0B0C" w:rsidRDefault="0024198C" w:rsidP="0024198C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علل [ اذكر السبب ] </w:t>
      </w:r>
    </w:p>
    <w:p w:rsidR="0024198C" w:rsidRPr="003A0B0C" w:rsidRDefault="0024198C" w:rsidP="0024198C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الموصلات </w:t>
      </w:r>
      <w:r w:rsidR="00433A1D" w:rsidRPr="003A0B0C">
        <w:rPr>
          <w:rFonts w:hint="cs"/>
          <w:sz w:val="28"/>
          <w:szCs w:val="28"/>
          <w:rtl/>
          <w:lang w:bidi="ar-AE"/>
        </w:rPr>
        <w:t>أجود</w:t>
      </w:r>
      <w:r w:rsidRPr="003A0B0C">
        <w:rPr>
          <w:rFonts w:hint="cs"/>
          <w:sz w:val="28"/>
          <w:szCs w:val="28"/>
          <w:rtl/>
          <w:lang w:bidi="ar-AE"/>
        </w:rPr>
        <w:t xml:space="preserve"> المواد الصلبة الموصلة للحرارة </w:t>
      </w:r>
    </w:p>
    <w:p w:rsidR="0024198C" w:rsidRPr="003A0B0C" w:rsidRDefault="0024198C" w:rsidP="0024198C">
      <w:pPr>
        <w:pStyle w:val="a4"/>
        <w:numPr>
          <w:ilvl w:val="0"/>
          <w:numId w:val="5"/>
        </w:numPr>
        <w:rPr>
          <w:sz w:val="28"/>
          <w:szCs w:val="28"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lastRenderedPageBreak/>
        <w:t xml:space="preserve">الحركة الاهتزازية </w:t>
      </w:r>
    </w:p>
    <w:p w:rsidR="0024198C" w:rsidRPr="003A0B0C" w:rsidRDefault="0024198C" w:rsidP="0024198C">
      <w:pPr>
        <w:pStyle w:val="a4"/>
        <w:numPr>
          <w:ilvl w:val="0"/>
          <w:numId w:val="5"/>
        </w:numPr>
        <w:rPr>
          <w:sz w:val="28"/>
          <w:szCs w:val="28"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وجود الالكترونات الحرة التي تساهم في نقل الحرارة .</w:t>
      </w:r>
    </w:p>
    <w:p w:rsidR="00433A1D" w:rsidRPr="003A0B0C" w:rsidRDefault="00433A1D" w:rsidP="0024198C">
      <w:pPr>
        <w:rPr>
          <w:sz w:val="28"/>
          <w:szCs w:val="28"/>
          <w:rtl/>
          <w:lang w:bidi="ar-AE"/>
        </w:rPr>
      </w:pPr>
    </w:p>
    <w:p w:rsidR="0024198C" w:rsidRPr="003A0B0C" w:rsidRDefault="0024198C" w:rsidP="0024198C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أفضل المواد توصيلا للحرارة </w:t>
      </w:r>
    </w:p>
    <w:p w:rsidR="0024198C" w:rsidRPr="003A0B0C" w:rsidRDefault="0024198C" w:rsidP="0024198C">
      <w:pPr>
        <w:pStyle w:val="a4"/>
        <w:numPr>
          <w:ilvl w:val="0"/>
          <w:numId w:val="6"/>
        </w:numPr>
        <w:rPr>
          <w:sz w:val="28"/>
          <w:szCs w:val="28"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الفضة</w:t>
      </w:r>
    </w:p>
    <w:p w:rsidR="0024198C" w:rsidRPr="003A0B0C" w:rsidRDefault="0024198C" w:rsidP="0024198C">
      <w:pPr>
        <w:pStyle w:val="a4"/>
        <w:numPr>
          <w:ilvl w:val="0"/>
          <w:numId w:val="6"/>
        </w:numPr>
        <w:rPr>
          <w:sz w:val="28"/>
          <w:szCs w:val="28"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النحاس</w:t>
      </w:r>
    </w:p>
    <w:p w:rsidR="0024198C" w:rsidRPr="003A0B0C" w:rsidRDefault="00433A1D" w:rsidP="0024198C">
      <w:pPr>
        <w:pStyle w:val="a4"/>
        <w:numPr>
          <w:ilvl w:val="0"/>
          <w:numId w:val="6"/>
        </w:numPr>
        <w:rPr>
          <w:sz w:val="28"/>
          <w:szCs w:val="28"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الألمنيوم</w:t>
      </w:r>
    </w:p>
    <w:p w:rsidR="00433A1D" w:rsidRPr="003A0B0C" w:rsidRDefault="00433A1D" w:rsidP="00433A1D">
      <w:pPr>
        <w:rPr>
          <w:sz w:val="28"/>
          <w:szCs w:val="28"/>
          <w:lang w:bidi="ar-AE"/>
        </w:rPr>
      </w:pPr>
    </w:p>
    <w:p w:rsidR="0024198C" w:rsidRPr="003A0B0C" w:rsidRDefault="0024198C" w:rsidP="0024198C">
      <w:pPr>
        <w:rPr>
          <w:sz w:val="28"/>
          <w:szCs w:val="28"/>
          <w:rtl/>
          <w:lang w:bidi="ar-AE"/>
        </w:rPr>
      </w:pPr>
    </w:p>
    <w:p w:rsidR="00433A1D" w:rsidRPr="003A0B0C" w:rsidRDefault="00433A1D" w:rsidP="00433A1D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الموصلية الحرارية لجسم : قدرة </w:t>
      </w:r>
      <w:r w:rsidR="00D917A4" w:rsidRPr="003A0B0C">
        <w:rPr>
          <w:rFonts w:hint="cs"/>
          <w:sz w:val="28"/>
          <w:szCs w:val="28"/>
          <w:rtl/>
          <w:lang w:bidi="ar-AE"/>
        </w:rPr>
        <w:t>المادة</w:t>
      </w:r>
      <w:r w:rsidRPr="003A0B0C">
        <w:rPr>
          <w:rFonts w:hint="cs"/>
          <w:sz w:val="28"/>
          <w:szCs w:val="28"/>
          <w:rtl/>
          <w:lang w:bidi="ar-AE"/>
        </w:rPr>
        <w:t xml:space="preserve"> على نقل الحرارة من نقطة </w:t>
      </w:r>
      <w:r w:rsidR="00D917A4" w:rsidRPr="003A0B0C">
        <w:rPr>
          <w:rFonts w:hint="cs"/>
          <w:sz w:val="28"/>
          <w:szCs w:val="28"/>
          <w:rtl/>
          <w:lang w:bidi="ar-AE"/>
        </w:rPr>
        <w:t>لأخرى</w:t>
      </w:r>
      <w:r w:rsidRPr="003A0B0C">
        <w:rPr>
          <w:rFonts w:hint="cs"/>
          <w:sz w:val="28"/>
          <w:szCs w:val="28"/>
          <w:rtl/>
          <w:lang w:bidi="ar-AE"/>
        </w:rPr>
        <w:t xml:space="preserve"> خلال فترة زمنية معينة.</w:t>
      </w:r>
    </w:p>
    <w:p w:rsidR="00433A1D" w:rsidRPr="003A0B0C" w:rsidRDefault="00433A1D" w:rsidP="00433A1D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علل :</w:t>
      </w:r>
    </w:p>
    <w:p w:rsidR="00433A1D" w:rsidRPr="003A0B0C" w:rsidRDefault="00433A1D" w:rsidP="00433A1D">
      <w:pPr>
        <w:pStyle w:val="a4"/>
        <w:numPr>
          <w:ilvl w:val="0"/>
          <w:numId w:val="7"/>
        </w:num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إذا لمست قطعة حديد فإنها تحرق يدك .</w:t>
      </w:r>
    </w:p>
    <w:p w:rsidR="00433A1D" w:rsidRPr="003A0B0C" w:rsidRDefault="00433A1D" w:rsidP="00433A1D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لان الحرارة تنساب بسهولة كبيرة منه إلى يدك .</w:t>
      </w:r>
    </w:p>
    <w:p w:rsidR="00433A1D" w:rsidRPr="003A0B0C" w:rsidRDefault="00433A1D" w:rsidP="00433A1D">
      <w:pPr>
        <w:rPr>
          <w:sz w:val="28"/>
          <w:szCs w:val="28"/>
          <w:rtl/>
          <w:lang w:bidi="ar-AE"/>
        </w:rPr>
      </w:pPr>
    </w:p>
    <w:p w:rsidR="00433A1D" w:rsidRPr="003A0B0C" w:rsidRDefault="00D917A4" w:rsidP="00433A1D">
      <w:pPr>
        <w:pStyle w:val="a4"/>
        <w:numPr>
          <w:ilvl w:val="0"/>
          <w:numId w:val="7"/>
        </w:numPr>
        <w:rPr>
          <w:sz w:val="28"/>
          <w:szCs w:val="28"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إذا</w:t>
      </w:r>
      <w:r w:rsidR="00433A1D" w:rsidRPr="003A0B0C">
        <w:rPr>
          <w:rFonts w:hint="cs"/>
          <w:sz w:val="28"/>
          <w:szCs w:val="28"/>
          <w:rtl/>
          <w:lang w:bidi="ar-AE"/>
        </w:rPr>
        <w:t xml:space="preserve"> لمست قطعه خشب مشتعلة لا تسبب </w:t>
      </w:r>
      <w:r w:rsidRPr="003A0B0C">
        <w:rPr>
          <w:rFonts w:hint="cs"/>
          <w:sz w:val="28"/>
          <w:szCs w:val="28"/>
          <w:rtl/>
          <w:lang w:bidi="ar-AE"/>
        </w:rPr>
        <w:t>أذى</w:t>
      </w:r>
      <w:r w:rsidR="00433A1D" w:rsidRPr="003A0B0C">
        <w:rPr>
          <w:rFonts w:hint="cs"/>
          <w:sz w:val="28"/>
          <w:szCs w:val="28"/>
          <w:rtl/>
          <w:lang w:bidi="ar-AE"/>
        </w:rPr>
        <w:t xml:space="preserve"> كبير مثل الحديد بنفس الدرجة .</w:t>
      </w:r>
    </w:p>
    <w:p w:rsidR="00433A1D" w:rsidRPr="003A0B0C" w:rsidRDefault="00433A1D" w:rsidP="00433A1D">
      <w:p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اليد تبرد الخشب في نقطة التلامس فقط , </w:t>
      </w:r>
      <w:r w:rsidR="00D917A4" w:rsidRPr="003A0B0C">
        <w:rPr>
          <w:rFonts w:hint="cs"/>
          <w:sz w:val="28"/>
          <w:szCs w:val="28"/>
          <w:rtl/>
          <w:lang w:bidi="ar-AE"/>
        </w:rPr>
        <w:t>أما</w:t>
      </w:r>
      <w:r w:rsidRPr="003A0B0C">
        <w:rPr>
          <w:rFonts w:hint="cs"/>
          <w:sz w:val="28"/>
          <w:szCs w:val="28"/>
          <w:rtl/>
          <w:lang w:bidi="ar-AE"/>
        </w:rPr>
        <w:t xml:space="preserve"> الحديد </w:t>
      </w:r>
      <w:r w:rsidR="00D917A4" w:rsidRPr="003A0B0C">
        <w:rPr>
          <w:rFonts w:hint="cs"/>
          <w:sz w:val="28"/>
          <w:szCs w:val="28"/>
          <w:rtl/>
          <w:lang w:bidi="ar-AE"/>
        </w:rPr>
        <w:t>فالموصلية</w:t>
      </w:r>
      <w:r w:rsidRPr="003A0B0C">
        <w:rPr>
          <w:rFonts w:hint="cs"/>
          <w:sz w:val="28"/>
          <w:szCs w:val="28"/>
          <w:rtl/>
          <w:lang w:bidi="ar-AE"/>
        </w:rPr>
        <w:t xml:space="preserve"> عاليه ويستمر انتقال الحرارة </w:t>
      </w:r>
    </w:p>
    <w:p w:rsidR="00433A1D" w:rsidRPr="003A0B0C" w:rsidRDefault="00433A1D" w:rsidP="00433A1D">
      <w:pPr>
        <w:rPr>
          <w:sz w:val="28"/>
          <w:szCs w:val="28"/>
          <w:rtl/>
          <w:lang w:bidi="ar-AE"/>
        </w:rPr>
      </w:pPr>
    </w:p>
    <w:p w:rsidR="00433A1D" w:rsidRPr="003A0B0C" w:rsidRDefault="00433A1D" w:rsidP="00433A1D">
      <w:pPr>
        <w:pStyle w:val="a4"/>
        <w:numPr>
          <w:ilvl w:val="0"/>
          <w:numId w:val="7"/>
        </w:numPr>
        <w:rPr>
          <w:sz w:val="28"/>
          <w:szCs w:val="28"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يشعر الشخص الواقف عاري القدمين على الرخام ببرودة </w:t>
      </w:r>
      <w:r w:rsidR="00D917A4" w:rsidRPr="003A0B0C">
        <w:rPr>
          <w:rFonts w:hint="cs"/>
          <w:sz w:val="28"/>
          <w:szCs w:val="28"/>
          <w:rtl/>
          <w:lang w:bidi="ar-AE"/>
        </w:rPr>
        <w:t>أكثر</w:t>
      </w:r>
      <w:r w:rsidRPr="003A0B0C">
        <w:rPr>
          <w:rFonts w:hint="cs"/>
          <w:sz w:val="28"/>
          <w:szCs w:val="28"/>
          <w:rtl/>
          <w:lang w:bidi="ar-AE"/>
        </w:rPr>
        <w:t xml:space="preserve"> منها عندما يقف على سجاده . </w:t>
      </w:r>
    </w:p>
    <w:p w:rsidR="00433A1D" w:rsidRPr="003A0B0C" w:rsidRDefault="00433A1D" w:rsidP="00433A1D">
      <w:pPr>
        <w:rPr>
          <w:sz w:val="28"/>
          <w:szCs w:val="28"/>
          <w:rtl/>
          <w:lang w:bidi="ar-AE"/>
        </w:rPr>
      </w:pPr>
    </w:p>
    <w:p w:rsidR="00433A1D" w:rsidRPr="003A0B0C" w:rsidRDefault="00433A1D" w:rsidP="00433A1D">
      <w:pPr>
        <w:pStyle w:val="a4"/>
        <w:numPr>
          <w:ilvl w:val="0"/>
          <w:numId w:val="7"/>
        </w:numPr>
        <w:rPr>
          <w:sz w:val="28"/>
          <w:szCs w:val="28"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 xml:space="preserve">تضع النساء الثريات ملاعق فضه في </w:t>
      </w:r>
      <w:r w:rsidR="00D917A4" w:rsidRPr="003A0B0C">
        <w:rPr>
          <w:rFonts w:hint="cs"/>
          <w:sz w:val="28"/>
          <w:szCs w:val="28"/>
          <w:rtl/>
          <w:lang w:bidi="ar-AE"/>
        </w:rPr>
        <w:t>أكواب</w:t>
      </w:r>
      <w:r w:rsidRPr="003A0B0C">
        <w:rPr>
          <w:rFonts w:hint="cs"/>
          <w:sz w:val="28"/>
          <w:szCs w:val="28"/>
          <w:rtl/>
          <w:lang w:bidi="ar-AE"/>
        </w:rPr>
        <w:t xml:space="preserve"> الكريستال قبل سكب الشراب الساخن .</w:t>
      </w:r>
    </w:p>
    <w:p w:rsidR="00433A1D" w:rsidRPr="003A0B0C" w:rsidRDefault="00433A1D" w:rsidP="00433A1D">
      <w:pPr>
        <w:rPr>
          <w:sz w:val="28"/>
          <w:szCs w:val="28"/>
          <w:rtl/>
          <w:lang w:bidi="ar-AE"/>
        </w:rPr>
      </w:pPr>
    </w:p>
    <w:p w:rsidR="00433A1D" w:rsidRPr="003A0B0C" w:rsidRDefault="00433A1D" w:rsidP="003A0B0C">
      <w:pPr>
        <w:pStyle w:val="a4"/>
        <w:numPr>
          <w:ilvl w:val="0"/>
          <w:numId w:val="7"/>
        </w:numPr>
        <w:rPr>
          <w:sz w:val="28"/>
          <w:szCs w:val="28"/>
          <w:rtl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يفضل شرب الشاي بكاس مصن</w:t>
      </w:r>
      <w:r w:rsidR="003A0B0C">
        <w:rPr>
          <w:rFonts w:hint="cs"/>
          <w:sz w:val="28"/>
          <w:szCs w:val="28"/>
          <w:rtl/>
          <w:lang w:bidi="ar-AE"/>
        </w:rPr>
        <w:t xml:space="preserve">وع من الزجاج بدلا من كأس معدني </w:t>
      </w:r>
    </w:p>
    <w:p w:rsidR="00CC1DAF" w:rsidRPr="003A0B0C" w:rsidRDefault="00D917A4" w:rsidP="00CC1DAF">
      <w:pPr>
        <w:rPr>
          <w:sz w:val="28"/>
          <w:szCs w:val="28"/>
          <w:lang w:bidi="ar-AE"/>
        </w:rPr>
      </w:pPr>
      <w:r w:rsidRPr="003A0B0C">
        <w:rPr>
          <w:rFonts w:hint="cs"/>
          <w:sz w:val="28"/>
          <w:szCs w:val="28"/>
          <w:rtl/>
          <w:lang w:bidi="ar-AE"/>
        </w:rPr>
        <w:t>الموصلية</w:t>
      </w:r>
      <w:r w:rsidR="00433A1D" w:rsidRPr="003A0B0C">
        <w:rPr>
          <w:rFonts w:hint="cs"/>
          <w:sz w:val="28"/>
          <w:szCs w:val="28"/>
          <w:rtl/>
          <w:lang w:bidi="ar-AE"/>
        </w:rPr>
        <w:t xml:space="preserve"> </w:t>
      </w:r>
      <w:r w:rsidRPr="003A0B0C">
        <w:rPr>
          <w:rFonts w:hint="cs"/>
          <w:sz w:val="28"/>
          <w:szCs w:val="28"/>
          <w:rtl/>
          <w:lang w:bidi="ar-AE"/>
        </w:rPr>
        <w:t>الحرارية</w:t>
      </w:r>
      <w:r w:rsidR="00433A1D" w:rsidRPr="003A0B0C">
        <w:rPr>
          <w:rFonts w:hint="cs"/>
          <w:sz w:val="28"/>
          <w:szCs w:val="28"/>
          <w:rtl/>
          <w:lang w:bidi="ar-AE"/>
        </w:rPr>
        <w:t xml:space="preserve"> : يستخدم ظاهره انتقال الحرارة بالتوصيل في العلاج بالحرارة مثل علاج التهاب المفاصل </w:t>
      </w:r>
      <w:r w:rsidRPr="003A0B0C">
        <w:rPr>
          <w:rFonts w:hint="cs"/>
          <w:sz w:val="28"/>
          <w:szCs w:val="28"/>
          <w:rtl/>
          <w:lang w:bidi="ar-AE"/>
        </w:rPr>
        <w:t>.</w:t>
      </w:r>
      <w:r w:rsidR="00CC1DAF">
        <w:rPr>
          <w:rFonts w:hint="cs"/>
          <w:sz w:val="28"/>
          <w:szCs w:val="28"/>
          <w:rtl/>
          <w:lang w:bidi="ar-AE"/>
        </w:rPr>
        <w:t xml:space="preserve">                                                           </w:t>
      </w:r>
      <w:r w:rsidR="00CC1DAF" w:rsidRPr="00CC1DAF">
        <w:rPr>
          <w:b/>
          <w:bCs/>
          <w:color w:val="FF0000"/>
          <w:sz w:val="28"/>
          <w:szCs w:val="28"/>
          <w:highlight w:val="yellow"/>
          <w:lang w:bidi="ar-AE"/>
        </w:rPr>
        <w:t xml:space="preserve">Weld Al </w:t>
      </w:r>
      <w:proofErr w:type="spellStart"/>
      <w:r w:rsidR="00CC1DAF" w:rsidRPr="00CC1DAF">
        <w:rPr>
          <w:b/>
          <w:bCs/>
          <w:color w:val="FF0000"/>
          <w:sz w:val="28"/>
          <w:szCs w:val="28"/>
          <w:highlight w:val="yellow"/>
          <w:lang w:bidi="ar-AE"/>
        </w:rPr>
        <w:t>Raisi</w:t>
      </w:r>
      <w:proofErr w:type="spellEnd"/>
    </w:p>
    <w:sectPr w:rsidR="00CC1DAF" w:rsidRPr="003A0B0C" w:rsidSect="003C7027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F3687"/>
    <w:multiLevelType w:val="hybridMultilevel"/>
    <w:tmpl w:val="3D069DFA"/>
    <w:lvl w:ilvl="0" w:tplc="4D9E32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636EF"/>
    <w:multiLevelType w:val="hybridMultilevel"/>
    <w:tmpl w:val="A2564D34"/>
    <w:lvl w:ilvl="0" w:tplc="FE2CA6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A6D49"/>
    <w:multiLevelType w:val="hybridMultilevel"/>
    <w:tmpl w:val="0DFA9BBC"/>
    <w:lvl w:ilvl="0" w:tplc="A40287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66527"/>
    <w:multiLevelType w:val="hybridMultilevel"/>
    <w:tmpl w:val="59AC98D2"/>
    <w:lvl w:ilvl="0" w:tplc="399C9C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586027"/>
    <w:multiLevelType w:val="hybridMultilevel"/>
    <w:tmpl w:val="BD8C3E9C"/>
    <w:lvl w:ilvl="0" w:tplc="AE0801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8D3D7C"/>
    <w:multiLevelType w:val="hybridMultilevel"/>
    <w:tmpl w:val="B434E6F6"/>
    <w:lvl w:ilvl="0" w:tplc="76B6C4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610F87"/>
    <w:multiLevelType w:val="hybridMultilevel"/>
    <w:tmpl w:val="E2F0B17E"/>
    <w:lvl w:ilvl="0" w:tplc="144ACE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4D59C8"/>
    <w:rsid w:val="0024198C"/>
    <w:rsid w:val="003A0B0C"/>
    <w:rsid w:val="003C7027"/>
    <w:rsid w:val="003D2399"/>
    <w:rsid w:val="00433A1D"/>
    <w:rsid w:val="004D59C8"/>
    <w:rsid w:val="00600554"/>
    <w:rsid w:val="0095475C"/>
    <w:rsid w:val="00CC1DAF"/>
    <w:rsid w:val="00D3464D"/>
    <w:rsid w:val="00D917A4"/>
    <w:rsid w:val="00F37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64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4D59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3"/>
    <w:uiPriority w:val="10"/>
    <w:rsid w:val="004D59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List Paragraph"/>
    <w:basedOn w:val="a"/>
    <w:uiPriority w:val="34"/>
    <w:qFormat/>
    <w:rsid w:val="004D59C8"/>
    <w:pPr>
      <w:ind w:left="720"/>
      <w:contextualSpacing/>
    </w:pPr>
  </w:style>
  <w:style w:type="paragraph" w:styleId="a5">
    <w:name w:val="Intense Quote"/>
    <w:basedOn w:val="a"/>
    <w:next w:val="a"/>
    <w:link w:val="Char0"/>
    <w:uiPriority w:val="30"/>
    <w:qFormat/>
    <w:rsid w:val="002419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0">
    <w:name w:val="اقتباس مكثف Char"/>
    <w:basedOn w:val="a0"/>
    <w:link w:val="a5"/>
    <w:uiPriority w:val="30"/>
    <w:rsid w:val="0024198C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2010-10-24T16:34:00Z</dcterms:created>
  <dcterms:modified xsi:type="dcterms:W3CDTF">2010-11-08T14:07:00Z</dcterms:modified>
</cp:coreProperties>
</file>