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48" w:rsidRDefault="006B7B48" w:rsidP="006B7B48">
      <w:pPr>
        <w:rPr>
          <w:rFonts w:ascii="Tahoma" w:hAnsi="Tahoma" w:cs="Tahoma" w:hint="cs"/>
          <w:color w:val="943634" w:themeColor="accent2" w:themeShade="BF"/>
          <w:sz w:val="40"/>
          <w:szCs w:val="40"/>
          <w:rtl/>
        </w:rPr>
      </w:pPr>
      <w:r>
        <w:rPr>
          <w:rFonts w:ascii="Tahoma" w:hAnsi="Tahoma" w:cs="Tahoma" w:hint="cs"/>
          <w:noProof/>
          <w:color w:val="943634" w:themeColor="accent2" w:themeShade="BF"/>
          <w:sz w:val="40"/>
          <w:szCs w:val="40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2387600</wp:posOffset>
            </wp:positionH>
            <wp:positionV relativeFrom="paragraph">
              <wp:posOffset>406400</wp:posOffset>
            </wp:positionV>
            <wp:extent cx="2705100" cy="558800"/>
            <wp:effectExtent l="0" t="0" r="0" b="0"/>
            <wp:wrapTight wrapText="bothSides">
              <wp:wrapPolygon edited="0">
                <wp:start x="10496" y="0"/>
                <wp:lineTo x="456" y="8836"/>
                <wp:lineTo x="608" y="12518"/>
                <wp:lineTo x="9127" y="19145"/>
                <wp:lineTo x="9887" y="19145"/>
                <wp:lineTo x="11408" y="19145"/>
                <wp:lineTo x="13082" y="19145"/>
                <wp:lineTo x="21296" y="13255"/>
                <wp:lineTo x="21600" y="8836"/>
                <wp:lineTo x="11104" y="0"/>
                <wp:lineTo x="10496" y="0"/>
              </wp:wrapPolygon>
            </wp:wrapTight>
            <wp:docPr id="5" name="صورة 1" descr="016n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nk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noProof/>
          <w:color w:val="943634" w:themeColor="accent2" w:themeShade="BF"/>
          <w:sz w:val="40"/>
          <w:szCs w:val="40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120650</wp:posOffset>
            </wp:positionV>
            <wp:extent cx="1748155" cy="2241550"/>
            <wp:effectExtent l="19050" t="19050" r="23495" b="25400"/>
            <wp:wrapTight wrapText="bothSides">
              <wp:wrapPolygon edited="0">
                <wp:start x="-235" y="-184"/>
                <wp:lineTo x="-235" y="21845"/>
                <wp:lineTo x="21890" y="21845"/>
                <wp:lineTo x="21890" y="-184"/>
                <wp:lineTo x="-235" y="-184"/>
              </wp:wrapPolygon>
            </wp:wrapTight>
            <wp:docPr id="7" name="صورة 7" descr="http://i49.tinypic.com/jhst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49.tinypic.com/jhstc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2241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color w:val="943634" w:themeColor="accent2" w:themeShade="BF"/>
          <w:sz w:val="40"/>
          <w:szCs w:val="40"/>
          <w:rtl/>
        </w:rPr>
        <w:t xml:space="preserve">            </w:t>
      </w:r>
      <w:r w:rsidR="000016E0" w:rsidRPr="006B7B48">
        <w:rPr>
          <w:rFonts w:ascii="Tahoma" w:hAnsi="Tahoma" w:cs="Tahoma"/>
          <w:color w:val="943634" w:themeColor="accent2" w:themeShade="BF"/>
          <w:sz w:val="40"/>
          <w:szCs w:val="40"/>
          <w:rtl/>
        </w:rPr>
        <w:t xml:space="preserve">قصر الحصن </w:t>
      </w:r>
    </w:p>
    <w:p w:rsidR="006B7B48" w:rsidRDefault="006B7B48" w:rsidP="006B7B48">
      <w:pPr>
        <w:rPr>
          <w:rFonts w:ascii="Tahoma" w:hAnsi="Tahoma" w:cs="Tahoma" w:hint="cs"/>
          <w:color w:val="943634" w:themeColor="accent2" w:themeShade="BF"/>
          <w:sz w:val="40"/>
          <w:szCs w:val="40"/>
          <w:rtl/>
        </w:rPr>
      </w:pPr>
    </w:p>
    <w:p w:rsidR="000016E0" w:rsidRPr="006B7B48" w:rsidRDefault="000016E0" w:rsidP="006B7B48">
      <w:pPr>
        <w:rPr>
          <w:rFonts w:ascii="Tahoma" w:hAnsi="Tahoma" w:cs="Tahoma"/>
          <w:color w:val="943634" w:themeColor="accent2" w:themeShade="BF"/>
          <w:sz w:val="40"/>
          <w:szCs w:val="40"/>
          <w:rtl/>
        </w:rPr>
      </w:pPr>
      <w:r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يقع في مدينة </w:t>
      </w:r>
      <w:proofErr w:type="spellStart"/>
      <w:r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>أبوظبي</w:t>
      </w:r>
      <w:proofErr w:type="spellEnd"/>
      <w:r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 حيث يقف شامخا يتحدى الزمن , يبدو قد استعاد شبابه ، يرفل بثوبه الأبيض ، يروي للأجيال الجديدة تاريخ الأجداد العريق وأمجادهم </w:t>
      </w:r>
      <w:proofErr w:type="spellStart"/>
      <w:r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>التليدة</w:t>
      </w:r>
      <w:proofErr w:type="spellEnd"/>
      <w:r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 .</w:t>
      </w:r>
    </w:p>
    <w:p w:rsidR="005824EC" w:rsidRPr="000016E0" w:rsidRDefault="006B7B48" w:rsidP="000016E0">
      <w:pPr>
        <w:jc w:val="both"/>
        <w:rPr>
          <w:rFonts w:ascii="Tahoma" w:hAnsi="Tahoma" w:cs="Tahoma"/>
          <w:color w:val="365F91" w:themeColor="accent1" w:themeShade="BF"/>
          <w:sz w:val="32"/>
          <w:szCs w:val="32"/>
        </w:rPr>
      </w:pPr>
      <w:r>
        <w:rPr>
          <w:rFonts w:ascii="Tahoma" w:hAnsi="Tahoma" w:cs="Tahoma"/>
          <w:noProof/>
          <w:color w:val="365F91" w:themeColor="accent1" w:themeShade="BF"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2475865</wp:posOffset>
            </wp:positionV>
            <wp:extent cx="2965450" cy="2164715"/>
            <wp:effectExtent l="19050" t="19050" r="25400" b="26035"/>
            <wp:wrapTight wrapText="bothSides">
              <wp:wrapPolygon edited="0">
                <wp:start x="-139" y="-190"/>
                <wp:lineTo x="-139" y="21860"/>
                <wp:lineTo x="21785" y="21860"/>
                <wp:lineTo x="21785" y="-190"/>
                <wp:lineTo x="-139" y="-190"/>
              </wp:wrapPolygon>
            </wp:wrapTight>
            <wp:docPr id="1" name="صورة 1" descr="http://www.adach.ae/_data/global/%20al%20hos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dach.ae/_data/global/%20al%20hos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164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noProof/>
          <w:color w:val="365F91" w:themeColor="accent1" w:themeShade="BF"/>
          <w:sz w:val="32"/>
          <w:szCs w:val="32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177165</wp:posOffset>
            </wp:positionV>
            <wp:extent cx="1722755" cy="1784350"/>
            <wp:effectExtent l="19050" t="19050" r="10795" b="25400"/>
            <wp:wrapTight wrapText="bothSides">
              <wp:wrapPolygon edited="0">
                <wp:start x="-239" y="-231"/>
                <wp:lineTo x="-239" y="21907"/>
                <wp:lineTo x="21735" y="21907"/>
                <wp:lineTo x="21735" y="-231"/>
                <wp:lineTo x="-239" y="-231"/>
              </wp:wrapPolygon>
            </wp:wrapTight>
            <wp:docPr id="4" name="صورة 4" descr="http://hbk333.jeeran.com/z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hbk333.jeeran.com/z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7843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بدأ بناء قصر الحصن في عام 1763م عندما قرر آل نهيان الانتقال من منطقة </w:t>
      </w:r>
      <w:proofErr w:type="spellStart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>ليوا</w:t>
      </w:r>
      <w:proofErr w:type="spellEnd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 في الصحراء إلى جزيرة </w:t>
      </w:r>
      <w:proofErr w:type="spellStart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>أبوظبي</w:t>
      </w:r>
      <w:proofErr w:type="spellEnd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 على الساحل , وفي عام 1936م أضاف سمو الشيخ </w:t>
      </w:r>
      <w:proofErr w:type="spellStart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>شخبوط</w:t>
      </w:r>
      <w:proofErr w:type="spellEnd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 بن سلطان آل نهيان جناحين في داخله , وعندما تولى صاحب السمو الشيخ زايد بن سلطان آل نهيان حكم الإمارة في عام 1966م استخدم القصر كمقر لسموه وأضيفت له بعض </w:t>
      </w:r>
      <w:proofErr w:type="spellStart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>الفلل</w:t>
      </w:r>
      <w:proofErr w:type="spellEnd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 , إلى أن انتقل سموه إلى قصر المنهل في عام 1972م ليتحول القصر إلى مركز للوثاق </w:t>
      </w:r>
      <w:proofErr w:type="gramStart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>والدراسات .</w:t>
      </w:r>
      <w:proofErr w:type="gramEnd"/>
      <w:r w:rsidR="000016E0" w:rsidRPr="000016E0">
        <w:rPr>
          <w:rFonts w:ascii="Tahoma" w:hAnsi="Tahoma" w:cs="Tahoma"/>
          <w:color w:val="365F91" w:themeColor="accent1" w:themeShade="BF"/>
          <w:sz w:val="32"/>
          <w:szCs w:val="32"/>
          <w:rtl/>
        </w:rPr>
        <w:t xml:space="preserve">  وفي عام 1980م تم إعادة ترميمه وصيانته وهو اليوم صورة مطابقة لما كان عليه في الماضي وأصبح من أهم المعالم الأثرية والسياحية في الإمارة .  </w:t>
      </w:r>
    </w:p>
    <w:sectPr w:rsidR="005824EC" w:rsidRPr="000016E0" w:rsidSect="001650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0016E0"/>
    <w:rsid w:val="000016E0"/>
    <w:rsid w:val="001650CF"/>
    <w:rsid w:val="005824EC"/>
    <w:rsid w:val="006B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E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1</cp:revision>
  <dcterms:created xsi:type="dcterms:W3CDTF">2010-10-02T12:06:00Z</dcterms:created>
  <dcterms:modified xsi:type="dcterms:W3CDTF">2010-10-02T12:24:00Z</dcterms:modified>
</cp:coreProperties>
</file>