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CDD" w:rsidRDefault="00915CDD" w:rsidP="00915CDD">
      <w:pPr>
        <w:jc w:val="right"/>
        <w:rPr>
          <w:sz w:val="28"/>
          <w:szCs w:val="28"/>
          <w:rtl/>
          <w:lang w:bidi="ar-AE"/>
        </w:rPr>
      </w:pPr>
    </w:p>
    <w:p w:rsidR="00915CDD" w:rsidRDefault="00915CDD" w:rsidP="00915CDD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دولة الإمارات العربية المتحدة</w:t>
      </w:r>
    </w:p>
    <w:p w:rsidR="00915CDD" w:rsidRDefault="00915CDD" w:rsidP="00915CDD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 xml:space="preserve">وزارة التربية و التعليم </w:t>
      </w:r>
    </w:p>
    <w:p w:rsidR="00915CDD" w:rsidRDefault="00915CDD" w:rsidP="00915CDD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منطقة عجمان التعليمية</w:t>
      </w:r>
    </w:p>
    <w:p w:rsidR="00915CDD" w:rsidRDefault="00915CDD" w:rsidP="00915CDD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مدرسة ابوعبيدة بن الجراح</w:t>
      </w:r>
      <w:r w:rsidR="00A413F8">
        <w:rPr>
          <w:rFonts w:hint="cs"/>
          <w:sz w:val="28"/>
          <w:szCs w:val="28"/>
          <w:rtl/>
          <w:lang w:bidi="ar-AE"/>
        </w:rPr>
        <w:t xml:space="preserve"> الخاصة</w:t>
      </w:r>
      <w:r w:rsidR="00A413F8">
        <w:rPr>
          <w:sz w:val="28"/>
          <w:szCs w:val="28"/>
          <w:lang w:bidi="ar-AE"/>
        </w:rPr>
        <w:t xml:space="preserve"> </w:t>
      </w:r>
    </w:p>
    <w:p w:rsidR="00832E43" w:rsidRDefault="00832E43" w:rsidP="00915CDD">
      <w:pPr>
        <w:jc w:val="right"/>
        <w:rPr>
          <w:sz w:val="28"/>
          <w:szCs w:val="28"/>
          <w:rtl/>
          <w:lang w:bidi="ar-AE"/>
        </w:rPr>
      </w:pPr>
    </w:p>
    <w:p w:rsidR="00832E43" w:rsidRDefault="00832E43" w:rsidP="00915CDD">
      <w:pPr>
        <w:jc w:val="right"/>
        <w:rPr>
          <w:sz w:val="28"/>
          <w:szCs w:val="28"/>
          <w:rtl/>
          <w:lang w:bidi="ar-AE"/>
        </w:rPr>
      </w:pPr>
    </w:p>
    <w:p w:rsidR="00832E43" w:rsidRDefault="00832E43" w:rsidP="00915CDD">
      <w:pPr>
        <w:jc w:val="right"/>
        <w:rPr>
          <w:sz w:val="28"/>
          <w:szCs w:val="28"/>
          <w:rtl/>
          <w:lang w:bidi="ar-AE"/>
        </w:rPr>
      </w:pPr>
    </w:p>
    <w:p w:rsidR="00832E43" w:rsidRDefault="00832E43" w:rsidP="00915CDD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t>بحث عن :ـــ</w:t>
      </w:r>
    </w:p>
    <w:p w:rsidR="00832E43" w:rsidRDefault="00832E43" w:rsidP="00832E43">
      <w:pPr>
        <w:jc w:val="right"/>
        <w:rPr>
          <w:sz w:val="144"/>
          <w:szCs w:val="144"/>
          <w:rtl/>
          <w:lang w:bidi="ar-AE"/>
        </w:rPr>
      </w:pPr>
      <w:r>
        <w:rPr>
          <w:rFonts w:hint="cs"/>
          <w:sz w:val="144"/>
          <w:szCs w:val="144"/>
          <w:rtl/>
          <w:lang w:bidi="ar-AE"/>
        </w:rPr>
        <w:t>الأ</w:t>
      </w:r>
      <w:r w:rsidRPr="00832E43">
        <w:rPr>
          <w:rFonts w:hint="cs"/>
          <w:sz w:val="144"/>
          <w:szCs w:val="144"/>
          <w:rtl/>
          <w:lang w:bidi="ar-AE"/>
        </w:rPr>
        <w:t>سهم و السندات</w:t>
      </w:r>
    </w:p>
    <w:p w:rsidR="00832E43" w:rsidRDefault="00832E43" w:rsidP="00832E43">
      <w:pPr>
        <w:jc w:val="right"/>
        <w:rPr>
          <w:sz w:val="144"/>
          <w:szCs w:val="144"/>
          <w:rtl/>
          <w:lang w:bidi="ar-AE"/>
        </w:rPr>
      </w:pPr>
    </w:p>
    <w:p w:rsidR="00832E43" w:rsidRDefault="00832E43" w:rsidP="00A413F8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عمل الطالب : ثجاج سعي</w:t>
      </w:r>
      <w:r w:rsidR="001A5297">
        <w:rPr>
          <w:rFonts w:hint="cs"/>
          <w:sz w:val="40"/>
          <w:szCs w:val="40"/>
          <w:rtl/>
          <w:lang w:bidi="ar-AE"/>
        </w:rPr>
        <w:t>د</w:t>
      </w:r>
      <w:r w:rsidR="00A413F8">
        <w:rPr>
          <w:rFonts w:hint="cs"/>
          <w:sz w:val="40"/>
          <w:szCs w:val="40"/>
          <w:rtl/>
          <w:lang w:bidi="ar-AE"/>
        </w:rPr>
        <w:t xml:space="preserve"> عباس الشزابي المهري</w:t>
      </w:r>
    </w:p>
    <w:p w:rsidR="00832E43" w:rsidRDefault="00832E43" w:rsidP="00915CDD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الصف : حادي عشر 2</w:t>
      </w:r>
    </w:p>
    <w:p w:rsidR="00832E43" w:rsidRDefault="00832E43" w:rsidP="00915CDD">
      <w:pPr>
        <w:jc w:val="right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المادة : رياضيات</w:t>
      </w:r>
    </w:p>
    <w:p w:rsidR="00915CDD" w:rsidRPr="00832E43" w:rsidRDefault="00832E43" w:rsidP="00832E43">
      <w:pPr>
        <w:jc w:val="right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اشراف الاستاذ: عصام</w:t>
      </w:r>
    </w:p>
    <w:p w:rsidR="00915CDD" w:rsidRPr="00D1401D" w:rsidRDefault="00915CDD" w:rsidP="00832E43">
      <w:pPr>
        <w:jc w:val="right"/>
        <w:rPr>
          <w:sz w:val="28"/>
          <w:szCs w:val="28"/>
        </w:rPr>
      </w:pPr>
    </w:p>
    <w:p w:rsidR="00915CDD" w:rsidRPr="00915CDD" w:rsidRDefault="00D1401D" w:rsidP="00915CDD">
      <w:pPr>
        <w:jc w:val="right"/>
        <w:rPr>
          <w:b/>
          <w:bCs/>
          <w:color w:val="000000"/>
          <w:sz w:val="36"/>
          <w:szCs w:val="36"/>
        </w:rPr>
      </w:pPr>
      <w:r w:rsidRPr="00915CDD">
        <w:rPr>
          <w:b/>
          <w:bCs/>
          <w:color w:val="000000"/>
          <w:sz w:val="36"/>
          <w:szCs w:val="36"/>
          <w:rtl/>
        </w:rPr>
        <w:lastRenderedPageBreak/>
        <w:t>المقدمة</w:t>
      </w:r>
      <w:r w:rsidRPr="00915CDD">
        <w:rPr>
          <w:b/>
          <w:bCs/>
          <w:color w:val="000000"/>
          <w:sz w:val="36"/>
          <w:szCs w:val="36"/>
        </w:rPr>
        <w:t xml:space="preserve"> :</w:t>
      </w:r>
    </w:p>
    <w:p w:rsidR="00D1401D" w:rsidRPr="00D1401D" w:rsidRDefault="00D1401D" w:rsidP="00915CDD">
      <w:pPr>
        <w:jc w:val="right"/>
        <w:rPr>
          <w:b/>
          <w:bCs/>
          <w:color w:val="000000"/>
          <w:sz w:val="28"/>
          <w:szCs w:val="28"/>
        </w:rPr>
      </w:pPr>
      <w:r w:rsidRPr="00D1401D">
        <w:rPr>
          <w:b/>
          <w:bCs/>
          <w:color w:val="000000"/>
          <w:sz w:val="28"/>
          <w:szCs w:val="28"/>
        </w:rPr>
        <w:t xml:space="preserve"> </w:t>
      </w:r>
      <w:r w:rsidR="00915CD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  <w:rtl/>
        </w:rPr>
        <w:t>يوجد في كل بلد في العالم محلات ومؤسسات تجارية وصناعية قد تكون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كبيرة وقد تكون صغيرة، هذه المؤسسات هي عماد اقتصاد البلد. بعض هذه المؤسسات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يمتلكها فرد واحد فقط وهو الوحيد من الناحية القانونية الذي يكون مسؤولاً عن كل ما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يخصها تجاه الدولة، كما أنه الوحيد الذي يستطيع أن يبيعها لغيره وفي مقابل المؤسسات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الفردية هذه يوجد مؤسسات يمتلكها شخصين أو أكثر، تسمى هذه المؤسسات باسم الشركات</w:t>
      </w:r>
      <w:r w:rsidRPr="00D1401D">
        <w:rPr>
          <w:b/>
          <w:bCs/>
          <w:color w:val="000000"/>
          <w:sz w:val="28"/>
          <w:szCs w:val="28"/>
        </w:rPr>
        <w:t xml:space="preserve"> .</w:t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  <w:rtl/>
        </w:rPr>
        <w:t>وهذه المؤسسات قانونياً يمتلكها جميع أصحابها ويسمى كل واحد منهم شريكا ولا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يستطيع أي شريك منهم أن يبيع المؤسسة أو يوقفها عن ممارسة أنشطتها دون موافقة بقية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الشركاء ’ الشركات مختلفة الأنواع ونحن في درسنا هذا سنتطرق إلى نوع واحد من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الشركات يعرف باسم "الشركات المساهمة العامة</w:t>
      </w:r>
      <w:r w:rsidRPr="00D1401D">
        <w:rPr>
          <w:b/>
          <w:bCs/>
          <w:color w:val="000000"/>
          <w:sz w:val="28"/>
          <w:szCs w:val="28"/>
        </w:rPr>
        <w:t xml:space="preserve">" </w:t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  <w:rtl/>
        </w:rPr>
        <w:t>وسمي كذلك لأن عدد مالكي الشركة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كبير (أكثر من خمسين وعادة ما يكون بالآلاف) ومعظم الشركاء لا يعرف الواحد منهم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الآخر، كما أن مساهماتهم في الشركة قد تكون صغيرة أو كبيرة حسب قدراتهم</w:t>
      </w:r>
      <w:r w:rsidRPr="00D1401D">
        <w:rPr>
          <w:b/>
          <w:bCs/>
          <w:color w:val="000000"/>
          <w:sz w:val="28"/>
          <w:szCs w:val="28"/>
        </w:rPr>
        <w:t xml:space="preserve"> . </w:t>
      </w:r>
      <w:r w:rsidRPr="00D1401D">
        <w:rPr>
          <w:b/>
          <w:bCs/>
          <w:color w:val="000000"/>
          <w:sz w:val="28"/>
          <w:szCs w:val="28"/>
        </w:rPr>
        <w:br/>
      </w:r>
    </w:p>
    <w:p w:rsidR="00D1401D" w:rsidRPr="00D1401D" w:rsidRDefault="00D1401D" w:rsidP="00D1401D">
      <w:pPr>
        <w:jc w:val="right"/>
        <w:rPr>
          <w:b/>
          <w:bCs/>
          <w:color w:val="000000"/>
          <w:sz w:val="28"/>
          <w:szCs w:val="28"/>
        </w:rPr>
      </w:pPr>
    </w:p>
    <w:p w:rsidR="00D1401D" w:rsidRPr="00D1401D" w:rsidRDefault="00D1401D" w:rsidP="00D1401D">
      <w:pPr>
        <w:jc w:val="right"/>
        <w:rPr>
          <w:b/>
          <w:bCs/>
          <w:color w:val="000000"/>
          <w:sz w:val="28"/>
          <w:szCs w:val="28"/>
        </w:rPr>
      </w:pPr>
    </w:p>
    <w:p w:rsidR="00D1401D" w:rsidRPr="00D1401D" w:rsidRDefault="00D1401D" w:rsidP="00D1401D">
      <w:pPr>
        <w:jc w:val="right"/>
        <w:rPr>
          <w:b/>
          <w:bCs/>
          <w:color w:val="000000"/>
          <w:sz w:val="28"/>
          <w:szCs w:val="28"/>
        </w:rPr>
      </w:pPr>
    </w:p>
    <w:p w:rsidR="00D1401D" w:rsidRPr="00D1401D" w:rsidRDefault="00D1401D" w:rsidP="00D1401D">
      <w:pPr>
        <w:jc w:val="right"/>
        <w:rPr>
          <w:b/>
          <w:bCs/>
          <w:color w:val="000000"/>
          <w:sz w:val="28"/>
          <w:szCs w:val="28"/>
        </w:rPr>
      </w:pPr>
    </w:p>
    <w:p w:rsidR="00D1401D" w:rsidRPr="00D1401D" w:rsidRDefault="00D1401D" w:rsidP="00D1401D">
      <w:pPr>
        <w:jc w:val="right"/>
        <w:rPr>
          <w:b/>
          <w:bCs/>
          <w:color w:val="000000"/>
          <w:sz w:val="28"/>
          <w:szCs w:val="28"/>
        </w:rPr>
      </w:pPr>
    </w:p>
    <w:p w:rsidR="00D1401D" w:rsidRPr="00D1401D" w:rsidRDefault="00D1401D" w:rsidP="00D1401D">
      <w:pPr>
        <w:jc w:val="right"/>
        <w:rPr>
          <w:b/>
          <w:bCs/>
          <w:color w:val="000000"/>
          <w:sz w:val="28"/>
          <w:szCs w:val="28"/>
        </w:rPr>
      </w:pPr>
    </w:p>
    <w:p w:rsidR="00D1401D" w:rsidRPr="00D1401D" w:rsidRDefault="00D1401D" w:rsidP="00D1401D">
      <w:pPr>
        <w:jc w:val="right"/>
        <w:rPr>
          <w:b/>
          <w:bCs/>
          <w:color w:val="000000"/>
          <w:sz w:val="28"/>
          <w:szCs w:val="28"/>
        </w:rPr>
      </w:pPr>
    </w:p>
    <w:p w:rsidR="00D1401D" w:rsidRPr="00D1401D" w:rsidRDefault="00D1401D" w:rsidP="00D1401D">
      <w:pPr>
        <w:jc w:val="right"/>
        <w:rPr>
          <w:b/>
          <w:bCs/>
          <w:color w:val="000000"/>
          <w:sz w:val="28"/>
          <w:szCs w:val="28"/>
        </w:rPr>
      </w:pPr>
    </w:p>
    <w:p w:rsidR="00D1401D" w:rsidRPr="00D1401D" w:rsidRDefault="00D1401D" w:rsidP="00D1401D">
      <w:pPr>
        <w:jc w:val="right"/>
        <w:rPr>
          <w:b/>
          <w:bCs/>
          <w:color w:val="000000"/>
          <w:sz w:val="28"/>
          <w:szCs w:val="28"/>
        </w:rPr>
      </w:pPr>
    </w:p>
    <w:p w:rsidR="00D1401D" w:rsidRDefault="00D1401D" w:rsidP="00D1401D">
      <w:pPr>
        <w:jc w:val="right"/>
        <w:rPr>
          <w:b/>
          <w:bCs/>
          <w:color w:val="000000"/>
          <w:sz w:val="28"/>
          <w:szCs w:val="28"/>
          <w:rtl/>
        </w:rPr>
      </w:pPr>
    </w:p>
    <w:p w:rsidR="00832E43" w:rsidRDefault="00832E43" w:rsidP="00D1401D">
      <w:pPr>
        <w:jc w:val="right"/>
        <w:rPr>
          <w:b/>
          <w:bCs/>
          <w:color w:val="000000"/>
          <w:sz w:val="28"/>
          <w:szCs w:val="28"/>
          <w:rtl/>
        </w:rPr>
      </w:pPr>
    </w:p>
    <w:p w:rsidR="00832E43" w:rsidRDefault="00832E43" w:rsidP="00D1401D">
      <w:pPr>
        <w:jc w:val="right"/>
        <w:rPr>
          <w:b/>
          <w:bCs/>
          <w:color w:val="000000"/>
          <w:sz w:val="40"/>
          <w:szCs w:val="40"/>
          <w:rtl/>
        </w:rPr>
      </w:pPr>
      <w:r w:rsidRPr="00832E43">
        <w:rPr>
          <w:rFonts w:hint="cs"/>
          <w:b/>
          <w:bCs/>
          <w:color w:val="000000"/>
          <w:sz w:val="40"/>
          <w:szCs w:val="40"/>
          <w:rtl/>
        </w:rPr>
        <w:lastRenderedPageBreak/>
        <w:t>الموضوع :</w:t>
      </w:r>
    </w:p>
    <w:p w:rsidR="00832E43" w:rsidRPr="00832E43" w:rsidRDefault="00832E43" w:rsidP="00D1401D">
      <w:pPr>
        <w:jc w:val="right"/>
        <w:rPr>
          <w:b/>
          <w:bCs/>
          <w:color w:val="000000"/>
          <w:sz w:val="40"/>
          <w:szCs w:val="40"/>
        </w:rPr>
      </w:pPr>
    </w:p>
    <w:p w:rsidR="00915CDD" w:rsidRDefault="00D1401D" w:rsidP="00D1401D">
      <w:pPr>
        <w:jc w:val="right"/>
        <w:rPr>
          <w:b/>
          <w:bCs/>
          <w:color w:val="000000"/>
          <w:sz w:val="28"/>
          <w:szCs w:val="28"/>
        </w:rPr>
      </w:pPr>
      <w:r w:rsidRPr="00D1401D">
        <w:rPr>
          <w:b/>
          <w:bCs/>
          <w:color w:val="000000"/>
          <w:sz w:val="28"/>
          <w:szCs w:val="28"/>
          <w:rtl/>
        </w:rPr>
        <w:t>يوجد العديد من أنواع الأسهم في البورصة، مثل (الأسهم العادية، والمجانية،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يوجد العديد من أنواع الأسهم في البورصة، مثل (الأسهم العادية، والمجانية،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والممتازة، وأسهم الخزينة، والمقيدة، وغير المقيدة)، ويمكن التمييز بين كل هذه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الأنواع في البورصة كما يلي</w:t>
      </w:r>
      <w:r w:rsidRPr="00D1401D">
        <w:rPr>
          <w:b/>
          <w:bCs/>
          <w:color w:val="000000"/>
          <w:sz w:val="28"/>
          <w:szCs w:val="28"/>
        </w:rPr>
        <w:t>:</w:t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</w:rPr>
        <w:br/>
        <w:t xml:space="preserve">- </w:t>
      </w:r>
      <w:r w:rsidRPr="00D1401D">
        <w:rPr>
          <w:b/>
          <w:bCs/>
          <w:color w:val="000000"/>
          <w:sz w:val="28"/>
          <w:szCs w:val="28"/>
          <w:rtl/>
        </w:rPr>
        <w:t>الأسهم العادية: هي صكوك ملكية تعد بمثابة حق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في ملكية الشركة، وتعطي لحاملها الحق في حضور الجمعية العامة السنوية للشركة،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والحصول على توزيعات إذا ما حققت الشركة أرباحا</w:t>
      </w:r>
      <w:r w:rsidRPr="00D1401D">
        <w:rPr>
          <w:b/>
          <w:bCs/>
          <w:color w:val="000000"/>
          <w:sz w:val="28"/>
          <w:szCs w:val="28"/>
        </w:rPr>
        <w:t>.</w:t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</w:rPr>
        <w:br/>
      </w:r>
      <w:proofErr w:type="gramStart"/>
      <w:r w:rsidRPr="00D1401D">
        <w:rPr>
          <w:b/>
          <w:bCs/>
          <w:color w:val="000000"/>
          <w:sz w:val="28"/>
          <w:szCs w:val="28"/>
        </w:rPr>
        <w:t xml:space="preserve">- </w:t>
      </w:r>
      <w:r w:rsidRPr="00D1401D">
        <w:rPr>
          <w:b/>
          <w:bCs/>
          <w:color w:val="000000"/>
          <w:sz w:val="28"/>
          <w:szCs w:val="28"/>
          <w:rtl/>
        </w:rPr>
        <w:t>الأسهم المجانية: وهي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التي توزع على المساهمين بنسبة امتلاكهم للأسهم العادية، وتعد الأسهم المجانية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بمثابة زيادة في رأس مال الشركة، والمتولدة عن احتجاز أجزاء من أرباح الشركة؛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وبالتالي يكون للمساهمين الحق في هذه الزيادة في رأس المال</w:t>
      </w:r>
      <w:r w:rsidRPr="00D1401D">
        <w:rPr>
          <w:b/>
          <w:bCs/>
          <w:color w:val="000000"/>
          <w:sz w:val="28"/>
          <w:szCs w:val="28"/>
        </w:rPr>
        <w:t>.</w:t>
      </w:r>
      <w:proofErr w:type="gramEnd"/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</w:rPr>
        <w:br/>
      </w:r>
      <w:proofErr w:type="gramStart"/>
      <w:r w:rsidRPr="00D1401D">
        <w:rPr>
          <w:b/>
          <w:bCs/>
          <w:color w:val="000000"/>
          <w:sz w:val="28"/>
          <w:szCs w:val="28"/>
        </w:rPr>
        <w:t xml:space="preserve">- </w:t>
      </w:r>
      <w:r w:rsidRPr="00D1401D">
        <w:rPr>
          <w:b/>
          <w:bCs/>
          <w:color w:val="000000"/>
          <w:sz w:val="28"/>
          <w:szCs w:val="28"/>
          <w:rtl/>
        </w:rPr>
        <w:t>الأسهم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الممتازة: وهي التي تمنح لمالكها حقوقا إضافية لا يتمتع بها صاحب السهم العادي، مثل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أن يحصل مالكها على أسبقية عن حملة الأسهم العادية في الحصول على نسبة من أرباح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الشركة، كما أن مالكها يتمتع بأولوية في الحصول على حقوقه عند تصفية الشركة قبل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حامل الأسهم العادية، وبعد حملة السندات</w:t>
      </w:r>
      <w:r w:rsidRPr="00D1401D">
        <w:rPr>
          <w:b/>
          <w:bCs/>
          <w:color w:val="000000"/>
          <w:sz w:val="28"/>
          <w:szCs w:val="28"/>
        </w:rPr>
        <w:t>.</w:t>
      </w:r>
      <w:proofErr w:type="gramEnd"/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</w:rPr>
        <w:br/>
      </w:r>
      <w:proofErr w:type="gramStart"/>
      <w:r w:rsidRPr="00D1401D">
        <w:rPr>
          <w:b/>
          <w:bCs/>
          <w:color w:val="000000"/>
          <w:sz w:val="28"/>
          <w:szCs w:val="28"/>
        </w:rPr>
        <w:t xml:space="preserve">- </w:t>
      </w:r>
      <w:r w:rsidRPr="00D1401D">
        <w:rPr>
          <w:b/>
          <w:bCs/>
          <w:color w:val="000000"/>
          <w:sz w:val="28"/>
          <w:szCs w:val="28"/>
          <w:rtl/>
        </w:rPr>
        <w:t>أسهم الخزينة: هي الأسهم التي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تقوم الشركة المصدّرة بإعادة شرائها من السوق عن طريق بورصة الأوراق المالية، وأسهم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الخزينة لا يحق لها توزيعات أو حق التصويت خلال فترة ملكية الشركة لها</w:t>
      </w:r>
      <w:r w:rsidRPr="00D1401D">
        <w:rPr>
          <w:b/>
          <w:bCs/>
          <w:color w:val="000000"/>
          <w:sz w:val="28"/>
          <w:szCs w:val="28"/>
        </w:rPr>
        <w:t>.</w:t>
      </w:r>
      <w:proofErr w:type="gramEnd"/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</w:rPr>
        <w:br/>
      </w:r>
      <w:proofErr w:type="gramStart"/>
      <w:r w:rsidRPr="00D1401D">
        <w:rPr>
          <w:b/>
          <w:bCs/>
          <w:color w:val="000000"/>
          <w:sz w:val="28"/>
          <w:szCs w:val="28"/>
        </w:rPr>
        <w:t xml:space="preserve">- </w:t>
      </w:r>
      <w:r w:rsidRPr="00D1401D">
        <w:rPr>
          <w:b/>
          <w:bCs/>
          <w:color w:val="000000"/>
          <w:sz w:val="28"/>
          <w:szCs w:val="28"/>
          <w:rtl/>
        </w:rPr>
        <w:t>الأسهم المقيدة: والقيد عبارة عن تسجيل وتصنيف السهم في البورصات سواء المحلية أو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العالمية، وذلك من خلال إجراءات خاصة بعملية القيد، وذلك حتى يتسنى للبورصة إعطاء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ذوي الحقوق حقوقهم من عملية القيد هذه</w:t>
      </w:r>
      <w:r w:rsidRPr="00D1401D">
        <w:rPr>
          <w:b/>
          <w:bCs/>
          <w:color w:val="000000"/>
          <w:sz w:val="28"/>
          <w:szCs w:val="28"/>
        </w:rPr>
        <w:t>.</w:t>
      </w:r>
      <w:proofErr w:type="gramEnd"/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</w:rPr>
        <w:br/>
      </w:r>
      <w:proofErr w:type="gramStart"/>
      <w:r w:rsidRPr="00D1401D">
        <w:rPr>
          <w:b/>
          <w:bCs/>
          <w:color w:val="000000"/>
          <w:sz w:val="28"/>
          <w:szCs w:val="28"/>
        </w:rPr>
        <w:t>-</w:t>
      </w:r>
      <w:r w:rsidRPr="00D1401D">
        <w:rPr>
          <w:b/>
          <w:bCs/>
          <w:color w:val="000000"/>
          <w:sz w:val="28"/>
          <w:szCs w:val="28"/>
          <w:rtl/>
        </w:rPr>
        <w:t>الأسهم غير المقيدة: هي التي تكون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غير مسجلة سواء بالبورصة المحلية أو بالبورصات العالمية</w:t>
      </w:r>
      <w:r w:rsidRPr="00D1401D">
        <w:rPr>
          <w:b/>
          <w:bCs/>
          <w:color w:val="000000"/>
          <w:sz w:val="28"/>
          <w:szCs w:val="28"/>
        </w:rPr>
        <w:t>.</w:t>
      </w:r>
      <w:proofErr w:type="gramEnd"/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</w:rPr>
        <w:br/>
      </w:r>
      <w:proofErr w:type="gramStart"/>
      <w:r w:rsidRPr="00D1401D">
        <w:rPr>
          <w:b/>
          <w:bCs/>
          <w:color w:val="000000"/>
          <w:sz w:val="28"/>
          <w:szCs w:val="28"/>
        </w:rPr>
        <w:t>-</w:t>
      </w:r>
      <w:r w:rsidRPr="00D1401D">
        <w:rPr>
          <w:b/>
          <w:bCs/>
          <w:color w:val="000000"/>
          <w:sz w:val="28"/>
          <w:szCs w:val="28"/>
          <w:rtl/>
        </w:rPr>
        <w:t>كوبون السهم: وهو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الذي يمثل العائد على السهم، وهذا يعد بمثابة الربح الذي جناه السهم من استثماره في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الشركة</w:t>
      </w:r>
      <w:r w:rsidRPr="00D1401D">
        <w:rPr>
          <w:b/>
          <w:bCs/>
          <w:color w:val="000000"/>
          <w:sz w:val="28"/>
          <w:szCs w:val="28"/>
        </w:rPr>
        <w:t>.</w:t>
      </w:r>
      <w:proofErr w:type="gramEnd"/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</w:rPr>
        <w:lastRenderedPageBreak/>
        <w:br/>
      </w:r>
      <w:r w:rsidRPr="00D1401D">
        <w:rPr>
          <w:b/>
          <w:bCs/>
          <w:color w:val="000000"/>
          <w:sz w:val="28"/>
          <w:szCs w:val="28"/>
          <w:rtl/>
        </w:rPr>
        <w:t>وعلى العكس من هذا لا يوجد عدد كبير بالعديد من أنواع السندات، ويجب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هنا التفرقة بين السندات التي يصدرها القطاع الخاص وشركاته والسندات الحكومية؛ حيث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يعد الأول بمثابة قرض للاستثمار يضمنه المركز المالي للشركة، والثاني يعد قرضا بهدف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الإنفاق العام وتضمنه الحكومة</w:t>
      </w:r>
      <w:r w:rsidRPr="00D1401D">
        <w:rPr>
          <w:b/>
          <w:bCs/>
          <w:color w:val="000000"/>
          <w:sz w:val="28"/>
          <w:szCs w:val="28"/>
        </w:rPr>
        <w:t>.</w:t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</w:rPr>
        <w:br/>
        <w:t xml:space="preserve">- </w:t>
      </w:r>
      <w:r w:rsidRPr="00D1401D">
        <w:rPr>
          <w:b/>
          <w:bCs/>
          <w:color w:val="000000"/>
          <w:sz w:val="28"/>
          <w:szCs w:val="28"/>
          <w:rtl/>
        </w:rPr>
        <w:t>سندات تصدرها منشآت الأعمال</w:t>
      </w:r>
      <w:proofErr w:type="gramStart"/>
      <w:r w:rsidRPr="00D1401D">
        <w:rPr>
          <w:b/>
          <w:bCs/>
          <w:color w:val="000000"/>
          <w:sz w:val="28"/>
          <w:szCs w:val="28"/>
        </w:rPr>
        <w:t>:</w:t>
      </w:r>
      <w:proofErr w:type="gramEnd"/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  <w:rtl/>
        </w:rPr>
        <w:t>تعد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السندات التي تصدرها منشآت الأعمال بمثابة عقد أو اتفاق بين المنشأة (المقترض</w:t>
      </w:r>
      <w:r w:rsidRPr="00D1401D">
        <w:rPr>
          <w:b/>
          <w:bCs/>
          <w:color w:val="000000"/>
          <w:sz w:val="28"/>
          <w:szCs w:val="28"/>
        </w:rPr>
        <w:t xml:space="preserve">) </w:t>
      </w:r>
      <w:r w:rsidRPr="00D1401D">
        <w:rPr>
          <w:b/>
          <w:bCs/>
          <w:color w:val="000000"/>
          <w:sz w:val="28"/>
          <w:szCs w:val="28"/>
          <w:rtl/>
        </w:rPr>
        <w:t>والمستثمر (المقرض). وبمقتضى هذا الاتفاق يقرض الطرف الثاني مبلغا معينا إلى الطرف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الأول الذي يتعهد بدوره برد أصل المبلغ وفوائد متفق عليها في تواريخ محددة. وقد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ينطوي العقد على شروط أخرى لصالح المقرض، مثل رهن بعض الأصول الثابتة ضمانا للسداد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أو وضع قيود على إصدار سندات أخرى في تاريخ لاحق. كما قد يتضمن العقد شروطا لصالح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المقترض، مثل حق استدعاء السندات قبل تاريخ الاستحقاق</w:t>
      </w:r>
      <w:r w:rsidRPr="00D1401D">
        <w:rPr>
          <w:b/>
          <w:bCs/>
          <w:color w:val="000000"/>
          <w:sz w:val="28"/>
          <w:szCs w:val="28"/>
        </w:rPr>
        <w:t>.</w:t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  <w:rtl/>
        </w:rPr>
        <w:t>سندات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حكومية</w:t>
      </w:r>
      <w:r w:rsidRPr="00D1401D">
        <w:rPr>
          <w:b/>
          <w:bCs/>
          <w:color w:val="000000"/>
          <w:sz w:val="28"/>
          <w:szCs w:val="28"/>
        </w:rPr>
        <w:t>:</w:t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  <w:rtl/>
        </w:rPr>
        <w:t>يقصد بالسندات الحكومية صكوك المديونية متوسطة وطويلة الأجل التي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تصدرها الحكومة بهدف الحصول على موارد إضافية لتغطية العجز في موازنتها أو بهدف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مواجهة التضخم</w:t>
      </w:r>
      <w:r w:rsidRPr="00D1401D">
        <w:rPr>
          <w:b/>
          <w:bCs/>
          <w:color w:val="000000"/>
          <w:sz w:val="28"/>
          <w:szCs w:val="28"/>
        </w:rPr>
        <w:t>.</w:t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  <w:rtl/>
        </w:rPr>
        <w:t>وينظر المستثمر إلى الأوراق المالية التي تصدرها الحكومة على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أنها أكثر جاذبية؛ إذ عادة ما يتمتع عائدها بالإعفاء الضريبي، وهو ما يندر أن يتحقق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للأوراق المالية الأخرى. يضاف إلى ذلك تضاؤل مخاطر التوقف عن السداد أو مخاطر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تأجيله. فالحكومة المركزية يمكنها زيادة مواردها المالية لمواجهة خدمة الدين عن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طريق إصدار المزيد من أوراق البنكنوت أو عن طريق فرض ضرائب جديدة إذا ما اضطرت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لذلك</w:t>
      </w:r>
      <w:r w:rsidRPr="00D1401D">
        <w:rPr>
          <w:b/>
          <w:bCs/>
          <w:color w:val="000000"/>
          <w:sz w:val="28"/>
          <w:szCs w:val="28"/>
        </w:rPr>
        <w:t>.</w:t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  <w:rtl/>
        </w:rPr>
        <w:t>وعادة ما تنشر الصحف في الدولة المعنية معلومات عن تلك الأوراق، مثل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تاريخ الاستحقاق، ومعدل الكوبون، والتغير في سعر الشراء عما كانت عليه في اليوم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السابق، والعائد الذي يمكن أن يحققه المستثمر</w:t>
      </w:r>
    </w:p>
    <w:p w:rsidR="00915CDD" w:rsidRDefault="00915CDD" w:rsidP="00D1401D">
      <w:pPr>
        <w:jc w:val="right"/>
        <w:rPr>
          <w:b/>
          <w:bCs/>
          <w:color w:val="000000"/>
          <w:sz w:val="28"/>
          <w:szCs w:val="28"/>
        </w:rPr>
      </w:pPr>
    </w:p>
    <w:p w:rsidR="00915CDD" w:rsidRDefault="00915CDD" w:rsidP="00D1401D">
      <w:pPr>
        <w:jc w:val="right"/>
        <w:rPr>
          <w:b/>
          <w:bCs/>
          <w:color w:val="000000"/>
          <w:sz w:val="28"/>
          <w:szCs w:val="28"/>
        </w:rPr>
      </w:pPr>
    </w:p>
    <w:p w:rsidR="00915CDD" w:rsidRDefault="00915CDD" w:rsidP="00D1401D">
      <w:pPr>
        <w:jc w:val="right"/>
        <w:rPr>
          <w:b/>
          <w:bCs/>
          <w:color w:val="000000"/>
          <w:sz w:val="28"/>
          <w:szCs w:val="28"/>
        </w:rPr>
      </w:pPr>
    </w:p>
    <w:p w:rsidR="00915CDD" w:rsidRDefault="00915CDD" w:rsidP="00D1401D">
      <w:pPr>
        <w:jc w:val="right"/>
        <w:rPr>
          <w:b/>
          <w:bCs/>
          <w:color w:val="000000"/>
          <w:sz w:val="28"/>
          <w:szCs w:val="28"/>
        </w:rPr>
      </w:pPr>
    </w:p>
    <w:p w:rsidR="00915CDD" w:rsidRDefault="00915CDD" w:rsidP="00D1401D">
      <w:pPr>
        <w:jc w:val="right"/>
        <w:rPr>
          <w:b/>
          <w:bCs/>
          <w:color w:val="000000"/>
          <w:sz w:val="28"/>
          <w:szCs w:val="28"/>
        </w:rPr>
      </w:pPr>
    </w:p>
    <w:p w:rsidR="00915CDD" w:rsidRDefault="00915CDD" w:rsidP="00D1401D">
      <w:pPr>
        <w:jc w:val="right"/>
        <w:rPr>
          <w:b/>
          <w:bCs/>
          <w:color w:val="000000"/>
          <w:sz w:val="28"/>
          <w:szCs w:val="28"/>
        </w:rPr>
      </w:pPr>
    </w:p>
    <w:p w:rsidR="00915CDD" w:rsidRDefault="00915CDD" w:rsidP="00915CDD">
      <w:pPr>
        <w:jc w:val="right"/>
        <w:rPr>
          <w:b/>
          <w:bCs/>
          <w:color w:val="000000"/>
          <w:sz w:val="28"/>
          <w:szCs w:val="28"/>
        </w:rPr>
      </w:pPr>
      <w:r w:rsidRPr="00D1401D">
        <w:rPr>
          <w:b/>
          <w:bCs/>
          <w:color w:val="000000"/>
          <w:sz w:val="28"/>
          <w:szCs w:val="28"/>
          <w:rtl/>
        </w:rPr>
        <w:t>غالباً ما يكون للدولة حصة كبيرة نسبياً في هذا النوع من الشركات، ذلك لآنها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 xml:space="preserve"> </w:t>
      </w:r>
      <w:r w:rsidRPr="00D1401D">
        <w:rPr>
          <w:b/>
          <w:bCs/>
          <w:color w:val="000000"/>
          <w:sz w:val="28"/>
          <w:szCs w:val="28"/>
        </w:rPr>
        <w:br/>
      </w:r>
      <w:r w:rsidRPr="00D1401D">
        <w:rPr>
          <w:b/>
          <w:bCs/>
          <w:color w:val="000000"/>
          <w:sz w:val="28"/>
          <w:szCs w:val="28"/>
          <w:rtl/>
        </w:rPr>
        <w:t>ومن الأمثلة على هذه الشركات مصافي البترول</w:t>
      </w:r>
      <w:r w:rsidRPr="00D1401D">
        <w:rPr>
          <w:b/>
          <w:bCs/>
          <w:color w:val="000000"/>
          <w:sz w:val="28"/>
          <w:szCs w:val="28"/>
        </w:rPr>
        <w:t xml:space="preserve"> </w:t>
      </w:r>
      <w:r w:rsidRPr="00D1401D">
        <w:rPr>
          <w:b/>
          <w:bCs/>
          <w:color w:val="000000"/>
          <w:sz w:val="28"/>
          <w:szCs w:val="28"/>
          <w:rtl/>
        </w:rPr>
        <w:t>وشركات الإسمنت وشركات التأمين، وشركات الأدوية وغيرها الكثير</w:t>
      </w:r>
    </w:p>
    <w:p w:rsidR="00915CDD" w:rsidRDefault="00915CDD" w:rsidP="00915CDD">
      <w:pPr>
        <w:jc w:val="right"/>
        <w:rPr>
          <w:b/>
          <w:bCs/>
          <w:color w:val="000000"/>
          <w:sz w:val="28"/>
          <w:szCs w:val="28"/>
        </w:rPr>
      </w:pPr>
    </w:p>
    <w:p w:rsidR="00915CDD" w:rsidRPr="00915CDD" w:rsidRDefault="00915CDD" w:rsidP="00832E43">
      <w:pPr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مم يتكون رأسمال هذه الشركات وكيف يدفع ؟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يتكون رأسمال هذه الشركات من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موجودات ثابتة كالأراضي والمباني والمنشآت الأخرى، إضافة إلى موجودات نقدية في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البنوك وغير ذلك</w:t>
      </w:r>
      <w:r w:rsidRPr="00915CDD">
        <w:rPr>
          <w:b/>
          <w:bCs/>
          <w:color w:val="000000"/>
          <w:sz w:val="28"/>
          <w:szCs w:val="28"/>
        </w:rPr>
        <w:t>.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كما يتكون من موجودات غير ملموسة كَشهرة الشركة والقيمة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الحالية لسهمها في السوق</w:t>
      </w:r>
      <w:r w:rsidRPr="00915CDD">
        <w:rPr>
          <w:b/>
          <w:bCs/>
          <w:color w:val="000000"/>
          <w:sz w:val="28"/>
          <w:szCs w:val="28"/>
        </w:rPr>
        <w:t xml:space="preserve"> .............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كيف يجمع رأسمال الشركة؟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يحدد رأسمال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الشركة بين الأعضاء المؤسسين(وهم المساهمون الكبار في الشركة ) وبموافقة الجهات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الحكومية الرسمية ، ثم يقسم رأس المال إلى حصص متساوية تسمى كل حصة منها سهماً ،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وتعطى لهذا السهم قيمة محددة ثابتة تسمى القمة الاسمية ويستطيع المساهم (الشريك</w:t>
      </w:r>
      <w:r w:rsidRPr="00915CDD">
        <w:rPr>
          <w:b/>
          <w:bCs/>
          <w:color w:val="000000"/>
          <w:sz w:val="28"/>
          <w:szCs w:val="28"/>
        </w:rPr>
        <w:t xml:space="preserve"> ) </w:t>
      </w:r>
      <w:r w:rsidRPr="00915CDD">
        <w:rPr>
          <w:b/>
          <w:bCs/>
          <w:color w:val="000000"/>
          <w:sz w:val="28"/>
          <w:szCs w:val="28"/>
          <w:rtl/>
        </w:rPr>
        <w:t>أن يشتري سهماً واحداً أو مئات الآلاف أو الملايين من الأسهم</w:t>
      </w:r>
      <w:r w:rsidRPr="00915CDD">
        <w:rPr>
          <w:b/>
          <w:bCs/>
          <w:color w:val="000000"/>
          <w:sz w:val="28"/>
          <w:szCs w:val="28"/>
        </w:rPr>
        <w:t xml:space="preserve"> .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كما يستطيع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الشريك أن يبيع أسهمه كلياً أو جزئياً في سوق خاصة ببيع الأسهم والسندات تعرف باسم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البورصة أو السوق المالي، والأسهم تباع في البورصة بسعر قد يكون أكبر أو أصغر من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القيمة الأسمية للسهم . وتسمى قيمة السهم التي يباع ويشترى فيها في السوق باسم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القيمة الحالية . مثلاً قد تكون القيمة الأسمية لسهم بنك ما دينارواحد، بينما قيمته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الحالية في السوق ثلاثة دنانير</w:t>
      </w:r>
      <w:r w:rsidRPr="00915CDD">
        <w:rPr>
          <w:b/>
          <w:bCs/>
          <w:color w:val="000000"/>
          <w:sz w:val="28"/>
          <w:szCs w:val="28"/>
        </w:rPr>
        <w:t>.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هذه الفكرة عن الأسهم ستتضح أكثر من خلال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الأمثلة اللاحقة</w:t>
      </w:r>
      <w:r w:rsidRPr="00915CDD">
        <w:rPr>
          <w:b/>
          <w:bCs/>
          <w:color w:val="000000"/>
          <w:sz w:val="28"/>
          <w:szCs w:val="28"/>
        </w:rPr>
        <w:t xml:space="preserve"> .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ولكن ماهي السندات ؟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السندات هي أوراق مالية بقيمة اسمية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محددة تصدرها شركة مساهمة عامة أو إحدى الدول, وهذه السندات تكون محدودة المدة، فقد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تكون مدتها خمس سنوات أو أكثر وتسمى هذة المدة فترة استهلاك االسند ...........إلخ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وعند انتهاء المدة يقبض حامل السند قيمته الاسمية من الشركة أو الدولة التي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أصدرته</w:t>
      </w:r>
      <w:r w:rsidRPr="00915CDD">
        <w:rPr>
          <w:b/>
          <w:bCs/>
          <w:color w:val="000000"/>
          <w:sz w:val="28"/>
          <w:szCs w:val="28"/>
        </w:rPr>
        <w:t>.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lastRenderedPageBreak/>
        <w:t>ماذا يستفيد الشخص من شراء السندات ؟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يوجد على السند نسبة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مئوية لربح سنوي تدفع كاملة كل سنة، كما أن الكثير من السندات تدخل البورصة وتباع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وتشترى بقيمة مالية تختلف عن قيمتها الأسمية صعود اً أو هبوطاً</w:t>
      </w:r>
      <w:r w:rsidRPr="00915CDD">
        <w:rPr>
          <w:b/>
          <w:bCs/>
          <w:color w:val="000000"/>
          <w:sz w:val="28"/>
          <w:szCs w:val="28"/>
        </w:rPr>
        <w:t xml:space="preserve"> .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وهكذا يستطيع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أي شخص يمتلك المال الكافي أن يشتري (حيث يوجد دائماُ من يبيع) أسهماً وسندات، كما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يستطيع أن، يبيعها ( لأنه يوجد دوما من يود الشراء ) ولكن في السوق المالي (البورصة</w:t>
      </w:r>
      <w:r w:rsidRPr="00915CDD">
        <w:rPr>
          <w:b/>
          <w:bCs/>
          <w:color w:val="000000"/>
          <w:sz w:val="28"/>
          <w:szCs w:val="28"/>
        </w:rPr>
        <w:t xml:space="preserve"> ) </w:t>
      </w:r>
      <w:r w:rsidRPr="00915CDD">
        <w:rPr>
          <w:b/>
          <w:bCs/>
          <w:color w:val="000000"/>
          <w:sz w:val="28"/>
          <w:szCs w:val="28"/>
          <w:rtl/>
        </w:rPr>
        <w:t>ومن خلال وسيط مرخص للقيام بعمليات البيع والشراء يتقاضى عمولة محددة لقاء هذا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العمل</w:t>
      </w:r>
      <w:r w:rsidRPr="00915CDD">
        <w:rPr>
          <w:b/>
          <w:bCs/>
          <w:color w:val="000000"/>
          <w:sz w:val="28"/>
          <w:szCs w:val="28"/>
        </w:rPr>
        <w:t>.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إذا قام شخص أو(مؤسسة) بشراء أسهم وسندات في عدد من الشركات المختلفة،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بهدف المتاجرة بها بيعاً وشراءً فإننا نقول أن هذ الشخص (أوالمؤسسة ) يملك محفظة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استثمارية، فمصطلح محفظة هنا يستخدم للدلالة على امتلاك الشخص أوالمؤسسة أسهماً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وسندات لشركا ت ومؤسسات عامة مختلفة للغرض الذي ورد ذكره أعلاه</w:t>
      </w:r>
      <w:r w:rsidRPr="00915CDD">
        <w:rPr>
          <w:b/>
          <w:bCs/>
          <w:color w:val="000000"/>
          <w:sz w:val="28"/>
          <w:szCs w:val="28"/>
        </w:rPr>
        <w:t xml:space="preserve"> .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مثال ( 1</w:t>
      </w:r>
      <w:r w:rsidRPr="00915CDD">
        <w:rPr>
          <w:b/>
          <w:bCs/>
          <w:color w:val="000000"/>
          <w:sz w:val="28"/>
          <w:szCs w:val="28"/>
        </w:rPr>
        <w:t xml:space="preserve"> )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اشترت منى 400 سهم اركان لمواد البناء ، القيمة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الاسمية للسهم الواحد 60 درهم ، وحققت أرباحا وزعت 25000 درهم على 5000 سهم عند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الانشاء</w:t>
      </w:r>
      <w:r w:rsidRPr="00915CDD">
        <w:rPr>
          <w:b/>
          <w:bCs/>
          <w:color w:val="000000"/>
          <w:sz w:val="28"/>
          <w:szCs w:val="28"/>
        </w:rPr>
        <w:t xml:space="preserve"> .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المعطيات</w:t>
      </w:r>
      <w:r w:rsidRPr="00915CDD">
        <w:rPr>
          <w:b/>
          <w:bCs/>
          <w:color w:val="000000"/>
          <w:sz w:val="28"/>
          <w:szCs w:val="28"/>
        </w:rPr>
        <w:t xml:space="preserve"> :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القيمة الاسمية للسهم الواحد = 60 درهم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عدد أسهم أركان للبناء = 400 سهم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الأرباح الموزعة = 25000درهم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عدد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الأسهم الصادرة = 5000 سهم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المطلوب</w:t>
      </w:r>
      <w:r w:rsidRPr="00915CDD">
        <w:rPr>
          <w:b/>
          <w:bCs/>
          <w:color w:val="000000"/>
          <w:sz w:val="28"/>
          <w:szCs w:val="28"/>
        </w:rPr>
        <w:t xml:space="preserve"> :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  <w:t xml:space="preserve">( 1) </w:t>
      </w:r>
      <w:r w:rsidRPr="00915CDD">
        <w:rPr>
          <w:b/>
          <w:bCs/>
          <w:color w:val="000000"/>
          <w:sz w:val="28"/>
          <w:szCs w:val="28"/>
          <w:rtl/>
        </w:rPr>
        <w:t>قيمة الربح التي حصلت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عليها منى ؟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  <w:t xml:space="preserve">( 2 ) </w:t>
      </w:r>
      <w:r w:rsidRPr="00915CDD">
        <w:rPr>
          <w:b/>
          <w:bCs/>
          <w:color w:val="000000"/>
          <w:sz w:val="28"/>
          <w:szCs w:val="28"/>
          <w:rtl/>
        </w:rPr>
        <w:t>النسبة المئوية للـربـح ؟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الحل</w:t>
      </w:r>
      <w:r w:rsidRPr="00915CDD">
        <w:rPr>
          <w:b/>
          <w:bCs/>
          <w:color w:val="000000"/>
          <w:sz w:val="28"/>
          <w:szCs w:val="28"/>
        </w:rPr>
        <w:t xml:space="preserve"> :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  <w:t xml:space="preserve">( 1 ) </w:t>
      </w:r>
      <w:r w:rsidRPr="00915CDD">
        <w:rPr>
          <w:b/>
          <w:bCs/>
          <w:color w:val="000000"/>
          <w:sz w:val="28"/>
          <w:szCs w:val="28"/>
          <w:rtl/>
        </w:rPr>
        <w:t>نصيب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السهم الواحد من الأرباح = إجمالي الارباح الموزعة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lastRenderedPageBreak/>
        <w:t>ـــــــــــــــــــــــــــــــــــــــ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عدد الأسهـم الصـادرة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دراهم 5 = 25000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ــــــــــــــــ</w:t>
      </w:r>
      <w:r w:rsidRPr="00915CDD">
        <w:rPr>
          <w:b/>
          <w:bCs/>
          <w:color w:val="000000"/>
          <w:sz w:val="28"/>
          <w:szCs w:val="28"/>
        </w:rPr>
        <w:br/>
        <w:t>5000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ربح منى من أسهم أركان</w:t>
      </w:r>
      <w:r w:rsidRPr="00915CDD">
        <w:rPr>
          <w:b/>
          <w:bCs/>
          <w:color w:val="000000"/>
          <w:sz w:val="28"/>
          <w:szCs w:val="28"/>
        </w:rPr>
        <w:t xml:space="preserve"> = </w:t>
      </w:r>
      <w:r w:rsidRPr="00915CDD">
        <w:rPr>
          <w:b/>
          <w:bCs/>
          <w:color w:val="000000"/>
          <w:sz w:val="28"/>
          <w:szCs w:val="28"/>
          <w:rtl/>
        </w:rPr>
        <w:t>نصيب السهم الواحد</w:t>
      </w:r>
      <w:r w:rsidRPr="00915CDD">
        <w:rPr>
          <w:b/>
          <w:bCs/>
          <w:color w:val="000000"/>
          <w:sz w:val="28"/>
          <w:szCs w:val="28"/>
        </w:rPr>
        <w:t xml:space="preserve"> X </w:t>
      </w:r>
      <w:r w:rsidRPr="00915CDD">
        <w:rPr>
          <w:b/>
          <w:bCs/>
          <w:color w:val="000000"/>
          <w:sz w:val="28"/>
          <w:szCs w:val="28"/>
          <w:rtl/>
        </w:rPr>
        <w:t>عدد الأسهم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درهم 2000 = 5</w:t>
      </w:r>
      <w:r w:rsidRPr="00915CDD">
        <w:rPr>
          <w:b/>
          <w:bCs/>
          <w:color w:val="000000"/>
          <w:sz w:val="28"/>
          <w:szCs w:val="28"/>
        </w:rPr>
        <w:t xml:space="preserve">X 400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  <w:t xml:space="preserve">( 2 ) </w:t>
      </w:r>
      <w:r w:rsidRPr="00915CDD">
        <w:rPr>
          <w:b/>
          <w:bCs/>
          <w:color w:val="000000"/>
          <w:sz w:val="28"/>
          <w:szCs w:val="28"/>
          <w:rtl/>
        </w:rPr>
        <w:t>النسبة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المئوية للربح</w:t>
      </w:r>
      <w:r w:rsidRPr="00915CDD">
        <w:rPr>
          <w:b/>
          <w:bCs/>
          <w:color w:val="000000"/>
          <w:sz w:val="28"/>
          <w:szCs w:val="28"/>
        </w:rPr>
        <w:t xml:space="preserve"> = X 100% </w:t>
      </w:r>
      <w:r w:rsidRPr="00915CDD">
        <w:rPr>
          <w:b/>
          <w:bCs/>
          <w:color w:val="000000"/>
          <w:sz w:val="28"/>
          <w:szCs w:val="28"/>
          <w:rtl/>
        </w:rPr>
        <w:t>نصيب السهم الواحد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ــــــــــــــــــــــــــــــــــ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القيمة الأسمية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  <w:t xml:space="preserve">5 </w:t>
      </w:r>
      <w:r w:rsidRPr="00915CDD">
        <w:rPr>
          <w:b/>
          <w:bCs/>
          <w:color w:val="000000"/>
          <w:sz w:val="28"/>
          <w:szCs w:val="28"/>
        </w:rPr>
        <w:br/>
        <w:t xml:space="preserve">% 8.3 = X 100% </w:t>
      </w:r>
      <w:r w:rsidRPr="00915CDD">
        <w:rPr>
          <w:b/>
          <w:bCs/>
          <w:color w:val="000000"/>
          <w:sz w:val="28"/>
          <w:szCs w:val="28"/>
          <w:rtl/>
        </w:rPr>
        <w:t>ـــــــــ</w:t>
      </w:r>
      <w:r w:rsidRPr="00915CDD">
        <w:rPr>
          <w:b/>
          <w:bCs/>
          <w:color w:val="000000"/>
          <w:sz w:val="28"/>
          <w:szCs w:val="28"/>
        </w:rPr>
        <w:br/>
        <w:t xml:space="preserve">60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مثال ( 2</w:t>
      </w:r>
      <w:r w:rsidRPr="00915CDD">
        <w:rPr>
          <w:b/>
          <w:bCs/>
          <w:color w:val="000000"/>
          <w:sz w:val="28"/>
          <w:szCs w:val="28"/>
        </w:rPr>
        <w:t xml:space="preserve"> )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ما الربح الإجمالي الذي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يحصل عليه مساهم يمتلك 200 سنداً ’ القيمة الاسمية لكل منها 100 درهماً بربح معدله</w:t>
      </w:r>
      <w:r w:rsidRPr="00915CDD">
        <w:rPr>
          <w:b/>
          <w:bCs/>
          <w:color w:val="000000"/>
          <w:sz w:val="28"/>
          <w:szCs w:val="28"/>
        </w:rPr>
        <w:t xml:space="preserve"> % 5.08 </w:t>
      </w:r>
      <w:r w:rsidRPr="00915CDD">
        <w:rPr>
          <w:b/>
          <w:bCs/>
          <w:color w:val="000000"/>
          <w:sz w:val="28"/>
          <w:szCs w:val="28"/>
          <w:rtl/>
        </w:rPr>
        <w:t>سنوياً ’ علماً بأن فترة استهلاك السند هي 6 سنوات ؟؟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المعطيات</w:t>
      </w:r>
      <w:r w:rsidRPr="00915CDD">
        <w:rPr>
          <w:b/>
          <w:bCs/>
          <w:color w:val="000000"/>
          <w:sz w:val="28"/>
          <w:szCs w:val="28"/>
        </w:rPr>
        <w:t xml:space="preserve"> :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عدد مستندات المساهم = 200سند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القيمة الاسمية للسند = 100 درهم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معدل الربح = 5.08</w:t>
      </w:r>
      <w:r w:rsidRPr="00915CDD">
        <w:rPr>
          <w:b/>
          <w:bCs/>
          <w:color w:val="000000"/>
          <w:sz w:val="28"/>
          <w:szCs w:val="28"/>
        </w:rPr>
        <w:t xml:space="preserve"> %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فترة الاستهلاك = 6 سنوات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المطلوب</w:t>
      </w:r>
      <w:r w:rsidRPr="00915CDD">
        <w:rPr>
          <w:b/>
          <w:bCs/>
          <w:color w:val="000000"/>
          <w:sz w:val="28"/>
          <w:szCs w:val="28"/>
        </w:rPr>
        <w:t xml:space="preserve"> :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lastRenderedPageBreak/>
        <w:br/>
        <w:t xml:space="preserve">( 1 ) </w:t>
      </w:r>
      <w:r w:rsidRPr="00915CDD">
        <w:rPr>
          <w:b/>
          <w:bCs/>
          <w:color w:val="000000"/>
          <w:sz w:val="28"/>
          <w:szCs w:val="28"/>
          <w:rtl/>
        </w:rPr>
        <w:t>مقدار الربح السنوي الذي يحصل عليه المساهم ؟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  <w:t xml:space="preserve">( 2 ) </w:t>
      </w:r>
      <w:r w:rsidRPr="00915CDD">
        <w:rPr>
          <w:b/>
          <w:bCs/>
          <w:color w:val="000000"/>
          <w:sz w:val="28"/>
          <w:szCs w:val="28"/>
          <w:rtl/>
        </w:rPr>
        <w:t>الربح الإجمالي الذي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يحصل عليه في نهاية فترة الاستهلاك ؟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الحل</w:t>
      </w:r>
      <w:r w:rsidRPr="00915CDD">
        <w:rPr>
          <w:b/>
          <w:bCs/>
          <w:color w:val="000000"/>
          <w:sz w:val="28"/>
          <w:szCs w:val="28"/>
        </w:rPr>
        <w:t xml:space="preserve"> :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  <w:t xml:space="preserve">( 1) </w:t>
      </w:r>
      <w:r w:rsidRPr="00915CDD">
        <w:rPr>
          <w:b/>
          <w:bCs/>
          <w:color w:val="000000"/>
          <w:sz w:val="28"/>
          <w:szCs w:val="28"/>
          <w:rtl/>
        </w:rPr>
        <w:t>قيمة الربح السنوي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للسند = القيمة الاسمية للسند</w:t>
      </w:r>
      <w:r w:rsidRPr="00915CDD">
        <w:rPr>
          <w:b/>
          <w:bCs/>
          <w:color w:val="000000"/>
          <w:sz w:val="28"/>
          <w:szCs w:val="28"/>
        </w:rPr>
        <w:t xml:space="preserve"> X </w:t>
      </w:r>
      <w:r w:rsidRPr="00915CDD">
        <w:rPr>
          <w:b/>
          <w:bCs/>
          <w:color w:val="000000"/>
          <w:sz w:val="28"/>
          <w:szCs w:val="28"/>
          <w:rtl/>
        </w:rPr>
        <w:t>معدل الربح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درهم 5.08 = 100</w:t>
      </w:r>
      <w:r w:rsidRPr="00915CDD">
        <w:rPr>
          <w:b/>
          <w:bCs/>
          <w:color w:val="000000"/>
          <w:sz w:val="28"/>
          <w:szCs w:val="28"/>
        </w:rPr>
        <w:t xml:space="preserve"> X % 5.08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الربح السنوي للسندات كلها = 5.08</w:t>
      </w:r>
      <w:r w:rsidRPr="00915CDD">
        <w:rPr>
          <w:b/>
          <w:bCs/>
          <w:color w:val="000000"/>
          <w:sz w:val="28"/>
          <w:szCs w:val="28"/>
        </w:rPr>
        <w:t xml:space="preserve"> X 200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درهم 1016</w:t>
      </w:r>
      <w:r w:rsidRPr="00915CDD">
        <w:rPr>
          <w:b/>
          <w:bCs/>
          <w:color w:val="000000"/>
          <w:sz w:val="28"/>
          <w:szCs w:val="28"/>
        </w:rPr>
        <w:t xml:space="preserve"> =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  <w:t xml:space="preserve">( 2 ) </w:t>
      </w:r>
      <w:r w:rsidRPr="00915CDD">
        <w:rPr>
          <w:b/>
          <w:bCs/>
          <w:color w:val="000000"/>
          <w:sz w:val="28"/>
          <w:szCs w:val="28"/>
          <w:rtl/>
        </w:rPr>
        <w:t>الربح الإجمالي لفترة استهلاك السند = الربح السنوي</w:t>
      </w:r>
      <w:r w:rsidRPr="00915CDD">
        <w:rPr>
          <w:b/>
          <w:bCs/>
          <w:color w:val="000000"/>
          <w:sz w:val="28"/>
          <w:szCs w:val="28"/>
        </w:rPr>
        <w:t xml:space="preserve"> X </w:t>
      </w:r>
      <w:r w:rsidRPr="00915CDD">
        <w:rPr>
          <w:b/>
          <w:bCs/>
          <w:color w:val="000000"/>
          <w:sz w:val="28"/>
          <w:szCs w:val="28"/>
          <w:rtl/>
        </w:rPr>
        <w:t>فترة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  <w:rtl/>
        </w:rPr>
        <w:t>الاستهلاك</w:t>
      </w:r>
      <w:r w:rsidRPr="00915CDD">
        <w:rPr>
          <w:b/>
          <w:bCs/>
          <w:color w:val="000000"/>
          <w:sz w:val="28"/>
          <w:szCs w:val="28"/>
        </w:rPr>
        <w:t xml:space="preserve">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  <w:rtl/>
        </w:rPr>
        <w:t>درهم 6096 = 1016</w:t>
      </w:r>
      <w:r w:rsidRPr="00915CDD">
        <w:rPr>
          <w:b/>
          <w:bCs/>
          <w:color w:val="000000"/>
          <w:sz w:val="28"/>
          <w:szCs w:val="28"/>
        </w:rPr>
        <w:t xml:space="preserve"> X 6 </w:t>
      </w:r>
      <w:r w:rsidRPr="00915CDD">
        <w:rPr>
          <w:b/>
          <w:bCs/>
          <w:color w:val="000000"/>
          <w:sz w:val="28"/>
          <w:szCs w:val="28"/>
        </w:rPr>
        <w:br/>
      </w:r>
      <w:r w:rsidRPr="00915CDD">
        <w:rPr>
          <w:b/>
          <w:bCs/>
          <w:color w:val="000000"/>
          <w:sz w:val="28"/>
          <w:szCs w:val="28"/>
        </w:rPr>
        <w:br/>
      </w:r>
    </w:p>
    <w:p w:rsidR="00915CDD" w:rsidRDefault="00915CDD" w:rsidP="00915CDD">
      <w:pPr>
        <w:jc w:val="right"/>
        <w:rPr>
          <w:b/>
          <w:bCs/>
          <w:color w:val="000000"/>
        </w:rPr>
      </w:pPr>
    </w:p>
    <w:p w:rsidR="00915CDD" w:rsidRDefault="00915CDD" w:rsidP="00915CDD">
      <w:pPr>
        <w:jc w:val="right"/>
        <w:rPr>
          <w:b/>
          <w:bCs/>
          <w:color w:val="000000"/>
        </w:rPr>
      </w:pPr>
    </w:p>
    <w:p w:rsidR="00915CDD" w:rsidRDefault="00915CDD" w:rsidP="00915CDD">
      <w:pPr>
        <w:jc w:val="right"/>
        <w:rPr>
          <w:b/>
          <w:bCs/>
          <w:color w:val="000000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</w:rPr>
      </w:pPr>
    </w:p>
    <w:p w:rsidR="00D1401D" w:rsidRPr="001A5297" w:rsidRDefault="00915CDD" w:rsidP="001A5297">
      <w:pPr>
        <w:jc w:val="right"/>
        <w:rPr>
          <w:b/>
          <w:bCs/>
          <w:color w:val="000000"/>
          <w:sz w:val="36"/>
          <w:szCs w:val="36"/>
          <w:rtl/>
        </w:rPr>
      </w:pPr>
      <w:r w:rsidRPr="00915CDD">
        <w:rPr>
          <w:b/>
          <w:bCs/>
          <w:color w:val="000000"/>
          <w:sz w:val="32"/>
          <w:szCs w:val="32"/>
        </w:rPr>
        <w:lastRenderedPageBreak/>
        <w:br/>
      </w:r>
      <w:r w:rsidRPr="00915CDD">
        <w:rPr>
          <w:b/>
          <w:bCs/>
          <w:color w:val="000000"/>
          <w:sz w:val="32"/>
          <w:szCs w:val="32"/>
        </w:rPr>
        <w:br/>
      </w:r>
      <w:r w:rsidRPr="00915CDD">
        <w:rPr>
          <w:b/>
          <w:bCs/>
          <w:color w:val="000000"/>
          <w:sz w:val="40"/>
          <w:szCs w:val="40"/>
          <w:rtl/>
        </w:rPr>
        <w:t>الخاتمة</w:t>
      </w:r>
      <w:r w:rsidRPr="00915CDD">
        <w:rPr>
          <w:b/>
          <w:bCs/>
          <w:color w:val="000000"/>
          <w:sz w:val="40"/>
          <w:szCs w:val="40"/>
        </w:rPr>
        <w:t xml:space="preserve"> : </w:t>
      </w:r>
      <w:r w:rsidRPr="00915CDD">
        <w:rPr>
          <w:b/>
          <w:bCs/>
          <w:color w:val="000000"/>
          <w:sz w:val="32"/>
          <w:szCs w:val="32"/>
        </w:rPr>
        <w:br/>
      </w:r>
      <w:r w:rsidR="001A5297" w:rsidRPr="001A5297">
        <w:rPr>
          <w:b/>
          <w:bCs/>
          <w:color w:val="000000"/>
          <w:sz w:val="36"/>
          <w:szCs w:val="36"/>
        </w:rPr>
        <w:br/>
      </w:r>
      <w:r w:rsidR="001A5297" w:rsidRPr="001A5297">
        <w:rPr>
          <w:b/>
          <w:bCs/>
          <w:color w:val="000000"/>
          <w:sz w:val="36"/>
          <w:szCs w:val="36"/>
        </w:rPr>
        <w:br/>
      </w:r>
      <w:r w:rsidR="001A5297" w:rsidRPr="001A5297">
        <w:rPr>
          <w:b/>
          <w:bCs/>
          <w:color w:val="000000"/>
          <w:sz w:val="36"/>
          <w:szCs w:val="36"/>
          <w:rtl/>
        </w:rPr>
        <w:t xml:space="preserve">وفي الختام أتمنى أن يرضيكم </w:t>
      </w:r>
      <w:r w:rsidR="001A5297">
        <w:rPr>
          <w:rFonts w:hint="cs"/>
          <w:b/>
          <w:bCs/>
          <w:color w:val="000000"/>
          <w:sz w:val="36"/>
          <w:szCs w:val="36"/>
          <w:rtl/>
        </w:rPr>
        <w:t>البحث</w:t>
      </w:r>
      <w:r w:rsidR="001A5297" w:rsidRPr="001A5297">
        <w:rPr>
          <w:b/>
          <w:bCs/>
          <w:color w:val="000000"/>
          <w:sz w:val="36"/>
          <w:szCs w:val="36"/>
          <w:rtl/>
        </w:rPr>
        <w:t xml:space="preserve"> الذي قدمناه ، وأن يدخل</w:t>
      </w:r>
      <w:r w:rsidR="001A5297" w:rsidRPr="001A5297">
        <w:rPr>
          <w:b/>
          <w:bCs/>
          <w:color w:val="000000"/>
          <w:sz w:val="36"/>
          <w:szCs w:val="36"/>
        </w:rPr>
        <w:t xml:space="preserve"> </w:t>
      </w:r>
      <w:r w:rsidR="001A5297" w:rsidRPr="001A5297">
        <w:rPr>
          <w:b/>
          <w:bCs/>
          <w:color w:val="000000"/>
          <w:sz w:val="36"/>
          <w:szCs w:val="36"/>
          <w:rtl/>
        </w:rPr>
        <w:t>السرور الى</w:t>
      </w:r>
      <w:r w:rsidR="001A5297" w:rsidRPr="001A5297">
        <w:rPr>
          <w:b/>
          <w:bCs/>
          <w:color w:val="000000"/>
          <w:sz w:val="36"/>
          <w:szCs w:val="36"/>
        </w:rPr>
        <w:t xml:space="preserve"> </w:t>
      </w:r>
      <w:r w:rsidR="001A5297" w:rsidRPr="001A5297">
        <w:rPr>
          <w:b/>
          <w:bCs/>
          <w:color w:val="000000"/>
          <w:sz w:val="36"/>
          <w:szCs w:val="36"/>
        </w:rPr>
        <w:br/>
      </w:r>
      <w:r w:rsidR="001A5297" w:rsidRPr="001A5297">
        <w:rPr>
          <w:b/>
          <w:bCs/>
          <w:color w:val="000000"/>
          <w:sz w:val="36"/>
          <w:szCs w:val="36"/>
          <w:rtl/>
        </w:rPr>
        <w:t>قلوبكم .. وشكرا ً</w:t>
      </w:r>
      <w:r w:rsidR="00D1401D" w:rsidRPr="001A5297">
        <w:rPr>
          <w:b/>
          <w:bCs/>
          <w:color w:val="000000"/>
          <w:sz w:val="36"/>
          <w:szCs w:val="36"/>
        </w:rPr>
        <w:t>.</w:t>
      </w:r>
    </w:p>
    <w:p w:rsidR="00832E43" w:rsidRPr="001A5297" w:rsidRDefault="00832E43" w:rsidP="00915CDD">
      <w:pPr>
        <w:jc w:val="right"/>
        <w:rPr>
          <w:b/>
          <w:bCs/>
          <w:color w:val="000000"/>
          <w:sz w:val="36"/>
          <w:szCs w:val="36"/>
          <w:rtl/>
        </w:rPr>
      </w:pPr>
    </w:p>
    <w:p w:rsidR="00832E43" w:rsidRPr="001A5297" w:rsidRDefault="00832E43" w:rsidP="00915CDD">
      <w:pPr>
        <w:jc w:val="right"/>
        <w:rPr>
          <w:b/>
          <w:bCs/>
          <w:color w:val="000000"/>
          <w:sz w:val="36"/>
          <w:szCs w:val="36"/>
          <w:rtl/>
        </w:rPr>
      </w:pPr>
    </w:p>
    <w:p w:rsidR="00832E43" w:rsidRPr="001A5297" w:rsidRDefault="00832E43" w:rsidP="00915CDD">
      <w:pPr>
        <w:jc w:val="right"/>
        <w:rPr>
          <w:b/>
          <w:bCs/>
          <w:color w:val="000000"/>
          <w:sz w:val="36"/>
          <w:szCs w:val="36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sz w:val="32"/>
          <w:szCs w:val="32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sz w:val="32"/>
          <w:szCs w:val="32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sz w:val="32"/>
          <w:szCs w:val="32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sz w:val="32"/>
          <w:szCs w:val="32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sz w:val="32"/>
          <w:szCs w:val="32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sz w:val="32"/>
          <w:szCs w:val="32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sz w:val="32"/>
          <w:szCs w:val="32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sz w:val="32"/>
          <w:szCs w:val="32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sz w:val="32"/>
          <w:szCs w:val="32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sz w:val="32"/>
          <w:szCs w:val="32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sz w:val="32"/>
          <w:szCs w:val="32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sz w:val="32"/>
          <w:szCs w:val="32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sz w:val="32"/>
          <w:szCs w:val="32"/>
          <w:rtl/>
        </w:rPr>
      </w:pPr>
    </w:p>
    <w:p w:rsidR="00832E43" w:rsidRDefault="00832E43" w:rsidP="00915CDD">
      <w:pPr>
        <w:jc w:val="right"/>
        <w:rPr>
          <w:b/>
          <w:bCs/>
          <w:color w:val="000000"/>
          <w:sz w:val="48"/>
          <w:szCs w:val="48"/>
        </w:rPr>
      </w:pPr>
      <w:r w:rsidRPr="00832E43">
        <w:rPr>
          <w:rFonts w:hint="cs"/>
          <w:b/>
          <w:bCs/>
          <w:color w:val="000000"/>
          <w:sz w:val="48"/>
          <w:szCs w:val="48"/>
          <w:rtl/>
        </w:rPr>
        <w:t>المراجع :</w:t>
      </w:r>
    </w:p>
    <w:p w:rsidR="00832E43" w:rsidRDefault="00832E43" w:rsidP="00915CDD">
      <w:pPr>
        <w:jc w:val="right"/>
        <w:rPr>
          <w:b/>
          <w:bCs/>
          <w:color w:val="000000"/>
          <w:sz w:val="48"/>
          <w:szCs w:val="48"/>
          <w:rtl/>
          <w:lang w:bidi="ar-AE"/>
        </w:rPr>
      </w:pPr>
      <w:r>
        <w:rPr>
          <w:rFonts w:hint="cs"/>
          <w:b/>
          <w:bCs/>
          <w:color w:val="000000"/>
          <w:sz w:val="48"/>
          <w:szCs w:val="48"/>
          <w:rtl/>
          <w:lang w:bidi="ar-AE"/>
        </w:rPr>
        <w:t>كتاب الرياضيات الصف حادي عشر</w:t>
      </w:r>
    </w:p>
    <w:p w:rsidR="00832E43" w:rsidRDefault="00985254" w:rsidP="00915CDD">
      <w:pPr>
        <w:jc w:val="right"/>
        <w:rPr>
          <w:b/>
          <w:bCs/>
          <w:color w:val="000000"/>
          <w:sz w:val="40"/>
          <w:szCs w:val="40"/>
          <w:rtl/>
        </w:rPr>
      </w:pPr>
      <w:hyperlink r:id="rId4" w:history="1">
        <w:r w:rsidR="00832E43" w:rsidRPr="000032DD">
          <w:rPr>
            <w:rStyle w:val="Hyperlink"/>
            <w:b/>
            <w:bCs/>
            <w:sz w:val="40"/>
            <w:szCs w:val="40"/>
          </w:rPr>
          <w:t>http://www.uae.ii5ii.com/showthread.php?t=4886</w:t>
        </w:r>
      </w:hyperlink>
    </w:p>
    <w:p w:rsidR="00832E43" w:rsidRDefault="00985254" w:rsidP="00915CDD">
      <w:pPr>
        <w:jc w:val="right"/>
        <w:rPr>
          <w:b/>
          <w:bCs/>
          <w:color w:val="000000"/>
          <w:sz w:val="40"/>
          <w:szCs w:val="40"/>
        </w:rPr>
      </w:pPr>
      <w:hyperlink r:id="rId5" w:history="1">
        <w:r w:rsidR="00832E43" w:rsidRPr="000032DD">
          <w:rPr>
            <w:rStyle w:val="Hyperlink"/>
            <w:b/>
            <w:bCs/>
            <w:sz w:val="40"/>
            <w:szCs w:val="40"/>
          </w:rPr>
          <w:t>www.google.ae</w:t>
        </w:r>
      </w:hyperlink>
    </w:p>
    <w:p w:rsidR="00832E43" w:rsidRPr="00832E43" w:rsidRDefault="00832E43" w:rsidP="00915CDD">
      <w:pPr>
        <w:jc w:val="right"/>
        <w:rPr>
          <w:b/>
          <w:bCs/>
          <w:color w:val="000000"/>
          <w:sz w:val="40"/>
          <w:szCs w:val="40"/>
        </w:rPr>
      </w:pPr>
    </w:p>
    <w:sectPr w:rsidR="00832E43" w:rsidRPr="00832E43" w:rsidSect="00832E43">
      <w:pgSz w:w="12240" w:h="15840"/>
      <w:pgMar w:top="1440" w:right="1800" w:bottom="1440" w:left="1800" w:header="720" w:footer="720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/>
  <w:rsids>
    <w:rsidRoot w:val="00D1401D"/>
    <w:rsid w:val="001A5297"/>
    <w:rsid w:val="00832E43"/>
    <w:rsid w:val="00915CDD"/>
    <w:rsid w:val="00985254"/>
    <w:rsid w:val="00A413F8"/>
    <w:rsid w:val="00D1401D"/>
    <w:rsid w:val="00FC17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17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2E4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ogle.ae" TargetMode="External"/><Relationship Id="rId4" Type="http://schemas.openxmlformats.org/officeDocument/2006/relationships/hyperlink" Target="http://www.uae.ii5ii.com/showthread.php?t=48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3</cp:revision>
  <cp:lastPrinted>2010-03-24T19:50:00Z</cp:lastPrinted>
  <dcterms:created xsi:type="dcterms:W3CDTF">2010-03-24T19:15:00Z</dcterms:created>
  <dcterms:modified xsi:type="dcterms:W3CDTF">2010-03-24T21:06:00Z</dcterms:modified>
</cp:coreProperties>
</file>