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967DC">
      <w:pPr>
        <w:rPr>
          <w:rtl/>
        </w:rPr>
      </w:pPr>
    </w:p>
    <w:p w:rsidR="00000000" w:rsidRPr="000967DC" w:rsidRDefault="000967DC">
      <w:pPr>
        <w:jc w:val="center"/>
        <w:rPr>
          <w:rFonts w:ascii="Tahoma" w:hAnsi="Tahoma" w:cs="Tahoma"/>
          <w:color w:val="17365D" w:themeColor="text2" w:themeShade="BF"/>
          <w:szCs w:val="48"/>
          <w:u w:val="single"/>
          <w:rtl/>
        </w:rPr>
      </w:pPr>
      <w:r w:rsidRPr="000967DC">
        <w:rPr>
          <w:rFonts w:ascii="Tahoma" w:hAnsi="Tahoma" w:cs="Tahoma"/>
          <w:color w:val="17365D" w:themeColor="text2" w:themeShade="BF"/>
          <w:szCs w:val="48"/>
          <w:u w:val="single"/>
          <w:rtl/>
        </w:rPr>
        <w:t>الحالة الفردية</w:t>
      </w:r>
    </w:p>
    <w:p w:rsidR="00000000" w:rsidRDefault="000967DC">
      <w:pPr>
        <w:rPr>
          <w:rtl/>
        </w:rPr>
      </w:pPr>
    </w:p>
    <w:p w:rsidR="00000000" w:rsidRPr="000967DC" w:rsidRDefault="000967DC">
      <w:pPr>
        <w:rPr>
          <w:rFonts w:ascii="Tahoma" w:hAnsi="Tahoma" w:cs="Tahoma"/>
          <w:sz w:val="28"/>
          <w:szCs w:val="28"/>
          <w:rtl/>
        </w:rPr>
      </w:pPr>
      <w:r w:rsidRPr="000967DC">
        <w:rPr>
          <w:rFonts w:ascii="Tahoma" w:hAnsi="Tahoma" w:cs="Tahoma"/>
          <w:sz w:val="28"/>
          <w:szCs w:val="28"/>
          <w:rtl/>
        </w:rPr>
        <w:t>يطلق مفهوم الحالة الفردية على تلك الجهود الفنية المنظمة التي يقوم بها الأخصائي تجاه كل حالة من أولئك الأبنـاء ( أو الأشخاص ) الذين يعانون من مشكلات في توافقهم الذاتي أو الاجتماعي أو الـدراسي ، وبالتالي تكون هناك ضرورة لتوجيه اهتمام خاص بهم</w:t>
      </w:r>
      <w:r w:rsidRPr="000967DC">
        <w:rPr>
          <w:rFonts w:ascii="Tahoma" w:hAnsi="Tahoma" w:cs="Tahoma"/>
          <w:sz w:val="28"/>
          <w:szCs w:val="28"/>
          <w:rtl/>
        </w:rPr>
        <w:t xml:space="preserve"> لدراسة مشكلاتهم . وجمع المعلومات اللازمة لإلقاء الضوء على الظروف الخاصة ، والتي أدت لظهور المشكـلة بهدف معرفتها وتحديدها ، ومن ثم الوصول إلي تشخيص دقيق للعوامل ذات الصلة ، وبالتالي تقديم الخدمات العلاجية أو برامج تعديل السلوك …. إلي آخره ، ومساعـدة الحالـة علـى تحقيق مزيد من التوافق النفسي عموما ، متعاونين في ذلك مع من يهمهم أمـر تلك الحالات والاختصاصين في مجال الخدمات الطبية والنفسية والتربوية والرياضية والاجتماعية وغيرها من فروع التخصص حسب ظروف كل حالة على حده .</w:t>
      </w:r>
    </w:p>
    <w:p w:rsidR="00000000" w:rsidRPr="000967DC" w:rsidRDefault="000967DC">
      <w:pPr>
        <w:rPr>
          <w:rFonts w:cs="Al-Kharashi 1"/>
          <w:color w:val="17365D" w:themeColor="text2" w:themeShade="BF"/>
          <w:szCs w:val="44"/>
          <w:u w:val="single"/>
          <w:rtl/>
        </w:rPr>
      </w:pPr>
      <w:r w:rsidRPr="000967DC">
        <w:rPr>
          <w:rFonts w:cs="Al-Kharashi 1"/>
          <w:color w:val="17365D" w:themeColor="text2" w:themeShade="BF"/>
          <w:szCs w:val="44"/>
          <w:u w:val="single"/>
          <w:rtl/>
        </w:rPr>
        <w:t xml:space="preserve">أنـواع الـحالات </w:t>
      </w:r>
      <w:proofErr w:type="gramStart"/>
      <w:r w:rsidRPr="000967DC">
        <w:rPr>
          <w:rFonts w:cs="Al-Kharashi 1"/>
          <w:color w:val="17365D" w:themeColor="text2" w:themeShade="BF"/>
          <w:szCs w:val="44"/>
          <w:u w:val="single"/>
          <w:rtl/>
        </w:rPr>
        <w:t>الفرديـة :</w:t>
      </w:r>
      <w:proofErr w:type="gramEnd"/>
      <w:r w:rsidRPr="000967DC">
        <w:rPr>
          <w:rFonts w:cs="Al-Kharashi 1"/>
          <w:color w:val="17365D" w:themeColor="text2" w:themeShade="BF"/>
          <w:szCs w:val="44"/>
          <w:u w:val="single"/>
          <w:rtl/>
        </w:rPr>
        <w:t xml:space="preserve"> </w:t>
      </w:r>
    </w:p>
    <w:p w:rsidR="00000000" w:rsidRPr="000967DC" w:rsidRDefault="000967DC">
      <w:pPr>
        <w:rPr>
          <w:rFonts w:ascii="Tahoma" w:hAnsi="Tahoma" w:cs="Tahoma"/>
          <w:sz w:val="28"/>
          <w:szCs w:val="28"/>
          <w:rtl/>
        </w:rPr>
      </w:pPr>
      <w:r w:rsidRPr="000967DC">
        <w:rPr>
          <w:rFonts w:ascii="Tahoma" w:hAnsi="Tahoma" w:cs="Tahoma"/>
          <w:sz w:val="28"/>
          <w:szCs w:val="28"/>
          <w:rtl/>
        </w:rPr>
        <w:t xml:space="preserve">_   حـالات </w:t>
      </w:r>
      <w:proofErr w:type="gramStart"/>
      <w:r w:rsidRPr="000967DC">
        <w:rPr>
          <w:rFonts w:ascii="Tahoma" w:hAnsi="Tahoma" w:cs="Tahoma"/>
          <w:sz w:val="28"/>
          <w:szCs w:val="28"/>
          <w:rtl/>
        </w:rPr>
        <w:t>مرض</w:t>
      </w:r>
      <w:r w:rsidRPr="000967DC">
        <w:rPr>
          <w:rFonts w:ascii="Tahoma" w:hAnsi="Tahoma" w:cs="Tahoma"/>
          <w:sz w:val="28"/>
          <w:szCs w:val="28"/>
          <w:rtl/>
        </w:rPr>
        <w:t>ية .</w:t>
      </w:r>
      <w:proofErr w:type="gramEnd"/>
    </w:p>
    <w:p w:rsidR="00000000" w:rsidRPr="000967DC" w:rsidRDefault="000967DC">
      <w:pPr>
        <w:rPr>
          <w:rFonts w:ascii="Tahoma" w:hAnsi="Tahoma" w:cs="Tahoma"/>
          <w:sz w:val="28"/>
          <w:szCs w:val="28"/>
          <w:rtl/>
        </w:rPr>
      </w:pPr>
      <w:r w:rsidRPr="000967DC">
        <w:rPr>
          <w:rFonts w:ascii="Tahoma" w:hAnsi="Tahoma" w:cs="Tahoma"/>
          <w:sz w:val="28"/>
          <w:szCs w:val="28"/>
          <w:rtl/>
        </w:rPr>
        <w:t xml:space="preserve">_    حـالات </w:t>
      </w:r>
      <w:proofErr w:type="gramStart"/>
      <w:r w:rsidRPr="000967DC">
        <w:rPr>
          <w:rFonts w:ascii="Tahoma" w:hAnsi="Tahoma" w:cs="Tahoma"/>
          <w:sz w:val="28"/>
          <w:szCs w:val="28"/>
          <w:rtl/>
        </w:rPr>
        <w:t>سلوكية .</w:t>
      </w:r>
      <w:proofErr w:type="gramEnd"/>
      <w:r w:rsidRPr="000967DC">
        <w:rPr>
          <w:rFonts w:ascii="Tahoma" w:hAnsi="Tahoma" w:cs="Tahoma"/>
          <w:sz w:val="28"/>
          <w:szCs w:val="28"/>
          <w:rtl/>
        </w:rPr>
        <w:t xml:space="preserve"> </w:t>
      </w:r>
    </w:p>
    <w:p w:rsidR="00000000" w:rsidRPr="000967DC" w:rsidRDefault="000967DC">
      <w:pPr>
        <w:rPr>
          <w:rFonts w:ascii="Tahoma" w:hAnsi="Tahoma" w:cs="Tahoma"/>
          <w:sz w:val="28"/>
          <w:szCs w:val="28"/>
          <w:rtl/>
        </w:rPr>
      </w:pPr>
      <w:r w:rsidRPr="000967DC">
        <w:rPr>
          <w:rFonts w:ascii="Tahoma" w:hAnsi="Tahoma" w:cs="Tahoma"/>
          <w:sz w:val="28"/>
          <w:szCs w:val="28"/>
          <w:rtl/>
        </w:rPr>
        <w:t xml:space="preserve">_    حـالات تأخر </w:t>
      </w:r>
      <w:proofErr w:type="gramStart"/>
      <w:r w:rsidRPr="000967DC">
        <w:rPr>
          <w:rFonts w:ascii="Tahoma" w:hAnsi="Tahoma" w:cs="Tahoma"/>
          <w:sz w:val="28"/>
          <w:szCs w:val="28"/>
          <w:rtl/>
        </w:rPr>
        <w:t>دراسي .</w:t>
      </w:r>
      <w:proofErr w:type="gramEnd"/>
    </w:p>
    <w:p w:rsidR="00000000" w:rsidRPr="000967DC" w:rsidRDefault="000967DC">
      <w:pPr>
        <w:rPr>
          <w:rFonts w:ascii="Tahoma" w:hAnsi="Tahoma" w:cs="Tahoma"/>
          <w:sz w:val="28"/>
          <w:szCs w:val="28"/>
          <w:rtl/>
        </w:rPr>
      </w:pPr>
      <w:r w:rsidRPr="000967DC">
        <w:rPr>
          <w:rFonts w:ascii="Tahoma" w:hAnsi="Tahoma" w:cs="Tahoma"/>
          <w:sz w:val="28"/>
          <w:szCs w:val="28"/>
          <w:rtl/>
        </w:rPr>
        <w:t xml:space="preserve">_   حـالات الغياب </w:t>
      </w:r>
      <w:proofErr w:type="gramStart"/>
      <w:r w:rsidRPr="000967DC">
        <w:rPr>
          <w:rFonts w:ascii="Tahoma" w:hAnsi="Tahoma" w:cs="Tahoma"/>
          <w:sz w:val="28"/>
          <w:szCs w:val="28"/>
          <w:rtl/>
        </w:rPr>
        <w:t>المتكرر .</w:t>
      </w:r>
      <w:proofErr w:type="gramEnd"/>
      <w:r w:rsidRPr="000967DC">
        <w:rPr>
          <w:rFonts w:ascii="Tahoma" w:hAnsi="Tahoma" w:cs="Tahoma"/>
          <w:sz w:val="28"/>
          <w:szCs w:val="28"/>
          <w:rtl/>
        </w:rPr>
        <w:t xml:space="preserve"> </w:t>
      </w:r>
    </w:p>
    <w:p w:rsidR="00000000" w:rsidRPr="000967DC" w:rsidRDefault="000967DC">
      <w:pPr>
        <w:rPr>
          <w:rFonts w:ascii="Tahoma" w:hAnsi="Tahoma" w:cs="Tahoma"/>
          <w:sz w:val="28"/>
          <w:szCs w:val="28"/>
          <w:rtl/>
        </w:rPr>
      </w:pPr>
      <w:r w:rsidRPr="000967DC">
        <w:rPr>
          <w:rFonts w:ascii="Tahoma" w:hAnsi="Tahoma" w:cs="Tahoma"/>
          <w:sz w:val="28"/>
          <w:szCs w:val="28"/>
          <w:rtl/>
        </w:rPr>
        <w:t xml:space="preserve">_   حـالات </w:t>
      </w:r>
      <w:proofErr w:type="gramStart"/>
      <w:r w:rsidRPr="000967DC">
        <w:rPr>
          <w:rFonts w:ascii="Tahoma" w:hAnsi="Tahoma" w:cs="Tahoma"/>
          <w:sz w:val="28"/>
          <w:szCs w:val="28"/>
          <w:rtl/>
        </w:rPr>
        <w:t>اقتصادية .</w:t>
      </w:r>
      <w:proofErr w:type="gramEnd"/>
    </w:p>
    <w:p w:rsidR="00000000" w:rsidRPr="000967DC" w:rsidRDefault="000967DC">
      <w:pPr>
        <w:rPr>
          <w:rFonts w:ascii="Tahoma" w:hAnsi="Tahoma" w:cs="Tahoma"/>
          <w:sz w:val="28"/>
          <w:szCs w:val="28"/>
          <w:rtl/>
        </w:rPr>
      </w:pPr>
      <w:r w:rsidRPr="000967DC">
        <w:rPr>
          <w:rFonts w:ascii="Tahoma" w:hAnsi="Tahoma" w:cs="Tahoma"/>
          <w:sz w:val="28"/>
          <w:szCs w:val="28"/>
          <w:rtl/>
        </w:rPr>
        <w:t xml:space="preserve">_    حـالات </w:t>
      </w:r>
      <w:proofErr w:type="gramStart"/>
      <w:r w:rsidRPr="000967DC">
        <w:rPr>
          <w:rFonts w:ascii="Tahoma" w:hAnsi="Tahoma" w:cs="Tahoma"/>
          <w:sz w:val="28"/>
          <w:szCs w:val="28"/>
          <w:rtl/>
        </w:rPr>
        <w:t>أسرية .</w:t>
      </w:r>
      <w:proofErr w:type="gramEnd"/>
    </w:p>
    <w:p w:rsidR="00000000" w:rsidRPr="000967DC" w:rsidRDefault="000967DC">
      <w:pPr>
        <w:rPr>
          <w:rFonts w:ascii="Tahoma" w:hAnsi="Tahoma" w:cs="Tahoma"/>
          <w:sz w:val="28"/>
          <w:szCs w:val="28"/>
          <w:rtl/>
        </w:rPr>
      </w:pPr>
      <w:r w:rsidRPr="000967DC">
        <w:rPr>
          <w:rFonts w:ascii="Tahoma" w:hAnsi="Tahoma" w:cs="Tahoma"/>
          <w:sz w:val="28"/>
          <w:szCs w:val="28"/>
          <w:rtl/>
        </w:rPr>
        <w:t xml:space="preserve">والأخصائية هي المسئولة </w:t>
      </w:r>
      <w:proofErr w:type="gramStart"/>
      <w:r w:rsidRPr="000967DC">
        <w:rPr>
          <w:rFonts w:ascii="Tahoma" w:hAnsi="Tahoma" w:cs="Tahoma"/>
          <w:sz w:val="28"/>
          <w:szCs w:val="28"/>
          <w:rtl/>
        </w:rPr>
        <w:t>الرئيسية ،</w:t>
      </w:r>
      <w:proofErr w:type="gramEnd"/>
      <w:r w:rsidRPr="000967DC">
        <w:rPr>
          <w:rFonts w:ascii="Tahoma" w:hAnsi="Tahoma" w:cs="Tahoma"/>
          <w:sz w:val="28"/>
          <w:szCs w:val="28"/>
          <w:rtl/>
        </w:rPr>
        <w:t xml:space="preserve"> وهي المحرك لكل الأطراف ذات العلاقة في خدمة الـحالة في المجالات التخصصية المختلفة حتى يصل بالحالة إلي تمام التحسن إلي أفضل ما يمكن .</w:t>
      </w:r>
    </w:p>
    <w:p w:rsidR="00000000" w:rsidRDefault="000967DC">
      <w:pPr>
        <w:rPr>
          <w:rtl/>
        </w:rPr>
      </w:pPr>
      <w:r>
        <w:rPr>
          <w:rFonts w:cs="Monotype Koufi"/>
          <w:b/>
          <w:bCs/>
          <w:szCs w:val="44"/>
          <w:rtl/>
        </w:rPr>
        <w:t xml:space="preserve">والأخصائية قد تكتشف بعض الحالات الفردية من خلال </w:t>
      </w:r>
      <w:proofErr w:type="gramStart"/>
      <w:r>
        <w:rPr>
          <w:rFonts w:cs="Monotype Koufi"/>
          <w:b/>
          <w:bCs/>
          <w:szCs w:val="44"/>
          <w:rtl/>
        </w:rPr>
        <w:t>الأتي</w:t>
      </w:r>
      <w:r>
        <w:rPr>
          <w:rtl/>
        </w:rPr>
        <w:t xml:space="preserve"> :</w:t>
      </w:r>
      <w:proofErr w:type="gramEnd"/>
    </w:p>
    <w:p w:rsidR="00000000" w:rsidRPr="000967DC" w:rsidRDefault="000967DC">
      <w:pPr>
        <w:rPr>
          <w:rFonts w:ascii="Tahoma" w:hAnsi="Tahoma" w:cs="Tahoma"/>
          <w:sz w:val="28"/>
          <w:szCs w:val="28"/>
          <w:rtl/>
        </w:rPr>
      </w:pPr>
      <w:r w:rsidRPr="000967DC">
        <w:rPr>
          <w:rFonts w:ascii="Tahoma" w:hAnsi="Tahoma" w:cs="Tahoma"/>
          <w:sz w:val="28"/>
          <w:szCs w:val="28"/>
          <w:rtl/>
        </w:rPr>
        <w:t>1 _  ملاحظته الطالبات في أية ظروف تيسر لها تلك الملاحظة سواء في طابور الصباح أو في فناء المدرسة أو خلال الأنشطة المختلفة .</w:t>
      </w:r>
    </w:p>
    <w:p w:rsidR="00000000" w:rsidRPr="000967DC" w:rsidRDefault="000967DC">
      <w:pPr>
        <w:rPr>
          <w:rFonts w:ascii="Tahoma" w:hAnsi="Tahoma" w:cs="Tahoma"/>
          <w:sz w:val="28"/>
          <w:szCs w:val="28"/>
          <w:rtl/>
        </w:rPr>
      </w:pPr>
      <w:r w:rsidRPr="000967DC">
        <w:rPr>
          <w:rFonts w:ascii="Tahoma" w:hAnsi="Tahoma" w:cs="Tahoma"/>
          <w:sz w:val="28"/>
          <w:szCs w:val="28"/>
          <w:rtl/>
        </w:rPr>
        <w:t xml:space="preserve">2 </w:t>
      </w:r>
      <w:proofErr w:type="gramStart"/>
      <w:r w:rsidRPr="000967DC">
        <w:rPr>
          <w:rFonts w:ascii="Tahoma" w:hAnsi="Tahoma" w:cs="Tahoma"/>
          <w:sz w:val="28"/>
          <w:szCs w:val="28"/>
          <w:rtl/>
        </w:rPr>
        <w:t>-  سجلات</w:t>
      </w:r>
      <w:proofErr w:type="gramEnd"/>
      <w:r w:rsidRPr="000967DC">
        <w:rPr>
          <w:rFonts w:ascii="Tahoma" w:hAnsi="Tahoma" w:cs="Tahoma"/>
          <w:sz w:val="28"/>
          <w:szCs w:val="28"/>
          <w:rtl/>
        </w:rPr>
        <w:t xml:space="preserve"> النجاح والرسوب وهي تعتبر مصدر </w:t>
      </w:r>
      <w:r w:rsidRPr="000967DC">
        <w:rPr>
          <w:rFonts w:ascii="Tahoma" w:hAnsi="Tahoma" w:cs="Tahoma"/>
          <w:sz w:val="28"/>
          <w:szCs w:val="28"/>
          <w:rtl/>
        </w:rPr>
        <w:t xml:space="preserve"> للتعرف على حالات التأخر الدراسي .</w:t>
      </w:r>
    </w:p>
    <w:p w:rsidR="00000000" w:rsidRPr="000967DC" w:rsidRDefault="000967DC">
      <w:pPr>
        <w:rPr>
          <w:rFonts w:ascii="Tahoma" w:hAnsi="Tahoma" w:cs="Tahoma"/>
          <w:sz w:val="28"/>
          <w:szCs w:val="28"/>
          <w:rtl/>
        </w:rPr>
      </w:pPr>
      <w:r w:rsidRPr="000967DC">
        <w:rPr>
          <w:rFonts w:ascii="Tahoma" w:hAnsi="Tahoma" w:cs="Tahoma"/>
          <w:sz w:val="28"/>
          <w:szCs w:val="28"/>
          <w:rtl/>
        </w:rPr>
        <w:t xml:space="preserve">3 </w:t>
      </w:r>
      <w:proofErr w:type="gramStart"/>
      <w:r w:rsidRPr="000967DC">
        <w:rPr>
          <w:rFonts w:ascii="Tahoma" w:hAnsi="Tahoma" w:cs="Tahoma"/>
          <w:sz w:val="28"/>
          <w:szCs w:val="28"/>
          <w:rtl/>
        </w:rPr>
        <w:t>-  عن</w:t>
      </w:r>
      <w:proofErr w:type="gramEnd"/>
      <w:r w:rsidRPr="000967DC">
        <w:rPr>
          <w:rFonts w:ascii="Tahoma" w:hAnsi="Tahoma" w:cs="Tahoma"/>
          <w:sz w:val="28"/>
          <w:szCs w:val="28"/>
          <w:rtl/>
        </w:rPr>
        <w:t xml:space="preserve"> طريق التنسيق مع معلمات الصفوف أو مربيات الفصول .</w:t>
      </w:r>
    </w:p>
    <w:p w:rsidR="00000000" w:rsidRPr="000967DC" w:rsidRDefault="000967DC">
      <w:pPr>
        <w:rPr>
          <w:rFonts w:ascii="Tahoma" w:hAnsi="Tahoma" w:cs="Tahoma"/>
          <w:sz w:val="28"/>
          <w:szCs w:val="28"/>
          <w:rtl/>
        </w:rPr>
      </w:pPr>
      <w:r w:rsidRPr="000967DC">
        <w:rPr>
          <w:rFonts w:ascii="Tahoma" w:hAnsi="Tahoma" w:cs="Tahoma"/>
          <w:sz w:val="28"/>
          <w:szCs w:val="28"/>
          <w:rtl/>
        </w:rPr>
        <w:t>4 _   من خلال لقاءات مع أولياء الأمور حيث يعايشونهم ويستطيعون رصد أي صوره من صور الانحراف عن المستوى العادي لدى الأبناء .</w:t>
      </w:r>
    </w:p>
    <w:p w:rsidR="00000000" w:rsidRPr="000967DC" w:rsidRDefault="000967DC">
      <w:pPr>
        <w:rPr>
          <w:rFonts w:ascii="Tahoma" w:hAnsi="Tahoma" w:cs="Tahoma"/>
          <w:sz w:val="28"/>
          <w:szCs w:val="28"/>
          <w:rtl/>
        </w:rPr>
      </w:pPr>
      <w:r w:rsidRPr="000967DC">
        <w:rPr>
          <w:rFonts w:ascii="Tahoma" w:hAnsi="Tahoma" w:cs="Tahoma"/>
          <w:sz w:val="28"/>
          <w:szCs w:val="28"/>
          <w:rtl/>
        </w:rPr>
        <w:t>5 _  سجلات الغياب خاصة حالات الغياب المتكرر .</w:t>
      </w:r>
    </w:p>
    <w:p w:rsidR="000967DC" w:rsidRPr="000967DC" w:rsidRDefault="000967DC" w:rsidP="000967DC">
      <w:pPr>
        <w:rPr>
          <w:rFonts w:ascii="Tahoma" w:hAnsi="Tahoma" w:cs="Tahoma" w:hint="cs"/>
          <w:sz w:val="28"/>
          <w:szCs w:val="28"/>
          <w:rtl/>
        </w:rPr>
      </w:pPr>
      <w:proofErr w:type="gramStart"/>
      <w:r w:rsidRPr="000967DC">
        <w:rPr>
          <w:rFonts w:ascii="Tahoma" w:hAnsi="Tahoma" w:cs="Tahoma"/>
          <w:sz w:val="28"/>
          <w:szCs w:val="28"/>
          <w:rtl/>
        </w:rPr>
        <w:t>6  _</w:t>
      </w:r>
      <w:proofErr w:type="gramEnd"/>
      <w:r w:rsidRPr="000967DC">
        <w:rPr>
          <w:rFonts w:ascii="Tahoma" w:hAnsi="Tahoma" w:cs="Tahoma"/>
          <w:sz w:val="28"/>
          <w:szCs w:val="28"/>
          <w:rtl/>
        </w:rPr>
        <w:t xml:space="preserve"> قد تتقدم بعض الطالبات من تلقاء أنفسهم طالبين مساعدة الأخصائية الاجتماعية . </w:t>
      </w:r>
      <w:r w:rsidRPr="000967DC">
        <w:rPr>
          <w:rFonts w:ascii="Tahoma" w:hAnsi="Tahoma" w:cs="Tahoma" w:hint="cs"/>
          <w:sz w:val="28"/>
          <w:szCs w:val="28"/>
          <w:rtl/>
        </w:rPr>
        <w:t xml:space="preserve"> </w:t>
      </w:r>
    </w:p>
    <w:p w:rsidR="00000000" w:rsidRPr="000967DC" w:rsidRDefault="000967DC" w:rsidP="000967DC">
      <w:pPr>
        <w:jc w:val="right"/>
        <w:rPr>
          <w:rFonts w:ascii="Tahoma" w:hAnsi="Tahoma" w:cs="Tahoma"/>
          <w:b/>
          <w:bCs/>
          <w:sz w:val="36"/>
          <w:szCs w:val="36"/>
          <w:rtl/>
        </w:rPr>
      </w:pPr>
      <w:r w:rsidRPr="000967DC">
        <w:rPr>
          <w:rFonts w:ascii="Tahoma" w:hAnsi="Tahoma" w:cs="Tahoma"/>
          <w:b/>
          <w:bCs/>
          <w:sz w:val="36"/>
          <w:szCs w:val="36"/>
          <w:rtl/>
        </w:rPr>
        <w:t xml:space="preserve">مع </w:t>
      </w:r>
      <w:proofErr w:type="gramStart"/>
      <w:r w:rsidRPr="000967DC">
        <w:rPr>
          <w:rFonts w:ascii="Tahoma" w:hAnsi="Tahoma" w:cs="Tahoma"/>
          <w:b/>
          <w:bCs/>
          <w:sz w:val="36"/>
          <w:szCs w:val="36"/>
          <w:rtl/>
        </w:rPr>
        <w:t>تحيات :</w:t>
      </w:r>
      <w:proofErr w:type="gramEnd"/>
      <w:r w:rsidRPr="000967DC">
        <w:rPr>
          <w:rFonts w:ascii="Tahoma" w:hAnsi="Tahoma" w:cs="Tahoma"/>
          <w:b/>
          <w:bCs/>
          <w:sz w:val="36"/>
          <w:szCs w:val="36"/>
          <w:rtl/>
        </w:rPr>
        <w:t xml:space="preserve"> </w:t>
      </w:r>
      <w:r w:rsidRPr="000967DC">
        <w:rPr>
          <w:rFonts w:ascii="Tahoma" w:hAnsi="Tahoma" w:cs="Tahoma"/>
          <w:b/>
          <w:bCs/>
          <w:sz w:val="36"/>
          <w:szCs w:val="36"/>
          <w:rtl/>
        </w:rPr>
        <w:t>الخدمة الاجتماعية</w:t>
      </w:r>
      <w:r>
        <w:rPr>
          <w:rtl/>
        </w:rPr>
        <w:t xml:space="preserve">   </w:t>
      </w:r>
    </w:p>
    <w:p w:rsidR="00000000" w:rsidRDefault="000967DC"/>
    <w:sectPr w:rsidR="00000000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l-Kharashi 1">
    <w:charset w:val="B2"/>
    <w:family w:val="auto"/>
    <w:pitch w:val="variable"/>
    <w:sig w:usb0="00002001" w:usb1="00000000" w:usb2="00000000" w:usb3="00000000" w:csb0="00000040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endnotePr>
    <w:numFmt w:val="lowerLetter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67DC"/>
    <w:rsid w:val="00096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textAlignment w:val="baseline"/>
    </w:pPr>
    <w:rPr>
      <w:lang w:val="en-US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4091F-DB22-47AE-959B-CFA58BE5B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الحالة الفردية</vt:lpstr>
      </vt:variant>
      <vt:variant>
        <vt:i4>0</vt:i4>
      </vt:variant>
    </vt:vector>
  </HeadingPairs>
  <Company>Personal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الحالة الفردية</dc:title>
  <dc:subject/>
  <dc:creator>Ibrahim</dc:creator>
  <cp:keywords/>
  <dc:description/>
  <cp:lastModifiedBy>mohammad</cp:lastModifiedBy>
  <cp:revision>2</cp:revision>
  <cp:lastPrinted>2010-01-01T19:30:00Z</cp:lastPrinted>
  <dcterms:created xsi:type="dcterms:W3CDTF">2000-11-16T18:53:00Z</dcterms:created>
  <dcterms:modified xsi:type="dcterms:W3CDTF">2010-01-01T19:32:00Z</dcterms:modified>
</cp:coreProperties>
</file>