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6AC" w:rsidRDefault="000146AC" w:rsidP="000146AC">
      <w:pPr>
        <w:jc w:val="center"/>
        <w:rPr>
          <w:rFonts w:hint="cs"/>
          <w:b/>
          <w:bCs/>
          <w:color w:val="FF0000"/>
          <w:sz w:val="40"/>
          <w:szCs w:val="40"/>
          <w:rtl/>
        </w:rPr>
      </w:pPr>
    </w:p>
    <w:p w:rsidR="000146AC" w:rsidRDefault="000146AC" w:rsidP="000146AC">
      <w:pPr>
        <w:jc w:val="center"/>
        <w:rPr>
          <w:rFonts w:hint="cs"/>
          <w:b/>
          <w:bCs/>
          <w:color w:val="FF0000"/>
          <w:sz w:val="40"/>
          <w:szCs w:val="40"/>
          <w:rtl/>
        </w:rPr>
      </w:pPr>
      <w:r>
        <w:rPr>
          <w:noProof/>
        </w:rPr>
        <w:drawing>
          <wp:inline distT="0" distB="0" distL="0" distR="0">
            <wp:extent cx="3707707" cy="1098817"/>
            <wp:effectExtent l="19050" t="0" r="7043" b="0"/>
            <wp:docPr id="60" name="Picture 60" descr="http://thumbs.bc.jncdn.com/c1aa42f624209e9162d3894c0ced33a7_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thumbs.bc.jncdn.com/c1aa42f624209e9162d3894c0ced33a7_ml.jpg"/>
                    <pic:cNvPicPr>
                      <a:picLocks noChangeAspect="1" noChangeArrowheads="1"/>
                    </pic:cNvPicPr>
                  </pic:nvPicPr>
                  <pic:blipFill>
                    <a:blip r:embed="rId5"/>
                    <a:srcRect/>
                    <a:stretch>
                      <a:fillRect/>
                    </a:stretch>
                  </pic:blipFill>
                  <pic:spPr bwMode="auto">
                    <a:xfrm>
                      <a:off x="0" y="0"/>
                      <a:ext cx="3710533" cy="1099654"/>
                    </a:xfrm>
                    <a:prstGeom prst="rect">
                      <a:avLst/>
                    </a:prstGeom>
                    <a:noFill/>
                    <a:ln w="9525">
                      <a:noFill/>
                      <a:miter lim="800000"/>
                      <a:headEnd/>
                      <a:tailEnd/>
                    </a:ln>
                  </pic:spPr>
                </pic:pic>
              </a:graphicData>
            </a:graphic>
          </wp:inline>
        </w:drawing>
      </w:r>
    </w:p>
    <w:p w:rsidR="000146AC" w:rsidRDefault="000146AC" w:rsidP="000146AC">
      <w:pPr>
        <w:jc w:val="center"/>
        <w:rPr>
          <w:rFonts w:hint="cs"/>
          <w:b/>
          <w:bCs/>
          <w:color w:val="FF0000"/>
          <w:sz w:val="40"/>
          <w:szCs w:val="40"/>
          <w:rtl/>
        </w:rPr>
      </w:pPr>
      <w:r w:rsidRPr="000146AC">
        <w:rPr>
          <w:rFonts w:hint="cs"/>
          <w:b/>
          <w:bCs/>
          <w:color w:val="FF0000"/>
          <w:sz w:val="40"/>
          <w:szCs w:val="40"/>
          <w:rtl/>
        </w:rPr>
        <w:t>اسم التقرير:                                        الجغرافيا الطبيعية</w:t>
      </w:r>
    </w:p>
    <w:p w:rsidR="000146AC" w:rsidRPr="000146AC" w:rsidRDefault="000146AC" w:rsidP="000146AC">
      <w:pPr>
        <w:jc w:val="center"/>
        <w:rPr>
          <w:rFonts w:hint="cs"/>
          <w:b/>
          <w:bCs/>
          <w:color w:val="FF0000"/>
          <w:sz w:val="40"/>
          <w:szCs w:val="40"/>
          <w:rtl/>
        </w:rPr>
      </w:pPr>
      <w:r>
        <w:rPr>
          <w:noProof/>
        </w:rPr>
        <w:drawing>
          <wp:inline distT="0" distB="0" distL="0" distR="0">
            <wp:extent cx="5274310" cy="3955733"/>
            <wp:effectExtent l="19050" t="0" r="2540" b="0"/>
            <wp:docPr id="51" name="Picture 51" descr="http://faculty.ksu.edu.sa/alghonaimi/PublishingImages/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faculty.ksu.edu.sa/alghonaimi/PublishingImages/st.JPG"/>
                    <pic:cNvPicPr>
                      <a:picLocks noChangeAspect="1" noChangeArrowheads="1"/>
                    </pic:cNvPicPr>
                  </pic:nvPicPr>
                  <pic:blipFill>
                    <a:blip r:embed="rId6"/>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rsidR="000146AC" w:rsidRDefault="000146AC">
      <w:pPr>
        <w:rPr>
          <w:rFonts w:hint="cs"/>
          <w:b/>
          <w:bCs/>
          <w:color w:val="1F497D" w:themeColor="text2"/>
          <w:sz w:val="27"/>
          <w:szCs w:val="27"/>
          <w:rtl/>
        </w:rPr>
      </w:pPr>
    </w:p>
    <w:p w:rsidR="000146AC" w:rsidRDefault="000146AC">
      <w:pPr>
        <w:rPr>
          <w:rFonts w:hint="cs"/>
          <w:b/>
          <w:bCs/>
          <w:color w:val="1F497D" w:themeColor="text2"/>
          <w:sz w:val="27"/>
          <w:szCs w:val="27"/>
          <w:rtl/>
        </w:rPr>
      </w:pPr>
    </w:p>
    <w:p w:rsidR="000146AC" w:rsidRPr="0058503F" w:rsidRDefault="0058503F">
      <w:pPr>
        <w:rPr>
          <w:rFonts w:hint="cs"/>
          <w:b/>
          <w:bCs/>
          <w:color w:val="FF0000"/>
          <w:sz w:val="40"/>
          <w:szCs w:val="40"/>
          <w:rtl/>
        </w:rPr>
      </w:pPr>
      <w:r w:rsidRPr="0058503F">
        <w:rPr>
          <w:rFonts w:hint="cs"/>
          <w:b/>
          <w:bCs/>
          <w:color w:val="FF0000"/>
          <w:sz w:val="40"/>
          <w:szCs w:val="40"/>
          <w:rtl/>
        </w:rPr>
        <w:t>عمل الطالب:احمد محمد تامر</w:t>
      </w:r>
      <w:r w:rsidRPr="0058503F">
        <w:rPr>
          <w:rFonts w:hint="cs"/>
          <w:b/>
          <w:bCs/>
          <w:color w:val="FF0000"/>
          <w:sz w:val="40"/>
          <w:szCs w:val="40"/>
          <w:rtl/>
        </w:rPr>
        <w:br/>
      </w:r>
      <w:r w:rsidRPr="0058503F">
        <w:rPr>
          <w:rFonts w:hint="cs"/>
          <w:b/>
          <w:bCs/>
          <w:color w:val="00B050"/>
          <w:sz w:val="40"/>
          <w:szCs w:val="40"/>
          <w:rtl/>
        </w:rPr>
        <w:t>الصف:العاشر-1</w:t>
      </w:r>
      <w:r w:rsidRPr="0058503F">
        <w:rPr>
          <w:rFonts w:hint="cs"/>
          <w:b/>
          <w:bCs/>
          <w:color w:val="FF0000"/>
          <w:sz w:val="40"/>
          <w:szCs w:val="40"/>
          <w:rtl/>
        </w:rPr>
        <w:br/>
      </w:r>
      <w:r w:rsidRPr="0058503F">
        <w:rPr>
          <w:rFonts w:hint="cs"/>
          <w:b/>
          <w:bCs/>
          <w:color w:val="0070C0"/>
          <w:sz w:val="40"/>
          <w:szCs w:val="40"/>
          <w:rtl/>
        </w:rPr>
        <w:t>بإشراف المعلم:</w:t>
      </w:r>
    </w:p>
    <w:p w:rsidR="0058503F" w:rsidRDefault="0058503F">
      <w:pPr>
        <w:rPr>
          <w:rFonts w:hint="cs"/>
          <w:b/>
          <w:bCs/>
          <w:color w:val="1F497D" w:themeColor="text2"/>
          <w:sz w:val="27"/>
          <w:szCs w:val="27"/>
          <w:rtl/>
        </w:rPr>
      </w:pPr>
    </w:p>
    <w:p w:rsidR="0040463E" w:rsidRDefault="003D3C75">
      <w:pPr>
        <w:rPr>
          <w:rFonts w:hint="cs"/>
          <w:color w:val="1F497D" w:themeColor="text2"/>
          <w:sz w:val="27"/>
          <w:szCs w:val="27"/>
          <w:rtl/>
          <w:lang w:bidi="ar-EG"/>
        </w:rPr>
      </w:pPr>
      <w:r w:rsidRPr="003D3C75">
        <w:rPr>
          <w:b/>
          <w:bCs/>
          <w:color w:val="1F497D" w:themeColor="text2"/>
          <w:sz w:val="27"/>
          <w:szCs w:val="27"/>
          <w:rtl/>
        </w:rPr>
        <w:lastRenderedPageBreak/>
        <w:t>بسم الله خالق الإنسان .. ومعلم البيان .. نحمده ونستعينه ونستغفره ، ونعوذ بالله</w:t>
      </w:r>
      <w:r w:rsidRPr="003D3C75">
        <w:rPr>
          <w:b/>
          <w:bCs/>
          <w:color w:val="1F497D" w:themeColor="text2"/>
          <w:sz w:val="27"/>
          <w:szCs w:val="27"/>
        </w:rPr>
        <w:t xml:space="preserve"> </w:t>
      </w:r>
      <w:r w:rsidRPr="003D3C75">
        <w:rPr>
          <w:b/>
          <w:bCs/>
          <w:color w:val="1F497D" w:themeColor="text2"/>
          <w:sz w:val="27"/>
          <w:szCs w:val="27"/>
          <w:rtl/>
        </w:rPr>
        <w:t>من شرور أنفسنا ومن سيئات أعمالنا . ومن يهده الله فلا مضل له ومن يضلل فلا هادي له</w:t>
      </w:r>
      <w:r w:rsidRPr="003D3C75">
        <w:rPr>
          <w:b/>
          <w:bCs/>
          <w:color w:val="1F497D" w:themeColor="text2"/>
          <w:sz w:val="27"/>
          <w:szCs w:val="27"/>
        </w:rPr>
        <w:t xml:space="preserve"> .. </w:t>
      </w:r>
      <w:r w:rsidRPr="003D3C75">
        <w:rPr>
          <w:b/>
          <w:bCs/>
          <w:color w:val="1F497D" w:themeColor="text2"/>
          <w:sz w:val="27"/>
          <w:szCs w:val="27"/>
          <w:rtl/>
        </w:rPr>
        <w:t>وأشهد أن لا إلا الله وحده لا شريك له وأشهد أن محمداً عبده ورسوله . والصلاة</w:t>
      </w:r>
      <w:r w:rsidRPr="003D3C75">
        <w:rPr>
          <w:b/>
          <w:bCs/>
          <w:color w:val="1F497D" w:themeColor="text2"/>
          <w:sz w:val="27"/>
          <w:szCs w:val="27"/>
        </w:rPr>
        <w:t xml:space="preserve"> </w:t>
      </w:r>
      <w:r w:rsidRPr="003D3C75">
        <w:rPr>
          <w:b/>
          <w:bCs/>
          <w:color w:val="1F497D" w:themeColor="text2"/>
          <w:sz w:val="27"/>
          <w:szCs w:val="27"/>
          <w:rtl/>
        </w:rPr>
        <w:t>والسلام على أشرف الأنبياء والمرسلين سيدنا محمد صلى الله عليه وسلم الذي أرسله</w:t>
      </w:r>
      <w:r w:rsidRPr="003D3C75">
        <w:rPr>
          <w:b/>
          <w:bCs/>
          <w:color w:val="1F497D" w:themeColor="text2"/>
          <w:sz w:val="27"/>
          <w:szCs w:val="27"/>
        </w:rPr>
        <w:t xml:space="preserve"> </w:t>
      </w:r>
      <w:r w:rsidRPr="003D3C75">
        <w:rPr>
          <w:b/>
          <w:bCs/>
          <w:color w:val="1F497D" w:themeColor="text2"/>
          <w:sz w:val="27"/>
          <w:szCs w:val="27"/>
          <w:rtl/>
        </w:rPr>
        <w:t>الله معلما للبشرية وهاديا للأمة وعلى من اهتدى يهديه وسلط طريقه وبعد</w:t>
      </w:r>
      <w:r w:rsidRPr="003D3C75">
        <w:rPr>
          <w:b/>
          <w:bCs/>
          <w:color w:val="1F497D" w:themeColor="text2"/>
          <w:sz w:val="27"/>
          <w:szCs w:val="27"/>
        </w:rPr>
        <w:t xml:space="preserve"> ..</w:t>
      </w:r>
    </w:p>
    <w:p w:rsidR="003D3C75" w:rsidRDefault="003D3C75">
      <w:pPr>
        <w:rPr>
          <w:rFonts w:hint="cs"/>
          <w:color w:val="1F497D" w:themeColor="text2"/>
          <w:sz w:val="27"/>
          <w:szCs w:val="27"/>
          <w:rtl/>
          <w:lang w:bidi="ar-EG"/>
        </w:rPr>
      </w:pPr>
    </w:p>
    <w:p w:rsidR="003D3C75" w:rsidRDefault="003D3C75" w:rsidP="003D3C75">
      <w:pPr>
        <w:pStyle w:val="NormalWeb"/>
        <w:shd w:val="clear" w:color="auto" w:fill="F8FCFF"/>
        <w:bidi/>
        <w:rPr>
          <w:rFonts w:hint="cs"/>
          <w:sz w:val="27"/>
          <w:szCs w:val="27"/>
          <w:rtl/>
          <w:lang/>
        </w:rPr>
      </w:pPr>
      <w:r w:rsidRPr="00137A5A">
        <w:rPr>
          <w:rFonts w:hint="cs"/>
          <w:b/>
          <w:bCs/>
          <w:color w:val="FF0000"/>
          <w:sz w:val="36"/>
          <w:szCs w:val="36"/>
          <w:rtl/>
          <w:lang/>
        </w:rPr>
        <w:t>الجغرافيا</w:t>
      </w:r>
      <w:r w:rsidRPr="003D3C75">
        <w:rPr>
          <w:rFonts w:hint="cs"/>
          <w:sz w:val="27"/>
          <w:szCs w:val="27"/>
          <w:rtl/>
          <w:lang/>
        </w:rPr>
        <w:t xml:space="preserve"> هو علم يدرس </w:t>
      </w:r>
      <w:r w:rsidRPr="003D3C75">
        <w:rPr>
          <w:sz w:val="27"/>
          <w:szCs w:val="27"/>
          <w:rtl/>
          <w:lang/>
        </w:rPr>
        <w:fldChar w:fldCharType="begin"/>
      </w:r>
      <w:r w:rsidRPr="003D3C75">
        <w:rPr>
          <w:sz w:val="27"/>
          <w:szCs w:val="27"/>
          <w:rtl/>
          <w:lang/>
        </w:rPr>
        <w:instrText xml:space="preserve"> </w:instrText>
      </w:r>
      <w:r w:rsidRPr="003D3C75">
        <w:rPr>
          <w:sz w:val="27"/>
          <w:szCs w:val="27"/>
          <w:lang/>
        </w:rPr>
        <w:instrText>HYPERLINK "http://ar.wikipedia.org/wiki/%D8%A7%D9%84%D8%A7%D8%B1%D8%B6" \o</w:instrText>
      </w:r>
      <w:r w:rsidRPr="003D3C75">
        <w:rPr>
          <w:sz w:val="27"/>
          <w:szCs w:val="27"/>
          <w:rtl/>
          <w:lang/>
        </w:rPr>
        <w:instrText xml:space="preserve"> "الارض" </w:instrText>
      </w:r>
      <w:r w:rsidRPr="003D3C75">
        <w:rPr>
          <w:sz w:val="27"/>
          <w:szCs w:val="27"/>
          <w:rtl/>
          <w:lang/>
        </w:rPr>
        <w:fldChar w:fldCharType="separate"/>
      </w:r>
      <w:r w:rsidRPr="003D3C75">
        <w:rPr>
          <w:rStyle w:val="Hyperlink"/>
          <w:rFonts w:hint="cs"/>
          <w:sz w:val="27"/>
          <w:szCs w:val="27"/>
          <w:rtl/>
          <w:lang/>
        </w:rPr>
        <w:t>الارض</w:t>
      </w:r>
      <w:r w:rsidRPr="003D3C75">
        <w:rPr>
          <w:sz w:val="27"/>
          <w:szCs w:val="27"/>
          <w:rtl/>
          <w:lang/>
        </w:rPr>
        <w:fldChar w:fldCharType="end"/>
      </w:r>
      <w:r w:rsidRPr="003D3C75">
        <w:rPr>
          <w:rFonts w:hint="cs"/>
          <w:sz w:val="27"/>
          <w:szCs w:val="27"/>
          <w:rtl/>
          <w:lang/>
        </w:rPr>
        <w:t xml:space="preserve"> والظواهر الطبيعية والبشرية عليها، ويعود أصل الكلمة إلى اللغة الإغريقية، ترجمتها بالعربية "وصف الأرض".</w:t>
      </w:r>
    </w:p>
    <w:p w:rsidR="003D3C75" w:rsidRPr="003D3C75" w:rsidRDefault="003D3C75" w:rsidP="003D3C75">
      <w:pPr>
        <w:pStyle w:val="NormalWeb"/>
        <w:shd w:val="clear" w:color="auto" w:fill="F8FCFF"/>
        <w:bidi/>
        <w:rPr>
          <w:rFonts w:hint="cs"/>
          <w:sz w:val="27"/>
          <w:szCs w:val="27"/>
          <w:rtl/>
          <w:lang/>
        </w:rPr>
      </w:pPr>
      <w:r w:rsidRPr="003D3C75">
        <w:rPr>
          <w:rFonts w:hint="cs"/>
          <w:sz w:val="27"/>
          <w:szCs w:val="27"/>
          <w:rtl/>
          <w:lang/>
        </w:rPr>
        <w:t xml:space="preserve">فلفظ الجغرافيا </w:t>
      </w:r>
      <w:r w:rsidRPr="003D3C75">
        <w:rPr>
          <w:rFonts w:hint="cs"/>
          <w:sz w:val="27"/>
          <w:szCs w:val="27"/>
          <w:lang/>
        </w:rPr>
        <w:t>Geography</w:t>
      </w:r>
      <w:r w:rsidRPr="003D3C75">
        <w:rPr>
          <w:rFonts w:hint="cs"/>
          <w:sz w:val="27"/>
          <w:szCs w:val="27"/>
          <w:rtl/>
          <w:lang/>
        </w:rPr>
        <w:t xml:space="preserve"> لفظ </w:t>
      </w:r>
      <w:r w:rsidRPr="003D3C75">
        <w:rPr>
          <w:sz w:val="27"/>
          <w:szCs w:val="27"/>
          <w:rtl/>
          <w:lang/>
        </w:rPr>
        <w:fldChar w:fldCharType="begin"/>
      </w:r>
      <w:r w:rsidRPr="003D3C75">
        <w:rPr>
          <w:sz w:val="27"/>
          <w:szCs w:val="27"/>
          <w:rtl/>
          <w:lang/>
        </w:rPr>
        <w:instrText xml:space="preserve"> </w:instrText>
      </w:r>
      <w:r w:rsidRPr="003D3C75">
        <w:rPr>
          <w:sz w:val="27"/>
          <w:szCs w:val="27"/>
          <w:lang/>
        </w:rPr>
        <w:instrText>HYPERLINK "http://ar.wikipedia.org/wiki/%D8%A5%D8%BA%D8%B1%D9%8A%D9%82%D9%8A" \o</w:instrText>
      </w:r>
      <w:r w:rsidRPr="003D3C75">
        <w:rPr>
          <w:sz w:val="27"/>
          <w:szCs w:val="27"/>
          <w:rtl/>
          <w:lang/>
        </w:rPr>
        <w:instrText xml:space="preserve"> "إغريقي" </w:instrText>
      </w:r>
      <w:r w:rsidRPr="003D3C75">
        <w:rPr>
          <w:sz w:val="27"/>
          <w:szCs w:val="27"/>
          <w:rtl/>
          <w:lang/>
        </w:rPr>
        <w:fldChar w:fldCharType="separate"/>
      </w:r>
      <w:r w:rsidRPr="003D3C75">
        <w:rPr>
          <w:rStyle w:val="Hyperlink"/>
          <w:rFonts w:hint="cs"/>
          <w:sz w:val="27"/>
          <w:szCs w:val="27"/>
          <w:rtl/>
          <w:lang/>
        </w:rPr>
        <w:t>إغريقي</w:t>
      </w:r>
      <w:r w:rsidRPr="003D3C75">
        <w:rPr>
          <w:sz w:val="27"/>
          <w:szCs w:val="27"/>
          <w:rtl/>
          <w:lang/>
        </w:rPr>
        <w:fldChar w:fldCharType="end"/>
      </w:r>
      <w:r w:rsidRPr="003D3C75">
        <w:rPr>
          <w:rFonts w:hint="cs"/>
          <w:sz w:val="27"/>
          <w:szCs w:val="27"/>
          <w:rtl/>
          <w:lang/>
        </w:rPr>
        <w:t xml:space="preserve"> هو في الأصل </w:t>
      </w:r>
      <w:proofErr w:type="spellStart"/>
      <w:r w:rsidRPr="003D3C75">
        <w:rPr>
          <w:rFonts w:hint="cs"/>
          <w:sz w:val="27"/>
          <w:szCs w:val="27"/>
          <w:lang/>
        </w:rPr>
        <w:t>geographica</w:t>
      </w:r>
      <w:proofErr w:type="spellEnd"/>
      <w:r w:rsidRPr="003D3C75">
        <w:rPr>
          <w:rFonts w:hint="cs"/>
          <w:sz w:val="27"/>
          <w:szCs w:val="27"/>
          <w:rtl/>
          <w:lang/>
        </w:rPr>
        <w:t xml:space="preserve">، مؤلف من شقين: أولها </w:t>
      </w:r>
      <w:r w:rsidRPr="003D3C75">
        <w:rPr>
          <w:rFonts w:hint="cs"/>
          <w:sz w:val="27"/>
          <w:szCs w:val="27"/>
          <w:lang/>
        </w:rPr>
        <w:t>Geo</w:t>
      </w:r>
      <w:r w:rsidRPr="003D3C75">
        <w:rPr>
          <w:rFonts w:hint="cs"/>
          <w:sz w:val="27"/>
          <w:szCs w:val="27"/>
          <w:rtl/>
          <w:lang/>
        </w:rPr>
        <w:t xml:space="preserve"> ويعني الأرض، وثانيهما </w:t>
      </w:r>
      <w:proofErr w:type="spellStart"/>
      <w:r w:rsidRPr="003D3C75">
        <w:rPr>
          <w:rFonts w:hint="cs"/>
          <w:sz w:val="27"/>
          <w:szCs w:val="27"/>
          <w:lang/>
        </w:rPr>
        <w:t>Graphica</w:t>
      </w:r>
      <w:proofErr w:type="spellEnd"/>
      <w:r w:rsidRPr="003D3C75">
        <w:rPr>
          <w:rFonts w:hint="cs"/>
          <w:sz w:val="27"/>
          <w:szCs w:val="27"/>
          <w:rtl/>
          <w:lang/>
        </w:rPr>
        <w:t xml:space="preserve"> ويعني الوصف أو الصورة.</w:t>
      </w:r>
    </w:p>
    <w:p w:rsidR="003D3C75" w:rsidRPr="003D3C75" w:rsidRDefault="003D3C75" w:rsidP="003D3C75">
      <w:pPr>
        <w:pStyle w:val="NormalWeb"/>
        <w:shd w:val="clear" w:color="auto" w:fill="F8FCFF"/>
        <w:bidi/>
        <w:rPr>
          <w:rFonts w:hint="cs"/>
          <w:sz w:val="27"/>
          <w:szCs w:val="27"/>
          <w:rtl/>
          <w:lang/>
        </w:rPr>
      </w:pPr>
      <w:r w:rsidRPr="003D3C75">
        <w:rPr>
          <w:rFonts w:hint="cs"/>
          <w:sz w:val="27"/>
          <w:szCs w:val="27"/>
          <w:rtl/>
          <w:lang/>
        </w:rPr>
        <w:t>وعلى هذا الأساس فالجغرافيا هي "وصف الأرض " و قد كانت كذلك في بدايتها حيث كان الرحالة يصفون و يسجلون مشاهداتهم عن البلاد و الأقاليم التي يزورونها .</w:t>
      </w:r>
    </w:p>
    <w:p w:rsidR="003D3C75" w:rsidRPr="000146AC" w:rsidRDefault="003D3C75" w:rsidP="000146AC">
      <w:pPr>
        <w:pStyle w:val="NormalWeb"/>
        <w:shd w:val="clear" w:color="auto" w:fill="F8FCFF"/>
        <w:bidi/>
        <w:rPr>
          <w:rFonts w:hint="cs"/>
          <w:sz w:val="27"/>
          <w:szCs w:val="27"/>
          <w:rtl/>
          <w:lang/>
        </w:rPr>
      </w:pPr>
      <w:r w:rsidRPr="003D3C75">
        <w:rPr>
          <w:rFonts w:hint="cs"/>
          <w:sz w:val="27"/>
          <w:szCs w:val="27"/>
          <w:rtl/>
          <w:lang/>
        </w:rPr>
        <w:t xml:space="preserve">وكلمة الجغرافية في اللغة العربية تعتبر حديثة بعض الشئ، حيث كان العرب والمسلمون يستعملون صورة الأرض أو قطع الأرض أو خريطة العالم والأقاليم أو </w:t>
      </w:r>
      <w:r w:rsidRPr="003D3C75">
        <w:rPr>
          <w:sz w:val="27"/>
          <w:szCs w:val="27"/>
          <w:rtl/>
          <w:lang/>
        </w:rPr>
        <w:fldChar w:fldCharType="begin"/>
      </w:r>
      <w:r w:rsidRPr="003D3C75">
        <w:rPr>
          <w:sz w:val="27"/>
          <w:szCs w:val="27"/>
          <w:rtl/>
          <w:lang/>
        </w:rPr>
        <w:instrText xml:space="preserve"> </w:instrText>
      </w:r>
      <w:r w:rsidRPr="003D3C75">
        <w:rPr>
          <w:sz w:val="27"/>
          <w:szCs w:val="27"/>
          <w:lang/>
        </w:rPr>
        <w:instrText>HYPERLINK "http://ar.wikipedia.org/w/index.php?title=%D8%A7%D9%84%D9%85%D8%B3%D8%A7%D9%84%D9%83&amp;action=edit&amp;redlink=1" \o</w:instrText>
      </w:r>
      <w:r w:rsidRPr="003D3C75">
        <w:rPr>
          <w:sz w:val="27"/>
          <w:szCs w:val="27"/>
          <w:rtl/>
          <w:lang/>
        </w:rPr>
        <w:instrText xml:space="preserve"> "المسالك (الصفحة غير موجودة)" </w:instrText>
      </w:r>
      <w:r w:rsidRPr="003D3C75">
        <w:rPr>
          <w:sz w:val="27"/>
          <w:szCs w:val="27"/>
          <w:rtl/>
          <w:lang/>
        </w:rPr>
        <w:fldChar w:fldCharType="separate"/>
      </w:r>
      <w:r w:rsidRPr="003D3C75">
        <w:rPr>
          <w:rStyle w:val="Hyperlink"/>
          <w:rFonts w:hint="cs"/>
          <w:color w:val="CC2200"/>
          <w:sz w:val="27"/>
          <w:szCs w:val="27"/>
          <w:rtl/>
          <w:lang/>
        </w:rPr>
        <w:t>المسالك</w:t>
      </w:r>
      <w:r w:rsidRPr="003D3C75">
        <w:rPr>
          <w:sz w:val="27"/>
          <w:szCs w:val="27"/>
          <w:rtl/>
          <w:lang/>
        </w:rPr>
        <w:fldChar w:fldCharType="end"/>
      </w:r>
      <w:r w:rsidRPr="003D3C75">
        <w:rPr>
          <w:rFonts w:hint="cs"/>
          <w:sz w:val="27"/>
          <w:szCs w:val="27"/>
          <w:rtl/>
          <w:lang/>
        </w:rPr>
        <w:t xml:space="preserve"> </w:t>
      </w:r>
      <w:hyperlink r:id="rId7" w:tooltip="الممالك (الصفحة غير موجودة)" w:history="1">
        <w:r w:rsidRPr="003D3C75">
          <w:rPr>
            <w:rStyle w:val="Hyperlink"/>
            <w:rFonts w:hint="cs"/>
            <w:color w:val="CC2200"/>
            <w:sz w:val="27"/>
            <w:szCs w:val="27"/>
            <w:rtl/>
            <w:lang/>
          </w:rPr>
          <w:t>والممالك</w:t>
        </w:r>
      </w:hyperlink>
      <w:r w:rsidRPr="003D3C75">
        <w:rPr>
          <w:rFonts w:hint="cs"/>
          <w:sz w:val="27"/>
          <w:szCs w:val="27"/>
          <w:rtl/>
          <w:lang/>
        </w:rPr>
        <w:t xml:space="preserve"> أو تقويم البلدان أو علم الطرق.</w:t>
      </w:r>
    </w:p>
    <w:p w:rsidR="00137A5A" w:rsidRDefault="003D3C75">
      <w:pPr>
        <w:rPr>
          <w:rFonts w:hint="cs"/>
          <w:sz w:val="27"/>
          <w:szCs w:val="27"/>
          <w:rtl/>
          <w:lang/>
        </w:rPr>
      </w:pPr>
      <w:r w:rsidRPr="00137A5A">
        <w:rPr>
          <w:rFonts w:hint="cs"/>
          <w:b/>
          <w:bCs/>
          <w:color w:val="FF0000"/>
          <w:sz w:val="40"/>
          <w:szCs w:val="40"/>
          <w:rtl/>
          <w:lang/>
        </w:rPr>
        <w:t>الجغرافيا الطبيعية</w:t>
      </w:r>
    </w:p>
    <w:p w:rsidR="003D3C75" w:rsidRDefault="003D3C75">
      <w:pPr>
        <w:rPr>
          <w:rFonts w:hint="cs"/>
          <w:color w:val="1F497D" w:themeColor="text2"/>
          <w:sz w:val="27"/>
          <w:szCs w:val="27"/>
          <w:rtl/>
          <w:lang/>
        </w:rPr>
      </w:pPr>
      <w:r w:rsidRPr="003D3C75">
        <w:rPr>
          <w:rFonts w:hint="cs"/>
          <w:sz w:val="27"/>
          <w:szCs w:val="27"/>
          <w:rtl/>
          <w:lang/>
        </w:rPr>
        <w:t xml:space="preserve"> أو </w:t>
      </w:r>
      <w:r w:rsidRPr="003D3C75">
        <w:rPr>
          <w:rFonts w:hint="cs"/>
          <w:b/>
          <w:bCs/>
          <w:color w:val="00B050"/>
          <w:sz w:val="27"/>
          <w:szCs w:val="27"/>
          <w:rtl/>
          <w:lang/>
        </w:rPr>
        <w:t>الفيزيوجغرافيا</w:t>
      </w:r>
      <w:r w:rsidRPr="003D3C75">
        <w:rPr>
          <w:rFonts w:hint="cs"/>
          <w:sz w:val="27"/>
          <w:szCs w:val="27"/>
          <w:rtl/>
          <w:lang/>
        </w:rPr>
        <w:t xml:space="preserve"> هو العلم الذي يدرس الظواهر الطبيعية على سطح الأرض من حيث توزيع اليابس والماء والتضاريس وأشكال السطح </w:t>
      </w:r>
      <w:r w:rsidRPr="003D3C75">
        <w:rPr>
          <w:sz w:val="27"/>
          <w:szCs w:val="27"/>
          <w:rtl/>
          <w:lang/>
        </w:rPr>
        <w:fldChar w:fldCharType="begin"/>
      </w:r>
      <w:r w:rsidRPr="003D3C75">
        <w:rPr>
          <w:sz w:val="27"/>
          <w:szCs w:val="27"/>
          <w:rtl/>
          <w:lang/>
        </w:rPr>
        <w:instrText xml:space="preserve"> </w:instrText>
      </w:r>
      <w:r w:rsidRPr="003D3C75">
        <w:rPr>
          <w:sz w:val="27"/>
          <w:szCs w:val="27"/>
          <w:lang/>
        </w:rPr>
        <w:instrText>HYPERLINK "http://ar.wikipedia.org/wiki/%D8%A7%D9%84%D8%BA%D9%84%D8%A7%D9%81_%D8%A7%D9%84%D8%AC%D9%88%D9%8A" \o</w:instrText>
      </w:r>
      <w:r w:rsidRPr="003D3C75">
        <w:rPr>
          <w:sz w:val="27"/>
          <w:szCs w:val="27"/>
          <w:rtl/>
          <w:lang/>
        </w:rPr>
        <w:instrText xml:space="preserve"> "الغلاف الجوي" </w:instrText>
      </w:r>
      <w:r w:rsidRPr="003D3C75">
        <w:rPr>
          <w:sz w:val="27"/>
          <w:szCs w:val="27"/>
          <w:rtl/>
          <w:lang/>
        </w:rPr>
        <w:fldChar w:fldCharType="separate"/>
      </w:r>
      <w:r w:rsidRPr="003D3C75">
        <w:rPr>
          <w:rStyle w:val="Hyperlink"/>
          <w:rFonts w:hint="cs"/>
          <w:sz w:val="27"/>
          <w:szCs w:val="27"/>
          <w:rtl/>
          <w:lang/>
        </w:rPr>
        <w:t>والغلاف الجوي</w:t>
      </w:r>
      <w:r w:rsidRPr="003D3C75">
        <w:rPr>
          <w:sz w:val="27"/>
          <w:szCs w:val="27"/>
          <w:rtl/>
          <w:lang/>
        </w:rPr>
        <w:fldChar w:fldCharType="end"/>
      </w:r>
      <w:r w:rsidRPr="003D3C75">
        <w:rPr>
          <w:rFonts w:hint="cs"/>
          <w:sz w:val="27"/>
          <w:szCs w:val="27"/>
          <w:rtl/>
          <w:lang/>
        </w:rPr>
        <w:t xml:space="preserve"> </w:t>
      </w:r>
      <w:hyperlink r:id="rId8" w:tooltip="الغلاف الحيوي" w:history="1">
        <w:r w:rsidRPr="003D3C75">
          <w:rPr>
            <w:rStyle w:val="Hyperlink"/>
            <w:rFonts w:hint="cs"/>
            <w:sz w:val="27"/>
            <w:szCs w:val="27"/>
            <w:rtl/>
            <w:lang/>
          </w:rPr>
          <w:t>والغلاف الحيوي</w:t>
        </w:r>
      </w:hyperlink>
      <w:r w:rsidRPr="003D3C75">
        <w:rPr>
          <w:rFonts w:hint="cs"/>
          <w:sz w:val="27"/>
          <w:szCs w:val="27"/>
          <w:rtl/>
          <w:lang/>
        </w:rPr>
        <w:t xml:space="preserve"> مما لم يتدخل فيه الإنسان. يهدف علم الجغرافيا الطبيعية إلى فهم شكل الأرض وتغيراتها المناخية وخصائص </w:t>
      </w:r>
      <w:r w:rsidRPr="003D3C75">
        <w:rPr>
          <w:sz w:val="27"/>
          <w:szCs w:val="27"/>
          <w:rtl/>
          <w:lang/>
        </w:rPr>
        <w:fldChar w:fldCharType="begin"/>
      </w:r>
      <w:r w:rsidRPr="003D3C75">
        <w:rPr>
          <w:sz w:val="27"/>
          <w:szCs w:val="27"/>
          <w:rtl/>
          <w:lang/>
        </w:rPr>
        <w:instrText xml:space="preserve"> </w:instrText>
      </w:r>
      <w:r w:rsidRPr="003D3C75">
        <w:rPr>
          <w:sz w:val="27"/>
          <w:szCs w:val="27"/>
          <w:lang/>
        </w:rPr>
        <w:instrText>HYPERLINK "http://ar.wikipedia.org/w/index.php?title=%D8%BA%D8%B7%D8%A7%D8%A1_%D8%A7%D9%84%D8%A3%D8%B1%D8%B6_%D8%A7%D9%84%D9%86%D8%A8%D8%A7%D8%AA%D9%8A&amp;action=edit&amp;redlink=1" \o</w:instrText>
      </w:r>
      <w:r w:rsidRPr="003D3C75">
        <w:rPr>
          <w:sz w:val="27"/>
          <w:szCs w:val="27"/>
          <w:rtl/>
          <w:lang/>
        </w:rPr>
        <w:instrText xml:space="preserve"> "غطاء الأرض النباتي (الصفحة غير موجودة)" </w:instrText>
      </w:r>
      <w:r w:rsidRPr="003D3C75">
        <w:rPr>
          <w:sz w:val="27"/>
          <w:szCs w:val="27"/>
          <w:rtl/>
          <w:lang/>
        </w:rPr>
        <w:fldChar w:fldCharType="separate"/>
      </w:r>
      <w:r w:rsidRPr="003D3C75">
        <w:rPr>
          <w:rStyle w:val="Hyperlink"/>
          <w:rFonts w:hint="cs"/>
          <w:color w:val="CC2200"/>
          <w:sz w:val="27"/>
          <w:szCs w:val="27"/>
          <w:rtl/>
          <w:lang/>
        </w:rPr>
        <w:t>غطائها النباتي</w:t>
      </w:r>
      <w:r w:rsidRPr="003D3C75">
        <w:rPr>
          <w:sz w:val="27"/>
          <w:szCs w:val="27"/>
          <w:rtl/>
          <w:lang/>
        </w:rPr>
        <w:fldChar w:fldCharType="end"/>
      </w:r>
      <w:r w:rsidRPr="003D3C75">
        <w:rPr>
          <w:rFonts w:hint="cs"/>
          <w:sz w:val="27"/>
          <w:szCs w:val="27"/>
          <w:rtl/>
          <w:lang/>
        </w:rPr>
        <w:t xml:space="preserve"> </w:t>
      </w:r>
      <w:hyperlink r:id="rId9" w:tooltip="غطاء الأرض الحيواني (الصفحة غير موجودة)" w:history="1">
        <w:r w:rsidRPr="003D3C75">
          <w:rPr>
            <w:rStyle w:val="Hyperlink"/>
            <w:rFonts w:hint="cs"/>
            <w:color w:val="CC2200"/>
            <w:sz w:val="27"/>
            <w:szCs w:val="27"/>
            <w:rtl/>
            <w:lang/>
          </w:rPr>
          <w:t>والحيواني</w:t>
        </w:r>
      </w:hyperlink>
      <w:r w:rsidRPr="003D3C75">
        <w:rPr>
          <w:rFonts w:hint="cs"/>
          <w:sz w:val="27"/>
          <w:szCs w:val="27"/>
          <w:rtl/>
          <w:lang/>
        </w:rPr>
        <w:t>.</w:t>
      </w:r>
    </w:p>
    <w:p w:rsidR="003D3C75" w:rsidRDefault="003D3C75">
      <w:pPr>
        <w:rPr>
          <w:rFonts w:hint="cs"/>
          <w:color w:val="1F497D" w:themeColor="text2"/>
          <w:sz w:val="27"/>
          <w:szCs w:val="27"/>
          <w:rtl/>
          <w:lang/>
        </w:rPr>
      </w:pPr>
    </w:p>
    <w:p w:rsidR="003D3C75" w:rsidRPr="00137A5A" w:rsidRDefault="003D3C75" w:rsidP="003D3C75">
      <w:pPr>
        <w:shd w:val="clear" w:color="auto" w:fill="F8FCFF"/>
        <w:spacing w:before="100" w:beforeAutospacing="1" w:after="100" w:afterAutospacing="1" w:line="240" w:lineRule="auto"/>
        <w:outlineLvl w:val="1"/>
        <w:rPr>
          <w:rFonts w:ascii="Times New Roman" w:eastAsia="Times New Roman" w:hAnsi="Times New Roman" w:cs="Times New Roman"/>
          <w:b/>
          <w:bCs/>
          <w:color w:val="00B050"/>
          <w:sz w:val="27"/>
          <w:szCs w:val="27"/>
          <w:lang/>
        </w:rPr>
      </w:pPr>
      <w:r w:rsidRPr="00137A5A">
        <w:rPr>
          <w:rFonts w:ascii="Times New Roman" w:eastAsia="Times New Roman" w:hAnsi="Times New Roman" w:cs="Times New Roman" w:hint="cs"/>
          <w:b/>
          <w:bCs/>
          <w:color w:val="00B050"/>
          <w:sz w:val="27"/>
          <w:szCs w:val="27"/>
          <w:rtl/>
          <w:lang/>
        </w:rPr>
        <w:t>مجالات الجغرافيا الطبيعية</w:t>
      </w:r>
    </w:p>
    <w:p w:rsidR="003D3C75" w:rsidRPr="003D3C75" w:rsidRDefault="003D3C75" w:rsidP="003D3C75">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hyperlink r:id="rId10" w:tooltip="علم شكل الأرض" w:history="1">
        <w:r w:rsidRPr="00137A5A">
          <w:rPr>
            <w:rFonts w:ascii="Times New Roman" w:eastAsia="Times New Roman" w:hAnsi="Times New Roman" w:cs="Times New Roman" w:hint="cs"/>
            <w:color w:val="FF0000"/>
            <w:sz w:val="24"/>
            <w:szCs w:val="24"/>
            <w:rtl/>
            <w:lang/>
          </w:rPr>
          <w:t>علم شكل الأرض</w:t>
        </w:r>
      </w:hyperlink>
      <w:r w:rsidRPr="003D3C75">
        <w:rPr>
          <w:rFonts w:ascii="Times New Roman" w:eastAsia="Times New Roman" w:hAnsi="Times New Roman" w:cs="Times New Roman" w:hint="cs"/>
          <w:sz w:val="24"/>
          <w:szCs w:val="24"/>
          <w:rtl/>
          <w:lang/>
        </w:rPr>
        <w:t xml:space="preserve"> وهو العلم الذي يدرس أشكال سطح الأرض ونشأتها وتطورها والعوامل التي أثرت فيها. </w:t>
      </w:r>
    </w:p>
    <w:p w:rsidR="003D3C75" w:rsidRPr="003D3C75" w:rsidRDefault="003D3C75" w:rsidP="003D3C75">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hyperlink r:id="rId11" w:tooltip="علم المياه" w:history="1">
        <w:r w:rsidRPr="00137A5A">
          <w:rPr>
            <w:rFonts w:ascii="Times New Roman" w:eastAsia="Times New Roman" w:hAnsi="Times New Roman" w:cs="Times New Roman" w:hint="cs"/>
            <w:color w:val="FF0000"/>
            <w:sz w:val="24"/>
            <w:szCs w:val="24"/>
            <w:rtl/>
            <w:lang/>
          </w:rPr>
          <w:t>علم المياه</w:t>
        </w:r>
      </w:hyperlink>
      <w:r w:rsidRPr="003D3C75">
        <w:rPr>
          <w:rFonts w:ascii="Times New Roman" w:eastAsia="Times New Roman" w:hAnsi="Times New Roman" w:cs="Times New Roman" w:hint="cs"/>
          <w:sz w:val="24"/>
          <w:szCs w:val="24"/>
          <w:rtl/>
          <w:lang/>
        </w:rPr>
        <w:t xml:space="preserve"> وهو العلم الذي يدرس توزيع المياه ومصادرهاوحركتها وجودتها على سطح الأرض. </w:t>
      </w:r>
    </w:p>
    <w:p w:rsidR="003D3C75" w:rsidRPr="003D3C75" w:rsidRDefault="003D3C75" w:rsidP="003D3C75">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hyperlink r:id="rId12" w:tooltip="علم الجليد (الصفحة غير موجودة)" w:history="1">
        <w:r w:rsidRPr="00137A5A">
          <w:rPr>
            <w:rFonts w:ascii="Times New Roman" w:eastAsia="Times New Roman" w:hAnsi="Times New Roman" w:cs="Times New Roman" w:hint="cs"/>
            <w:color w:val="FF0000"/>
            <w:sz w:val="24"/>
            <w:szCs w:val="24"/>
            <w:rtl/>
            <w:lang/>
          </w:rPr>
          <w:t>علم الجليد</w:t>
        </w:r>
      </w:hyperlink>
      <w:r w:rsidRPr="003D3C75">
        <w:rPr>
          <w:rFonts w:ascii="Times New Roman" w:eastAsia="Times New Roman" w:hAnsi="Times New Roman" w:cs="Times New Roman" w:hint="cs"/>
          <w:sz w:val="24"/>
          <w:szCs w:val="24"/>
          <w:rtl/>
          <w:lang/>
        </w:rPr>
        <w:t xml:space="preserve"> هو العلم الذي يدرس توزيع الجليد على سطح الأرض وآثاره عليها. </w:t>
      </w:r>
    </w:p>
    <w:p w:rsidR="003D3C75" w:rsidRPr="003D3C75" w:rsidRDefault="003D3C75" w:rsidP="003D3C75">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hyperlink r:id="rId13" w:tooltip="جغرافيا أحيائية (الصفحة غير موجودة)" w:history="1">
        <w:r w:rsidRPr="00137A5A">
          <w:rPr>
            <w:rFonts w:ascii="Times New Roman" w:eastAsia="Times New Roman" w:hAnsi="Times New Roman" w:cs="Times New Roman" w:hint="cs"/>
            <w:color w:val="FF0000"/>
            <w:sz w:val="24"/>
            <w:szCs w:val="24"/>
            <w:rtl/>
            <w:lang/>
          </w:rPr>
          <w:t>جغرافيا أحيائية</w:t>
        </w:r>
      </w:hyperlink>
      <w:r w:rsidRPr="003D3C75">
        <w:rPr>
          <w:rFonts w:ascii="Times New Roman" w:eastAsia="Times New Roman" w:hAnsi="Times New Roman" w:cs="Times New Roman" w:hint="cs"/>
          <w:sz w:val="24"/>
          <w:szCs w:val="24"/>
          <w:rtl/>
          <w:lang/>
        </w:rPr>
        <w:t xml:space="preserve"> أو حيوية وهي علم توزيع الكائنات الحية جغرافيا. </w:t>
      </w:r>
    </w:p>
    <w:p w:rsidR="003D3C75" w:rsidRPr="003D3C75" w:rsidRDefault="003D3C75" w:rsidP="003D3C75">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hyperlink r:id="rId14" w:tooltip="علم المناخ" w:history="1">
        <w:r w:rsidRPr="00137A5A">
          <w:rPr>
            <w:rFonts w:ascii="Times New Roman" w:eastAsia="Times New Roman" w:hAnsi="Times New Roman" w:cs="Times New Roman" w:hint="cs"/>
            <w:color w:val="FF0000"/>
            <w:sz w:val="24"/>
            <w:szCs w:val="24"/>
            <w:rtl/>
            <w:lang/>
          </w:rPr>
          <w:t>علم المناخ</w:t>
        </w:r>
      </w:hyperlink>
      <w:r w:rsidRPr="003D3C75">
        <w:rPr>
          <w:rFonts w:ascii="Times New Roman" w:eastAsia="Times New Roman" w:hAnsi="Times New Roman" w:cs="Times New Roman" w:hint="cs"/>
          <w:sz w:val="24"/>
          <w:szCs w:val="24"/>
          <w:rtl/>
          <w:lang/>
        </w:rPr>
        <w:t xml:space="preserve">:هو العلم الذي يدرس حالة الجو من الحرارة والرياح والرطوبة والأمطار لمدة تبدأ من الشهر و قد تصل إلى (33)سنة(دوره مناخية). </w:t>
      </w:r>
    </w:p>
    <w:p w:rsidR="003D3C75" w:rsidRPr="003D3C75" w:rsidRDefault="003D3C75" w:rsidP="003D3C75">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hyperlink r:id="rId15" w:tooltip="علم التربة (الصفحة غير موجودة)" w:history="1">
        <w:r w:rsidRPr="00137A5A">
          <w:rPr>
            <w:rFonts w:ascii="Times New Roman" w:eastAsia="Times New Roman" w:hAnsi="Times New Roman" w:cs="Times New Roman" w:hint="cs"/>
            <w:color w:val="FF0000"/>
            <w:sz w:val="24"/>
            <w:szCs w:val="24"/>
            <w:rtl/>
            <w:lang/>
          </w:rPr>
          <w:t>علم التربة</w:t>
        </w:r>
      </w:hyperlink>
      <w:r w:rsidRPr="003D3C75">
        <w:rPr>
          <w:rFonts w:ascii="Times New Roman" w:eastAsia="Times New Roman" w:hAnsi="Times New Roman" w:cs="Times New Roman" w:hint="cs"/>
          <w:color w:val="0070C0"/>
          <w:sz w:val="24"/>
          <w:szCs w:val="24"/>
          <w:rtl/>
          <w:lang/>
        </w:rPr>
        <w:t>:</w:t>
      </w:r>
      <w:r w:rsidRPr="003D3C75">
        <w:rPr>
          <w:rFonts w:ascii="Times New Roman" w:eastAsia="Times New Roman" w:hAnsi="Times New Roman" w:cs="Times New Roman" w:hint="cs"/>
          <w:sz w:val="24"/>
          <w:szCs w:val="24"/>
          <w:rtl/>
          <w:lang/>
        </w:rPr>
        <w:t xml:space="preserve">هو العلم الذي يدرس الترب وتوزعها الجغرافي وتصنيفها من حيث لونها وخصائصهاومنشئها. </w:t>
      </w:r>
    </w:p>
    <w:p w:rsidR="003D3C75" w:rsidRPr="00137A5A" w:rsidRDefault="003D3C75" w:rsidP="003D3C75">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color w:val="FF0000"/>
          <w:sz w:val="24"/>
          <w:szCs w:val="24"/>
          <w:rtl/>
          <w:lang/>
        </w:rPr>
      </w:pPr>
      <w:hyperlink r:id="rId16" w:tooltip="علم الصخور" w:history="1">
        <w:r w:rsidRPr="00137A5A">
          <w:rPr>
            <w:rFonts w:ascii="Times New Roman" w:eastAsia="Times New Roman" w:hAnsi="Times New Roman" w:cs="Times New Roman" w:hint="cs"/>
            <w:color w:val="FF0000"/>
            <w:sz w:val="24"/>
            <w:szCs w:val="24"/>
            <w:rtl/>
            <w:lang/>
          </w:rPr>
          <w:t>علم الصخور</w:t>
        </w:r>
      </w:hyperlink>
      <w:r w:rsidRPr="00137A5A">
        <w:rPr>
          <w:rFonts w:ascii="Times New Roman" w:eastAsia="Times New Roman" w:hAnsi="Times New Roman" w:cs="Times New Roman" w:hint="cs"/>
          <w:color w:val="FF0000"/>
          <w:sz w:val="24"/>
          <w:szCs w:val="24"/>
          <w:rtl/>
          <w:lang/>
        </w:rPr>
        <w:t xml:space="preserve">. </w:t>
      </w:r>
    </w:p>
    <w:p w:rsidR="003D3C75" w:rsidRPr="003D3C75" w:rsidRDefault="003D3C75" w:rsidP="003D3C75">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hyperlink r:id="rId17" w:tooltip="علم دراسة الشواطئ (الصفحة غير موجودة)" w:history="1">
        <w:r w:rsidRPr="00137A5A">
          <w:rPr>
            <w:rFonts w:ascii="Times New Roman" w:eastAsia="Times New Roman" w:hAnsi="Times New Roman" w:cs="Times New Roman" w:hint="cs"/>
            <w:color w:val="FF0000"/>
            <w:sz w:val="24"/>
            <w:szCs w:val="24"/>
            <w:rtl/>
            <w:lang/>
          </w:rPr>
          <w:t>علم دراسة الشواطئ</w:t>
        </w:r>
      </w:hyperlink>
      <w:r w:rsidRPr="003D3C75">
        <w:rPr>
          <w:rFonts w:ascii="Times New Roman" w:eastAsia="Times New Roman" w:hAnsi="Times New Roman" w:cs="Times New Roman" w:hint="cs"/>
          <w:sz w:val="24"/>
          <w:szCs w:val="24"/>
          <w:rtl/>
          <w:lang/>
        </w:rPr>
        <w:t xml:space="preserve">. </w:t>
      </w:r>
    </w:p>
    <w:p w:rsidR="003D3C75" w:rsidRPr="003D3C75" w:rsidRDefault="003D3C75" w:rsidP="003D3C75">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color w:val="0070C0"/>
          <w:sz w:val="24"/>
          <w:szCs w:val="24"/>
          <w:rtl/>
          <w:lang/>
        </w:rPr>
      </w:pPr>
      <w:r w:rsidRPr="00137A5A">
        <w:rPr>
          <w:rFonts w:ascii="Times New Roman" w:eastAsia="Times New Roman" w:hAnsi="Times New Roman" w:cs="Times New Roman" w:hint="cs"/>
          <w:color w:val="FF0000"/>
          <w:sz w:val="24"/>
          <w:szCs w:val="24"/>
          <w:rtl/>
          <w:lang/>
        </w:rPr>
        <w:t xml:space="preserve">علم </w:t>
      </w:r>
      <w:hyperlink r:id="rId18" w:tooltip="جيوديزيا" w:history="1">
        <w:r w:rsidRPr="00137A5A">
          <w:rPr>
            <w:rFonts w:ascii="Times New Roman" w:eastAsia="Times New Roman" w:hAnsi="Times New Roman" w:cs="Times New Roman" w:hint="cs"/>
            <w:color w:val="FF0000"/>
            <w:sz w:val="24"/>
            <w:szCs w:val="24"/>
            <w:rtl/>
            <w:lang/>
          </w:rPr>
          <w:t>الجيوديزيا</w:t>
        </w:r>
      </w:hyperlink>
      <w:r w:rsidRPr="003D3C75">
        <w:rPr>
          <w:rFonts w:ascii="Times New Roman" w:eastAsia="Times New Roman" w:hAnsi="Times New Roman" w:cs="Times New Roman" w:hint="cs"/>
          <w:color w:val="0070C0"/>
          <w:sz w:val="24"/>
          <w:szCs w:val="24"/>
          <w:rtl/>
          <w:lang/>
        </w:rPr>
        <w:t xml:space="preserve">. </w:t>
      </w:r>
    </w:p>
    <w:p w:rsidR="003D3C75" w:rsidRPr="003D3C75" w:rsidRDefault="003D3C75" w:rsidP="003D3C75">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137A5A">
        <w:rPr>
          <w:rFonts w:ascii="Times New Roman" w:eastAsia="Times New Roman" w:hAnsi="Times New Roman" w:cs="Times New Roman" w:hint="cs"/>
          <w:color w:val="FF0000"/>
          <w:sz w:val="24"/>
          <w:szCs w:val="24"/>
          <w:rtl/>
          <w:lang/>
        </w:rPr>
        <w:t xml:space="preserve">علم </w:t>
      </w:r>
      <w:hyperlink r:id="rId19" w:tooltip="الجغرافيا القديمة (الصفحة غير موجودة)" w:history="1">
        <w:r w:rsidRPr="00137A5A">
          <w:rPr>
            <w:rFonts w:ascii="Times New Roman" w:eastAsia="Times New Roman" w:hAnsi="Times New Roman" w:cs="Times New Roman" w:hint="cs"/>
            <w:color w:val="FF0000"/>
            <w:sz w:val="24"/>
            <w:szCs w:val="24"/>
            <w:rtl/>
            <w:lang/>
          </w:rPr>
          <w:t>الجغرافيا القديمة</w:t>
        </w:r>
      </w:hyperlink>
      <w:r w:rsidRPr="003D3C75">
        <w:rPr>
          <w:rFonts w:ascii="Times New Roman" w:eastAsia="Times New Roman" w:hAnsi="Times New Roman" w:cs="Times New Roman" w:hint="cs"/>
          <w:sz w:val="24"/>
          <w:szCs w:val="24"/>
          <w:rtl/>
          <w:lang/>
        </w:rPr>
        <w:t xml:space="preserve"> وهو العلم الذي يبحث في التطور الجغرافي للأرض خلال </w:t>
      </w:r>
      <w:r w:rsidRPr="003D3C75">
        <w:rPr>
          <w:rFonts w:ascii="Times New Roman" w:eastAsia="Times New Roman" w:hAnsi="Times New Roman" w:cs="Times New Roman"/>
          <w:sz w:val="24"/>
          <w:szCs w:val="24"/>
          <w:rtl/>
          <w:lang/>
        </w:rPr>
        <w:fldChar w:fldCharType="begin"/>
      </w:r>
      <w:r w:rsidRPr="003D3C75">
        <w:rPr>
          <w:rFonts w:ascii="Times New Roman" w:eastAsia="Times New Roman" w:hAnsi="Times New Roman" w:cs="Times New Roman"/>
          <w:sz w:val="24"/>
          <w:szCs w:val="24"/>
          <w:rtl/>
          <w:lang/>
        </w:rPr>
        <w:instrText xml:space="preserve"> </w:instrText>
      </w:r>
      <w:r w:rsidRPr="003D3C75">
        <w:rPr>
          <w:rFonts w:ascii="Times New Roman" w:eastAsia="Times New Roman" w:hAnsi="Times New Roman" w:cs="Times New Roman"/>
          <w:sz w:val="24"/>
          <w:szCs w:val="24"/>
          <w:lang/>
        </w:rPr>
        <w:instrText>HYPERLINK "http://ar.wikipedia.org/wiki/%D9%85%D9%82%D9%8A%D8%A7%D8%B3_%D8%B2%D9%85%D9%86%D9%8A_%D8%AC%D9%8A%D9%88%D9%84%D9%88%D8%AC%D9%8A" \o</w:instrText>
      </w:r>
      <w:r w:rsidRPr="003D3C75">
        <w:rPr>
          <w:rFonts w:ascii="Times New Roman" w:eastAsia="Times New Roman" w:hAnsi="Times New Roman" w:cs="Times New Roman"/>
          <w:sz w:val="24"/>
          <w:szCs w:val="24"/>
          <w:rtl/>
          <w:lang/>
        </w:rPr>
        <w:instrText xml:space="preserve"> "مقياس زمني جيولوجي" </w:instrText>
      </w:r>
      <w:r w:rsidRPr="003D3C75">
        <w:rPr>
          <w:rFonts w:ascii="Times New Roman" w:eastAsia="Times New Roman" w:hAnsi="Times New Roman" w:cs="Times New Roman"/>
          <w:sz w:val="24"/>
          <w:szCs w:val="24"/>
          <w:rtl/>
          <w:lang/>
        </w:rPr>
        <w:fldChar w:fldCharType="separate"/>
      </w:r>
      <w:r w:rsidRPr="003D3C75">
        <w:rPr>
          <w:rFonts w:ascii="Times New Roman" w:eastAsia="Times New Roman" w:hAnsi="Times New Roman" w:cs="Times New Roman" w:hint="cs"/>
          <w:color w:val="0000FF"/>
          <w:sz w:val="24"/>
          <w:szCs w:val="24"/>
          <w:rtl/>
          <w:lang/>
        </w:rPr>
        <w:t>الأزمنة الجيولوجية</w:t>
      </w:r>
      <w:r w:rsidRPr="003D3C75">
        <w:rPr>
          <w:rFonts w:ascii="Times New Roman" w:eastAsia="Times New Roman" w:hAnsi="Times New Roman" w:cs="Times New Roman"/>
          <w:sz w:val="24"/>
          <w:szCs w:val="24"/>
          <w:rtl/>
          <w:lang/>
        </w:rPr>
        <w:fldChar w:fldCharType="end"/>
      </w:r>
      <w:r w:rsidRPr="003D3C75">
        <w:rPr>
          <w:rFonts w:ascii="Times New Roman" w:eastAsia="Times New Roman" w:hAnsi="Times New Roman" w:cs="Times New Roman" w:hint="cs"/>
          <w:sz w:val="24"/>
          <w:szCs w:val="24"/>
          <w:rtl/>
          <w:lang/>
        </w:rPr>
        <w:t xml:space="preserve">. </w:t>
      </w:r>
    </w:p>
    <w:p w:rsidR="00430FF7" w:rsidRPr="00707332" w:rsidRDefault="00430FF7" w:rsidP="00707332">
      <w:pPr>
        <w:shd w:val="clear" w:color="auto" w:fill="F8FCFF"/>
        <w:spacing w:before="100" w:beforeAutospacing="1" w:after="100" w:afterAutospacing="1" w:line="240" w:lineRule="auto"/>
        <w:rPr>
          <w:rFonts w:ascii="Times New Roman" w:eastAsia="Times New Roman" w:hAnsi="Times New Roman" w:cs="Times New Roman" w:hint="cs"/>
          <w:sz w:val="18"/>
          <w:szCs w:val="18"/>
          <w:lang/>
        </w:rPr>
      </w:pPr>
    </w:p>
    <w:p w:rsidR="00707332" w:rsidRPr="00707332" w:rsidRDefault="00707332" w:rsidP="00707332">
      <w:pPr>
        <w:pStyle w:val="ListParagraph"/>
        <w:shd w:val="clear" w:color="auto" w:fill="F8FCFF"/>
        <w:spacing w:after="0" w:line="240" w:lineRule="auto"/>
        <w:rPr>
          <w:rFonts w:ascii="Times New Roman" w:eastAsia="Times New Roman" w:hAnsi="Times New Roman" w:cs="Times New Roman"/>
          <w:sz w:val="18"/>
          <w:szCs w:val="18"/>
          <w:lang/>
        </w:rPr>
      </w:pPr>
      <w:r>
        <w:rPr>
          <w:noProof/>
        </w:rPr>
        <w:drawing>
          <wp:anchor distT="0" distB="0" distL="114300" distR="114300" simplePos="0" relativeHeight="251658240" behindDoc="1" locked="0" layoutInCell="1" allowOverlap="1">
            <wp:simplePos x="0" y="0"/>
            <wp:positionH relativeFrom="column">
              <wp:posOffset>3102268</wp:posOffset>
            </wp:positionH>
            <wp:positionV relativeFrom="paragraph">
              <wp:posOffset>0</wp:posOffset>
            </wp:positionV>
            <wp:extent cx="1716272" cy="1229445"/>
            <wp:effectExtent l="19050" t="0" r="0" b="0"/>
            <wp:wrapTight wrapText="bothSides">
              <wp:wrapPolygon edited="0">
                <wp:start x="-240" y="0"/>
                <wp:lineTo x="-240" y="21420"/>
                <wp:lineTo x="21578" y="21420"/>
                <wp:lineTo x="21578" y="0"/>
                <wp:lineTo x="-240" y="0"/>
              </wp:wrapPolygon>
            </wp:wrapTight>
            <wp:docPr id="1" name="Picture 1" descr="http://upload.wikimedia.org/wikipedia/commons/thumb/1/1c/Earth_surface_NGDC_2000.jpg/180px-Earth_surface_NGDC_2000.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1/1c/Earth_surface_NGDC_2000.jpg/180px-Earth_surface_NGDC_2000.jpg">
                      <a:hlinkClick r:id="rId20"/>
                    </pic:cNvPr>
                    <pic:cNvPicPr>
                      <a:picLocks noChangeAspect="1" noChangeArrowheads="1"/>
                    </pic:cNvPicPr>
                  </pic:nvPicPr>
                  <pic:blipFill>
                    <a:blip r:embed="rId21"/>
                    <a:srcRect/>
                    <a:stretch>
                      <a:fillRect/>
                    </a:stretch>
                  </pic:blipFill>
                  <pic:spPr bwMode="auto">
                    <a:xfrm>
                      <a:off x="0" y="0"/>
                      <a:ext cx="1716272" cy="1229445"/>
                    </a:xfrm>
                    <a:prstGeom prst="rect">
                      <a:avLst/>
                    </a:prstGeom>
                    <a:noFill/>
                    <a:ln w="9525">
                      <a:noFill/>
                      <a:miter lim="800000"/>
                      <a:headEnd/>
                      <a:tailEnd/>
                    </a:ln>
                  </pic:spPr>
                </pic:pic>
              </a:graphicData>
            </a:graphic>
          </wp:anchor>
        </w:drawing>
      </w:r>
    </w:p>
    <w:p w:rsidR="00707332" w:rsidRPr="00707332" w:rsidRDefault="00707332" w:rsidP="00707332">
      <w:pPr>
        <w:pStyle w:val="ListParagraph"/>
        <w:shd w:val="clear" w:color="auto" w:fill="F8FCFF"/>
        <w:spacing w:after="0" w:line="240" w:lineRule="auto"/>
        <w:rPr>
          <w:rFonts w:ascii="Times New Roman" w:eastAsia="Times New Roman" w:hAnsi="Times New Roman" w:cs="Times New Roman" w:hint="cs"/>
          <w:color w:val="E36C0A" w:themeColor="accent6" w:themeShade="BF"/>
          <w:sz w:val="18"/>
          <w:szCs w:val="18"/>
          <w:rtl/>
          <w:lang/>
        </w:rPr>
      </w:pPr>
      <w:r>
        <w:rPr>
          <w:noProof/>
        </w:rPr>
        <w:drawing>
          <wp:inline distT="0" distB="0" distL="0" distR="0">
            <wp:extent cx="146050" cy="107315"/>
            <wp:effectExtent l="19050" t="0" r="6350" b="0"/>
            <wp:docPr id="2" name="Picture 2" descr="http://ar.wikipedia.org/skins-1.5/common/images/magnify-clip.png">
              <a:hlinkClick xmlns:a="http://schemas.openxmlformats.org/drawingml/2006/main" r:id="rId2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wikipedia.org/skins-1.5/common/images/magnify-clip.png">
                      <a:hlinkClick r:id="rId20" tooltip="تكبير"/>
                    </pic:cNvPr>
                    <pic:cNvPicPr>
                      <a:picLocks noChangeAspect="1" noChangeArrowheads="1"/>
                    </pic:cNvPicPr>
                  </pic:nvPicPr>
                  <pic:blipFill>
                    <a:blip r:embed="rId22"/>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707332" w:rsidRPr="00707332" w:rsidRDefault="00707332" w:rsidP="00707332">
      <w:pPr>
        <w:pStyle w:val="ListParagraph"/>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137A5A">
        <w:rPr>
          <w:rFonts w:ascii="Times New Roman" w:eastAsia="Times New Roman" w:hAnsi="Times New Roman" w:cs="Times New Roman" w:hint="cs"/>
          <w:b/>
          <w:bCs/>
          <w:color w:val="FF0000"/>
          <w:sz w:val="36"/>
          <w:szCs w:val="36"/>
          <w:rtl/>
          <w:lang/>
        </w:rPr>
        <w:t xml:space="preserve">علم </w:t>
      </w:r>
      <w:r w:rsidR="00137A5A">
        <w:rPr>
          <w:rFonts w:ascii="Times New Roman" w:eastAsia="Times New Roman" w:hAnsi="Times New Roman" w:cs="Times New Roman" w:hint="cs"/>
          <w:b/>
          <w:bCs/>
          <w:color w:val="FF0000"/>
          <w:sz w:val="36"/>
          <w:szCs w:val="36"/>
          <w:rtl/>
          <w:lang/>
        </w:rPr>
        <w:t>ت</w:t>
      </w:r>
      <w:r w:rsidRPr="00137A5A">
        <w:rPr>
          <w:rFonts w:ascii="Times New Roman" w:eastAsia="Times New Roman" w:hAnsi="Times New Roman" w:cs="Times New Roman" w:hint="cs"/>
          <w:b/>
          <w:bCs/>
          <w:color w:val="FF0000"/>
          <w:sz w:val="36"/>
          <w:szCs w:val="36"/>
          <w:rtl/>
          <w:lang/>
        </w:rPr>
        <w:t>شك</w:t>
      </w:r>
      <w:r w:rsidR="00137A5A">
        <w:rPr>
          <w:rFonts w:ascii="Times New Roman" w:eastAsia="Times New Roman" w:hAnsi="Times New Roman" w:cs="Times New Roman" w:hint="cs"/>
          <w:b/>
          <w:bCs/>
          <w:color w:val="FF0000"/>
          <w:sz w:val="36"/>
          <w:szCs w:val="36"/>
          <w:rtl/>
          <w:lang/>
        </w:rPr>
        <w:t>ي</w:t>
      </w:r>
      <w:r w:rsidRPr="00137A5A">
        <w:rPr>
          <w:rFonts w:ascii="Times New Roman" w:eastAsia="Times New Roman" w:hAnsi="Times New Roman" w:cs="Times New Roman" w:hint="cs"/>
          <w:b/>
          <w:bCs/>
          <w:color w:val="FF0000"/>
          <w:sz w:val="36"/>
          <w:szCs w:val="36"/>
          <w:rtl/>
          <w:lang/>
        </w:rPr>
        <w:t>ل الأرض</w:t>
      </w:r>
      <w:r w:rsidRPr="00707332">
        <w:rPr>
          <w:rFonts w:ascii="Times New Roman" w:eastAsia="Times New Roman" w:hAnsi="Times New Roman" w:cs="Times New Roman" w:hint="cs"/>
          <w:color w:val="E36C0A" w:themeColor="accent6" w:themeShade="BF"/>
          <w:sz w:val="24"/>
          <w:szCs w:val="24"/>
          <w:rtl/>
          <w:lang/>
        </w:rPr>
        <w:t xml:space="preserve"> </w:t>
      </w:r>
      <w:r w:rsidRPr="00707332">
        <w:rPr>
          <w:rFonts w:ascii="Times New Roman" w:eastAsia="Times New Roman" w:hAnsi="Times New Roman" w:cs="Times New Roman" w:hint="cs"/>
          <w:color w:val="00B050"/>
          <w:sz w:val="24"/>
          <w:szCs w:val="24"/>
          <w:rtl/>
          <w:lang/>
        </w:rPr>
        <w:t xml:space="preserve">أو </w:t>
      </w:r>
      <w:r w:rsidRPr="00707332">
        <w:rPr>
          <w:rFonts w:ascii="Times New Roman" w:eastAsia="Times New Roman" w:hAnsi="Times New Roman" w:cs="Times New Roman" w:hint="cs"/>
          <w:b/>
          <w:bCs/>
          <w:color w:val="00B050"/>
          <w:sz w:val="24"/>
          <w:szCs w:val="24"/>
          <w:rtl/>
          <w:lang/>
        </w:rPr>
        <w:t>شكلياء الأرض</w:t>
      </w:r>
      <w:r w:rsidRPr="00707332">
        <w:rPr>
          <w:rFonts w:ascii="Times New Roman" w:eastAsia="Times New Roman" w:hAnsi="Times New Roman" w:cs="Times New Roman" w:hint="cs"/>
          <w:sz w:val="24"/>
          <w:szCs w:val="24"/>
          <w:rtl/>
          <w:lang/>
        </w:rPr>
        <w:t xml:space="preserve">، تركز على دراسة التضاريس (كالجبال و السهول و الأودية و الأنهار و الصحاري و </w:t>
      </w:r>
    </w:p>
    <w:p w:rsidR="00430FF7" w:rsidRPr="00707332" w:rsidRDefault="00430FF7" w:rsidP="00430FF7">
      <w:pPr>
        <w:pStyle w:val="ListParagraph"/>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707332">
        <w:rPr>
          <w:rFonts w:ascii="Times New Roman" w:eastAsia="Times New Roman" w:hAnsi="Times New Roman" w:cs="Times New Roman" w:hint="cs"/>
          <w:sz w:val="24"/>
          <w:szCs w:val="24"/>
          <w:rtl/>
          <w:lang/>
        </w:rPr>
        <w:t>ان هذا العلم ما هو الا علم خاص بدارسه الظواهر الطبيعيه الموجوده علي ظهر الأرض من ظواهر وانشاءات خاصه طبيعيه نشات الأرض بها</w:t>
      </w:r>
    </w:p>
    <w:p w:rsidR="00430FF7" w:rsidRDefault="00430FF7" w:rsidP="00430FF7">
      <w:pPr>
        <w:pStyle w:val="ListParagraph"/>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p>
    <w:p w:rsidR="00430FF7" w:rsidRPr="00137A5A" w:rsidRDefault="00430FF7" w:rsidP="00430FF7">
      <w:pPr>
        <w:pStyle w:val="ListParagraph"/>
        <w:shd w:val="clear" w:color="auto" w:fill="F8FCFF"/>
        <w:spacing w:before="100" w:beforeAutospacing="1" w:after="100" w:afterAutospacing="1" w:line="240" w:lineRule="auto"/>
        <w:outlineLvl w:val="1"/>
        <w:rPr>
          <w:rFonts w:ascii="Times New Roman" w:eastAsia="Times New Roman" w:hAnsi="Times New Roman" w:cs="Times New Roman" w:hint="cs"/>
          <w:b/>
          <w:bCs/>
          <w:color w:val="00B050"/>
          <w:sz w:val="36"/>
          <w:szCs w:val="36"/>
          <w:rtl/>
          <w:lang/>
        </w:rPr>
      </w:pPr>
      <w:r w:rsidRPr="00137A5A">
        <w:rPr>
          <w:rFonts w:ascii="Times New Roman" w:eastAsia="Times New Roman" w:hAnsi="Times New Roman" w:cs="Times New Roman" w:hint="cs"/>
          <w:b/>
          <w:bCs/>
          <w:color w:val="00B050"/>
          <w:sz w:val="36"/>
          <w:szCs w:val="36"/>
          <w:rtl/>
          <w:lang/>
        </w:rPr>
        <w:t>الأقاليم في المناهج الكميّة</w:t>
      </w:r>
    </w:p>
    <w:p w:rsidR="00430FF7" w:rsidRPr="00430FF7" w:rsidRDefault="00430FF7" w:rsidP="00430FF7">
      <w:pPr>
        <w:pStyle w:val="ListParagraph"/>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430FF7">
        <w:rPr>
          <w:rFonts w:ascii="Times New Roman" w:eastAsia="Times New Roman" w:hAnsi="Times New Roman" w:cs="Times New Roman" w:hint="cs"/>
          <w:sz w:val="24"/>
          <w:szCs w:val="24"/>
          <w:rtl/>
          <w:lang/>
        </w:rPr>
        <w:t>يسعى الجغرافيّون إلى تنظيم معلوماتهم حسب قواعد أساسية يضبطها الإقليم الذي يعدّ الفكرة السائدة والوجهة الأكثر إقناعا في هذا الموضوع، تسهيلا للإدراك، وحصر الحقائق، وكشف العلاقات بين المظاهر المختلفة والعناصر المتنوّعة للمركّب الجغرافي: عمراني، طبيعي، حيوي، اقتصادي.... وأول ما يتبادر إلى الذهن في الدراسات الإقليميّة هو تعريف الإقليم أو مفهومه الذي يختلف بإختلاف الباحثين وأبحاثهم. إذ ليس من السهل الإتيان بتعريف شامل ومحدّد يحصر هذا المصطلح الجغرافي الذي يعرّفه البعض بالجزء من سطح الأرض المتفرّد والمنسجم. ومنهم من يعرّفه بالوحدة المظهريّة التي تتشكّل من عناصر متكاملة ذات خصائص متشابهة، وكلّما ازداد التشابه بين هذه العناصر، قلّت الفوارق وازداد الإقليم إنسجاما، وتجلّت حدوده، ويزداد الإلتباس في تعريف الإقليم بإختلاف المعايير والقواعد الأساسيّة المتخذة في التصنيف. إذ هناك من يتّخذ من المعيار الواحد أساسا للتصنيف، وهذا المعيار قد يكون المؤشّر الجغرافي كمؤشّر الكثافة البشريّة، تبعثر السكّان، السكن الريفي، أشكال التركّز في الجغرافية الريفيّة، أو مؤشّر الشيخوخة في الدراسات الديموغرافية، أو مؤشّر الملامسة في المورفولوجية، أو مؤشّر الصرف المائي في الهيدروغرافية، أو مؤشّر الجفاف في المناخ الخ.... وما أكثر هذه المؤشّرات التي لاتخرج عن كونها قيمة نسبيّة بين البسط والمقام قد يؤدي تغيّرهما إلى الحصول على نفس النسبة، من هنا كان أحيانا التظليل في التصنيف بالاعتماد على هذه المؤشّرات مثال لهذا: مؤشّر نسبة</w:t>
      </w:r>
      <w:r w:rsidRPr="00707332">
        <w:rPr>
          <w:rFonts w:ascii="Times New Roman" w:eastAsia="Times New Roman" w:hAnsi="Times New Roman" w:cs="Times New Roman" w:hint="cs"/>
          <w:color w:val="E36C0A" w:themeColor="accent6" w:themeShade="BF"/>
          <w:sz w:val="24"/>
          <w:szCs w:val="24"/>
          <w:rtl/>
          <w:lang/>
        </w:rPr>
        <w:t xml:space="preserve">3\12) = (4 هو نفس المؤشّر 6\24)= (4 </w:t>
      </w:r>
      <w:r w:rsidRPr="00430FF7">
        <w:rPr>
          <w:rFonts w:ascii="Times New Roman" w:eastAsia="Times New Roman" w:hAnsi="Times New Roman" w:cs="Times New Roman" w:hint="cs"/>
          <w:sz w:val="24"/>
          <w:szCs w:val="24"/>
          <w:rtl/>
          <w:lang/>
        </w:rPr>
        <w:t>مع الإختلاف فقط في قيم البسط والمقام. وقد يكون التصنيف الإقليمي مبنيّا على أساس متغيّر واحد كمّي أو وصفي كعنصر واحد من المناخ أو التضاريس أو الغطاء النباتي.... ومنهم من يعتمد في التصنيف الإقليمي على أكثر من معيار واحد، وأبسطها إدخال معيارين، وفي هذه الحالة يمكن الجمع بين المعيارين في مستوى كارتيزي، فيه يظهر مدى الإنسجام والإرتباط لتوزيع الظواهر، فمثلا قد نجمع في الغالب ملاحظات أو معلومات كثيرة لخصائص ظاهرتين ثمّ نتساءل كيف ننظّم هذه المعطيات، أو كيف نصنّفها حتى تظهر في شكل وحدات متميّزة وأقاليم متباينة؟ ولنضرب لذلك مثلا بجمعنا لعشر ملاحظات لتساقط الأمطار وما يقابلها من مردود زراعي لمنطقة واسعة من المناطق الزراعية</w:t>
      </w:r>
    </w:p>
    <w:p w:rsidR="00430FF7" w:rsidRPr="00430FF7" w:rsidRDefault="00430FF7" w:rsidP="00430FF7">
      <w:pPr>
        <w:pStyle w:val="ListParagraph"/>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430FF7">
        <w:rPr>
          <w:rFonts w:ascii="Times New Roman" w:eastAsia="Times New Roman" w:hAnsi="Times New Roman" w:cs="Times New Roman" w:hint="cs"/>
          <w:sz w:val="18"/>
          <w:szCs w:val="18"/>
          <w:rtl/>
          <w:lang/>
        </w:rPr>
        <w:br/>
      </w:r>
      <w:r w:rsidRPr="00430FF7">
        <w:rPr>
          <w:rFonts w:ascii="Times New Roman" w:eastAsia="Times New Roman" w:hAnsi="Times New Roman" w:cs="Times New Roman" w:hint="cs"/>
          <w:sz w:val="24"/>
          <w:szCs w:val="24"/>
          <w:rtl/>
          <w:lang/>
        </w:rPr>
        <w:t>قد يصعب علينا أثناء مراجعتنا لجدول هذه الملاحظات كشف الإتجاه العامّ للتشابه وضبط العلاقة بين كميّة الأمطار وكميّة المردود، حيث يظهر لنا في بعض الأحيان أنّ الأمطار القليلة يصاحبها مردود ضعيف، والعكس في حالات أخرى، ثمّ نتساءل مرّة أخرى ألا يمكن بالاعتماد على هذه المعطيات الخروج بتصنيف الأقاليم الزراعية لهذه المنطقة وكشف عوامل أخرى تفسر لنا هذه التناقضات الظاهرة بين المتغيّرات؟ الجواب، نعم. يمكننا ذلك برسم وتمثيل تلك الملاحظات في شكل إحداثيات رأسية وأخرى أفقية كما هو موضّح في الشكل الآتي:</w:t>
      </w:r>
    </w:p>
    <w:p w:rsidR="00430FF7" w:rsidRPr="00430FF7" w:rsidRDefault="00430FF7" w:rsidP="00430FF7">
      <w:pPr>
        <w:pStyle w:val="ListParagraph"/>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430FF7">
        <w:rPr>
          <w:rFonts w:ascii="Times New Roman" w:eastAsia="Times New Roman" w:hAnsi="Times New Roman" w:cs="Times New Roman" w:hint="cs"/>
          <w:sz w:val="18"/>
          <w:szCs w:val="18"/>
          <w:rtl/>
          <w:lang/>
        </w:rPr>
        <w:br/>
      </w:r>
      <w:r w:rsidRPr="00430FF7">
        <w:rPr>
          <w:rFonts w:ascii="Times New Roman" w:eastAsia="Times New Roman" w:hAnsi="Times New Roman" w:cs="Times New Roman" w:hint="cs"/>
          <w:sz w:val="24"/>
          <w:szCs w:val="24"/>
          <w:rtl/>
          <w:lang/>
        </w:rPr>
        <w:t xml:space="preserve">إذ يتّضح من هذا الشكل أنّ الملاحظات تتجمّع في مجموعتين </w:t>
      </w:r>
      <w:r w:rsidRPr="00707332">
        <w:rPr>
          <w:rFonts w:ascii="Times New Roman" w:eastAsia="Times New Roman" w:hAnsi="Times New Roman" w:cs="Times New Roman" w:hint="cs"/>
          <w:color w:val="E36C0A" w:themeColor="accent6" w:themeShade="BF"/>
          <w:sz w:val="24"/>
          <w:szCs w:val="24"/>
          <w:rtl/>
          <w:lang/>
        </w:rPr>
        <w:t>(6، 5، 3، 4، 10)، (1، 2، 7، 8، 9)،</w:t>
      </w:r>
      <w:r w:rsidRPr="00430FF7">
        <w:rPr>
          <w:rFonts w:ascii="Times New Roman" w:eastAsia="Times New Roman" w:hAnsi="Times New Roman" w:cs="Times New Roman" w:hint="cs"/>
          <w:sz w:val="24"/>
          <w:szCs w:val="24"/>
          <w:rtl/>
          <w:lang/>
        </w:rPr>
        <w:t xml:space="preserve"> وأنّ العلاقة بين المتغيّرات في كلّ مجموعة تكاد تكون منتظمة وأنّ الفوارق بين أفراد المجموعة الواحدة أقل من الفوارق بين أي فرد من هذه المجموعة وفرد آخر من المجموعة الأخرى. وبهذا يسهل رسم الحدود بين المجموعتين على الخريطة الأصليّة في شكل إقليمين، وقد يكشف لنا هذا الرسم عوامل أخرى قد تدخّلت في وجود هذا التمييز بين الإقليمين، وربّما كان لعامل التربة أثره الواضح في هذا الإختلاف في العلاقة بين التساقط والمردود. وحسب هذا المثال فإنّ فكرة الأقلمة</w:t>
      </w:r>
      <w:r w:rsidRPr="00707332">
        <w:rPr>
          <w:rFonts w:ascii="Times New Roman" w:eastAsia="Times New Roman" w:hAnsi="Times New Roman" w:cs="Times New Roman" w:hint="cs"/>
          <w:color w:val="FF0000"/>
          <w:sz w:val="24"/>
          <w:szCs w:val="24"/>
          <w:rtl/>
          <w:lang/>
        </w:rPr>
        <w:t>(</w:t>
      </w:r>
      <w:r w:rsidRPr="00707332">
        <w:rPr>
          <w:rFonts w:ascii="Times New Roman" w:eastAsia="Times New Roman" w:hAnsi="Times New Roman" w:cs="Times New Roman" w:hint="cs"/>
          <w:color w:val="FF0000"/>
          <w:sz w:val="24"/>
          <w:szCs w:val="24"/>
          <w:lang/>
        </w:rPr>
        <w:t>la</w:t>
      </w:r>
      <w:r w:rsidRPr="00707332">
        <w:rPr>
          <w:rFonts w:ascii="Times New Roman" w:eastAsia="Times New Roman" w:hAnsi="Times New Roman" w:cs="Times New Roman" w:hint="cs"/>
          <w:color w:val="FF0000"/>
          <w:sz w:val="24"/>
          <w:szCs w:val="24"/>
          <w:rtl/>
          <w:lang/>
        </w:rPr>
        <w:t xml:space="preserve"> </w:t>
      </w:r>
      <w:proofErr w:type="spellStart"/>
      <w:r w:rsidRPr="00707332">
        <w:rPr>
          <w:rFonts w:ascii="Times New Roman" w:eastAsia="Times New Roman" w:hAnsi="Times New Roman" w:cs="Times New Roman" w:hint="cs"/>
          <w:color w:val="FF0000"/>
          <w:sz w:val="24"/>
          <w:szCs w:val="24"/>
          <w:lang/>
        </w:rPr>
        <w:t>régionalisation</w:t>
      </w:r>
      <w:proofErr w:type="spellEnd"/>
      <w:r w:rsidRPr="00707332">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xml:space="preserve"> أو التصنيف إلى أقاليم ترتكز على مدى الفوارق بين الملاحظات، فكلّما كانت ضعيفة زاد التقارب وضعف الإختلاف بين مميّزات عناصر الإقليم الواحد، بحيث أنّ كلّ عنصر يكون </w:t>
      </w:r>
      <w:r w:rsidRPr="00430FF7">
        <w:rPr>
          <w:rFonts w:ascii="Times New Roman" w:eastAsia="Times New Roman" w:hAnsi="Times New Roman" w:cs="Times New Roman" w:hint="cs"/>
          <w:sz w:val="24"/>
          <w:szCs w:val="24"/>
          <w:rtl/>
          <w:lang/>
        </w:rPr>
        <w:lastRenderedPageBreak/>
        <w:t>قريبا في مميّزاته من مميّزات عناصر إقليمه، والعكس صحيح إذا ما قورنت بمميّزات عناصر إقليم آخر. لكن في أغلب الأحيان لاتكن هذه التجمّعات واضحة، وقد لاتظهر في شكل سحابة من النقط كما في الشكل السابق، وقد لايمكن تمثيلها في شكل إحداثيّات رأسيّة وأخرى أفقيّة إذا ما تجاوزت هذه المتغيّرات أكثر من ظاهرتين إثنتين. ففي هذه الحالة يمكن تصنيف الظواهر إلى أقاليم بالاعتماد لا على الشكل ولكن على مايعرف بالطرق الإحصائيّة للأبعاد</w:t>
      </w:r>
      <w:r w:rsidRPr="00707332">
        <w:rPr>
          <w:rFonts w:ascii="Times New Roman" w:eastAsia="Times New Roman" w:hAnsi="Times New Roman" w:cs="Times New Roman" w:hint="cs"/>
          <w:color w:val="FF0000"/>
          <w:sz w:val="24"/>
          <w:szCs w:val="24"/>
          <w:rtl/>
          <w:lang/>
        </w:rPr>
        <w:t>(</w:t>
      </w:r>
      <w:proofErr w:type="spellStart"/>
      <w:r w:rsidRPr="00707332">
        <w:rPr>
          <w:rFonts w:ascii="Times New Roman" w:eastAsia="Times New Roman" w:hAnsi="Times New Roman" w:cs="Times New Roman" w:hint="cs"/>
          <w:color w:val="FF0000"/>
          <w:sz w:val="24"/>
          <w:szCs w:val="24"/>
          <w:lang/>
        </w:rPr>
        <w:t>statistique</w:t>
      </w:r>
      <w:proofErr w:type="spellEnd"/>
      <w:r w:rsidRPr="00707332">
        <w:rPr>
          <w:rFonts w:ascii="Times New Roman" w:eastAsia="Times New Roman" w:hAnsi="Times New Roman" w:cs="Times New Roman" w:hint="cs"/>
          <w:color w:val="FF0000"/>
          <w:sz w:val="24"/>
          <w:szCs w:val="24"/>
          <w:lang/>
        </w:rPr>
        <w:t xml:space="preserve"> de distance</w:t>
      </w:r>
      <w:r w:rsidRPr="00707332">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xml:space="preserve"> والدراسة الرياضيّة، أو الألقوريتمات الملائمة جدّا لحلّ المشاكل الجغرافيّة، ومن هذه الطرق نذكر تلك المعروفة بالتحليل التجميعي (</w:t>
      </w:r>
      <w:proofErr w:type="spellStart"/>
      <w:r w:rsidRPr="00707332">
        <w:rPr>
          <w:rFonts w:ascii="Times New Roman" w:eastAsia="Times New Roman" w:hAnsi="Times New Roman" w:cs="Times New Roman" w:hint="cs"/>
          <w:color w:val="FF0000"/>
          <w:sz w:val="24"/>
          <w:szCs w:val="24"/>
          <w:lang/>
        </w:rPr>
        <w:t>analyse</w:t>
      </w:r>
      <w:proofErr w:type="spellEnd"/>
      <w:r w:rsidRPr="00707332">
        <w:rPr>
          <w:rFonts w:ascii="Times New Roman" w:eastAsia="Times New Roman" w:hAnsi="Times New Roman" w:cs="Times New Roman" w:hint="cs"/>
          <w:color w:val="FF0000"/>
          <w:sz w:val="24"/>
          <w:szCs w:val="24"/>
          <w:lang/>
        </w:rPr>
        <w:t xml:space="preserve"> de </w:t>
      </w:r>
      <w:proofErr w:type="spellStart"/>
      <w:r w:rsidRPr="00707332">
        <w:rPr>
          <w:rFonts w:ascii="Times New Roman" w:eastAsia="Times New Roman" w:hAnsi="Times New Roman" w:cs="Times New Roman" w:hint="cs"/>
          <w:color w:val="FF0000"/>
          <w:sz w:val="24"/>
          <w:szCs w:val="24"/>
          <w:lang/>
        </w:rPr>
        <w:t>groupement</w:t>
      </w:r>
      <w:proofErr w:type="spellEnd"/>
      <w:r w:rsidRPr="00707332">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xml:space="preserve"> أو ما يسمّى أيضا بالتحليل العنقدي</w:t>
      </w:r>
      <w:r w:rsidRPr="00707332">
        <w:rPr>
          <w:rFonts w:ascii="Times New Roman" w:eastAsia="Times New Roman" w:hAnsi="Times New Roman" w:cs="Times New Roman" w:hint="cs"/>
          <w:color w:val="FF0000"/>
          <w:sz w:val="24"/>
          <w:szCs w:val="24"/>
          <w:rtl/>
          <w:lang/>
        </w:rPr>
        <w:t>(</w:t>
      </w:r>
      <w:r w:rsidRPr="00707332">
        <w:rPr>
          <w:rFonts w:ascii="Times New Roman" w:eastAsia="Times New Roman" w:hAnsi="Times New Roman" w:cs="Times New Roman" w:hint="cs"/>
          <w:color w:val="FF0000"/>
          <w:sz w:val="24"/>
          <w:szCs w:val="24"/>
          <w:lang/>
        </w:rPr>
        <w:t>cluster analysis</w:t>
      </w:r>
      <w:r w:rsidRPr="00707332">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وطريقة التحليل التبايني، وطريقة توزيع كاي المربّع، وهناك طرق أخرى كثيرة ومتنوّعة قد استعملت في تحديد الإقليم بالاعتماد على المناهج الوصفيّة، والغراف، والأشكال الهندسيّة، كما فعل بوق</w:t>
      </w:r>
      <w:r w:rsidRPr="00707332">
        <w:rPr>
          <w:rFonts w:ascii="Times New Roman" w:eastAsia="Times New Roman" w:hAnsi="Times New Roman" w:cs="Times New Roman" w:hint="cs"/>
          <w:color w:val="FF0000"/>
          <w:sz w:val="24"/>
          <w:szCs w:val="24"/>
          <w:rtl/>
          <w:lang/>
        </w:rPr>
        <w:t>(</w:t>
      </w:r>
      <w:proofErr w:type="spellStart"/>
      <w:r w:rsidRPr="00707332">
        <w:rPr>
          <w:rFonts w:ascii="Times New Roman" w:eastAsia="Times New Roman" w:hAnsi="Times New Roman" w:cs="Times New Roman" w:hint="cs"/>
          <w:color w:val="FF0000"/>
          <w:sz w:val="24"/>
          <w:szCs w:val="24"/>
          <w:lang/>
        </w:rPr>
        <w:t>Bogue</w:t>
      </w:r>
      <w:proofErr w:type="spellEnd"/>
      <w:r w:rsidRPr="00707332">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xml:space="preserve"> لبنية التجمّعات المتروبولتنية لعدد (67)مركزا عمرانيا بالولايات المتحدة استمدّها واستعارها من مضلّعات تيسن(</w:t>
      </w:r>
      <w:proofErr w:type="spellStart"/>
      <w:r w:rsidRPr="00707332">
        <w:rPr>
          <w:rFonts w:ascii="Times New Roman" w:eastAsia="Times New Roman" w:hAnsi="Times New Roman" w:cs="Times New Roman" w:hint="cs"/>
          <w:color w:val="FF0000"/>
          <w:sz w:val="24"/>
          <w:szCs w:val="24"/>
          <w:lang/>
        </w:rPr>
        <w:t>polygones</w:t>
      </w:r>
      <w:proofErr w:type="spellEnd"/>
      <w:r w:rsidRPr="00707332">
        <w:rPr>
          <w:rFonts w:ascii="Times New Roman" w:eastAsia="Times New Roman" w:hAnsi="Times New Roman" w:cs="Times New Roman" w:hint="cs"/>
          <w:color w:val="FF0000"/>
          <w:sz w:val="24"/>
          <w:szCs w:val="24"/>
          <w:lang/>
        </w:rPr>
        <w:t xml:space="preserve"> de </w:t>
      </w:r>
      <w:proofErr w:type="spellStart"/>
      <w:r w:rsidRPr="00707332">
        <w:rPr>
          <w:rFonts w:ascii="Times New Roman" w:eastAsia="Times New Roman" w:hAnsi="Times New Roman" w:cs="Times New Roman" w:hint="cs"/>
          <w:color w:val="FF0000"/>
          <w:sz w:val="24"/>
          <w:szCs w:val="24"/>
          <w:lang/>
        </w:rPr>
        <w:t>Thiessen</w:t>
      </w:r>
      <w:proofErr w:type="spellEnd"/>
      <w:r w:rsidRPr="00707332">
        <w:rPr>
          <w:rFonts w:ascii="Times New Roman" w:eastAsia="Times New Roman" w:hAnsi="Times New Roman" w:cs="Times New Roman" w:hint="cs"/>
          <w:color w:val="FF0000"/>
          <w:sz w:val="24"/>
          <w:szCs w:val="24"/>
          <w:rtl/>
          <w:lang/>
        </w:rPr>
        <w:t xml:space="preserve">) </w:t>
      </w:r>
      <w:r w:rsidRPr="00430FF7">
        <w:rPr>
          <w:rFonts w:ascii="Times New Roman" w:eastAsia="Times New Roman" w:hAnsi="Times New Roman" w:cs="Times New Roman" w:hint="cs"/>
          <w:sz w:val="24"/>
          <w:szCs w:val="24"/>
          <w:rtl/>
          <w:lang/>
        </w:rPr>
        <w:t>المستعمل في تصنيف الأحواض النهريّة وحساب كميّة التساقط، أما ناستن وداسي</w:t>
      </w:r>
      <w:r w:rsidRPr="00707332">
        <w:rPr>
          <w:rFonts w:ascii="Times New Roman" w:eastAsia="Times New Roman" w:hAnsi="Times New Roman" w:cs="Times New Roman" w:hint="cs"/>
          <w:color w:val="FF0000"/>
          <w:sz w:val="24"/>
          <w:szCs w:val="24"/>
          <w:rtl/>
          <w:lang/>
        </w:rPr>
        <w:t>(</w:t>
      </w:r>
      <w:proofErr w:type="spellStart"/>
      <w:r w:rsidRPr="00707332">
        <w:rPr>
          <w:rFonts w:ascii="Times New Roman" w:eastAsia="Times New Roman" w:hAnsi="Times New Roman" w:cs="Times New Roman" w:hint="cs"/>
          <w:color w:val="FF0000"/>
          <w:sz w:val="24"/>
          <w:szCs w:val="24"/>
          <w:lang/>
        </w:rPr>
        <w:t>Dacey</w:t>
      </w:r>
      <w:proofErr w:type="spellEnd"/>
      <w:r w:rsidRPr="00707332">
        <w:rPr>
          <w:rFonts w:ascii="Times New Roman" w:eastAsia="Times New Roman" w:hAnsi="Times New Roman" w:cs="Times New Roman" w:hint="cs"/>
          <w:color w:val="FF0000"/>
          <w:sz w:val="24"/>
          <w:szCs w:val="24"/>
          <w:rtl/>
          <w:lang/>
        </w:rPr>
        <w:t xml:space="preserve"> و</w:t>
      </w:r>
      <w:proofErr w:type="spellStart"/>
      <w:r w:rsidRPr="00707332">
        <w:rPr>
          <w:rFonts w:ascii="Times New Roman" w:eastAsia="Times New Roman" w:hAnsi="Times New Roman" w:cs="Times New Roman" w:hint="cs"/>
          <w:color w:val="FF0000"/>
          <w:sz w:val="24"/>
          <w:szCs w:val="24"/>
          <w:lang/>
        </w:rPr>
        <w:t>Nystuen</w:t>
      </w:r>
      <w:proofErr w:type="spellEnd"/>
      <w:r w:rsidRPr="00707332">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xml:space="preserve"> فقد أوضحا كيفيّة استعمال الغراف لتحديد البنية الإقليميّة للمدن اعتمادا على مصفّف التيار لمجموعة من المدن في مقالتهما المنشورة في(</w:t>
      </w:r>
      <w:r w:rsidRPr="00430FF7">
        <w:rPr>
          <w:rFonts w:ascii="Times New Roman" w:eastAsia="Times New Roman" w:hAnsi="Times New Roman" w:cs="Times New Roman" w:hint="cs"/>
          <w:sz w:val="24"/>
          <w:szCs w:val="24"/>
          <w:lang/>
        </w:rPr>
        <w:t>Regional Science Association</w:t>
      </w:r>
      <w:r w:rsidRPr="00430FF7">
        <w:rPr>
          <w:rFonts w:ascii="Times New Roman" w:eastAsia="Times New Roman" w:hAnsi="Times New Roman" w:cs="Times New Roman" w:hint="cs"/>
          <w:sz w:val="24"/>
          <w:szCs w:val="24"/>
          <w:rtl/>
          <w:lang/>
        </w:rPr>
        <w:t xml:space="preserve">) لسنة(1961) ص:(29ـ42). تحت عنوان شرح نظريّة الغراف الإقليمي. وخلاصة القول أنّ إختلاف الأشياء يستدعي التصنيف لضبطها وفحصها واستخلاص فرضيّاتها ووضع قوانينها. وأنّ لهذا التصنيف مناهج كثيرة ومتنوّعة بتنوّع الباحثين، ويتوقّف النجاح فيه على مستويين: </w:t>
      </w:r>
      <w:r w:rsidRPr="00430FF7">
        <w:rPr>
          <w:rFonts w:ascii="Times New Roman" w:eastAsia="Times New Roman" w:hAnsi="Times New Roman" w:cs="Times New Roman" w:hint="cs"/>
          <w:color w:val="FF0000"/>
          <w:sz w:val="24"/>
          <w:szCs w:val="24"/>
          <w:rtl/>
          <w:lang/>
        </w:rPr>
        <w:t>1ـ إنتقاء المعطيات</w:t>
      </w:r>
      <w:r w:rsidRPr="00430FF7">
        <w:rPr>
          <w:rFonts w:ascii="Times New Roman" w:eastAsia="Times New Roman" w:hAnsi="Times New Roman" w:cs="Times New Roman" w:hint="cs"/>
          <w:sz w:val="24"/>
          <w:szCs w:val="24"/>
          <w:rtl/>
          <w:lang/>
        </w:rPr>
        <w:t xml:space="preserve">. </w:t>
      </w:r>
      <w:r w:rsidRPr="00430FF7">
        <w:rPr>
          <w:rFonts w:ascii="Times New Roman" w:eastAsia="Times New Roman" w:hAnsi="Times New Roman" w:cs="Times New Roman" w:hint="cs"/>
          <w:color w:val="FF0000"/>
          <w:sz w:val="24"/>
          <w:szCs w:val="24"/>
          <w:rtl/>
          <w:lang/>
        </w:rPr>
        <w:t>2ـ إختيار المنهجيّة</w:t>
      </w:r>
      <w:r w:rsidRPr="00430FF7">
        <w:rPr>
          <w:rFonts w:ascii="Times New Roman" w:eastAsia="Times New Roman" w:hAnsi="Times New Roman" w:cs="Times New Roman" w:hint="cs"/>
          <w:sz w:val="24"/>
          <w:szCs w:val="24"/>
          <w:rtl/>
          <w:lang/>
        </w:rPr>
        <w:t>.</w:t>
      </w:r>
    </w:p>
    <w:p w:rsidR="00707332" w:rsidRPr="00707332" w:rsidRDefault="00430FF7" w:rsidP="00707332">
      <w:pPr>
        <w:pStyle w:val="ListParagraph"/>
        <w:shd w:val="clear" w:color="auto" w:fill="F8FCFF"/>
        <w:spacing w:before="100" w:beforeAutospacing="1" w:after="100" w:afterAutospacing="1" w:line="240" w:lineRule="auto"/>
        <w:rPr>
          <w:rFonts w:ascii="Times New Roman" w:eastAsia="Times New Roman" w:hAnsi="Times New Roman" w:cs="Times New Roman" w:hint="cs"/>
          <w:color w:val="00B050"/>
          <w:sz w:val="24"/>
          <w:szCs w:val="24"/>
          <w:rtl/>
          <w:lang/>
        </w:rPr>
      </w:pPr>
      <w:r w:rsidRPr="00430FF7">
        <w:rPr>
          <w:rFonts w:ascii="Times New Roman" w:eastAsia="Times New Roman" w:hAnsi="Times New Roman" w:cs="Times New Roman" w:hint="cs"/>
          <w:sz w:val="24"/>
          <w:szCs w:val="24"/>
          <w:rtl/>
          <w:lang/>
        </w:rPr>
        <w:t xml:space="preserve"> فالمعطيات هي معلومات عن حالات الأشياء المختلفة من أفراد أو عناصر أو كلّ الوحدات التي تعدّ في النظرة الجغرافية أماكن. ومن الأفضل أن تكون هذه الأشياء منسجمة. ثمّ يأتي دور إختيار المتغيّرات أي وحدات القياس التي تميّز هذه الأشياء، وهو إختيار أساسي حيث تبنى عليه معايير التصنيف ومناهجه القائمة على مدى التشابه بين الأشياء. فمناهج التصنيف ليست مختلفة بإختلاف الباحثين فقط كما ذكرنا سابقا، ولكن أيضا باختلاف الأشياء والأهداف المقصودة من هذا التصنيف، وأيضا بإختلاف التخصّصات: بيولوجيّة، علم النفس، علم الإجتماع... وفي هذا التنوّع فائدة للباحث الجغرافي الذي يجب عليه أن يختار ما يلائم بحثه ويميّز تخصّصه في هذا المجال من البحث العلمي الواسع. ويمكن حصر توجيهات الباحث </w:t>
      </w:r>
      <w:r w:rsidRPr="00707332">
        <w:rPr>
          <w:rFonts w:ascii="Times New Roman" w:eastAsia="Times New Roman" w:hAnsi="Times New Roman" w:cs="Times New Roman" w:hint="cs"/>
          <w:color w:val="00B050"/>
          <w:sz w:val="24"/>
          <w:szCs w:val="24"/>
          <w:rtl/>
          <w:lang/>
        </w:rPr>
        <w:t xml:space="preserve">الجغرافي في مرحلتين: </w:t>
      </w:r>
    </w:p>
    <w:p w:rsidR="00707332" w:rsidRPr="00707332" w:rsidRDefault="00707332" w:rsidP="00707332">
      <w:pPr>
        <w:pStyle w:val="ListParagraph"/>
        <w:shd w:val="clear" w:color="auto" w:fill="F8FCFF"/>
        <w:spacing w:before="100" w:beforeAutospacing="1" w:after="100" w:afterAutospacing="1" w:line="240" w:lineRule="auto"/>
        <w:rPr>
          <w:rFonts w:ascii="Times New Roman" w:eastAsia="Times New Roman" w:hAnsi="Times New Roman" w:cs="Times New Roman" w:hint="cs"/>
          <w:color w:val="00B050"/>
          <w:sz w:val="24"/>
          <w:szCs w:val="24"/>
          <w:rtl/>
          <w:lang/>
        </w:rPr>
      </w:pPr>
    </w:p>
    <w:p w:rsidR="00707332" w:rsidRDefault="00430FF7" w:rsidP="00707332">
      <w:pPr>
        <w:pStyle w:val="ListParagraph"/>
        <w:shd w:val="clear" w:color="auto" w:fill="F8FCFF"/>
        <w:spacing w:before="100" w:beforeAutospacing="1" w:after="100" w:afterAutospacing="1" w:line="240" w:lineRule="auto"/>
        <w:rPr>
          <w:rFonts w:ascii="Times New Roman" w:eastAsia="Times New Roman" w:hAnsi="Times New Roman" w:cs="Times New Roman" w:hint="cs"/>
          <w:sz w:val="24"/>
          <w:szCs w:val="24"/>
          <w:rtl/>
          <w:lang w:bidi="ar-EG"/>
        </w:rPr>
      </w:pPr>
      <w:r w:rsidRPr="00707332">
        <w:rPr>
          <w:rFonts w:ascii="Times New Roman" w:eastAsia="Times New Roman" w:hAnsi="Times New Roman" w:cs="Times New Roman" w:hint="cs"/>
          <w:color w:val="95B3D7" w:themeColor="accent1" w:themeTint="99"/>
          <w:sz w:val="24"/>
          <w:szCs w:val="24"/>
          <w:rtl/>
          <w:lang/>
        </w:rPr>
        <w:t xml:space="preserve">1ـ </w:t>
      </w:r>
      <w:r w:rsidRPr="00430FF7">
        <w:rPr>
          <w:rFonts w:ascii="Times New Roman" w:eastAsia="Times New Roman" w:hAnsi="Times New Roman" w:cs="Times New Roman" w:hint="cs"/>
          <w:sz w:val="24"/>
          <w:szCs w:val="24"/>
          <w:rtl/>
          <w:lang/>
        </w:rPr>
        <w:t>مرحلة التوفيق في تحديد مقياس التشابه بين الأفراد</w:t>
      </w:r>
      <w:r w:rsidRPr="00707332">
        <w:rPr>
          <w:rFonts w:ascii="Times New Roman" w:eastAsia="Times New Roman" w:hAnsi="Times New Roman" w:cs="Times New Roman" w:hint="cs"/>
          <w:color w:val="FF0000"/>
          <w:sz w:val="24"/>
          <w:szCs w:val="24"/>
          <w:rtl/>
          <w:lang/>
        </w:rPr>
        <w:t>(</w:t>
      </w:r>
      <w:proofErr w:type="spellStart"/>
      <w:r w:rsidRPr="00707332">
        <w:rPr>
          <w:rFonts w:ascii="Times New Roman" w:eastAsia="Times New Roman" w:hAnsi="Times New Roman" w:cs="Times New Roman" w:hint="cs"/>
          <w:color w:val="FF0000"/>
          <w:sz w:val="24"/>
          <w:szCs w:val="24"/>
          <w:lang/>
        </w:rPr>
        <w:t>individus</w:t>
      </w:r>
      <w:proofErr w:type="spellEnd"/>
      <w:r w:rsidRPr="00707332">
        <w:rPr>
          <w:rFonts w:ascii="Times New Roman" w:eastAsia="Times New Roman" w:hAnsi="Times New Roman" w:cs="Times New Roman" w:hint="cs"/>
          <w:color w:val="FF0000"/>
          <w:sz w:val="24"/>
          <w:szCs w:val="24"/>
          <w:rtl/>
          <w:lang/>
        </w:rPr>
        <w:t xml:space="preserve">) </w:t>
      </w:r>
      <w:r w:rsidRPr="00430FF7">
        <w:rPr>
          <w:rFonts w:ascii="Times New Roman" w:eastAsia="Times New Roman" w:hAnsi="Times New Roman" w:cs="Times New Roman" w:hint="cs"/>
          <w:sz w:val="24"/>
          <w:szCs w:val="24"/>
          <w:rtl/>
          <w:lang/>
        </w:rPr>
        <w:t>المدروسة، ذلك انّ تجميع الأفراد المتشابهة في مجموعة واحدة تتطلّب بالضرورة قياس هذا التشابه، ويمكن إختصار مقاييس التشابه في مقاييس الأبعاد</w:t>
      </w:r>
      <w:r w:rsidRPr="00430FF7">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color w:val="FF0000"/>
          <w:sz w:val="24"/>
          <w:szCs w:val="24"/>
          <w:lang/>
        </w:rPr>
        <w:t>distances</w:t>
      </w:r>
      <w:r w:rsidRPr="00430FF7">
        <w:rPr>
          <w:rFonts w:ascii="Times New Roman" w:eastAsia="Times New Roman" w:hAnsi="Times New Roman" w:cs="Times New Roman" w:hint="cs"/>
          <w:color w:val="FF0000"/>
          <w:sz w:val="24"/>
          <w:szCs w:val="24"/>
          <w:rtl/>
          <w:lang/>
        </w:rPr>
        <w:t xml:space="preserve">) </w:t>
      </w:r>
      <w:r w:rsidRPr="00430FF7">
        <w:rPr>
          <w:rFonts w:ascii="Times New Roman" w:eastAsia="Times New Roman" w:hAnsi="Times New Roman" w:cs="Times New Roman" w:hint="cs"/>
          <w:sz w:val="24"/>
          <w:szCs w:val="24"/>
          <w:rtl/>
          <w:lang/>
        </w:rPr>
        <w:t>ومعامل التجمّع أو المشاركة</w:t>
      </w:r>
      <w:r w:rsidRPr="00430FF7">
        <w:rPr>
          <w:rFonts w:ascii="Times New Roman" w:eastAsia="Times New Roman" w:hAnsi="Times New Roman" w:cs="Times New Roman" w:hint="cs"/>
          <w:color w:val="FF0000"/>
          <w:sz w:val="24"/>
          <w:szCs w:val="24"/>
          <w:rtl/>
          <w:lang/>
        </w:rPr>
        <w:t xml:space="preserve"> (</w:t>
      </w:r>
      <w:r w:rsidRPr="00430FF7">
        <w:rPr>
          <w:rFonts w:ascii="Times New Roman" w:eastAsia="Times New Roman" w:hAnsi="Times New Roman" w:cs="Times New Roman" w:hint="cs"/>
          <w:color w:val="FF0000"/>
          <w:sz w:val="24"/>
          <w:szCs w:val="24"/>
          <w:lang/>
        </w:rPr>
        <w:t xml:space="preserve">coefficient </w:t>
      </w:r>
      <w:proofErr w:type="spellStart"/>
      <w:r w:rsidRPr="00430FF7">
        <w:rPr>
          <w:rFonts w:ascii="Times New Roman" w:eastAsia="Times New Roman" w:hAnsi="Times New Roman" w:cs="Times New Roman" w:hint="cs"/>
          <w:color w:val="FF0000"/>
          <w:sz w:val="24"/>
          <w:szCs w:val="24"/>
          <w:lang/>
        </w:rPr>
        <w:t>d'association</w:t>
      </w:r>
      <w:proofErr w:type="spellEnd"/>
      <w:r w:rsidRPr="00430FF7">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xml:space="preserve"> ثمّ معامل الترابط</w:t>
      </w:r>
    </w:p>
    <w:p w:rsidR="00707332" w:rsidRDefault="00707332" w:rsidP="00707332">
      <w:pPr>
        <w:pStyle w:val="ListParagraph"/>
        <w:shd w:val="clear" w:color="auto" w:fill="F8FCFF"/>
        <w:spacing w:before="100" w:beforeAutospacing="1" w:after="100" w:afterAutospacing="1" w:line="240" w:lineRule="auto"/>
        <w:rPr>
          <w:rFonts w:ascii="Times New Roman" w:eastAsia="Times New Roman" w:hAnsi="Times New Roman" w:cs="Times New Roman" w:hint="cs"/>
          <w:sz w:val="24"/>
          <w:szCs w:val="24"/>
          <w:rtl/>
          <w:lang w:bidi="ar-EG"/>
        </w:rPr>
      </w:pPr>
    </w:p>
    <w:p w:rsidR="00430FF7" w:rsidRPr="00430FF7" w:rsidRDefault="00430FF7" w:rsidP="008D368A">
      <w:pPr>
        <w:pStyle w:val="ListParagraph"/>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proofErr w:type="gramStart"/>
      <w:r w:rsidRPr="00707332">
        <w:rPr>
          <w:rFonts w:ascii="Times New Roman" w:eastAsia="Times New Roman" w:hAnsi="Times New Roman" w:cs="Times New Roman" w:hint="cs"/>
          <w:color w:val="95B3D7" w:themeColor="accent1" w:themeTint="99"/>
          <w:sz w:val="24"/>
          <w:szCs w:val="24"/>
          <w:lang/>
        </w:rPr>
        <w:t>2</w:t>
      </w:r>
      <w:r w:rsidRPr="00707332">
        <w:rPr>
          <w:rFonts w:ascii="Times New Roman" w:eastAsia="Times New Roman" w:hAnsi="Times New Roman" w:cs="Times New Roman" w:hint="cs"/>
          <w:color w:val="95B3D7" w:themeColor="accent1" w:themeTint="99"/>
          <w:sz w:val="24"/>
          <w:szCs w:val="24"/>
          <w:rtl/>
          <w:lang/>
        </w:rPr>
        <w:t>ـ</w:t>
      </w:r>
      <w:r w:rsidRPr="00430FF7">
        <w:rPr>
          <w:rFonts w:ascii="Times New Roman" w:eastAsia="Times New Roman" w:hAnsi="Times New Roman" w:cs="Times New Roman" w:hint="cs"/>
          <w:sz w:val="24"/>
          <w:szCs w:val="24"/>
          <w:rtl/>
          <w:lang/>
        </w:rPr>
        <w:t xml:space="preserve"> مرحلة التوفيق في مناهج التجميع أي التصنيف للأفراد على أساس مقياس التشابه المختار.</w:t>
      </w:r>
      <w:proofErr w:type="gramEnd"/>
      <w:r w:rsidRPr="00430FF7">
        <w:rPr>
          <w:rFonts w:ascii="Times New Roman" w:eastAsia="Times New Roman" w:hAnsi="Times New Roman" w:cs="Times New Roman" w:hint="cs"/>
          <w:sz w:val="24"/>
          <w:szCs w:val="24"/>
          <w:rtl/>
          <w:lang/>
        </w:rPr>
        <w:t xml:space="preserve"> وقد إختصرها البعض في مناهج التدرّج(</w:t>
      </w:r>
      <w:proofErr w:type="spellStart"/>
      <w:r w:rsidRPr="00430FF7">
        <w:rPr>
          <w:rFonts w:ascii="Times New Roman" w:eastAsia="Times New Roman" w:hAnsi="Times New Roman" w:cs="Times New Roman" w:hint="cs"/>
          <w:color w:val="FF0000"/>
          <w:sz w:val="24"/>
          <w:szCs w:val="24"/>
          <w:lang/>
        </w:rPr>
        <w:t>methodes</w:t>
      </w:r>
      <w:proofErr w:type="spellEnd"/>
      <w:r w:rsidRPr="00430FF7">
        <w:rPr>
          <w:rFonts w:ascii="Times New Roman" w:eastAsia="Times New Roman" w:hAnsi="Times New Roman" w:cs="Times New Roman" w:hint="cs"/>
          <w:color w:val="FF0000"/>
          <w:sz w:val="24"/>
          <w:szCs w:val="24"/>
          <w:lang/>
        </w:rPr>
        <w:t xml:space="preserve"> </w:t>
      </w:r>
      <w:proofErr w:type="spellStart"/>
      <w:r w:rsidRPr="00430FF7">
        <w:rPr>
          <w:rFonts w:ascii="Times New Roman" w:eastAsia="Times New Roman" w:hAnsi="Times New Roman" w:cs="Times New Roman" w:hint="cs"/>
          <w:color w:val="FF0000"/>
          <w:sz w:val="24"/>
          <w:szCs w:val="24"/>
          <w:lang/>
        </w:rPr>
        <w:t>hierarchiques</w:t>
      </w:r>
      <w:proofErr w:type="spellEnd"/>
      <w:r w:rsidRPr="00430FF7">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xml:space="preserve"> ومناهج السبر والاستكشاف</w:t>
      </w:r>
      <w:r w:rsidRPr="00430FF7">
        <w:rPr>
          <w:rFonts w:ascii="Times New Roman" w:eastAsia="Times New Roman" w:hAnsi="Times New Roman" w:cs="Times New Roman" w:hint="cs"/>
          <w:color w:val="FF0000"/>
          <w:sz w:val="24"/>
          <w:szCs w:val="24"/>
          <w:rtl/>
          <w:lang/>
        </w:rPr>
        <w:t>(</w:t>
      </w:r>
      <w:proofErr w:type="spellStart"/>
      <w:r w:rsidRPr="00430FF7">
        <w:rPr>
          <w:rFonts w:ascii="Times New Roman" w:eastAsia="Times New Roman" w:hAnsi="Times New Roman" w:cs="Times New Roman" w:hint="cs"/>
          <w:color w:val="FF0000"/>
          <w:sz w:val="24"/>
          <w:szCs w:val="24"/>
          <w:lang/>
        </w:rPr>
        <w:t>methodes</w:t>
      </w:r>
      <w:proofErr w:type="spellEnd"/>
      <w:r w:rsidRPr="00430FF7">
        <w:rPr>
          <w:rFonts w:ascii="Times New Roman" w:eastAsia="Times New Roman" w:hAnsi="Times New Roman" w:cs="Times New Roman" w:hint="cs"/>
          <w:color w:val="FF0000"/>
          <w:sz w:val="24"/>
          <w:szCs w:val="24"/>
          <w:lang/>
        </w:rPr>
        <w:t xml:space="preserve"> </w:t>
      </w:r>
      <w:proofErr w:type="spellStart"/>
      <w:r w:rsidRPr="00430FF7">
        <w:rPr>
          <w:rFonts w:ascii="Times New Roman" w:eastAsia="Times New Roman" w:hAnsi="Times New Roman" w:cs="Times New Roman" w:hint="cs"/>
          <w:color w:val="FF0000"/>
          <w:sz w:val="24"/>
          <w:szCs w:val="24"/>
          <w:lang/>
        </w:rPr>
        <w:t>exploratoires</w:t>
      </w:r>
      <w:proofErr w:type="spellEnd"/>
      <w:r w:rsidRPr="00430FF7">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وسنقتصر في موضوعنا هذا على شرح البعض من مقاييس التشابه المتمثّلة في الأبعاد، والتباين، والإرتباط. الإقليم بتحليل المسافات(</w:t>
      </w:r>
      <w:r w:rsidRPr="00430FF7">
        <w:rPr>
          <w:rFonts w:ascii="Times New Roman" w:eastAsia="Times New Roman" w:hAnsi="Times New Roman" w:cs="Times New Roman" w:hint="cs"/>
          <w:color w:val="FF0000"/>
          <w:sz w:val="24"/>
          <w:szCs w:val="24"/>
          <w:lang/>
        </w:rPr>
        <w:t>Distances</w:t>
      </w:r>
      <w:r w:rsidRPr="00430FF7">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ممّا التحليل التجميعي</w:t>
      </w:r>
      <w:r w:rsidRPr="00430FF7">
        <w:rPr>
          <w:rFonts w:ascii="Times New Roman" w:eastAsia="Times New Roman" w:hAnsi="Times New Roman" w:cs="Times New Roman" w:hint="cs"/>
          <w:color w:val="FF0000"/>
          <w:sz w:val="24"/>
          <w:szCs w:val="24"/>
          <w:rtl/>
          <w:lang/>
        </w:rPr>
        <w:t>(</w:t>
      </w:r>
      <w:proofErr w:type="spellStart"/>
      <w:r w:rsidRPr="00430FF7">
        <w:rPr>
          <w:rFonts w:ascii="Times New Roman" w:eastAsia="Times New Roman" w:hAnsi="Times New Roman" w:cs="Times New Roman" w:hint="cs"/>
          <w:color w:val="FF0000"/>
          <w:sz w:val="24"/>
          <w:szCs w:val="24"/>
          <w:lang/>
        </w:rPr>
        <w:t>lainkages</w:t>
      </w:r>
      <w:proofErr w:type="spellEnd"/>
      <w:r w:rsidRPr="00430FF7">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xml:space="preserve"> من نظرية المسافات المعروفة في علم الرياضيات بنظرية فيتاغورث في أبعاد المثلّث، حيث يمكننا حساب المسافة بين نقطتين: </w:t>
      </w:r>
      <w:r w:rsidRPr="00430FF7">
        <w:rPr>
          <w:rFonts w:ascii="Times New Roman" w:eastAsia="Times New Roman" w:hAnsi="Times New Roman" w:cs="Times New Roman" w:hint="cs"/>
          <w:color w:val="E36C0A" w:themeColor="accent6" w:themeShade="BF"/>
          <w:sz w:val="24"/>
          <w:szCs w:val="24"/>
          <w:rtl/>
          <w:lang/>
        </w:rPr>
        <w:t>(أ،ب)</w:t>
      </w:r>
      <w:r w:rsidRPr="00430FF7">
        <w:rPr>
          <w:rFonts w:ascii="Times New Roman" w:eastAsia="Times New Roman" w:hAnsi="Times New Roman" w:cs="Times New Roman" w:hint="cs"/>
          <w:sz w:val="24"/>
          <w:szCs w:val="24"/>
          <w:rtl/>
          <w:lang/>
        </w:rPr>
        <w:t>، إحداثياتهما</w:t>
      </w:r>
      <w:r w:rsidRPr="00430FF7">
        <w:rPr>
          <w:rFonts w:ascii="Times New Roman" w:eastAsia="Times New Roman" w:hAnsi="Times New Roman" w:cs="Times New Roman" w:hint="cs"/>
          <w:color w:val="E36C0A" w:themeColor="accent6" w:themeShade="BF"/>
          <w:sz w:val="24"/>
          <w:szCs w:val="24"/>
          <w:rtl/>
          <w:lang/>
        </w:rPr>
        <w:t>: أ(س،ص)، ب(سَ، صَ)</w:t>
      </w:r>
      <w:r w:rsidRPr="00430FF7">
        <w:rPr>
          <w:rFonts w:ascii="Times New Roman" w:eastAsia="Times New Roman" w:hAnsi="Times New Roman" w:cs="Times New Roman" w:hint="cs"/>
          <w:sz w:val="24"/>
          <w:szCs w:val="24"/>
          <w:rtl/>
          <w:lang/>
        </w:rPr>
        <w:t xml:space="preserve"> للمستوى، بالصيغة التالية: واعتمادا على هذه الصيغة الفيتاغورية فقد استنبط ميكوفسكي</w:t>
      </w:r>
      <w:r w:rsidRPr="00430FF7">
        <w:rPr>
          <w:rFonts w:ascii="Times New Roman" w:eastAsia="Times New Roman" w:hAnsi="Times New Roman" w:cs="Times New Roman" w:hint="cs"/>
          <w:color w:val="FF0000"/>
          <w:sz w:val="24"/>
          <w:szCs w:val="24"/>
          <w:rtl/>
          <w:lang/>
        </w:rPr>
        <w:t>(</w:t>
      </w:r>
      <w:proofErr w:type="spellStart"/>
      <w:r w:rsidRPr="00430FF7">
        <w:rPr>
          <w:rFonts w:ascii="Times New Roman" w:eastAsia="Times New Roman" w:hAnsi="Times New Roman" w:cs="Times New Roman" w:hint="cs"/>
          <w:color w:val="FF0000"/>
          <w:sz w:val="24"/>
          <w:szCs w:val="24"/>
          <w:lang/>
        </w:rPr>
        <w:t>Mikowski</w:t>
      </w:r>
      <w:proofErr w:type="spellEnd"/>
      <w:r w:rsidRPr="00430FF7">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xml:space="preserve"> عدة جمل رياضية أو معادلات لحساب وإستخراج المسافات بين النقط المعينة أو المتغيرات </w:t>
      </w:r>
    </w:p>
    <w:p w:rsidR="00430FF7" w:rsidRDefault="00430FF7" w:rsidP="00430FF7">
      <w:pPr>
        <w:pStyle w:val="ListParagraph"/>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p>
    <w:p w:rsidR="00430FF7" w:rsidRPr="00430FF7" w:rsidRDefault="00430FF7" w:rsidP="00430FF7">
      <w:pPr>
        <w:pStyle w:val="ListParagraph"/>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430FF7">
        <w:rPr>
          <w:rFonts w:ascii="Times New Roman" w:eastAsia="Times New Roman" w:hAnsi="Times New Roman" w:cs="Times New Roman" w:hint="cs"/>
          <w:sz w:val="24"/>
          <w:szCs w:val="24"/>
          <w:rtl/>
          <w:lang/>
        </w:rPr>
        <w:t xml:space="preserve">إذا كانت مساوية لواحد: (كـ=1) تحسب المسافة على طول المحاور العمودية كما في الشكل الآتي : </w:t>
      </w:r>
      <w:r w:rsidRPr="00430FF7">
        <w:rPr>
          <w:rFonts w:ascii="Times New Roman" w:eastAsia="Times New Roman" w:hAnsi="Times New Roman" w:cs="Times New Roman" w:hint="cs"/>
          <w:color w:val="E36C0A" w:themeColor="accent6" w:themeShade="BF"/>
          <w:sz w:val="24"/>
          <w:szCs w:val="24"/>
          <w:rtl/>
          <w:lang/>
        </w:rPr>
        <w:t>(م=أ+ب)</w:t>
      </w:r>
      <w:r w:rsidRPr="00430FF7">
        <w:rPr>
          <w:rFonts w:ascii="Times New Roman" w:eastAsia="Times New Roman" w:hAnsi="Times New Roman" w:cs="Times New Roman" w:hint="cs"/>
          <w:sz w:val="24"/>
          <w:szCs w:val="24"/>
          <w:rtl/>
          <w:lang/>
        </w:rPr>
        <w:t xml:space="preserve"> وإذا كانت مساوية لإثنين</w:t>
      </w:r>
      <w:r w:rsidRPr="00430FF7">
        <w:rPr>
          <w:rFonts w:ascii="Times New Roman" w:eastAsia="Times New Roman" w:hAnsi="Times New Roman" w:cs="Times New Roman" w:hint="cs"/>
          <w:color w:val="E36C0A" w:themeColor="accent6" w:themeShade="BF"/>
          <w:sz w:val="24"/>
          <w:szCs w:val="24"/>
          <w:rtl/>
          <w:lang/>
        </w:rPr>
        <w:t>(كـ=2)</w:t>
      </w:r>
      <w:r w:rsidRPr="00430FF7">
        <w:rPr>
          <w:rFonts w:ascii="Times New Roman" w:eastAsia="Times New Roman" w:hAnsi="Times New Roman" w:cs="Times New Roman" w:hint="cs"/>
          <w:sz w:val="24"/>
          <w:szCs w:val="24"/>
          <w:rtl/>
          <w:lang/>
        </w:rPr>
        <w:t xml:space="preserve"> فإنّ المسافة تحسب كما يحسب وتر المثلث القائم الزاوية كما في الشكل الآتي: </w:t>
      </w:r>
      <w:r w:rsidRPr="00430FF7">
        <w:rPr>
          <w:rFonts w:ascii="Times New Roman" w:eastAsia="Times New Roman" w:hAnsi="Times New Roman" w:cs="Times New Roman" w:hint="cs"/>
          <w:color w:val="E36C0A" w:themeColor="accent6" w:themeShade="BF"/>
          <w:sz w:val="24"/>
          <w:szCs w:val="24"/>
          <w:rtl/>
          <w:lang/>
        </w:rPr>
        <w:t>م=(أ2+ب2) 2/1</w:t>
      </w:r>
      <w:r w:rsidRPr="00430FF7">
        <w:rPr>
          <w:rFonts w:ascii="Times New Roman" w:eastAsia="Times New Roman" w:hAnsi="Times New Roman" w:cs="Times New Roman" w:hint="cs"/>
          <w:sz w:val="24"/>
          <w:szCs w:val="24"/>
          <w:rtl/>
          <w:lang/>
        </w:rPr>
        <w:t xml:space="preserve"> وهذه المسافة تعرف ب</w:t>
      </w:r>
      <w:r w:rsidRPr="00430FF7">
        <w:rPr>
          <w:rFonts w:ascii="Times New Roman" w:eastAsia="Times New Roman" w:hAnsi="Times New Roman" w:cs="Times New Roman"/>
          <w:sz w:val="24"/>
          <w:szCs w:val="24"/>
          <w:rtl/>
          <w:lang/>
        </w:rPr>
        <w:fldChar w:fldCharType="begin"/>
      </w:r>
      <w:r w:rsidRPr="00430FF7">
        <w:rPr>
          <w:rFonts w:ascii="Times New Roman" w:eastAsia="Times New Roman" w:hAnsi="Times New Roman" w:cs="Times New Roman"/>
          <w:sz w:val="24"/>
          <w:szCs w:val="24"/>
          <w:rtl/>
          <w:lang/>
        </w:rPr>
        <w:instrText xml:space="preserve"> </w:instrText>
      </w:r>
      <w:r w:rsidRPr="00430FF7">
        <w:rPr>
          <w:rFonts w:ascii="Times New Roman" w:eastAsia="Times New Roman" w:hAnsi="Times New Roman" w:cs="Times New Roman"/>
          <w:sz w:val="24"/>
          <w:szCs w:val="24"/>
          <w:lang/>
        </w:rPr>
        <w:instrText>HYPERLINK "http://ar.wikipedia.org/w/index.php?title=%D8%A7%D9%84%D9%85%D8%B3%D8%A7%D9%81%D8%A9_%D8%A7%D9%84%D8%A5%D9%82%D9%84%D9%8A%D8%AF%D9%8A%D8%A9&amp;action=edit&amp;redlink=1" \o</w:instrText>
      </w:r>
      <w:r w:rsidRPr="00430FF7">
        <w:rPr>
          <w:rFonts w:ascii="Times New Roman" w:eastAsia="Times New Roman" w:hAnsi="Times New Roman" w:cs="Times New Roman"/>
          <w:sz w:val="24"/>
          <w:szCs w:val="24"/>
          <w:rtl/>
          <w:lang/>
        </w:rPr>
        <w:instrText xml:space="preserve"> "المسافة الإقليدية (الصفحة غير موجودة)" </w:instrText>
      </w:r>
      <w:r w:rsidRPr="00430FF7">
        <w:rPr>
          <w:rFonts w:ascii="Times New Roman" w:eastAsia="Times New Roman" w:hAnsi="Times New Roman" w:cs="Times New Roman"/>
          <w:sz w:val="24"/>
          <w:szCs w:val="24"/>
          <w:rtl/>
          <w:lang/>
        </w:rPr>
        <w:fldChar w:fldCharType="separate"/>
      </w:r>
      <w:r w:rsidRPr="00430FF7">
        <w:rPr>
          <w:rFonts w:ascii="Times New Roman" w:eastAsia="Times New Roman" w:hAnsi="Times New Roman" w:cs="Times New Roman" w:hint="cs"/>
          <w:color w:val="CC2200"/>
          <w:sz w:val="24"/>
          <w:szCs w:val="24"/>
          <w:rtl/>
          <w:lang/>
        </w:rPr>
        <w:t>المسافة الإقليدية</w:t>
      </w:r>
      <w:r w:rsidRPr="00430FF7">
        <w:rPr>
          <w:rFonts w:ascii="Times New Roman" w:eastAsia="Times New Roman" w:hAnsi="Times New Roman" w:cs="Times New Roman"/>
          <w:sz w:val="24"/>
          <w:szCs w:val="24"/>
          <w:rtl/>
          <w:lang/>
        </w:rPr>
        <w:fldChar w:fldCharType="end"/>
      </w:r>
      <w:r w:rsidRPr="00430FF7">
        <w:rPr>
          <w:rFonts w:ascii="Times New Roman" w:eastAsia="Times New Roman" w:hAnsi="Times New Roman" w:cs="Times New Roman" w:hint="cs"/>
          <w:color w:val="FF0000"/>
          <w:sz w:val="24"/>
          <w:szCs w:val="24"/>
          <w:rtl/>
          <w:lang/>
        </w:rPr>
        <w:t xml:space="preserve"> (</w:t>
      </w:r>
      <w:r w:rsidRPr="00430FF7">
        <w:rPr>
          <w:rFonts w:ascii="Times New Roman" w:eastAsia="Times New Roman" w:hAnsi="Times New Roman" w:cs="Times New Roman" w:hint="cs"/>
          <w:color w:val="FF0000"/>
          <w:sz w:val="24"/>
          <w:szCs w:val="24"/>
          <w:lang/>
        </w:rPr>
        <w:t xml:space="preserve">distance </w:t>
      </w:r>
      <w:proofErr w:type="spellStart"/>
      <w:r w:rsidRPr="00430FF7">
        <w:rPr>
          <w:rFonts w:ascii="Times New Roman" w:eastAsia="Times New Roman" w:hAnsi="Times New Roman" w:cs="Times New Roman" w:hint="cs"/>
          <w:color w:val="FF0000"/>
          <w:sz w:val="24"/>
          <w:szCs w:val="24"/>
          <w:lang/>
        </w:rPr>
        <w:t>euclidienne</w:t>
      </w:r>
      <w:proofErr w:type="spellEnd"/>
      <w:r w:rsidRPr="00430FF7">
        <w:rPr>
          <w:rFonts w:ascii="Times New Roman" w:eastAsia="Times New Roman" w:hAnsi="Times New Roman" w:cs="Times New Roman" w:hint="cs"/>
          <w:color w:val="FF0000"/>
          <w:sz w:val="24"/>
          <w:szCs w:val="24"/>
          <w:rtl/>
          <w:lang/>
        </w:rPr>
        <w:t>)</w:t>
      </w:r>
      <w:r w:rsidRPr="00430FF7">
        <w:rPr>
          <w:rFonts w:ascii="Times New Roman" w:eastAsia="Times New Roman" w:hAnsi="Times New Roman" w:cs="Times New Roman" w:hint="cs"/>
          <w:sz w:val="24"/>
          <w:szCs w:val="24"/>
          <w:rtl/>
          <w:lang/>
        </w:rPr>
        <w:t xml:space="preserve"> وهي أكثر شيوعا واستعمالا في في التصنيفات الجغرافية لما لها من مميزات منها: تلاؤمها والمتغيرات الكاردينالية أي الأعداد الأصلية أو الرئيسية الأكثر استعمالا في التحليل المجالي، ثمّ خاصّة لإرتباطها بفكرة التعبير عن التغيرات والتباينات الأكثر إثارة فيما يعرف بالتصنيفات. والمسافة الإقليدية بين مكانين أو متغيرين مرتبطة أشدّ الإرتباط بوحدات القياس المستعملة للمتغيرات، لهذا يجب توحيدها أو تحويلها إلى وحدات منسجمة كلما أمكن ذلك، مثال لهذا لدينا ثلاث متغيرات: (</w:t>
      </w:r>
      <w:r w:rsidRPr="00430FF7">
        <w:rPr>
          <w:rFonts w:ascii="Times New Roman" w:eastAsia="Times New Roman" w:hAnsi="Times New Roman" w:cs="Times New Roman" w:hint="cs"/>
          <w:color w:val="FF0000"/>
          <w:sz w:val="24"/>
          <w:szCs w:val="24"/>
          <w:rtl/>
          <w:lang/>
        </w:rPr>
        <w:t>س</w:t>
      </w:r>
      <w:r w:rsidRPr="00430FF7">
        <w:rPr>
          <w:rFonts w:ascii="Times New Roman" w:eastAsia="Times New Roman" w:hAnsi="Times New Roman" w:cs="Times New Roman" w:hint="cs"/>
          <w:sz w:val="24"/>
          <w:szCs w:val="24"/>
          <w:rtl/>
          <w:lang/>
        </w:rPr>
        <w:t xml:space="preserve">، </w:t>
      </w:r>
      <w:r w:rsidRPr="00430FF7">
        <w:rPr>
          <w:rFonts w:ascii="Times New Roman" w:eastAsia="Times New Roman" w:hAnsi="Times New Roman" w:cs="Times New Roman" w:hint="cs"/>
          <w:color w:val="FF0000"/>
          <w:sz w:val="24"/>
          <w:szCs w:val="24"/>
          <w:rtl/>
          <w:lang/>
        </w:rPr>
        <w:t>ص</w:t>
      </w:r>
      <w:r w:rsidRPr="00430FF7">
        <w:rPr>
          <w:rFonts w:ascii="Times New Roman" w:eastAsia="Times New Roman" w:hAnsi="Times New Roman" w:cs="Times New Roman" w:hint="cs"/>
          <w:sz w:val="24"/>
          <w:szCs w:val="24"/>
          <w:rtl/>
          <w:lang/>
        </w:rPr>
        <w:t xml:space="preserve">، </w:t>
      </w:r>
      <w:r w:rsidRPr="00430FF7">
        <w:rPr>
          <w:rFonts w:ascii="Times New Roman" w:eastAsia="Times New Roman" w:hAnsi="Times New Roman" w:cs="Times New Roman" w:hint="cs"/>
          <w:color w:val="FF0000"/>
          <w:sz w:val="24"/>
          <w:szCs w:val="24"/>
          <w:rtl/>
          <w:lang/>
        </w:rPr>
        <w:t>ك</w:t>
      </w:r>
      <w:r>
        <w:rPr>
          <w:rFonts w:ascii="Times New Roman" w:eastAsia="Times New Roman" w:hAnsi="Times New Roman" w:cs="Times New Roman" w:hint="cs"/>
          <w:sz w:val="24"/>
          <w:szCs w:val="24"/>
          <w:rtl/>
          <w:lang/>
        </w:rPr>
        <w:t>) لكل متغير ثلاث ملاحظات.</w:t>
      </w:r>
    </w:p>
    <w:p w:rsidR="00430FF7" w:rsidRPr="00430FF7" w:rsidRDefault="00430FF7" w:rsidP="00430FF7">
      <w:pPr>
        <w:pStyle w:val="ListParagraph"/>
        <w:shd w:val="clear" w:color="auto" w:fill="F8FCFF"/>
        <w:spacing w:after="0" w:line="240" w:lineRule="auto"/>
        <w:rPr>
          <w:rFonts w:ascii="Times New Roman" w:eastAsia="Times New Roman" w:hAnsi="Times New Roman" w:cs="Times New Roman" w:hint="cs"/>
          <w:sz w:val="18"/>
          <w:szCs w:val="18"/>
          <w:rtl/>
          <w:lang/>
        </w:rPr>
      </w:pPr>
    </w:p>
    <w:p w:rsidR="00707332" w:rsidRPr="00707332" w:rsidRDefault="00707332" w:rsidP="00707332">
      <w:pPr>
        <w:shd w:val="clear" w:color="auto" w:fill="F8FCFF"/>
        <w:spacing w:after="0" w:line="240" w:lineRule="auto"/>
        <w:rPr>
          <w:rFonts w:ascii="Times New Roman" w:eastAsia="Times New Roman" w:hAnsi="Times New Roman" w:cs="Times New Roman"/>
          <w:sz w:val="18"/>
          <w:szCs w:val="18"/>
          <w:lang/>
        </w:rPr>
      </w:pPr>
    </w:p>
    <w:p w:rsidR="00137A5A" w:rsidRPr="00137A5A" w:rsidRDefault="00137A5A" w:rsidP="00707332">
      <w:pPr>
        <w:shd w:val="clear" w:color="auto" w:fill="F8FCFF"/>
        <w:spacing w:before="100" w:beforeAutospacing="1" w:after="100" w:afterAutospacing="1" w:line="240" w:lineRule="auto"/>
        <w:rPr>
          <w:rFonts w:ascii="Times New Roman" w:eastAsia="Times New Roman" w:hAnsi="Times New Roman" w:cs="Times New Roman" w:hint="cs"/>
          <w:b/>
          <w:bCs/>
          <w:color w:val="FF0000"/>
          <w:sz w:val="36"/>
          <w:szCs w:val="36"/>
          <w:rtl/>
          <w:lang w:bidi="ar-EG"/>
        </w:rPr>
      </w:pPr>
      <w:r w:rsidRPr="00137A5A">
        <w:rPr>
          <w:rFonts w:ascii="Times New Roman" w:eastAsia="Times New Roman" w:hAnsi="Times New Roman" w:cs="Times New Roman" w:hint="cs"/>
          <w:b/>
          <w:bCs/>
          <w:color w:val="FF0000"/>
          <w:sz w:val="36"/>
          <w:szCs w:val="36"/>
          <w:rtl/>
          <w:lang/>
        </w:rPr>
        <w:lastRenderedPageBreak/>
        <w:t>علم المياه</w:t>
      </w:r>
      <w:r w:rsidRPr="00137A5A">
        <w:rPr>
          <w:rFonts w:ascii="Times New Roman" w:eastAsia="Times New Roman" w:hAnsi="Times New Roman" w:cs="Times New Roman" w:hint="cs"/>
          <w:color w:val="FF0000"/>
          <w:sz w:val="36"/>
          <w:szCs w:val="36"/>
          <w:rtl/>
          <w:lang/>
        </w:rPr>
        <w:t xml:space="preserve"> </w:t>
      </w:r>
      <w:r w:rsidRPr="00137A5A">
        <w:rPr>
          <w:rFonts w:ascii="Times New Roman" w:eastAsia="Times New Roman" w:hAnsi="Times New Roman" w:cs="Times New Roman" w:hint="cs"/>
          <w:color w:val="FF0000"/>
          <w:sz w:val="36"/>
          <w:szCs w:val="36"/>
          <w:lang/>
        </w:rPr>
        <w:t>Hydrology</w:t>
      </w:r>
    </w:p>
    <w:p w:rsidR="00137A5A" w:rsidRDefault="00137A5A" w:rsidP="00707332">
      <w:pPr>
        <w:shd w:val="clear" w:color="auto" w:fill="F8FCFF"/>
        <w:spacing w:before="100" w:beforeAutospacing="1" w:after="100" w:afterAutospacing="1" w:line="240" w:lineRule="auto"/>
        <w:rPr>
          <w:rFonts w:ascii="Times New Roman" w:eastAsia="Times New Roman" w:hAnsi="Times New Roman" w:cs="Times New Roman" w:hint="cs"/>
          <w:b/>
          <w:bCs/>
          <w:color w:val="FF0000"/>
          <w:sz w:val="28"/>
          <w:szCs w:val="28"/>
          <w:rtl/>
          <w:lang/>
        </w:rPr>
      </w:pPr>
    </w:p>
    <w:p w:rsidR="00707332" w:rsidRPr="00707332" w:rsidRDefault="00707332" w:rsidP="00707332">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137A5A">
        <w:rPr>
          <w:rFonts w:ascii="Times New Roman" w:eastAsia="Times New Roman" w:hAnsi="Times New Roman" w:cs="Times New Roman" w:hint="cs"/>
          <w:b/>
          <w:bCs/>
          <w:noProof/>
          <w:color w:val="000000" w:themeColor="text1"/>
          <w:sz w:val="36"/>
          <w:szCs w:val="36"/>
          <w:rtl/>
        </w:rPr>
        <w:drawing>
          <wp:anchor distT="0" distB="0" distL="114300" distR="114300" simplePos="0" relativeHeight="251659264" behindDoc="1" locked="0" layoutInCell="1" allowOverlap="1">
            <wp:simplePos x="0" y="0"/>
            <wp:positionH relativeFrom="column">
              <wp:posOffset>3101975</wp:posOffset>
            </wp:positionH>
            <wp:positionV relativeFrom="paragraph">
              <wp:posOffset>-422910</wp:posOffset>
            </wp:positionV>
            <wp:extent cx="2369820" cy="1190625"/>
            <wp:effectExtent l="19050" t="0" r="0" b="0"/>
            <wp:wrapTight wrapText="bothSides">
              <wp:wrapPolygon edited="0">
                <wp:start x="-174" y="0"/>
                <wp:lineTo x="-174" y="21427"/>
                <wp:lineTo x="21531" y="21427"/>
                <wp:lineTo x="21531" y="0"/>
                <wp:lineTo x="-174" y="0"/>
              </wp:wrapPolygon>
            </wp:wrapTight>
            <wp:docPr id="13" name="Picture 13" descr="Land ocean ice cloud 1024.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nd ocean ice cloud 1024.jpg">
                      <a:hlinkClick r:id="rId23"/>
                    </pic:cNvPr>
                    <pic:cNvPicPr>
                      <a:picLocks noChangeAspect="1" noChangeArrowheads="1"/>
                    </pic:cNvPicPr>
                  </pic:nvPicPr>
                  <pic:blipFill>
                    <a:blip r:embed="rId24"/>
                    <a:srcRect/>
                    <a:stretch>
                      <a:fillRect/>
                    </a:stretch>
                  </pic:blipFill>
                  <pic:spPr bwMode="auto">
                    <a:xfrm>
                      <a:off x="0" y="0"/>
                      <a:ext cx="2369820" cy="1190625"/>
                    </a:xfrm>
                    <a:prstGeom prst="rect">
                      <a:avLst/>
                    </a:prstGeom>
                    <a:noFill/>
                    <a:ln w="9525">
                      <a:noFill/>
                      <a:miter lim="800000"/>
                      <a:headEnd/>
                      <a:tailEnd/>
                    </a:ln>
                  </pic:spPr>
                </pic:pic>
              </a:graphicData>
            </a:graphic>
          </wp:anchor>
        </w:drawing>
      </w:r>
      <w:r w:rsidRPr="00137A5A">
        <w:rPr>
          <w:rFonts w:ascii="Times New Roman" w:eastAsia="Times New Roman" w:hAnsi="Times New Roman" w:cs="Times New Roman" w:hint="cs"/>
          <w:b/>
          <w:bCs/>
          <w:color w:val="000000" w:themeColor="text1"/>
          <w:sz w:val="36"/>
          <w:szCs w:val="36"/>
          <w:rtl/>
          <w:lang/>
        </w:rPr>
        <w:t>علم المياه</w:t>
      </w:r>
      <w:r w:rsidRPr="00137A5A">
        <w:rPr>
          <w:rFonts w:ascii="Times New Roman" w:eastAsia="Times New Roman" w:hAnsi="Times New Roman" w:cs="Times New Roman" w:hint="cs"/>
          <w:color w:val="000000" w:themeColor="text1"/>
          <w:sz w:val="36"/>
          <w:szCs w:val="36"/>
          <w:rtl/>
          <w:lang/>
        </w:rPr>
        <w:t xml:space="preserve"> </w:t>
      </w:r>
      <w:r w:rsidRPr="00137A5A">
        <w:rPr>
          <w:rFonts w:ascii="Times New Roman" w:eastAsia="Times New Roman" w:hAnsi="Times New Roman" w:cs="Times New Roman" w:hint="cs"/>
          <w:color w:val="000000" w:themeColor="text1"/>
          <w:sz w:val="36"/>
          <w:szCs w:val="36"/>
          <w:lang/>
        </w:rPr>
        <w:t>Hydrology</w:t>
      </w:r>
      <w:r w:rsidRPr="00707332">
        <w:rPr>
          <w:rFonts w:ascii="Times New Roman" w:eastAsia="Times New Roman" w:hAnsi="Times New Roman" w:cs="Times New Roman" w:hint="cs"/>
          <w:sz w:val="18"/>
          <w:szCs w:val="18"/>
          <w:rtl/>
          <w:lang/>
        </w:rPr>
        <w:t xml:space="preserve"> </w:t>
      </w:r>
      <w:r w:rsidRPr="00707332">
        <w:rPr>
          <w:rFonts w:ascii="Times New Roman" w:eastAsia="Times New Roman" w:hAnsi="Times New Roman" w:cs="Times New Roman" w:hint="cs"/>
          <w:sz w:val="24"/>
          <w:szCs w:val="24"/>
          <w:rtl/>
          <w:lang/>
        </w:rPr>
        <w:t xml:space="preserve">يتناول </w:t>
      </w:r>
      <w:r w:rsidRPr="00707332">
        <w:rPr>
          <w:rFonts w:ascii="Times New Roman" w:eastAsia="Times New Roman" w:hAnsi="Times New Roman" w:cs="Times New Roman"/>
          <w:sz w:val="24"/>
          <w:szCs w:val="24"/>
          <w:rtl/>
          <w:lang/>
        </w:rPr>
        <w:fldChar w:fldCharType="begin"/>
      </w:r>
      <w:r w:rsidRPr="00707332">
        <w:rPr>
          <w:rFonts w:ascii="Times New Roman" w:eastAsia="Times New Roman" w:hAnsi="Times New Roman" w:cs="Times New Roman"/>
          <w:sz w:val="24"/>
          <w:szCs w:val="24"/>
          <w:rtl/>
          <w:lang/>
        </w:rPr>
        <w:instrText xml:space="preserve"> </w:instrText>
      </w:r>
      <w:r w:rsidRPr="00707332">
        <w:rPr>
          <w:rFonts w:ascii="Times New Roman" w:eastAsia="Times New Roman" w:hAnsi="Times New Roman" w:cs="Times New Roman"/>
          <w:sz w:val="24"/>
          <w:szCs w:val="24"/>
          <w:lang/>
        </w:rPr>
        <w:instrText>HYPERLINK "http://ar.wikipedia.org/wiki/%D9%85%D8%A7%D8%A1" \o</w:instrText>
      </w:r>
      <w:r w:rsidRPr="00707332">
        <w:rPr>
          <w:rFonts w:ascii="Times New Roman" w:eastAsia="Times New Roman" w:hAnsi="Times New Roman" w:cs="Times New Roman"/>
          <w:sz w:val="24"/>
          <w:szCs w:val="24"/>
          <w:rtl/>
          <w:lang/>
        </w:rPr>
        <w:instrText xml:space="preserve"> "ماء" </w:instrText>
      </w:r>
      <w:r w:rsidRPr="00707332">
        <w:rPr>
          <w:rFonts w:ascii="Times New Roman" w:eastAsia="Times New Roman" w:hAnsi="Times New Roman" w:cs="Times New Roman"/>
          <w:sz w:val="24"/>
          <w:szCs w:val="24"/>
          <w:rtl/>
          <w:lang/>
        </w:rPr>
        <w:fldChar w:fldCharType="separate"/>
      </w:r>
      <w:r w:rsidRPr="00707332">
        <w:rPr>
          <w:rFonts w:ascii="Times New Roman" w:eastAsia="Times New Roman" w:hAnsi="Times New Roman" w:cs="Times New Roman" w:hint="cs"/>
          <w:color w:val="0000FF"/>
          <w:sz w:val="24"/>
          <w:szCs w:val="24"/>
          <w:rtl/>
          <w:lang/>
        </w:rPr>
        <w:t>المياه</w:t>
      </w:r>
      <w:r w:rsidRPr="00707332">
        <w:rPr>
          <w:rFonts w:ascii="Times New Roman" w:eastAsia="Times New Roman" w:hAnsi="Times New Roman" w:cs="Times New Roman"/>
          <w:sz w:val="24"/>
          <w:szCs w:val="24"/>
          <w:rtl/>
          <w:lang/>
        </w:rPr>
        <w:fldChar w:fldCharType="end"/>
      </w:r>
      <w:r w:rsidRPr="00707332">
        <w:rPr>
          <w:rFonts w:ascii="Times New Roman" w:eastAsia="Times New Roman" w:hAnsi="Times New Roman" w:cs="Times New Roman" w:hint="cs"/>
          <w:sz w:val="24"/>
          <w:szCs w:val="24"/>
          <w:rtl/>
          <w:lang/>
        </w:rPr>
        <w:t xml:space="preserve"> وتوزيعها فوق </w:t>
      </w:r>
      <w:r w:rsidRPr="00707332">
        <w:rPr>
          <w:rFonts w:ascii="Times New Roman" w:eastAsia="Times New Roman" w:hAnsi="Times New Roman" w:cs="Times New Roman"/>
          <w:sz w:val="24"/>
          <w:szCs w:val="24"/>
          <w:rtl/>
          <w:lang/>
        </w:rPr>
        <w:fldChar w:fldCharType="begin"/>
      </w:r>
      <w:r w:rsidRPr="00707332">
        <w:rPr>
          <w:rFonts w:ascii="Times New Roman" w:eastAsia="Times New Roman" w:hAnsi="Times New Roman" w:cs="Times New Roman"/>
          <w:sz w:val="24"/>
          <w:szCs w:val="24"/>
          <w:rtl/>
          <w:lang/>
        </w:rPr>
        <w:instrText xml:space="preserve"> </w:instrText>
      </w:r>
      <w:r w:rsidRPr="00707332">
        <w:rPr>
          <w:rFonts w:ascii="Times New Roman" w:eastAsia="Times New Roman" w:hAnsi="Times New Roman" w:cs="Times New Roman"/>
          <w:sz w:val="24"/>
          <w:szCs w:val="24"/>
          <w:lang/>
        </w:rPr>
        <w:instrText>HYPERLINK "http://ar.wikipedia.org/wiki/%D8%A3%D8%B1%D8%B6" \o</w:instrText>
      </w:r>
      <w:r w:rsidRPr="00707332">
        <w:rPr>
          <w:rFonts w:ascii="Times New Roman" w:eastAsia="Times New Roman" w:hAnsi="Times New Roman" w:cs="Times New Roman"/>
          <w:sz w:val="24"/>
          <w:szCs w:val="24"/>
          <w:rtl/>
          <w:lang/>
        </w:rPr>
        <w:instrText xml:space="preserve"> "أرض" </w:instrText>
      </w:r>
      <w:r w:rsidRPr="00707332">
        <w:rPr>
          <w:rFonts w:ascii="Times New Roman" w:eastAsia="Times New Roman" w:hAnsi="Times New Roman" w:cs="Times New Roman"/>
          <w:sz w:val="24"/>
          <w:szCs w:val="24"/>
          <w:rtl/>
          <w:lang/>
        </w:rPr>
        <w:fldChar w:fldCharType="separate"/>
      </w:r>
      <w:r w:rsidRPr="00707332">
        <w:rPr>
          <w:rFonts w:ascii="Times New Roman" w:eastAsia="Times New Roman" w:hAnsi="Times New Roman" w:cs="Times New Roman" w:hint="cs"/>
          <w:color w:val="0000FF"/>
          <w:sz w:val="24"/>
          <w:szCs w:val="24"/>
          <w:rtl/>
          <w:lang/>
        </w:rPr>
        <w:t>الأرض</w:t>
      </w:r>
      <w:r w:rsidRPr="00707332">
        <w:rPr>
          <w:rFonts w:ascii="Times New Roman" w:eastAsia="Times New Roman" w:hAnsi="Times New Roman" w:cs="Times New Roman"/>
          <w:sz w:val="24"/>
          <w:szCs w:val="24"/>
          <w:rtl/>
          <w:lang/>
        </w:rPr>
        <w:fldChar w:fldCharType="end"/>
      </w:r>
      <w:r w:rsidRPr="00707332">
        <w:rPr>
          <w:rFonts w:ascii="Times New Roman" w:eastAsia="Times New Roman" w:hAnsi="Times New Roman" w:cs="Times New Roman" w:hint="cs"/>
          <w:sz w:val="24"/>
          <w:szCs w:val="24"/>
          <w:rtl/>
          <w:lang/>
        </w:rPr>
        <w:t xml:space="preserve"> وصفاتها وخصائصها الطبيعية والكيميائية وتفاعلها مع </w:t>
      </w:r>
      <w:r w:rsidRPr="00707332">
        <w:rPr>
          <w:rFonts w:ascii="Times New Roman" w:eastAsia="Times New Roman" w:hAnsi="Times New Roman" w:cs="Times New Roman"/>
          <w:sz w:val="24"/>
          <w:szCs w:val="24"/>
          <w:rtl/>
          <w:lang/>
        </w:rPr>
        <w:fldChar w:fldCharType="begin"/>
      </w:r>
      <w:r w:rsidRPr="00707332">
        <w:rPr>
          <w:rFonts w:ascii="Times New Roman" w:eastAsia="Times New Roman" w:hAnsi="Times New Roman" w:cs="Times New Roman"/>
          <w:sz w:val="24"/>
          <w:szCs w:val="24"/>
          <w:rtl/>
          <w:lang/>
        </w:rPr>
        <w:instrText xml:space="preserve"> </w:instrText>
      </w:r>
      <w:r w:rsidRPr="00707332">
        <w:rPr>
          <w:rFonts w:ascii="Times New Roman" w:eastAsia="Times New Roman" w:hAnsi="Times New Roman" w:cs="Times New Roman"/>
          <w:sz w:val="24"/>
          <w:szCs w:val="24"/>
          <w:lang/>
        </w:rPr>
        <w:instrText>HYPERLINK "http://ar.wikipedia.org/wiki/%D8%A8%D9%8A%D8%A6%D8%A9" \o</w:instrText>
      </w:r>
      <w:r w:rsidRPr="00707332">
        <w:rPr>
          <w:rFonts w:ascii="Times New Roman" w:eastAsia="Times New Roman" w:hAnsi="Times New Roman" w:cs="Times New Roman"/>
          <w:sz w:val="24"/>
          <w:szCs w:val="24"/>
          <w:rtl/>
          <w:lang/>
        </w:rPr>
        <w:instrText xml:space="preserve"> "بيئة" </w:instrText>
      </w:r>
      <w:r w:rsidRPr="00707332">
        <w:rPr>
          <w:rFonts w:ascii="Times New Roman" w:eastAsia="Times New Roman" w:hAnsi="Times New Roman" w:cs="Times New Roman"/>
          <w:sz w:val="24"/>
          <w:szCs w:val="24"/>
          <w:rtl/>
          <w:lang/>
        </w:rPr>
        <w:fldChar w:fldCharType="separate"/>
      </w:r>
      <w:r w:rsidRPr="00707332">
        <w:rPr>
          <w:rFonts w:ascii="Times New Roman" w:eastAsia="Times New Roman" w:hAnsi="Times New Roman" w:cs="Times New Roman" w:hint="cs"/>
          <w:color w:val="0000FF"/>
          <w:sz w:val="24"/>
          <w:szCs w:val="24"/>
          <w:rtl/>
          <w:lang/>
        </w:rPr>
        <w:t>البيئة</w:t>
      </w:r>
      <w:r w:rsidRPr="00707332">
        <w:rPr>
          <w:rFonts w:ascii="Times New Roman" w:eastAsia="Times New Roman" w:hAnsi="Times New Roman" w:cs="Times New Roman"/>
          <w:sz w:val="24"/>
          <w:szCs w:val="24"/>
          <w:rtl/>
          <w:lang/>
        </w:rPr>
        <w:fldChar w:fldCharType="end"/>
      </w:r>
      <w:r w:rsidRPr="00707332">
        <w:rPr>
          <w:rFonts w:ascii="Times New Roman" w:eastAsia="Times New Roman" w:hAnsi="Times New Roman" w:cs="Times New Roman" w:hint="cs"/>
          <w:sz w:val="24"/>
          <w:szCs w:val="24"/>
          <w:rtl/>
          <w:lang/>
        </w:rPr>
        <w:t xml:space="preserve"> والكائنات الحية .وقدأعلنت </w:t>
      </w:r>
      <w:r w:rsidRPr="00707332">
        <w:rPr>
          <w:rFonts w:ascii="Times New Roman" w:eastAsia="Times New Roman" w:hAnsi="Times New Roman" w:cs="Times New Roman"/>
          <w:sz w:val="24"/>
          <w:szCs w:val="24"/>
          <w:rtl/>
          <w:lang/>
        </w:rPr>
        <w:fldChar w:fldCharType="begin"/>
      </w:r>
      <w:r w:rsidRPr="00707332">
        <w:rPr>
          <w:rFonts w:ascii="Times New Roman" w:eastAsia="Times New Roman" w:hAnsi="Times New Roman" w:cs="Times New Roman"/>
          <w:sz w:val="24"/>
          <w:szCs w:val="24"/>
          <w:rtl/>
          <w:lang/>
        </w:rPr>
        <w:instrText xml:space="preserve"> </w:instrText>
      </w:r>
      <w:r w:rsidRPr="00707332">
        <w:rPr>
          <w:rFonts w:ascii="Times New Roman" w:eastAsia="Times New Roman" w:hAnsi="Times New Roman" w:cs="Times New Roman"/>
          <w:sz w:val="24"/>
          <w:szCs w:val="24"/>
          <w:lang/>
        </w:rPr>
        <w:instrText>HYPERLINK "http://ar.wikipedia.org/wiki/%D8%A7%D9%84%D8%A3%D9%85%D9%85_%D8%A7%D9%84%D9%85%D8%AA%D8%AD%D8%AF%D8%A9" \o</w:instrText>
      </w:r>
      <w:r w:rsidRPr="00707332">
        <w:rPr>
          <w:rFonts w:ascii="Times New Roman" w:eastAsia="Times New Roman" w:hAnsi="Times New Roman" w:cs="Times New Roman"/>
          <w:sz w:val="24"/>
          <w:szCs w:val="24"/>
          <w:rtl/>
          <w:lang/>
        </w:rPr>
        <w:instrText xml:space="preserve"> "الأمم المتحدة" </w:instrText>
      </w:r>
      <w:r w:rsidRPr="00707332">
        <w:rPr>
          <w:rFonts w:ascii="Times New Roman" w:eastAsia="Times New Roman" w:hAnsi="Times New Roman" w:cs="Times New Roman"/>
          <w:sz w:val="24"/>
          <w:szCs w:val="24"/>
          <w:rtl/>
          <w:lang/>
        </w:rPr>
        <w:fldChar w:fldCharType="separate"/>
      </w:r>
      <w:r w:rsidRPr="00707332">
        <w:rPr>
          <w:rFonts w:ascii="Times New Roman" w:eastAsia="Times New Roman" w:hAnsi="Times New Roman" w:cs="Times New Roman" w:hint="cs"/>
          <w:color w:val="0000FF"/>
          <w:sz w:val="24"/>
          <w:szCs w:val="24"/>
          <w:rtl/>
          <w:lang/>
        </w:rPr>
        <w:t>الأمم المتحدة</w:t>
      </w:r>
      <w:r w:rsidRPr="00707332">
        <w:rPr>
          <w:rFonts w:ascii="Times New Roman" w:eastAsia="Times New Roman" w:hAnsi="Times New Roman" w:cs="Times New Roman"/>
          <w:sz w:val="24"/>
          <w:szCs w:val="24"/>
          <w:rtl/>
          <w:lang/>
        </w:rPr>
        <w:fldChar w:fldCharType="end"/>
      </w:r>
      <w:r w:rsidRPr="00707332">
        <w:rPr>
          <w:rFonts w:ascii="Times New Roman" w:eastAsia="Times New Roman" w:hAnsi="Times New Roman" w:cs="Times New Roman" w:hint="cs"/>
          <w:sz w:val="24"/>
          <w:szCs w:val="24"/>
          <w:rtl/>
          <w:lang/>
        </w:rPr>
        <w:t xml:space="preserve"> أن العقد ما بين سنتي 2005 – 2015 هو عقد الماء لأجل الحياة "</w:t>
      </w:r>
      <w:r w:rsidRPr="00707332">
        <w:rPr>
          <w:rFonts w:ascii="Times New Roman" w:eastAsia="Times New Roman" w:hAnsi="Times New Roman" w:cs="Times New Roman" w:hint="cs"/>
          <w:sz w:val="24"/>
          <w:szCs w:val="24"/>
          <w:lang/>
        </w:rPr>
        <w:t>Water for</w:t>
      </w:r>
      <w:r w:rsidRPr="00707332">
        <w:rPr>
          <w:rFonts w:ascii="Times New Roman" w:eastAsia="Times New Roman" w:hAnsi="Times New Roman" w:cs="Times New Roman" w:hint="cs"/>
          <w:sz w:val="24"/>
          <w:szCs w:val="24"/>
          <w:rtl/>
          <w:lang/>
        </w:rPr>
        <w:t xml:space="preserve"> </w:t>
      </w:r>
      <w:r w:rsidRPr="00707332">
        <w:rPr>
          <w:rFonts w:ascii="Times New Roman" w:eastAsia="Times New Roman" w:hAnsi="Times New Roman" w:cs="Times New Roman" w:hint="cs"/>
          <w:sz w:val="24"/>
          <w:szCs w:val="24"/>
          <w:lang/>
        </w:rPr>
        <w:t>Life</w:t>
      </w:r>
      <w:r w:rsidRPr="00707332">
        <w:rPr>
          <w:rFonts w:ascii="Times New Roman" w:eastAsia="Times New Roman" w:hAnsi="Times New Roman" w:cs="Times New Roman" w:hint="cs"/>
          <w:sz w:val="24"/>
          <w:szCs w:val="24"/>
          <w:rtl/>
          <w:lang/>
        </w:rPr>
        <w:t xml:space="preserve">" . و أشار تقرير للأمم المتحدة إن خُمس سكان </w:t>
      </w:r>
      <w:r w:rsidRPr="00707332">
        <w:rPr>
          <w:rFonts w:ascii="Times New Roman" w:eastAsia="Times New Roman" w:hAnsi="Times New Roman" w:cs="Times New Roman"/>
          <w:sz w:val="24"/>
          <w:szCs w:val="24"/>
          <w:rtl/>
          <w:lang/>
        </w:rPr>
        <w:fldChar w:fldCharType="begin"/>
      </w:r>
      <w:r w:rsidRPr="00707332">
        <w:rPr>
          <w:rFonts w:ascii="Times New Roman" w:eastAsia="Times New Roman" w:hAnsi="Times New Roman" w:cs="Times New Roman"/>
          <w:sz w:val="24"/>
          <w:szCs w:val="24"/>
          <w:rtl/>
          <w:lang/>
        </w:rPr>
        <w:instrText xml:space="preserve"> </w:instrText>
      </w:r>
      <w:r w:rsidRPr="00707332">
        <w:rPr>
          <w:rFonts w:ascii="Times New Roman" w:eastAsia="Times New Roman" w:hAnsi="Times New Roman" w:cs="Times New Roman"/>
          <w:sz w:val="24"/>
          <w:szCs w:val="24"/>
          <w:lang/>
        </w:rPr>
        <w:instrText>HYPERLINK "http://ar.wikipedia.org/wiki/%D9%83%D9%88%D9%83%D8%A8" \o</w:instrText>
      </w:r>
      <w:r w:rsidRPr="00707332">
        <w:rPr>
          <w:rFonts w:ascii="Times New Roman" w:eastAsia="Times New Roman" w:hAnsi="Times New Roman" w:cs="Times New Roman"/>
          <w:sz w:val="24"/>
          <w:szCs w:val="24"/>
          <w:rtl/>
          <w:lang/>
        </w:rPr>
        <w:instrText xml:space="preserve"> "كوكب" </w:instrText>
      </w:r>
      <w:r w:rsidRPr="00707332">
        <w:rPr>
          <w:rFonts w:ascii="Times New Roman" w:eastAsia="Times New Roman" w:hAnsi="Times New Roman" w:cs="Times New Roman"/>
          <w:sz w:val="24"/>
          <w:szCs w:val="24"/>
          <w:rtl/>
          <w:lang/>
        </w:rPr>
        <w:fldChar w:fldCharType="separate"/>
      </w:r>
      <w:r w:rsidRPr="00707332">
        <w:rPr>
          <w:rFonts w:ascii="Times New Roman" w:eastAsia="Times New Roman" w:hAnsi="Times New Roman" w:cs="Times New Roman" w:hint="cs"/>
          <w:color w:val="0000FF"/>
          <w:sz w:val="24"/>
          <w:szCs w:val="24"/>
          <w:rtl/>
          <w:lang/>
        </w:rPr>
        <w:t>كوكب</w:t>
      </w:r>
      <w:r w:rsidRPr="00707332">
        <w:rPr>
          <w:rFonts w:ascii="Times New Roman" w:eastAsia="Times New Roman" w:hAnsi="Times New Roman" w:cs="Times New Roman"/>
          <w:sz w:val="24"/>
          <w:szCs w:val="24"/>
          <w:rtl/>
          <w:lang/>
        </w:rPr>
        <w:fldChar w:fldCharType="end"/>
      </w:r>
      <w:r w:rsidRPr="00707332">
        <w:rPr>
          <w:rFonts w:ascii="Times New Roman" w:eastAsia="Times New Roman" w:hAnsi="Times New Roman" w:cs="Times New Roman" w:hint="cs"/>
          <w:sz w:val="24"/>
          <w:szCs w:val="24"/>
          <w:rtl/>
          <w:lang/>
        </w:rPr>
        <w:t xml:space="preserve"> الأرض يفتقدون المياه الصالحة للشرب بسبب سوء إدارة الموارد حبث يعيش </w:t>
      </w:r>
      <w:r w:rsidRPr="00707332">
        <w:rPr>
          <w:rFonts w:ascii="Times New Roman" w:eastAsia="Times New Roman" w:hAnsi="Times New Roman" w:cs="Times New Roman"/>
          <w:sz w:val="24"/>
          <w:szCs w:val="24"/>
          <w:rtl/>
          <w:lang/>
        </w:rPr>
        <w:fldChar w:fldCharType="begin"/>
      </w:r>
      <w:r w:rsidRPr="00707332">
        <w:rPr>
          <w:rFonts w:ascii="Times New Roman" w:eastAsia="Times New Roman" w:hAnsi="Times New Roman" w:cs="Times New Roman"/>
          <w:sz w:val="24"/>
          <w:szCs w:val="24"/>
          <w:rtl/>
          <w:lang/>
        </w:rPr>
        <w:instrText xml:space="preserve"> </w:instrText>
      </w:r>
      <w:r w:rsidRPr="00707332">
        <w:rPr>
          <w:rFonts w:ascii="Times New Roman" w:eastAsia="Times New Roman" w:hAnsi="Times New Roman" w:cs="Times New Roman"/>
          <w:sz w:val="24"/>
          <w:szCs w:val="24"/>
          <w:lang/>
        </w:rPr>
        <w:instrText>HYPERLINK "http://ar.wikipedia.org/wiki/%D9%81%D9%82%D8%B1" \o</w:instrText>
      </w:r>
      <w:r w:rsidRPr="00707332">
        <w:rPr>
          <w:rFonts w:ascii="Times New Roman" w:eastAsia="Times New Roman" w:hAnsi="Times New Roman" w:cs="Times New Roman"/>
          <w:sz w:val="24"/>
          <w:szCs w:val="24"/>
          <w:rtl/>
          <w:lang/>
        </w:rPr>
        <w:instrText xml:space="preserve"> "فقر" </w:instrText>
      </w:r>
      <w:r w:rsidRPr="00707332">
        <w:rPr>
          <w:rFonts w:ascii="Times New Roman" w:eastAsia="Times New Roman" w:hAnsi="Times New Roman" w:cs="Times New Roman"/>
          <w:sz w:val="24"/>
          <w:szCs w:val="24"/>
          <w:rtl/>
          <w:lang/>
        </w:rPr>
        <w:fldChar w:fldCharType="separate"/>
      </w:r>
      <w:r w:rsidRPr="00707332">
        <w:rPr>
          <w:rFonts w:ascii="Times New Roman" w:eastAsia="Times New Roman" w:hAnsi="Times New Roman" w:cs="Times New Roman" w:hint="cs"/>
          <w:color w:val="0000FF"/>
          <w:sz w:val="24"/>
          <w:szCs w:val="24"/>
          <w:rtl/>
          <w:lang/>
        </w:rPr>
        <w:t>فقراء</w:t>
      </w:r>
      <w:r w:rsidRPr="00707332">
        <w:rPr>
          <w:rFonts w:ascii="Times New Roman" w:eastAsia="Times New Roman" w:hAnsi="Times New Roman" w:cs="Times New Roman"/>
          <w:sz w:val="24"/>
          <w:szCs w:val="24"/>
          <w:rtl/>
          <w:lang/>
        </w:rPr>
        <w:fldChar w:fldCharType="end"/>
      </w:r>
      <w:r w:rsidRPr="00707332">
        <w:rPr>
          <w:rFonts w:ascii="Times New Roman" w:eastAsia="Times New Roman" w:hAnsi="Times New Roman" w:cs="Times New Roman" w:hint="cs"/>
          <w:sz w:val="24"/>
          <w:szCs w:val="24"/>
          <w:rtl/>
          <w:lang/>
        </w:rPr>
        <w:t xml:space="preserve"> العالم على أقل من جالونين ونصف من المياه في اليوم وهو ما يعادل واحد من ثلاثين من الاستهلاك اليومي للدول الغنية. لأن 70 % من سطح الأرض ماء و97,5% منها مياه مالحة في </w:t>
      </w:r>
      <w:r w:rsidRPr="00707332">
        <w:rPr>
          <w:rFonts w:ascii="Times New Roman" w:eastAsia="Times New Roman" w:hAnsi="Times New Roman" w:cs="Times New Roman"/>
          <w:sz w:val="24"/>
          <w:szCs w:val="24"/>
          <w:rtl/>
          <w:lang/>
        </w:rPr>
        <w:fldChar w:fldCharType="begin"/>
      </w:r>
      <w:r w:rsidRPr="00707332">
        <w:rPr>
          <w:rFonts w:ascii="Times New Roman" w:eastAsia="Times New Roman" w:hAnsi="Times New Roman" w:cs="Times New Roman"/>
          <w:sz w:val="24"/>
          <w:szCs w:val="24"/>
          <w:rtl/>
          <w:lang/>
        </w:rPr>
        <w:instrText xml:space="preserve"> </w:instrText>
      </w:r>
      <w:r w:rsidRPr="00707332">
        <w:rPr>
          <w:rFonts w:ascii="Times New Roman" w:eastAsia="Times New Roman" w:hAnsi="Times New Roman" w:cs="Times New Roman"/>
          <w:sz w:val="24"/>
          <w:szCs w:val="24"/>
          <w:lang/>
        </w:rPr>
        <w:instrText>HYPERLINK "http://ar.wikipedia.org/wiki/%D9%85%D8%AD%D9%8A%D8%B7" \o</w:instrText>
      </w:r>
      <w:r w:rsidRPr="00707332">
        <w:rPr>
          <w:rFonts w:ascii="Times New Roman" w:eastAsia="Times New Roman" w:hAnsi="Times New Roman" w:cs="Times New Roman"/>
          <w:sz w:val="24"/>
          <w:szCs w:val="24"/>
          <w:rtl/>
          <w:lang/>
        </w:rPr>
        <w:instrText xml:space="preserve"> "محيط" </w:instrText>
      </w:r>
      <w:r w:rsidRPr="00707332">
        <w:rPr>
          <w:rFonts w:ascii="Times New Roman" w:eastAsia="Times New Roman" w:hAnsi="Times New Roman" w:cs="Times New Roman"/>
          <w:sz w:val="24"/>
          <w:szCs w:val="24"/>
          <w:rtl/>
          <w:lang/>
        </w:rPr>
        <w:fldChar w:fldCharType="separate"/>
      </w:r>
      <w:r w:rsidRPr="00707332">
        <w:rPr>
          <w:rFonts w:ascii="Times New Roman" w:eastAsia="Times New Roman" w:hAnsi="Times New Roman" w:cs="Times New Roman" w:hint="cs"/>
          <w:color w:val="0000FF"/>
          <w:sz w:val="24"/>
          <w:szCs w:val="24"/>
          <w:rtl/>
          <w:lang/>
        </w:rPr>
        <w:t>المحيطات</w:t>
      </w:r>
      <w:r w:rsidRPr="00707332">
        <w:rPr>
          <w:rFonts w:ascii="Times New Roman" w:eastAsia="Times New Roman" w:hAnsi="Times New Roman" w:cs="Times New Roman"/>
          <w:sz w:val="24"/>
          <w:szCs w:val="24"/>
          <w:rtl/>
          <w:lang/>
        </w:rPr>
        <w:fldChar w:fldCharType="end"/>
      </w:r>
      <w:r w:rsidRPr="00707332">
        <w:rPr>
          <w:rFonts w:ascii="Times New Roman" w:eastAsia="Times New Roman" w:hAnsi="Times New Roman" w:cs="Times New Roman" w:hint="cs"/>
          <w:sz w:val="24"/>
          <w:szCs w:val="24"/>
          <w:rtl/>
          <w:lang/>
        </w:rPr>
        <w:t xml:space="preserve"> </w:t>
      </w:r>
      <w:hyperlink r:id="rId25" w:tooltip="بحر" w:history="1">
        <w:r w:rsidRPr="00707332">
          <w:rPr>
            <w:rFonts w:ascii="Times New Roman" w:eastAsia="Times New Roman" w:hAnsi="Times New Roman" w:cs="Times New Roman" w:hint="cs"/>
            <w:color w:val="0000FF"/>
            <w:sz w:val="24"/>
            <w:szCs w:val="24"/>
            <w:rtl/>
            <w:lang/>
          </w:rPr>
          <w:t>والبحار</w:t>
        </w:r>
      </w:hyperlink>
      <w:r w:rsidRPr="00707332">
        <w:rPr>
          <w:rFonts w:ascii="Times New Roman" w:eastAsia="Times New Roman" w:hAnsi="Times New Roman" w:cs="Times New Roman" w:hint="cs"/>
          <w:sz w:val="24"/>
          <w:szCs w:val="24"/>
          <w:rtl/>
          <w:lang/>
        </w:rPr>
        <w:t xml:space="preserve"> و 1% مياه عذبة في الأنهار والبحيرات وباطن الأرض صالحة للاستخدام الآدمي و68,9 % من المياه العذبة فوق كوكبنا في شكل جليد . وجميع الحضارات القديمة قد نشأت حول ضفاف الأنهار بالقرب من مصادر المياه كما في </w:t>
      </w:r>
      <w:r w:rsidRPr="00707332">
        <w:rPr>
          <w:rFonts w:ascii="Times New Roman" w:eastAsia="Times New Roman" w:hAnsi="Times New Roman" w:cs="Times New Roman"/>
          <w:sz w:val="24"/>
          <w:szCs w:val="24"/>
          <w:rtl/>
          <w:lang/>
        </w:rPr>
        <w:fldChar w:fldCharType="begin"/>
      </w:r>
      <w:r w:rsidRPr="00707332">
        <w:rPr>
          <w:rFonts w:ascii="Times New Roman" w:eastAsia="Times New Roman" w:hAnsi="Times New Roman" w:cs="Times New Roman"/>
          <w:sz w:val="24"/>
          <w:szCs w:val="24"/>
          <w:rtl/>
          <w:lang/>
        </w:rPr>
        <w:instrText xml:space="preserve"> </w:instrText>
      </w:r>
      <w:r w:rsidRPr="00707332">
        <w:rPr>
          <w:rFonts w:ascii="Times New Roman" w:eastAsia="Times New Roman" w:hAnsi="Times New Roman" w:cs="Times New Roman"/>
          <w:sz w:val="24"/>
          <w:szCs w:val="24"/>
          <w:lang/>
        </w:rPr>
        <w:instrText>HYPERLINK "http://ar.wikipedia.org/wiki/%D8%A7%D9%84%D9%81%D8%B1%D8%A7%D8%AA" \o</w:instrText>
      </w:r>
      <w:r w:rsidRPr="00707332">
        <w:rPr>
          <w:rFonts w:ascii="Times New Roman" w:eastAsia="Times New Roman" w:hAnsi="Times New Roman" w:cs="Times New Roman"/>
          <w:sz w:val="24"/>
          <w:szCs w:val="24"/>
          <w:rtl/>
          <w:lang/>
        </w:rPr>
        <w:instrText xml:space="preserve"> "الفرات" </w:instrText>
      </w:r>
      <w:r w:rsidRPr="00707332">
        <w:rPr>
          <w:rFonts w:ascii="Times New Roman" w:eastAsia="Times New Roman" w:hAnsi="Times New Roman" w:cs="Times New Roman"/>
          <w:sz w:val="24"/>
          <w:szCs w:val="24"/>
          <w:rtl/>
          <w:lang/>
        </w:rPr>
        <w:fldChar w:fldCharType="separate"/>
      </w:r>
      <w:r w:rsidRPr="00707332">
        <w:rPr>
          <w:rFonts w:ascii="Times New Roman" w:eastAsia="Times New Roman" w:hAnsi="Times New Roman" w:cs="Times New Roman" w:hint="cs"/>
          <w:color w:val="0000FF"/>
          <w:sz w:val="24"/>
          <w:szCs w:val="24"/>
          <w:rtl/>
          <w:lang/>
        </w:rPr>
        <w:t>الفرات</w:t>
      </w:r>
      <w:r w:rsidRPr="00707332">
        <w:rPr>
          <w:rFonts w:ascii="Times New Roman" w:eastAsia="Times New Roman" w:hAnsi="Times New Roman" w:cs="Times New Roman"/>
          <w:sz w:val="24"/>
          <w:szCs w:val="24"/>
          <w:rtl/>
          <w:lang/>
        </w:rPr>
        <w:fldChar w:fldCharType="end"/>
      </w:r>
      <w:r w:rsidRPr="00707332">
        <w:rPr>
          <w:rFonts w:ascii="Times New Roman" w:eastAsia="Times New Roman" w:hAnsi="Times New Roman" w:cs="Times New Roman" w:hint="cs"/>
          <w:sz w:val="24"/>
          <w:szCs w:val="24"/>
          <w:rtl/>
          <w:lang/>
        </w:rPr>
        <w:t xml:space="preserve"> </w:t>
      </w:r>
      <w:hyperlink r:id="rId26" w:tooltip="العراق" w:history="1">
        <w:r w:rsidRPr="00707332">
          <w:rPr>
            <w:rFonts w:ascii="Times New Roman" w:eastAsia="Times New Roman" w:hAnsi="Times New Roman" w:cs="Times New Roman" w:hint="cs"/>
            <w:color w:val="0000FF"/>
            <w:sz w:val="24"/>
            <w:szCs w:val="24"/>
            <w:rtl/>
            <w:lang/>
          </w:rPr>
          <w:t>بالعراق</w:t>
        </w:r>
      </w:hyperlink>
      <w:r w:rsidRPr="00707332">
        <w:rPr>
          <w:rFonts w:ascii="Times New Roman" w:eastAsia="Times New Roman" w:hAnsi="Times New Roman" w:cs="Times New Roman" w:hint="cs"/>
          <w:sz w:val="24"/>
          <w:szCs w:val="24"/>
          <w:rtl/>
          <w:lang/>
        </w:rPr>
        <w:t xml:space="preserve"> </w:t>
      </w:r>
      <w:hyperlink r:id="rId27" w:tooltip="النيل" w:history="1">
        <w:r w:rsidRPr="00707332">
          <w:rPr>
            <w:rFonts w:ascii="Times New Roman" w:eastAsia="Times New Roman" w:hAnsi="Times New Roman" w:cs="Times New Roman" w:hint="cs"/>
            <w:color w:val="0000FF"/>
            <w:sz w:val="24"/>
            <w:szCs w:val="24"/>
            <w:rtl/>
            <w:lang/>
          </w:rPr>
          <w:t>والنيل</w:t>
        </w:r>
      </w:hyperlink>
      <w:r w:rsidRPr="00707332">
        <w:rPr>
          <w:rFonts w:ascii="Times New Roman" w:eastAsia="Times New Roman" w:hAnsi="Times New Roman" w:cs="Times New Roman" w:hint="cs"/>
          <w:sz w:val="24"/>
          <w:szCs w:val="24"/>
          <w:rtl/>
          <w:lang/>
        </w:rPr>
        <w:t xml:space="preserve"> </w:t>
      </w:r>
      <w:hyperlink r:id="rId28" w:tooltip="مصر" w:history="1">
        <w:r w:rsidRPr="00707332">
          <w:rPr>
            <w:rFonts w:ascii="Times New Roman" w:eastAsia="Times New Roman" w:hAnsi="Times New Roman" w:cs="Times New Roman" w:hint="cs"/>
            <w:color w:val="0000FF"/>
            <w:sz w:val="24"/>
            <w:szCs w:val="24"/>
            <w:rtl/>
            <w:lang/>
          </w:rPr>
          <w:t>بمصر</w:t>
        </w:r>
      </w:hyperlink>
      <w:r w:rsidRPr="00707332">
        <w:rPr>
          <w:rFonts w:ascii="Times New Roman" w:eastAsia="Times New Roman" w:hAnsi="Times New Roman" w:cs="Times New Roman" w:hint="cs"/>
          <w:sz w:val="24"/>
          <w:szCs w:val="24"/>
          <w:rtl/>
          <w:lang/>
        </w:rPr>
        <w:t xml:space="preserve"> . وحاليا أصبحت مشكلة المياه تتصدر هموم سكان </w:t>
      </w:r>
      <w:r w:rsidRPr="00707332">
        <w:rPr>
          <w:rFonts w:ascii="Times New Roman" w:eastAsia="Times New Roman" w:hAnsi="Times New Roman" w:cs="Times New Roman"/>
          <w:sz w:val="24"/>
          <w:szCs w:val="24"/>
          <w:rtl/>
          <w:lang/>
        </w:rPr>
        <w:fldChar w:fldCharType="begin"/>
      </w:r>
      <w:r w:rsidRPr="00707332">
        <w:rPr>
          <w:rFonts w:ascii="Times New Roman" w:eastAsia="Times New Roman" w:hAnsi="Times New Roman" w:cs="Times New Roman"/>
          <w:sz w:val="24"/>
          <w:szCs w:val="24"/>
          <w:rtl/>
          <w:lang/>
        </w:rPr>
        <w:instrText xml:space="preserve"> </w:instrText>
      </w:r>
      <w:r w:rsidRPr="00707332">
        <w:rPr>
          <w:rFonts w:ascii="Times New Roman" w:eastAsia="Times New Roman" w:hAnsi="Times New Roman" w:cs="Times New Roman"/>
          <w:sz w:val="24"/>
          <w:szCs w:val="24"/>
          <w:lang/>
        </w:rPr>
        <w:instrText>HYPERLINK "http://ar.wikipedia.org/wiki/%D8%B9%D8%A7%D9%84%D9%85" \o</w:instrText>
      </w:r>
      <w:r w:rsidRPr="00707332">
        <w:rPr>
          <w:rFonts w:ascii="Times New Roman" w:eastAsia="Times New Roman" w:hAnsi="Times New Roman" w:cs="Times New Roman"/>
          <w:sz w:val="24"/>
          <w:szCs w:val="24"/>
          <w:rtl/>
          <w:lang/>
        </w:rPr>
        <w:instrText xml:space="preserve"> "عالم" </w:instrText>
      </w:r>
      <w:r w:rsidRPr="00707332">
        <w:rPr>
          <w:rFonts w:ascii="Times New Roman" w:eastAsia="Times New Roman" w:hAnsi="Times New Roman" w:cs="Times New Roman"/>
          <w:sz w:val="24"/>
          <w:szCs w:val="24"/>
          <w:rtl/>
          <w:lang/>
        </w:rPr>
        <w:fldChar w:fldCharType="separate"/>
      </w:r>
      <w:r w:rsidRPr="00707332">
        <w:rPr>
          <w:rFonts w:ascii="Times New Roman" w:eastAsia="Times New Roman" w:hAnsi="Times New Roman" w:cs="Times New Roman" w:hint="cs"/>
          <w:color w:val="0000FF"/>
          <w:sz w:val="24"/>
          <w:szCs w:val="24"/>
          <w:rtl/>
          <w:lang/>
        </w:rPr>
        <w:t>العالم</w:t>
      </w:r>
      <w:r w:rsidRPr="00707332">
        <w:rPr>
          <w:rFonts w:ascii="Times New Roman" w:eastAsia="Times New Roman" w:hAnsi="Times New Roman" w:cs="Times New Roman"/>
          <w:sz w:val="24"/>
          <w:szCs w:val="24"/>
          <w:rtl/>
          <w:lang/>
        </w:rPr>
        <w:fldChar w:fldCharType="end"/>
      </w:r>
      <w:r w:rsidRPr="00707332">
        <w:rPr>
          <w:rFonts w:ascii="Times New Roman" w:eastAsia="Times New Roman" w:hAnsi="Times New Roman" w:cs="Times New Roman" w:hint="cs"/>
          <w:sz w:val="24"/>
          <w:szCs w:val="24"/>
          <w:rtl/>
          <w:lang/>
        </w:rPr>
        <w:t xml:space="preserve"> . فنجد أكثر من خمس سكانه يعانون من أزمة توفر المياه العذبة والنقية. مما سيجعل الصراع القادم في العالم حول السيطرة على مصادر المياه . و19% من </w:t>
      </w:r>
      <w:r w:rsidRPr="00707332">
        <w:rPr>
          <w:rFonts w:ascii="Times New Roman" w:eastAsia="Times New Roman" w:hAnsi="Times New Roman" w:cs="Times New Roman"/>
          <w:sz w:val="24"/>
          <w:szCs w:val="24"/>
          <w:rtl/>
          <w:lang/>
        </w:rPr>
        <w:fldChar w:fldCharType="begin"/>
      </w:r>
      <w:r w:rsidRPr="00707332">
        <w:rPr>
          <w:rFonts w:ascii="Times New Roman" w:eastAsia="Times New Roman" w:hAnsi="Times New Roman" w:cs="Times New Roman"/>
          <w:sz w:val="24"/>
          <w:szCs w:val="24"/>
          <w:rtl/>
          <w:lang/>
        </w:rPr>
        <w:instrText xml:space="preserve"> </w:instrText>
      </w:r>
      <w:r w:rsidRPr="00707332">
        <w:rPr>
          <w:rFonts w:ascii="Times New Roman" w:eastAsia="Times New Roman" w:hAnsi="Times New Roman" w:cs="Times New Roman"/>
          <w:sz w:val="24"/>
          <w:szCs w:val="24"/>
          <w:lang/>
        </w:rPr>
        <w:instrText>HYPERLINK "http://ar.wikipedia.org/wiki/%D9%83%D9%87%D8%B1%D8%A8%D8%A7%D8%A1" \o</w:instrText>
      </w:r>
      <w:r w:rsidRPr="00707332">
        <w:rPr>
          <w:rFonts w:ascii="Times New Roman" w:eastAsia="Times New Roman" w:hAnsi="Times New Roman" w:cs="Times New Roman"/>
          <w:sz w:val="24"/>
          <w:szCs w:val="24"/>
          <w:rtl/>
          <w:lang/>
        </w:rPr>
        <w:instrText xml:space="preserve"> "كهرباء" </w:instrText>
      </w:r>
      <w:r w:rsidRPr="00707332">
        <w:rPr>
          <w:rFonts w:ascii="Times New Roman" w:eastAsia="Times New Roman" w:hAnsi="Times New Roman" w:cs="Times New Roman"/>
          <w:sz w:val="24"/>
          <w:szCs w:val="24"/>
          <w:rtl/>
          <w:lang/>
        </w:rPr>
        <w:fldChar w:fldCharType="separate"/>
      </w:r>
      <w:r w:rsidRPr="00707332">
        <w:rPr>
          <w:rFonts w:ascii="Times New Roman" w:eastAsia="Times New Roman" w:hAnsi="Times New Roman" w:cs="Times New Roman" w:hint="cs"/>
          <w:color w:val="0000FF"/>
          <w:sz w:val="24"/>
          <w:szCs w:val="24"/>
          <w:rtl/>
          <w:lang/>
        </w:rPr>
        <w:t>الكهرباء</w:t>
      </w:r>
      <w:r w:rsidRPr="00707332">
        <w:rPr>
          <w:rFonts w:ascii="Times New Roman" w:eastAsia="Times New Roman" w:hAnsi="Times New Roman" w:cs="Times New Roman"/>
          <w:sz w:val="24"/>
          <w:szCs w:val="24"/>
          <w:rtl/>
          <w:lang/>
        </w:rPr>
        <w:fldChar w:fldCharType="end"/>
      </w:r>
      <w:r w:rsidRPr="00707332">
        <w:rPr>
          <w:rFonts w:ascii="Times New Roman" w:eastAsia="Times New Roman" w:hAnsi="Times New Roman" w:cs="Times New Roman" w:hint="cs"/>
          <w:sz w:val="24"/>
          <w:szCs w:val="24"/>
          <w:rtl/>
          <w:lang/>
        </w:rPr>
        <w:t xml:space="preserve"> في العالم من قوة المياه </w:t>
      </w:r>
      <w:r w:rsidRPr="00707332">
        <w:rPr>
          <w:rFonts w:ascii="Times New Roman" w:eastAsia="Times New Roman" w:hAnsi="Times New Roman" w:cs="Times New Roman" w:hint="cs"/>
          <w:sz w:val="24"/>
          <w:szCs w:val="24"/>
          <w:lang/>
        </w:rPr>
        <w:t>hydro- power</w:t>
      </w:r>
      <w:r w:rsidRPr="00707332">
        <w:rPr>
          <w:rFonts w:ascii="Times New Roman" w:eastAsia="Times New Roman" w:hAnsi="Times New Roman" w:cs="Times New Roman" w:hint="cs"/>
          <w:sz w:val="24"/>
          <w:szCs w:val="24"/>
          <w:rtl/>
          <w:lang/>
        </w:rPr>
        <w:t xml:space="preserve"> .</w:t>
      </w:r>
    </w:p>
    <w:p w:rsidR="00707332" w:rsidRPr="00707332" w:rsidRDefault="00707332" w:rsidP="00707332">
      <w:pPr>
        <w:shd w:val="clear" w:color="auto" w:fill="F8FCFF"/>
        <w:spacing w:after="0" w:line="240" w:lineRule="auto"/>
        <w:rPr>
          <w:rFonts w:ascii="Times New Roman" w:eastAsia="Times New Roman" w:hAnsi="Times New Roman" w:cs="Times New Roman" w:hint="cs"/>
          <w:color w:val="FF0000"/>
          <w:sz w:val="28"/>
          <w:szCs w:val="28"/>
          <w:rtl/>
          <w:lang/>
        </w:rPr>
      </w:pPr>
      <w:r>
        <w:rPr>
          <w:rFonts w:ascii="Times New Roman" w:eastAsia="Times New Roman" w:hAnsi="Times New Roman" w:cs="Times New Roman"/>
          <w:noProof/>
          <w:color w:val="0000FF"/>
          <w:sz w:val="18"/>
          <w:szCs w:val="18"/>
        </w:rPr>
        <w:drawing>
          <wp:anchor distT="0" distB="0" distL="114300" distR="114300" simplePos="0" relativeHeight="251660288" behindDoc="1" locked="0" layoutInCell="1" allowOverlap="1">
            <wp:simplePos x="0" y="0"/>
            <wp:positionH relativeFrom="column">
              <wp:posOffset>3371210</wp:posOffset>
            </wp:positionH>
            <wp:positionV relativeFrom="paragraph">
              <wp:posOffset>1697</wp:posOffset>
            </wp:positionV>
            <wp:extent cx="1901958" cy="2543415"/>
            <wp:effectExtent l="19050" t="0" r="3042" b="0"/>
            <wp:wrapTight wrapText="bothSides">
              <wp:wrapPolygon edited="0">
                <wp:start x="-216" y="0"/>
                <wp:lineTo x="-216" y="21517"/>
                <wp:lineTo x="21635" y="21517"/>
                <wp:lineTo x="21635" y="0"/>
                <wp:lineTo x="-216" y="0"/>
              </wp:wrapPolygon>
            </wp:wrapTight>
            <wp:docPr id="5" name="Picture 5" descr="Water drop animation enhanced small.gif">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ter drop animation enhanced small.gif">
                      <a:hlinkClick r:id="rId29"/>
                    </pic:cNvPr>
                    <pic:cNvPicPr>
                      <a:picLocks noChangeAspect="1" noChangeArrowheads="1"/>
                    </pic:cNvPicPr>
                  </pic:nvPicPr>
                  <pic:blipFill>
                    <a:blip r:embed="rId30"/>
                    <a:srcRect/>
                    <a:stretch>
                      <a:fillRect/>
                    </a:stretch>
                  </pic:blipFill>
                  <pic:spPr bwMode="auto">
                    <a:xfrm>
                      <a:off x="0" y="0"/>
                      <a:ext cx="1901958" cy="2543415"/>
                    </a:xfrm>
                    <a:prstGeom prst="rect">
                      <a:avLst/>
                    </a:prstGeom>
                    <a:noFill/>
                    <a:ln w="9525">
                      <a:noFill/>
                      <a:miter lim="800000"/>
                      <a:headEnd/>
                      <a:tailEnd/>
                    </a:ln>
                  </pic:spPr>
                </pic:pic>
              </a:graphicData>
            </a:graphic>
          </wp:anchor>
        </w:drawing>
      </w:r>
    </w:p>
    <w:p w:rsidR="00707332" w:rsidRPr="00707332" w:rsidRDefault="00707332" w:rsidP="00707332">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707332">
        <w:rPr>
          <w:rFonts w:ascii="Times New Roman" w:eastAsia="Times New Roman" w:hAnsi="Times New Roman" w:cs="Times New Roman" w:hint="cs"/>
          <w:color w:val="FF0000"/>
          <w:sz w:val="28"/>
          <w:szCs w:val="28"/>
          <w:rtl/>
          <w:lang/>
        </w:rPr>
        <w:t>الماء</w:t>
      </w:r>
      <w:r w:rsidRPr="00707332">
        <w:rPr>
          <w:rFonts w:ascii="Times New Roman" w:eastAsia="Times New Roman" w:hAnsi="Times New Roman" w:cs="Times New Roman" w:hint="cs"/>
          <w:sz w:val="18"/>
          <w:szCs w:val="18"/>
          <w:rtl/>
          <w:lang/>
        </w:rPr>
        <w:t xml:space="preserve"> </w:t>
      </w:r>
      <w:r w:rsidRPr="00707332">
        <w:rPr>
          <w:rFonts w:ascii="Times New Roman" w:eastAsia="Times New Roman" w:hAnsi="Times New Roman" w:cs="Times New Roman" w:hint="cs"/>
          <w:sz w:val="24"/>
          <w:szCs w:val="24"/>
          <w:rtl/>
          <w:lang/>
        </w:rPr>
        <w:t xml:space="preserve">اسم يطلق علي الحالة السا الماء اسم يطلق علي الحالة السائلة لمركب الهيدروجين والأكسجين . وكان الفلاسفة الأقدمون يعتبرون الماء كعنصر أساسي لكل المواد السائلة وظل هذا الإعتقاد سائدا حتي القرن 18 . ففي عام 1781 استطاع العالم الكيميائي البريطاني هنري كافنديش </w:t>
      </w:r>
      <w:r w:rsidRPr="00707332">
        <w:rPr>
          <w:rFonts w:ascii="Times New Roman" w:eastAsia="Times New Roman" w:hAnsi="Times New Roman" w:cs="Times New Roman" w:hint="cs"/>
          <w:sz w:val="24"/>
          <w:szCs w:val="24"/>
          <w:lang/>
        </w:rPr>
        <w:t>Henry Cavendish</w:t>
      </w:r>
      <w:r w:rsidRPr="00707332">
        <w:rPr>
          <w:rFonts w:ascii="Times New Roman" w:eastAsia="Times New Roman" w:hAnsi="Times New Roman" w:cs="Times New Roman" w:hint="cs"/>
          <w:sz w:val="24"/>
          <w:szCs w:val="24"/>
          <w:rtl/>
          <w:lang/>
        </w:rPr>
        <w:t xml:space="preserve"> تخليق االماء بحرق الهدروجين في الهواء محدثا فرقعة ولم يكن كنمه هذه التجربة معروفا حتي أتي الكيماوي الفرنسي أنطوان لافوازييه </w:t>
      </w:r>
      <w:r w:rsidRPr="00707332">
        <w:rPr>
          <w:rFonts w:ascii="Times New Roman" w:eastAsia="Times New Roman" w:hAnsi="Times New Roman" w:cs="Times New Roman" w:hint="cs"/>
          <w:sz w:val="24"/>
          <w:szCs w:val="24"/>
          <w:lang/>
        </w:rPr>
        <w:t>Antoine Lavoisier</w:t>
      </w:r>
      <w:r w:rsidRPr="00707332">
        <w:rPr>
          <w:rFonts w:ascii="Times New Roman" w:eastAsia="Times New Roman" w:hAnsi="Times New Roman" w:cs="Times New Roman" w:hint="cs"/>
          <w:sz w:val="24"/>
          <w:szCs w:val="24"/>
          <w:rtl/>
          <w:lang/>
        </w:rPr>
        <w:t xml:space="preserve"> وأثبت أن الماء ليس عنصرا بل مركبا من الهيدروجين والأكسجين ثم أكتشف لعالمان الفرنسي جوزيف لويس والألماني الكسندر فون همبولد ت أن الماء يتكون من حجمين من الهيدروجين وحجم من الأكسجين كما هما في التركيبة يد2 ا(</w:t>
      </w:r>
      <w:r w:rsidRPr="00707332">
        <w:rPr>
          <w:rFonts w:ascii="Times New Roman" w:eastAsia="Times New Roman" w:hAnsi="Times New Roman" w:cs="Times New Roman" w:hint="cs"/>
          <w:sz w:val="24"/>
          <w:szCs w:val="24"/>
          <w:lang/>
        </w:rPr>
        <w:t>H2O</w:t>
      </w:r>
      <w:r w:rsidRPr="00707332">
        <w:rPr>
          <w:rFonts w:ascii="Times New Roman" w:eastAsia="Times New Roman" w:hAnsi="Times New Roman" w:cs="Times New Roman" w:hint="cs"/>
          <w:sz w:val="24"/>
          <w:szCs w:val="24"/>
          <w:rtl/>
          <w:lang/>
        </w:rPr>
        <w:t>) السائدة حاليا. أي أن الماء يتكون من "جزيئات". ويحتوي كل جزئ على ثلاثة ذرات عبارة عن 2 ذرة هيدروجين وذرة أكسجين .وقطرة الماء الواحدة تحتوي على الملايين من هذه الجزيئات وكل الهيدروجين في الماء وزنه الجزييْْء 1 .</w:t>
      </w:r>
    </w:p>
    <w:p w:rsidR="00707332" w:rsidRPr="00707332" w:rsidRDefault="00707332" w:rsidP="00707332">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707332">
        <w:rPr>
          <w:rFonts w:ascii="Times New Roman" w:eastAsia="Times New Roman" w:hAnsi="Times New Roman" w:cs="Times New Roman" w:hint="cs"/>
          <w:sz w:val="24"/>
          <w:szCs w:val="24"/>
          <w:rtl/>
          <w:lang/>
        </w:rPr>
        <w:t xml:space="preserve">لقد وجد بالماء نسبة متدنية جدا من الماء الثقيل </w:t>
      </w:r>
      <w:r w:rsidRPr="00707332">
        <w:rPr>
          <w:rFonts w:ascii="Times New Roman" w:eastAsia="Times New Roman" w:hAnsi="Times New Roman" w:cs="Times New Roman" w:hint="cs"/>
          <w:sz w:val="24"/>
          <w:szCs w:val="24"/>
          <w:lang/>
        </w:rPr>
        <w:t>heavy water</w:t>
      </w:r>
      <w:r w:rsidRPr="00707332">
        <w:rPr>
          <w:rFonts w:ascii="Times New Roman" w:eastAsia="Times New Roman" w:hAnsi="Times New Roman" w:cs="Times New Roman" w:hint="cs"/>
          <w:sz w:val="24"/>
          <w:szCs w:val="24"/>
          <w:rtl/>
          <w:lang/>
        </w:rPr>
        <w:t xml:space="preserve"> أو ما يسمي ب (اكسيد الديتيريم </w:t>
      </w:r>
      <w:r w:rsidRPr="00707332">
        <w:rPr>
          <w:rFonts w:ascii="Times New Roman" w:eastAsia="Times New Roman" w:hAnsi="Times New Roman" w:cs="Times New Roman" w:hint="cs"/>
          <w:sz w:val="24"/>
          <w:szCs w:val="24"/>
          <w:lang/>
        </w:rPr>
        <w:t>deuterium oxide (D2O</w:t>
      </w:r>
      <w:r w:rsidRPr="00707332">
        <w:rPr>
          <w:rFonts w:ascii="Times New Roman" w:eastAsia="Times New Roman" w:hAnsi="Times New Roman" w:cs="Times New Roman" w:hint="cs"/>
          <w:sz w:val="24"/>
          <w:szCs w:val="24"/>
          <w:rtl/>
          <w:lang/>
        </w:rPr>
        <w:t xml:space="preserve">) والديتريم هو هو نظير الهيدروجين الذي وزنه الجزييء 2 . كما به آثار قليلة من أكسيد التريتيم </w:t>
      </w:r>
      <w:r w:rsidRPr="00707332">
        <w:rPr>
          <w:rFonts w:ascii="Times New Roman" w:eastAsia="Times New Roman" w:hAnsi="Times New Roman" w:cs="Times New Roman" w:hint="cs"/>
          <w:sz w:val="24"/>
          <w:szCs w:val="24"/>
          <w:lang/>
        </w:rPr>
        <w:t>tritium oxide (T2O</w:t>
      </w:r>
      <w:r w:rsidRPr="00707332">
        <w:rPr>
          <w:rFonts w:ascii="Times New Roman" w:eastAsia="Times New Roman" w:hAnsi="Times New Roman" w:cs="Times New Roman" w:hint="cs"/>
          <w:sz w:val="24"/>
          <w:szCs w:val="24"/>
          <w:rtl/>
          <w:lang/>
        </w:rPr>
        <w:t>)والتريتيم نظير للهيدروجين وزنه الجزييء 3. فالهيدروجين، هو أخف عناصر الكون، وأكثرها وجوداً به، حيث تصل نسبته إلى أكثر من 90%، وهو غاز قابل للاشتعال. و الأكسجين غاز نشط يساعد على الاشتعال . ويُكَوِّن حوالي 20% من الهواء الجوى، وهو ضروري لتنفس الكائنات الحية، ويدخل في التركيب العضوي لجميع الأحياء، مع الهيدروجين والكربون. وعلى الرغم من أن الهيدروجين غاز مشتعل، والأكسجين غاز يساعد على الاشتعال، إلاّ أنه عند اتحاد ذرتي هيدروجين مع ذرة أكسجين، ينتج الماء الذي يطفئ النار. ورغم أن الماء مكون من ذرات أكسجين إلا أنه ليس الأكسجين الذي تحتاجه الكائنات المائية الحية كالسمك والنباتات البحرية . لأنها تعيش علي الأكسجين الذائب كغاز في الماء. والمياه الجارية في الأنهار والمحيطات والمجاري المائية بها نسبة أعلي من الأكسجين عما في المياه الراكدة بالبرك والمستنقعات التي تعيض بها أحياء مائية تستهلك الأكسجين بها .</w:t>
      </w:r>
    </w:p>
    <w:p w:rsidR="008D0313" w:rsidRDefault="00707332" w:rsidP="008D0313">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707332">
        <w:rPr>
          <w:rFonts w:ascii="Times New Roman" w:eastAsia="Times New Roman" w:hAnsi="Times New Roman" w:cs="Times New Roman" w:hint="cs"/>
          <w:sz w:val="24"/>
          <w:szCs w:val="24"/>
          <w:rtl/>
          <w:lang/>
        </w:rPr>
        <w:lastRenderedPageBreak/>
        <w:t xml:space="preserve">وليس صحيحا أن مياه الأمطار هي أنقي أنواع المياه العذبة. قهي تحتوي علي مغادن مذابة من الرياع الملوثة وجسيمات من التراب وغازات مذابة كثاني أكسيد الكربون وثاني أكسيد الكبريت كما في الأمطار الحمضية </w:t>
      </w:r>
      <w:r w:rsidRPr="00707332">
        <w:rPr>
          <w:rFonts w:ascii="Times New Roman" w:eastAsia="Times New Roman" w:hAnsi="Times New Roman" w:cs="Times New Roman" w:hint="cs"/>
          <w:sz w:val="24"/>
          <w:szCs w:val="24"/>
          <w:lang/>
        </w:rPr>
        <w:t>acid rain</w:t>
      </w:r>
      <w:r w:rsidRPr="00707332">
        <w:rPr>
          <w:rFonts w:ascii="Times New Roman" w:eastAsia="Times New Roman" w:hAnsi="Times New Roman" w:cs="Times New Roman" w:hint="cs"/>
          <w:sz w:val="24"/>
          <w:szCs w:val="24"/>
          <w:rtl/>
          <w:lang/>
        </w:rPr>
        <w:t xml:space="preserve"> . والجليد أثناء تكوينه يمتص من الجو غاز ثاني أكسيد الكربون وغيره من الغازات الموجودة به ومواد عضوية وغير عضوية . والمياه في انسيابها فوق قشرة الأرض تتفاعل مع المعادن في التربة والصخوروتذوب بالمياه السطحية والجوفية كبريتات وكلوريدات وبيكربونات الصوديوم والبوتاسيوم واكاسيد الكالسيوم والماغنيسيوم . والمياه السطحية قد تتلوث بمياه المجاري والنفايات الصناعية . وقد تتسرب مياه النفايات والمجاري للمياه الجوفية أو الآبار الضحلة بما فيها فضلات الإنسان والحيوانات مكونة موادا نيتروجينية وكلوريداتية . ومعظم المياه الطبيعية للشرب من الآبار العميقة بها مادة الفلوريد بكميات متفاوتة والتي تقلل تسوس الأسنان . ومياه البحار والمحيطات يتركز بها ملح الطعام(كلوريد الصوديوم ).</w:t>
      </w:r>
    </w:p>
    <w:p w:rsidR="00707332" w:rsidRPr="008D0313" w:rsidRDefault="00707332" w:rsidP="008D0313">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707332">
        <w:rPr>
          <w:rFonts w:ascii="Times New Roman" w:eastAsia="Times New Roman" w:hAnsi="Times New Roman" w:cs="Times New Roman" w:hint="cs"/>
          <w:sz w:val="18"/>
          <w:szCs w:val="18"/>
          <w:rtl/>
          <w:lang/>
        </w:rPr>
        <w:t xml:space="preserve"> </w:t>
      </w:r>
      <w:r w:rsidRPr="008D0313">
        <w:rPr>
          <w:rFonts w:ascii="Times New Roman" w:eastAsia="Times New Roman" w:hAnsi="Times New Roman" w:cs="Times New Roman" w:hint="cs"/>
          <w:sz w:val="24"/>
          <w:szCs w:val="24"/>
          <w:rtl/>
          <w:lang/>
        </w:rPr>
        <w:t xml:space="preserve">السحب المطيرة ئلة لمركب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"http://ar.wikipedia.org/wiki/%D9%87%D9%8A%D8%AF%D8%B1%D9%88%D8%AC%D9%8A%D9%86" \o</w:instrText>
      </w:r>
      <w:r w:rsidRPr="008D0313">
        <w:rPr>
          <w:rFonts w:ascii="Times New Roman" w:eastAsia="Times New Roman" w:hAnsi="Times New Roman" w:cs="Times New Roman"/>
          <w:sz w:val="24"/>
          <w:szCs w:val="24"/>
          <w:rtl/>
          <w:lang/>
        </w:rPr>
        <w:instrText xml:space="preserve"> "هيدروجين"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الهيدروجين</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والأكسجين . وكان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"http://ar.wikipedia.org/wiki/%D9%81%D9%8A%D9%84%D8%B3%D9%88%D9%81" \o</w:instrText>
      </w:r>
      <w:r w:rsidRPr="008D0313">
        <w:rPr>
          <w:rFonts w:ascii="Times New Roman" w:eastAsia="Times New Roman" w:hAnsi="Times New Roman" w:cs="Times New Roman"/>
          <w:sz w:val="24"/>
          <w:szCs w:val="24"/>
          <w:rtl/>
          <w:lang/>
        </w:rPr>
        <w:instrText xml:space="preserve"> "فيلسوف"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الفلاسفة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الأقدمون يعتبرون الماء كعنصر أساسي لكل المواد السائلة وظل هذا الإعتقاد سائدا حتي القرن 18 . ففي عام 1781 استطاع العالم الكيميائي البريطاني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"http://ar.wikipedia.org/wiki/%D9%87%D9%86%D8%B1%D9%8A_%D9%83%D8%A7%D9%81%D9%86%D8%AF%D9%8A%D8%B4" \o</w:instrText>
      </w:r>
      <w:r w:rsidRPr="008D0313">
        <w:rPr>
          <w:rFonts w:ascii="Times New Roman" w:eastAsia="Times New Roman" w:hAnsi="Times New Roman" w:cs="Times New Roman"/>
          <w:sz w:val="24"/>
          <w:szCs w:val="24"/>
          <w:rtl/>
          <w:lang/>
        </w:rPr>
        <w:instrText xml:space="preserve"> "هنري كافنديش"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هنري كافنديش</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w:t>
      </w:r>
      <w:r w:rsidRPr="008D0313">
        <w:rPr>
          <w:rFonts w:ascii="Times New Roman" w:eastAsia="Times New Roman" w:hAnsi="Times New Roman" w:cs="Times New Roman" w:hint="cs"/>
          <w:sz w:val="24"/>
          <w:szCs w:val="24"/>
          <w:lang/>
        </w:rPr>
        <w:t>Henry Cavendish</w:t>
      </w:r>
      <w:r w:rsidRPr="008D0313">
        <w:rPr>
          <w:rFonts w:ascii="Times New Roman" w:eastAsia="Times New Roman" w:hAnsi="Times New Roman" w:cs="Times New Roman" w:hint="cs"/>
          <w:sz w:val="24"/>
          <w:szCs w:val="24"/>
          <w:rtl/>
          <w:lang/>
        </w:rPr>
        <w:t xml:space="preserve"> تخليق االماء بحرق الهدروجين في الهواء محدثا فرقعة ولم يكن كنمه هذه التجربة معروفا حتي أتي الكيماوي الفرنسي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"http://ar.wikipedia.org/wiki/%D8%A3%D9%86%D8%B7%D9%88%D8%A7%D9%86_%D9%84%D8%A7%D9%81%D9%88%D8%A7%D8%B2%D9%8A%D9%8A%D9%87" \o</w:instrText>
      </w:r>
      <w:r w:rsidRPr="008D0313">
        <w:rPr>
          <w:rFonts w:ascii="Times New Roman" w:eastAsia="Times New Roman" w:hAnsi="Times New Roman" w:cs="Times New Roman"/>
          <w:sz w:val="24"/>
          <w:szCs w:val="24"/>
          <w:rtl/>
          <w:lang/>
        </w:rPr>
        <w:instrText xml:space="preserve"> "أنطوان لافوازييه"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أنطوان لافوازييه</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w:t>
      </w:r>
      <w:r w:rsidRPr="008D0313">
        <w:rPr>
          <w:rFonts w:ascii="Times New Roman" w:eastAsia="Times New Roman" w:hAnsi="Times New Roman" w:cs="Times New Roman" w:hint="cs"/>
          <w:sz w:val="24"/>
          <w:szCs w:val="24"/>
          <w:lang/>
        </w:rPr>
        <w:t>Antoine Lavoisier</w:t>
      </w:r>
      <w:r w:rsidRPr="008D0313">
        <w:rPr>
          <w:rFonts w:ascii="Times New Roman" w:eastAsia="Times New Roman" w:hAnsi="Times New Roman" w:cs="Times New Roman" w:hint="cs"/>
          <w:sz w:val="24"/>
          <w:szCs w:val="24"/>
          <w:rtl/>
          <w:lang/>
        </w:rPr>
        <w:t xml:space="preserve"> وأثبت أن الماء ليس عنصرا بل مركبا من الهيدروجين والأكسجين ثم أكتشف لعالمان الفرنسي جوزيف لويس والألماني الكسندر فون همبولد ت أن الماء يتكون من حجمين من الهيدروجين وحجم من الأكسجين كما هما في التركيبة يد2 ا(</w:t>
      </w:r>
      <w:r w:rsidRPr="008D0313">
        <w:rPr>
          <w:rFonts w:ascii="Times New Roman" w:eastAsia="Times New Roman" w:hAnsi="Times New Roman" w:cs="Times New Roman" w:hint="cs"/>
          <w:sz w:val="24"/>
          <w:szCs w:val="24"/>
          <w:lang/>
        </w:rPr>
        <w:t>H2O</w:t>
      </w:r>
      <w:r w:rsidRPr="008D0313">
        <w:rPr>
          <w:rFonts w:ascii="Times New Roman" w:eastAsia="Times New Roman" w:hAnsi="Times New Roman" w:cs="Times New Roman" w:hint="cs"/>
          <w:sz w:val="24"/>
          <w:szCs w:val="24"/>
          <w:rtl/>
          <w:lang/>
        </w:rPr>
        <w:t>) السائدة حاليا. أي أن الماء يتكون من "جزيئات". ويحتوي كل جزئ على ثلاثة ذرات عبارة عن 2 ذرة هيدروجين وذرة أكسجين .وقطرة الماء الواحدة تحتوي على الملايين من هذه الجزيئات وكل الهيدروجين في الماء وزنه الجزييْْء 1 .</w:t>
      </w:r>
    </w:p>
    <w:p w:rsidR="00707332" w:rsidRPr="00707332" w:rsidRDefault="00707332" w:rsidP="00707332">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8D0313">
        <w:rPr>
          <w:rFonts w:ascii="Times New Roman" w:eastAsia="Times New Roman" w:hAnsi="Times New Roman" w:cs="Times New Roman" w:hint="cs"/>
          <w:sz w:val="24"/>
          <w:szCs w:val="24"/>
          <w:rtl/>
          <w:lang/>
        </w:rPr>
        <w:t xml:space="preserve">لقد وجد بالماء نسبة متدنية جدا من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"http://ar.wikipedia.org/wiki/%D8%A7%D9%84%D9%85%D8%A7%D8%A1_%D8%A7%D9%84%D8%AB%D9%82%D9%8A%D9%84" \o</w:instrText>
      </w:r>
      <w:r w:rsidRPr="008D0313">
        <w:rPr>
          <w:rFonts w:ascii="Times New Roman" w:eastAsia="Times New Roman" w:hAnsi="Times New Roman" w:cs="Times New Roman"/>
          <w:sz w:val="24"/>
          <w:szCs w:val="24"/>
          <w:rtl/>
          <w:lang/>
        </w:rPr>
        <w:instrText xml:space="preserve"> "الماء الثقيل"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الماء الثقيل</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w:t>
      </w:r>
      <w:r w:rsidRPr="008D0313">
        <w:rPr>
          <w:rFonts w:ascii="Times New Roman" w:eastAsia="Times New Roman" w:hAnsi="Times New Roman" w:cs="Times New Roman" w:hint="cs"/>
          <w:sz w:val="24"/>
          <w:szCs w:val="24"/>
          <w:lang/>
        </w:rPr>
        <w:t>heavy water</w:t>
      </w:r>
      <w:r w:rsidRPr="008D0313">
        <w:rPr>
          <w:rFonts w:ascii="Times New Roman" w:eastAsia="Times New Roman" w:hAnsi="Times New Roman" w:cs="Times New Roman" w:hint="cs"/>
          <w:sz w:val="24"/>
          <w:szCs w:val="24"/>
          <w:rtl/>
          <w:lang/>
        </w:rPr>
        <w:t xml:space="preserve"> أو ما يسمي ب (اكسيد الديتيريم </w:t>
      </w:r>
      <w:r w:rsidRPr="008D0313">
        <w:rPr>
          <w:rFonts w:ascii="Times New Roman" w:eastAsia="Times New Roman" w:hAnsi="Times New Roman" w:cs="Times New Roman" w:hint="cs"/>
          <w:sz w:val="24"/>
          <w:szCs w:val="24"/>
          <w:lang/>
        </w:rPr>
        <w:t>deuterium oxide (D2O</w:t>
      </w:r>
      <w:r w:rsidRPr="008D0313">
        <w:rPr>
          <w:rFonts w:ascii="Times New Roman" w:eastAsia="Times New Roman" w:hAnsi="Times New Roman" w:cs="Times New Roman" w:hint="cs"/>
          <w:sz w:val="24"/>
          <w:szCs w:val="24"/>
          <w:rtl/>
          <w:lang/>
        </w:rPr>
        <w:t xml:space="preserve">) والديتريم هو هو نظير الهيدروجين الذي وزنه الجزييء 2 . كما به آثار قليلة من أكسيد التريتيم </w:t>
      </w:r>
      <w:r w:rsidRPr="008D0313">
        <w:rPr>
          <w:rFonts w:ascii="Times New Roman" w:eastAsia="Times New Roman" w:hAnsi="Times New Roman" w:cs="Times New Roman" w:hint="cs"/>
          <w:sz w:val="24"/>
          <w:szCs w:val="24"/>
          <w:lang/>
        </w:rPr>
        <w:t>tritium oxide (T2O</w:t>
      </w:r>
      <w:r w:rsidRPr="008D0313">
        <w:rPr>
          <w:rFonts w:ascii="Times New Roman" w:eastAsia="Times New Roman" w:hAnsi="Times New Roman" w:cs="Times New Roman" w:hint="cs"/>
          <w:sz w:val="24"/>
          <w:szCs w:val="24"/>
          <w:rtl/>
          <w:lang/>
        </w:rPr>
        <w:t xml:space="preserve">)والتريتيم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"http://ar.wikipedia.org/wiki/%D9%86%D8%B8%D9%8A%D8%B1" \o</w:instrText>
      </w:r>
      <w:r w:rsidRPr="008D0313">
        <w:rPr>
          <w:rFonts w:ascii="Times New Roman" w:eastAsia="Times New Roman" w:hAnsi="Times New Roman" w:cs="Times New Roman"/>
          <w:sz w:val="24"/>
          <w:szCs w:val="24"/>
          <w:rtl/>
          <w:lang/>
        </w:rPr>
        <w:instrText xml:space="preserve"> "نظير"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نظير</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للهيدروجين وزنه الجزييء 3. فالهيدروجين، هو أخف عناصر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"http://ar.wikipedia.org/wiki/%D9%83%D9%88%D9%86" \o</w:instrText>
      </w:r>
      <w:r w:rsidRPr="008D0313">
        <w:rPr>
          <w:rFonts w:ascii="Times New Roman" w:eastAsia="Times New Roman" w:hAnsi="Times New Roman" w:cs="Times New Roman"/>
          <w:sz w:val="24"/>
          <w:szCs w:val="24"/>
          <w:rtl/>
          <w:lang/>
        </w:rPr>
        <w:instrText xml:space="preserve"> "كون"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الكون</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وأكثرها وجوداً به، حيث تصل نسبته إلى أكثر من 90%، وهو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"http://ar.wikipedia.org/wiki/%D8%BA%D8%A7%D8%B2" \o</w:instrText>
      </w:r>
      <w:r w:rsidRPr="008D0313">
        <w:rPr>
          <w:rFonts w:ascii="Times New Roman" w:eastAsia="Times New Roman" w:hAnsi="Times New Roman" w:cs="Times New Roman"/>
          <w:sz w:val="24"/>
          <w:szCs w:val="24"/>
          <w:rtl/>
          <w:lang/>
        </w:rPr>
        <w:instrText xml:space="preserve"> "غاز"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غاز</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قابل للاشتعال. و الأكسجين غاز نشط يساعد على الاشتعال . ويُكَوِّن حوالي 20% من الهواء الجوى، وهو ضروري لتنفس الكائنات الحية، ويدخل في التركيب العضوي لجميع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"http://ar.wikipedia.org/wiki/%D8%A3%D8%AD%D9%8A%D8%A7%D8%A1" \o</w:instrText>
      </w:r>
      <w:r w:rsidRPr="008D0313">
        <w:rPr>
          <w:rFonts w:ascii="Times New Roman" w:eastAsia="Times New Roman" w:hAnsi="Times New Roman" w:cs="Times New Roman"/>
          <w:sz w:val="24"/>
          <w:szCs w:val="24"/>
          <w:rtl/>
          <w:lang/>
        </w:rPr>
        <w:instrText xml:space="preserve"> "أحياء"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الأحياء</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مع الهيدروجين والكربون. وعلى الرغم من أن الهيدروجين غاز مشتعل، والأكسجين غاز يساعد على الاشتعال، إلاّ أنه عند اتحاد ذرتي هيدروجين مع ذرة أكسجين، ينتج الماء الذي يطفئ النار. ورغم أن الماء مكون من ذرات أكسجين إلا أنه ليس الأكسجين الذي تحتاجه الكائنات المائية الحية كالسمك والنباتات البحرية . لأنها تعيش علي الأكسجين الذائب كغاز في الماء. والمياه الجارية في الأنهار والمحيطات والمجاري المائية بها نسبة أعلي من الأكسجين عما في المياه الراكدة بالبرك والمستنقعات التي تعيض بها أحياء الكربون]]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"http://ar.wikipedia.org/wiki/%D8%AB%D8%A7%D9%86%D9%8A_%D8%A3%D9%83%D8%B3%D9%8A%D8%AF_%D8%A7%D9%84%D9%83%D8%A8%D8%B1%D9%8A%D8%AA" \o</w:instrText>
      </w:r>
      <w:r w:rsidRPr="008D0313">
        <w:rPr>
          <w:rFonts w:ascii="Times New Roman" w:eastAsia="Times New Roman" w:hAnsi="Times New Roman" w:cs="Times New Roman"/>
          <w:sz w:val="24"/>
          <w:szCs w:val="24"/>
          <w:rtl/>
          <w:lang/>
        </w:rPr>
        <w:instrText xml:space="preserve"> "ثاني أكسيد الكبريت"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وثاني أكسيد الكبريت</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كما في الأمطار الحمضية </w:t>
      </w:r>
      <w:r w:rsidRPr="008D0313">
        <w:rPr>
          <w:rFonts w:ascii="Times New Roman" w:eastAsia="Times New Roman" w:hAnsi="Times New Roman" w:cs="Times New Roman" w:hint="cs"/>
          <w:sz w:val="24"/>
          <w:szCs w:val="24"/>
          <w:lang/>
        </w:rPr>
        <w:t>acid rain</w:t>
      </w:r>
      <w:r w:rsidRPr="008D0313">
        <w:rPr>
          <w:rFonts w:ascii="Times New Roman" w:eastAsia="Times New Roman" w:hAnsi="Times New Roman" w:cs="Times New Roman" w:hint="cs"/>
          <w:sz w:val="24"/>
          <w:szCs w:val="24"/>
          <w:rtl/>
          <w:lang/>
        </w:rPr>
        <w:t xml:space="preserve"> . والجليد أثناء تكوينه يمتص من الجو غاز ثاني أكسيد الكربون وغيره من الغازات الموجودة به ومواد عضوية وغير عضوية . والمياه في انسيابها فوق قشرة الأرض تتفاعل مع المعادن في التربة والصخوروتذوب بالمياه السطحية والجوفية كبريتات وكلوريدات وبيكربونات الصوديوم والبوتاسيوم واكاسيد الكالسيوم والماغنيسيوم . والمياه السطحية قد تتلوث بمياه المجاري والنفايات الصناعية . وقد تتسرب مياه النفايات والمجاري للمياه الجوفية أو الآبار الضحلة بما فيها فضلات الإنسان والحيوانات مكونة موادا نيتروجينية وكلوريداتية . ومعظم المياه الطبيعية للشرب من الآبار العميقة بها مادة الفلوريد بكميات متفاوتة والتي تقلل تسوس الأسنان . ومياه البحار والمحيطات يتركز بها ملح الطعام(كلوريد الصوديوم ).</w:t>
      </w:r>
    </w:p>
    <w:p w:rsidR="00707332" w:rsidRPr="00137A5A" w:rsidRDefault="00707332" w:rsidP="00707332">
      <w:pPr>
        <w:shd w:val="clear" w:color="auto" w:fill="F8FCFF"/>
        <w:spacing w:before="100" w:beforeAutospacing="1" w:after="100" w:afterAutospacing="1" w:line="240" w:lineRule="auto"/>
        <w:outlineLvl w:val="1"/>
        <w:rPr>
          <w:rFonts w:ascii="Times New Roman" w:eastAsia="Times New Roman" w:hAnsi="Times New Roman" w:cs="Times New Roman" w:hint="cs"/>
          <w:b/>
          <w:bCs/>
          <w:color w:val="00B050"/>
          <w:sz w:val="36"/>
          <w:szCs w:val="36"/>
          <w:rtl/>
          <w:lang/>
        </w:rPr>
      </w:pPr>
      <w:r w:rsidRPr="00137A5A">
        <w:rPr>
          <w:rFonts w:ascii="Times New Roman" w:eastAsia="Times New Roman" w:hAnsi="Times New Roman" w:cs="Times New Roman" w:hint="cs"/>
          <w:b/>
          <w:bCs/>
          <w:color w:val="00B050"/>
          <w:sz w:val="36"/>
          <w:szCs w:val="36"/>
          <w:rtl/>
          <w:lang/>
        </w:rPr>
        <w:t>السحب المطيرة</w:t>
      </w:r>
    </w:p>
    <w:p w:rsidR="00707332" w:rsidRPr="008D0313" w:rsidRDefault="00707332" w:rsidP="00707332">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يلعب الماء دورا كبيرا في ظاهرة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"http://ar.wikipedia.org/wiki/%D8%A8%D8%B1%D9%82" \o</w:instrText>
      </w:r>
      <w:r w:rsidRPr="008D0313">
        <w:rPr>
          <w:rFonts w:ascii="Times New Roman" w:eastAsia="Times New Roman" w:hAnsi="Times New Roman" w:cs="Times New Roman"/>
          <w:sz w:val="24"/>
          <w:szCs w:val="24"/>
          <w:rtl/>
          <w:lang/>
        </w:rPr>
        <w:instrText xml:space="preserve"> "برق"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البرق</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w:t>
      </w:r>
      <w:r w:rsidRPr="008D0313">
        <w:rPr>
          <w:rFonts w:ascii="Times New Roman" w:eastAsia="Times New Roman" w:hAnsi="Times New Roman" w:cs="Times New Roman" w:hint="cs"/>
          <w:sz w:val="24"/>
          <w:szCs w:val="24"/>
          <w:lang/>
        </w:rPr>
        <w:t>lightning</w:t>
      </w:r>
      <w:r w:rsidRPr="008D0313">
        <w:rPr>
          <w:rFonts w:ascii="Times New Roman" w:eastAsia="Times New Roman" w:hAnsi="Times New Roman" w:cs="Times New Roman" w:hint="cs"/>
          <w:sz w:val="24"/>
          <w:szCs w:val="24"/>
          <w:rtl/>
          <w:lang/>
        </w:rPr>
        <w:t xml:space="preserve"> </w:t>
      </w:r>
      <w:hyperlink r:id="rId31" w:tooltip="رعد" w:history="1">
        <w:r w:rsidRPr="008D0313">
          <w:rPr>
            <w:rFonts w:ascii="Times New Roman" w:eastAsia="Times New Roman" w:hAnsi="Times New Roman" w:cs="Times New Roman" w:hint="cs"/>
            <w:color w:val="0000FF"/>
            <w:sz w:val="24"/>
            <w:szCs w:val="24"/>
            <w:rtl/>
            <w:lang/>
          </w:rPr>
          <w:t>والرعد</w:t>
        </w:r>
      </w:hyperlink>
      <w:r w:rsidRPr="008D0313">
        <w:rPr>
          <w:rFonts w:ascii="Times New Roman" w:eastAsia="Times New Roman" w:hAnsi="Times New Roman" w:cs="Times New Roman" w:hint="cs"/>
          <w:sz w:val="24"/>
          <w:szCs w:val="24"/>
          <w:rtl/>
          <w:lang/>
        </w:rPr>
        <w:t xml:space="preserve">. لأن البرق سببه تفريغ كهربائي مرئي بين سحب مطيرة أو بين سحابة مطيرة والأرض محدثا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"http://ar.wikipedia.org/wiki/%D8%B5%D9%88%D8%AA" \o</w:instrText>
      </w:r>
      <w:r w:rsidRPr="008D0313">
        <w:rPr>
          <w:rFonts w:ascii="Times New Roman" w:eastAsia="Times New Roman" w:hAnsi="Times New Roman" w:cs="Times New Roman"/>
          <w:sz w:val="24"/>
          <w:szCs w:val="24"/>
          <w:rtl/>
          <w:lang/>
        </w:rPr>
        <w:instrText xml:space="preserve"> "صوت"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صوتا</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مدويا هو الرعد </w:t>
      </w:r>
      <w:r w:rsidRPr="008D0313">
        <w:rPr>
          <w:rFonts w:ascii="Times New Roman" w:eastAsia="Times New Roman" w:hAnsi="Times New Roman" w:cs="Times New Roman" w:hint="cs"/>
          <w:sz w:val="24"/>
          <w:szCs w:val="24"/>
          <w:lang/>
        </w:rPr>
        <w:t>thunder</w:t>
      </w:r>
      <w:r w:rsidRPr="008D0313">
        <w:rPr>
          <w:rFonts w:ascii="Times New Roman" w:eastAsia="Times New Roman" w:hAnsi="Times New Roman" w:cs="Times New Roman" w:hint="cs"/>
          <w:sz w:val="24"/>
          <w:szCs w:val="24"/>
          <w:rtl/>
          <w:lang/>
        </w:rPr>
        <w:t xml:space="preserve">. ويعتقد علماء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"http://ar.wikipedia.org/wiki/%D8%B9%D9%84%D9%85_%D8%A7%D9%84%D8%A3%D8%B1%D8%B5%D8%A7%D8%AF_%D8%A7%D9%84%D8%AC%D9%88%D9%8A%D8%A9" \o</w:instrText>
      </w:r>
      <w:r w:rsidRPr="008D0313">
        <w:rPr>
          <w:rFonts w:ascii="Times New Roman" w:eastAsia="Times New Roman" w:hAnsi="Times New Roman" w:cs="Times New Roman"/>
          <w:sz w:val="24"/>
          <w:szCs w:val="24"/>
          <w:rtl/>
          <w:lang/>
        </w:rPr>
        <w:instrText xml:space="preserve"> "علم الأرصاد الجوية"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الأرصاد الجوية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أن الجليد عامل ضروري في ظاهرة البرق التي لاتحدث إلا عندما يتكون الجليد في الطبقات العليا من السحب الرعدية </w:t>
      </w:r>
      <w:r w:rsidRPr="008D0313">
        <w:rPr>
          <w:rFonts w:ascii="Times New Roman" w:eastAsia="Times New Roman" w:hAnsi="Times New Roman" w:cs="Times New Roman" w:hint="cs"/>
          <w:sz w:val="24"/>
          <w:szCs w:val="24"/>
          <w:lang/>
        </w:rPr>
        <w:t>thunderclouds</w:t>
      </w:r>
      <w:r w:rsidRPr="008D0313">
        <w:rPr>
          <w:rFonts w:ascii="Times New Roman" w:eastAsia="Times New Roman" w:hAnsi="Times New Roman" w:cs="Times New Roman" w:hint="cs"/>
          <w:sz w:val="24"/>
          <w:szCs w:val="24"/>
          <w:rtl/>
          <w:lang/>
        </w:rPr>
        <w:t xml:space="preserve"> . حيث بينت التجارب أن الماء عندما يتجمد يصبح الجليد سالب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"http://ar.wikipedia.org/wiki/%D8%B4%D8%AD%D9%86%D8%A9" \o</w:instrText>
      </w:r>
      <w:r w:rsidRPr="008D0313">
        <w:rPr>
          <w:rFonts w:ascii="Times New Roman" w:eastAsia="Times New Roman" w:hAnsi="Times New Roman" w:cs="Times New Roman"/>
          <w:sz w:val="24"/>
          <w:szCs w:val="24"/>
          <w:rtl/>
          <w:lang/>
        </w:rPr>
        <w:instrText xml:space="preserve"> "شحنة"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الشحنة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كهربائيا والماء موجب الشحنة .لهذ1 توزع الشحنة في سحابة مطيرة كشحنات موجبة في منطقة أولى من السحابة وشحنات سالبة في منطقة أخرى و تسمى البنية الكهربائية للسحابة أنها (ثنائية القطب) (</w:t>
      </w:r>
      <w:r w:rsidRPr="008D0313">
        <w:rPr>
          <w:rFonts w:ascii="Times New Roman" w:eastAsia="Times New Roman" w:hAnsi="Times New Roman" w:cs="Times New Roman" w:hint="cs"/>
          <w:sz w:val="24"/>
          <w:szCs w:val="24"/>
          <w:lang/>
        </w:rPr>
        <w:t>Dipole</w:t>
      </w:r>
      <w:r w:rsidRPr="008D0313">
        <w:rPr>
          <w:rFonts w:ascii="Times New Roman" w:eastAsia="Times New Roman" w:hAnsi="Times New Roman" w:cs="Times New Roman" w:hint="cs"/>
          <w:sz w:val="24"/>
          <w:szCs w:val="24"/>
          <w:rtl/>
          <w:lang/>
        </w:rPr>
        <w:t>) و يحدث يومياً في مختلف أرجاء العالم حوالي 44000 عاصفة رعدية و 8000000 وميض برقي. .</w:t>
      </w:r>
    </w:p>
    <w:p w:rsidR="00707332" w:rsidRPr="008D0313" w:rsidRDefault="00707332" w:rsidP="00707332">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lastRenderedPageBreak/>
        <w:t xml:space="preserve">التفريغ الكهربائي البرقي هو انتقال الشحنة الكهربائية الموجبة أو السالبة من منطقة في السحابة إلى منطقة أخرى أو بين السحابة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"http://ar.wikipedia.org/wiki/%D8%A3%D8%B1%D8%B6" \o</w:instrText>
      </w:r>
      <w:r w:rsidRPr="008D0313">
        <w:rPr>
          <w:rFonts w:ascii="Times New Roman" w:eastAsia="Times New Roman" w:hAnsi="Times New Roman" w:cs="Times New Roman"/>
          <w:sz w:val="24"/>
          <w:szCs w:val="24"/>
          <w:rtl/>
          <w:lang/>
        </w:rPr>
        <w:instrText xml:space="preserve"> "أرض"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والأرض</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 وتحدث السحب الرعدية المعتدلة بضع ومضات في الدقيقة وتنتج قدرة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"http://ar.wikipedia.org/wiki/%D8%B7%D8%A7%D9%82%D8%A9" \o</w:instrText>
      </w:r>
      <w:r w:rsidRPr="008D0313">
        <w:rPr>
          <w:rFonts w:ascii="Times New Roman" w:eastAsia="Times New Roman" w:hAnsi="Times New Roman" w:cs="Times New Roman"/>
          <w:sz w:val="24"/>
          <w:szCs w:val="24"/>
          <w:rtl/>
          <w:lang/>
        </w:rPr>
        <w:instrText xml:space="preserve"> "طاقة"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طاقية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تساوي بضع مئات من الميجاواطات, وهي قدرة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"http://ar.wikipedia.org/wiki/%D9%85%D9%81%D8%A7%D8%B9%D9%84_%D9%86%D9%88%D9%88%D9%8A" \o</w:instrText>
      </w:r>
      <w:r w:rsidRPr="008D0313">
        <w:rPr>
          <w:rFonts w:ascii="Times New Roman" w:eastAsia="Times New Roman" w:hAnsi="Times New Roman" w:cs="Times New Roman"/>
          <w:sz w:val="24"/>
          <w:szCs w:val="24"/>
          <w:rtl/>
          <w:lang/>
        </w:rPr>
        <w:instrText xml:space="preserve"> "مفاعل نووي"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محطة نووية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صغيرة لتوليد الطاقة الكهربائية. فالطاقة الكهربائية بالسحابة تستمد في البداية من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"http://ar.wikipedia.org/wiki/%D8%AD%D8%B1%D8%A7%D8%B1%D8%A9" \o</w:instrText>
      </w:r>
      <w:r w:rsidRPr="008D0313">
        <w:rPr>
          <w:rFonts w:ascii="Times New Roman" w:eastAsia="Times New Roman" w:hAnsi="Times New Roman" w:cs="Times New Roman"/>
          <w:sz w:val="24"/>
          <w:szCs w:val="24"/>
          <w:rtl/>
          <w:lang/>
        </w:rPr>
        <w:instrText xml:space="preserve"> "حرارة"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حرارة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التي تسبب تمدد بخار الماء فيصير أقل كثافة من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"http://ar.wikipedia.org/wiki/%D9%87%D9%88%D8%A7%D8%A1" \o</w:instrText>
      </w:r>
      <w:r w:rsidRPr="008D0313">
        <w:rPr>
          <w:rFonts w:ascii="Times New Roman" w:eastAsia="Times New Roman" w:hAnsi="Times New Roman" w:cs="Times New Roman"/>
          <w:sz w:val="24"/>
          <w:szCs w:val="24"/>
          <w:rtl/>
          <w:lang/>
        </w:rPr>
        <w:instrText xml:space="preserve"> "هواء"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هواء</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المحيط به, ولذلك يصعد, وأثناء صعوده يتكاثف أو يتجمد فتنطلق الحرارة الكامنة (</w:t>
      </w:r>
      <w:r w:rsidRPr="008D0313">
        <w:rPr>
          <w:rFonts w:ascii="Times New Roman" w:eastAsia="Times New Roman" w:hAnsi="Times New Roman" w:cs="Times New Roman" w:hint="cs"/>
          <w:sz w:val="24"/>
          <w:szCs w:val="24"/>
          <w:lang/>
        </w:rPr>
        <w:t>Latent Heat</w:t>
      </w:r>
      <w:r w:rsidRPr="008D0313">
        <w:rPr>
          <w:rFonts w:ascii="Times New Roman" w:eastAsia="Times New Roman" w:hAnsi="Times New Roman" w:cs="Times New Roman" w:hint="cs"/>
          <w:sz w:val="24"/>
          <w:szCs w:val="24"/>
          <w:rtl/>
          <w:lang/>
        </w:rPr>
        <w:t>) ويبدأ حينئذ الماء السائل أو الجليد بالسقوط .وفي لحظة التفريغ البرقي تنقص القوى الكهربائية فجأة, و تزداد سرعة هبوط المطر على نحو ملحوظ.</w:t>
      </w:r>
    </w:p>
    <w:p w:rsidR="00707332" w:rsidRPr="00137A5A" w:rsidRDefault="00707332" w:rsidP="00707332">
      <w:pPr>
        <w:shd w:val="clear" w:color="auto" w:fill="F8FCFF"/>
        <w:spacing w:before="100" w:beforeAutospacing="1" w:after="100" w:afterAutospacing="1" w:line="240" w:lineRule="auto"/>
        <w:outlineLvl w:val="1"/>
        <w:rPr>
          <w:rFonts w:ascii="Times New Roman" w:eastAsia="Times New Roman" w:hAnsi="Times New Roman" w:cs="Times New Roman" w:hint="cs"/>
          <w:b/>
          <w:bCs/>
          <w:color w:val="00B050"/>
          <w:sz w:val="36"/>
          <w:szCs w:val="36"/>
          <w:rtl/>
          <w:lang/>
        </w:rPr>
      </w:pPr>
      <w:r w:rsidRPr="00137A5A">
        <w:rPr>
          <w:rFonts w:ascii="Times New Roman" w:eastAsia="Times New Roman" w:hAnsi="Times New Roman" w:cs="Times New Roman" w:hint="cs"/>
          <w:b/>
          <w:bCs/>
          <w:color w:val="00B050"/>
          <w:sz w:val="36"/>
          <w:szCs w:val="36"/>
          <w:rtl/>
          <w:lang/>
        </w:rPr>
        <w:t>دورة الماء</w:t>
      </w:r>
    </w:p>
    <w:p w:rsidR="00707332" w:rsidRPr="008D0313" w:rsidRDefault="00707332" w:rsidP="00707332">
      <w:pPr>
        <w:shd w:val="clear" w:color="auto" w:fill="F8FCFF"/>
        <w:spacing w:after="0" w:line="240" w:lineRule="auto"/>
        <w:rPr>
          <w:rFonts w:ascii="Times New Roman" w:eastAsia="Times New Roman" w:hAnsi="Times New Roman" w:cs="Times New Roman" w:hint="cs"/>
          <w:sz w:val="24"/>
          <w:szCs w:val="24"/>
          <w:rtl/>
          <w:lang/>
        </w:rPr>
      </w:pPr>
      <w:r>
        <w:rPr>
          <w:rFonts w:ascii="Times New Roman" w:eastAsia="Times New Roman" w:hAnsi="Times New Roman" w:cs="Times New Roman"/>
          <w:noProof/>
          <w:color w:val="0000FF"/>
          <w:sz w:val="18"/>
          <w:szCs w:val="18"/>
        </w:rPr>
        <w:drawing>
          <wp:anchor distT="0" distB="0" distL="114300" distR="114300" simplePos="0" relativeHeight="251661312" behindDoc="1" locked="0" layoutInCell="1" allowOverlap="1">
            <wp:simplePos x="0" y="0"/>
            <wp:positionH relativeFrom="column">
              <wp:posOffset>3371210</wp:posOffset>
            </wp:positionH>
            <wp:positionV relativeFrom="paragraph">
              <wp:posOffset>-2700</wp:posOffset>
            </wp:positionV>
            <wp:extent cx="1901958" cy="1306286"/>
            <wp:effectExtent l="19050" t="0" r="3042" b="0"/>
            <wp:wrapTight wrapText="bothSides">
              <wp:wrapPolygon edited="0">
                <wp:start x="-216" y="0"/>
                <wp:lineTo x="-216" y="21420"/>
                <wp:lineTo x="21635" y="21420"/>
                <wp:lineTo x="21635" y="0"/>
                <wp:lineTo x="-216" y="0"/>
              </wp:wrapPolygon>
            </wp:wrapTight>
            <wp:docPr id="7" name="Picture 7" descr="Water cycle.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ter cycle.png">
                      <a:hlinkClick r:id="rId32"/>
                    </pic:cNvPr>
                    <pic:cNvPicPr>
                      <a:picLocks noChangeAspect="1" noChangeArrowheads="1"/>
                    </pic:cNvPicPr>
                  </pic:nvPicPr>
                  <pic:blipFill>
                    <a:blip r:embed="rId33"/>
                    <a:srcRect/>
                    <a:stretch>
                      <a:fillRect/>
                    </a:stretch>
                  </pic:blipFill>
                  <pic:spPr bwMode="auto">
                    <a:xfrm>
                      <a:off x="0" y="0"/>
                      <a:ext cx="1901958" cy="1306286"/>
                    </a:xfrm>
                    <a:prstGeom prst="rect">
                      <a:avLst/>
                    </a:prstGeom>
                    <a:noFill/>
                    <a:ln w="9525">
                      <a:noFill/>
                      <a:miter lim="800000"/>
                      <a:headEnd/>
                      <a:tailEnd/>
                    </a:ln>
                  </pic:spPr>
                </pic:pic>
              </a:graphicData>
            </a:graphic>
          </wp:anchor>
        </w:drawing>
      </w:r>
    </w:p>
    <w:p w:rsidR="00707332" w:rsidRPr="008D0313" w:rsidRDefault="00707332" w:rsidP="00707332">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فوق الأرض نجد أن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"http://ar.wikipedia.org/wiki/%D8%AF%D9%88%D8%B1%D8%A9_%D8%A7%D9%84%D9%85%D8%A7%D8%A1" \o</w:instrText>
      </w:r>
      <w:r w:rsidRPr="008D0313">
        <w:rPr>
          <w:rFonts w:ascii="Times New Roman" w:eastAsia="Times New Roman" w:hAnsi="Times New Roman" w:cs="Times New Roman"/>
          <w:sz w:val="24"/>
          <w:szCs w:val="24"/>
          <w:rtl/>
          <w:lang/>
        </w:rPr>
        <w:instrText xml:space="preserve"> "دورة الماء"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دورة الماء</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w:t>
      </w:r>
      <w:r w:rsidRPr="008D0313">
        <w:rPr>
          <w:rFonts w:ascii="Times New Roman" w:eastAsia="Times New Roman" w:hAnsi="Times New Roman" w:cs="Times New Roman" w:hint="cs"/>
          <w:sz w:val="24"/>
          <w:szCs w:val="24"/>
          <w:lang/>
        </w:rPr>
        <w:t>the water cycle</w:t>
      </w:r>
      <w:r w:rsidRPr="008D0313">
        <w:rPr>
          <w:rFonts w:ascii="Times New Roman" w:eastAsia="Times New Roman" w:hAnsi="Times New Roman" w:cs="Times New Roman" w:hint="cs"/>
          <w:sz w:val="24"/>
          <w:szCs w:val="24"/>
          <w:rtl/>
          <w:lang/>
        </w:rPr>
        <w:t xml:space="preserve"> تبين أن الماء فوق الأرض في حركة دائمة منذ بلايين السنين ما بين سائل أو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"http://ar.wikipedia.org/wiki/%D8%A8%D8%AE%D8%A7%D8%B1" \o</w:instrText>
      </w:r>
      <w:r w:rsidRPr="008D0313">
        <w:rPr>
          <w:rFonts w:ascii="Times New Roman" w:eastAsia="Times New Roman" w:hAnsi="Times New Roman" w:cs="Times New Roman"/>
          <w:sz w:val="24"/>
          <w:szCs w:val="24"/>
          <w:rtl/>
          <w:lang/>
        </w:rPr>
        <w:instrText xml:space="preserve"> "بخار"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بخار</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أو مادة صلبة . فالأرض لاتصلح للحياة بدون الماء . ودورة المياه ليس لها نقطة بداية وتسيرها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"http://ar.wikipedia.org/wiki/%D8%B4%D9%85%D8%B3" \o</w:instrText>
      </w:r>
      <w:r w:rsidRPr="008D0313">
        <w:rPr>
          <w:rFonts w:ascii="Times New Roman" w:eastAsia="Times New Roman" w:hAnsi="Times New Roman" w:cs="Times New Roman"/>
          <w:sz w:val="24"/>
          <w:szCs w:val="24"/>
          <w:rtl/>
          <w:lang/>
        </w:rPr>
        <w:instrText xml:space="preserve"> "شمس"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شمس</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 فنجدها تسخن مياه المحيطات حيث توجد معظم مياه الدنيا . فيتبخر بعضها بالهواء . كما نجد ان الجليد والثلج يمكن أن يتساميا </w:t>
      </w:r>
      <w:r w:rsidRPr="008D0313">
        <w:rPr>
          <w:rFonts w:ascii="Times New Roman" w:eastAsia="Times New Roman" w:hAnsi="Times New Roman" w:cs="Times New Roman" w:hint="cs"/>
          <w:sz w:val="24"/>
          <w:szCs w:val="24"/>
          <w:lang/>
        </w:rPr>
        <w:t>sublimate</w:t>
      </w:r>
      <w:r w:rsidRPr="008D0313">
        <w:rPr>
          <w:rFonts w:ascii="Times New Roman" w:eastAsia="Times New Roman" w:hAnsi="Times New Roman" w:cs="Times New Roman" w:hint="cs"/>
          <w:sz w:val="24"/>
          <w:szCs w:val="24"/>
          <w:rtl/>
          <w:lang/>
        </w:rPr>
        <w:t>مباشرة ويتحولان من الحالة الصلبة لبخار ماء مباشرة . فنجد التيارات الهوائية ترقع البخار بالجو مع ما ينتحه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"http://ar.wikipedia.org/wiki/%D9%86%D8%A8%D8%A7%D8%AA" \o</w:instrText>
      </w:r>
      <w:r w:rsidRPr="008D0313">
        <w:rPr>
          <w:rFonts w:ascii="Times New Roman" w:eastAsia="Times New Roman" w:hAnsi="Times New Roman" w:cs="Times New Roman"/>
          <w:sz w:val="24"/>
          <w:szCs w:val="24"/>
          <w:rtl/>
          <w:lang/>
        </w:rPr>
        <w:instrText xml:space="preserve"> "نبات"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نبات</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أو ما يتبخر من التربة من بخار ماء حيث يبرد بطبقات الجو العليا متكثفا ومكونا سحبا تسيرها الرياح حول الأرض لتنزل علي الأرض ك</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"http://ar.wikipedia.org/wiki/%D9%85%D8%B7%D8%B1" \o</w:instrText>
      </w:r>
      <w:r w:rsidRPr="008D0313">
        <w:rPr>
          <w:rFonts w:ascii="Times New Roman" w:eastAsia="Times New Roman" w:hAnsi="Times New Roman" w:cs="Times New Roman"/>
          <w:sz w:val="24"/>
          <w:szCs w:val="24"/>
          <w:rtl/>
          <w:lang/>
        </w:rPr>
        <w:instrText xml:space="preserve"> "مطر"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مطر</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أو جليد مكونة القلنسوة الجليدية التي تحتفظ بالمياه المتجمدة لآلاف السنين .</w:t>
      </w:r>
    </w:p>
    <w:p w:rsidR="00707332" w:rsidRPr="008D0313" w:rsidRDefault="00707332" w:rsidP="00707332">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قد ينصهر الجليد في المناخ الدافيء متحولا لماء دافق فوق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"http://ar.wikipedia.org/wiki/%D8%A3%D8%B1%D8%B6" \o</w:instrText>
      </w:r>
      <w:r w:rsidRPr="008D0313">
        <w:rPr>
          <w:rFonts w:ascii="Times New Roman" w:eastAsia="Times New Roman" w:hAnsi="Times New Roman" w:cs="Times New Roman"/>
          <w:sz w:val="24"/>
          <w:szCs w:val="24"/>
          <w:rtl/>
          <w:lang/>
        </w:rPr>
        <w:instrText xml:space="preserve"> "أرض"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أرض</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كمجاري وأنهار أو تبتلعه التربة كمياه جوفية أو يصب في المحيطات والبحيرات ليعود لسيرته الأولي في عملية تدويرية منتظمة ومنظمة بحرارة الشمس . ويتميز بخار الماء بالتكثيف من الجو الدافيء لو لامس سطحا باردا . وهذا ما نلاحظه حول كوب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"http://ar.wikipedia.org/wiki/%D9%85%D8%A7%D8%A1" \o</w:instrText>
      </w:r>
      <w:r w:rsidRPr="008D0313">
        <w:rPr>
          <w:rFonts w:ascii="Times New Roman" w:eastAsia="Times New Roman" w:hAnsi="Times New Roman" w:cs="Times New Roman"/>
          <w:sz w:val="24"/>
          <w:szCs w:val="24"/>
          <w:rtl/>
          <w:lang/>
        </w:rPr>
        <w:instrText xml:space="preserve"> "ماء"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ماء</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مثلج حيث يتكون عليه من الخارج قطرات الماء . ولو تصاعد الهواء لطبقات الجو العليا الباردة تكثف ما به من بخار ماء وتكونت قطرات تتجمع معا مكونة السحب . وهذا ما نلاحظه في الجو البارد عندما نتنفس . فنري هواء الزفير الدافيء يخرج ليصطدم بالهواء البارد فيتكثف ما به من بخار مكونا سحابة . فمصادر المياه في الطبيعة هي الأمطار ومياه البحار والبحيرات حيث المياه سطحية و مياه الآبار والينابيع حيث المياه جوفية. فماء المحيطات والبحار يصعد إلى الهواء، عن طريق عملية التبخر (</w:t>
      </w:r>
      <w:r w:rsidRPr="008D0313">
        <w:rPr>
          <w:rFonts w:ascii="Times New Roman" w:eastAsia="Times New Roman" w:hAnsi="Times New Roman" w:cs="Times New Roman" w:hint="cs"/>
          <w:sz w:val="24"/>
          <w:szCs w:val="24"/>
          <w:lang/>
        </w:rPr>
        <w:t>Evaporation</w:t>
      </w:r>
      <w:r w:rsidRPr="008D0313">
        <w:rPr>
          <w:rFonts w:ascii="Times New Roman" w:eastAsia="Times New Roman" w:hAnsi="Times New Roman" w:cs="Times New Roman" w:hint="cs"/>
          <w:sz w:val="24"/>
          <w:szCs w:val="24"/>
          <w:rtl/>
          <w:lang/>
        </w:rPr>
        <w:t>)، حيث يُكوِّن السحاب، الذي تدفعه الرياح إلى مناطق مختلفة . ويتكثف ويهطل أمطاراً على الأرض . ثم يرجع إلى المحيطات مرة أخرى .</w:t>
      </w:r>
    </w:p>
    <w:p w:rsidR="00137A5A" w:rsidRDefault="00707332" w:rsidP="00137A5A">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هناك كمية قليلة من السحاب، الذي يتكّون من خلال عملية البخر من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"http://ar.wikipedia.org/wiki/%D8%B1%D8%B7%D9%88%D8%A8%D8%A9" \o</w:instrText>
      </w:r>
      <w:r w:rsidRPr="008D0313">
        <w:rPr>
          <w:rFonts w:ascii="Times New Roman" w:eastAsia="Times New Roman" w:hAnsi="Times New Roman" w:cs="Times New Roman"/>
          <w:sz w:val="24"/>
          <w:szCs w:val="24"/>
          <w:rtl/>
          <w:lang/>
        </w:rPr>
        <w:instrText xml:space="preserve"> "رطوبة"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رطوبة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الموجودة في سطح التربة وعملية النتح (</w:t>
      </w:r>
      <w:r w:rsidRPr="008D0313">
        <w:rPr>
          <w:rFonts w:ascii="Times New Roman" w:eastAsia="Times New Roman" w:hAnsi="Times New Roman" w:cs="Times New Roman" w:hint="cs"/>
          <w:sz w:val="24"/>
          <w:szCs w:val="24"/>
          <w:lang/>
        </w:rPr>
        <w:t>Transpiration</w:t>
      </w:r>
      <w:r w:rsidRPr="008D0313">
        <w:rPr>
          <w:rFonts w:ascii="Times New Roman" w:eastAsia="Times New Roman" w:hAnsi="Times New Roman" w:cs="Times New Roman" w:hint="cs"/>
          <w:sz w:val="24"/>
          <w:szCs w:val="24"/>
          <w:rtl/>
          <w:lang/>
        </w:rPr>
        <w:t>) من أوراق النبات .ثم يتكثف هذا السحاب، ليسقط أمطاراً على الأرض. وتسقط معظم هذه الأمطار، مرة أخرى، في المحيطات و البحار، ويتبقى جزء قليل يسقط على اليابسة. .ثم تبدأ دورة جديدة للمياه من المحيطات، إلى الهواء، إلى الأرض، ثم إلى المحيط. وهذه الدورة الدائمة لمياه الأرض، تُسمى دورة الماء (</w:t>
      </w:r>
      <w:r w:rsidRPr="008D0313">
        <w:rPr>
          <w:rFonts w:ascii="Times New Roman" w:eastAsia="Times New Roman" w:hAnsi="Times New Roman" w:cs="Times New Roman" w:hint="cs"/>
          <w:sz w:val="24"/>
          <w:szCs w:val="24"/>
          <w:lang/>
        </w:rPr>
        <w:t>Water Cycle</w:t>
      </w:r>
      <w:r w:rsidRPr="008D0313">
        <w:rPr>
          <w:rFonts w:ascii="Times New Roman" w:eastAsia="Times New Roman" w:hAnsi="Times New Roman" w:cs="Times New Roman" w:hint="cs"/>
          <w:sz w:val="24"/>
          <w:szCs w:val="24"/>
          <w:rtl/>
          <w:lang/>
        </w:rPr>
        <w:t>)، أو (</w:t>
      </w:r>
      <w:r w:rsidRPr="008D0313">
        <w:rPr>
          <w:rFonts w:ascii="Times New Roman" w:eastAsia="Times New Roman" w:hAnsi="Times New Roman" w:cs="Times New Roman" w:hint="cs"/>
          <w:sz w:val="24"/>
          <w:szCs w:val="24"/>
          <w:lang/>
        </w:rPr>
        <w:t>Hydrologic Cycle</w:t>
      </w:r>
      <w:r w:rsidRPr="008D0313">
        <w:rPr>
          <w:rFonts w:ascii="Times New Roman" w:eastAsia="Times New Roman" w:hAnsi="Times New Roman" w:cs="Times New Roman" w:hint="cs"/>
          <w:sz w:val="24"/>
          <w:szCs w:val="24"/>
          <w:rtl/>
          <w:lang/>
        </w:rPr>
        <w:t>). .ونتيجة لهذه الدورة، فإن كمية الماء العذب الموجودة على سطح الأرض، هي الكمية نفسها منذ قديم الأزل . وهذه الكمية يعاد تدويرها مرة بعد مرة</w:t>
      </w:r>
    </w:p>
    <w:p w:rsidR="008D368A" w:rsidRDefault="008D368A" w:rsidP="00137A5A">
      <w:pPr>
        <w:shd w:val="clear" w:color="auto" w:fill="F8FCFF"/>
        <w:spacing w:before="100" w:beforeAutospacing="1" w:after="100" w:afterAutospacing="1" w:line="240" w:lineRule="auto"/>
        <w:rPr>
          <w:rFonts w:ascii="Times New Roman" w:eastAsia="Times New Roman" w:hAnsi="Times New Roman" w:cs="Times New Roman" w:hint="cs"/>
          <w:b/>
          <w:bCs/>
          <w:color w:val="00B050"/>
          <w:sz w:val="36"/>
          <w:szCs w:val="36"/>
          <w:rtl/>
          <w:lang/>
        </w:rPr>
      </w:pPr>
    </w:p>
    <w:p w:rsidR="008D368A" w:rsidRDefault="008D368A" w:rsidP="00137A5A">
      <w:pPr>
        <w:shd w:val="clear" w:color="auto" w:fill="F8FCFF"/>
        <w:spacing w:before="100" w:beforeAutospacing="1" w:after="100" w:afterAutospacing="1" w:line="240" w:lineRule="auto"/>
        <w:rPr>
          <w:rFonts w:ascii="Times New Roman" w:eastAsia="Times New Roman" w:hAnsi="Times New Roman" w:cs="Times New Roman" w:hint="cs"/>
          <w:b/>
          <w:bCs/>
          <w:color w:val="00B050"/>
          <w:sz w:val="36"/>
          <w:szCs w:val="36"/>
          <w:rtl/>
          <w:lang/>
        </w:rPr>
      </w:pPr>
    </w:p>
    <w:p w:rsidR="008D368A" w:rsidRDefault="008D368A" w:rsidP="00137A5A">
      <w:pPr>
        <w:shd w:val="clear" w:color="auto" w:fill="F8FCFF"/>
        <w:spacing w:before="100" w:beforeAutospacing="1" w:after="100" w:afterAutospacing="1" w:line="240" w:lineRule="auto"/>
        <w:rPr>
          <w:rFonts w:ascii="Times New Roman" w:eastAsia="Times New Roman" w:hAnsi="Times New Roman" w:cs="Times New Roman" w:hint="cs"/>
          <w:b/>
          <w:bCs/>
          <w:color w:val="00B050"/>
          <w:sz w:val="36"/>
          <w:szCs w:val="36"/>
          <w:rtl/>
          <w:lang/>
        </w:rPr>
      </w:pPr>
    </w:p>
    <w:p w:rsidR="008D368A" w:rsidRDefault="008D368A" w:rsidP="00137A5A">
      <w:pPr>
        <w:shd w:val="clear" w:color="auto" w:fill="F8FCFF"/>
        <w:spacing w:before="100" w:beforeAutospacing="1" w:after="100" w:afterAutospacing="1" w:line="240" w:lineRule="auto"/>
        <w:rPr>
          <w:rFonts w:ascii="Times New Roman" w:eastAsia="Times New Roman" w:hAnsi="Times New Roman" w:cs="Times New Roman" w:hint="cs"/>
          <w:b/>
          <w:bCs/>
          <w:color w:val="00B050"/>
          <w:sz w:val="36"/>
          <w:szCs w:val="36"/>
          <w:rtl/>
          <w:lang/>
        </w:rPr>
      </w:pPr>
    </w:p>
    <w:p w:rsidR="00707332" w:rsidRPr="00137A5A" w:rsidRDefault="00707332" w:rsidP="00137A5A">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137A5A">
        <w:rPr>
          <w:rFonts w:ascii="Times New Roman" w:eastAsia="Times New Roman" w:hAnsi="Times New Roman" w:cs="Times New Roman" w:hint="cs"/>
          <w:b/>
          <w:bCs/>
          <w:color w:val="00B050"/>
          <w:sz w:val="36"/>
          <w:szCs w:val="36"/>
          <w:rtl/>
          <w:lang/>
        </w:rPr>
        <w:lastRenderedPageBreak/>
        <w:t>صفات الماء</w:t>
      </w:r>
    </w:p>
    <w:p w:rsidR="00707332" w:rsidRPr="00707332" w:rsidRDefault="00707332" w:rsidP="00707332">
      <w:pPr>
        <w:shd w:val="clear" w:color="auto" w:fill="F8FCFF"/>
        <w:spacing w:after="0"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anchor distT="0" distB="0" distL="114300" distR="114300" simplePos="0" relativeHeight="251662336" behindDoc="1" locked="0" layoutInCell="1" allowOverlap="1">
            <wp:simplePos x="0" y="0"/>
            <wp:positionH relativeFrom="column">
              <wp:posOffset>3367528</wp:posOffset>
            </wp:positionH>
            <wp:positionV relativeFrom="paragraph">
              <wp:posOffset>-2700</wp:posOffset>
            </wp:positionV>
            <wp:extent cx="1905640" cy="2036269"/>
            <wp:effectExtent l="0" t="0" r="0" b="0"/>
            <wp:wrapSquare wrapText="bothSides"/>
            <wp:docPr id="8" name="Picture 8" descr="Water molecule dimensions.sv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ter molecule dimensions.svg">
                      <a:hlinkClick r:id="rId34"/>
                    </pic:cNvPr>
                    <pic:cNvPicPr>
                      <a:picLocks noChangeAspect="1" noChangeArrowheads="1"/>
                    </pic:cNvPicPr>
                  </pic:nvPicPr>
                  <pic:blipFill>
                    <a:blip r:embed="rId35"/>
                    <a:srcRect/>
                    <a:stretch>
                      <a:fillRect/>
                    </a:stretch>
                  </pic:blipFill>
                  <pic:spPr bwMode="auto">
                    <a:xfrm>
                      <a:off x="0" y="0"/>
                      <a:ext cx="1905640" cy="2036269"/>
                    </a:xfrm>
                    <a:prstGeom prst="rect">
                      <a:avLst/>
                    </a:prstGeom>
                    <a:noFill/>
                    <a:ln w="9525">
                      <a:noFill/>
                      <a:miter lim="800000"/>
                      <a:headEnd/>
                      <a:tailEnd/>
                    </a:ln>
                  </pic:spPr>
                </pic:pic>
              </a:graphicData>
            </a:graphic>
          </wp:anchor>
        </w:drawing>
      </w:r>
    </w:p>
    <w:p w:rsidR="00707332" w:rsidRPr="008D0313" w:rsidRDefault="00707332" w:rsidP="00707332">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الماء النقي سائل شفاف عديم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"http://ar.wikipedia.org/wiki/%D9%84%D9%88%D9%86" \o</w:instrText>
      </w:r>
      <w:r w:rsidRPr="008D0313">
        <w:rPr>
          <w:rFonts w:ascii="Times New Roman" w:eastAsia="Times New Roman" w:hAnsi="Times New Roman" w:cs="Times New Roman"/>
          <w:sz w:val="24"/>
          <w:szCs w:val="24"/>
          <w:rtl/>
          <w:lang/>
        </w:rPr>
        <w:instrText xml:space="preserve"> "لون"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لون</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لا رائحة له، يستوي في ذلك الماء المالح والماء العذب. إلاّ أن الماء العذب عديم الطعم ، بينما الماء المالح له طعم مالحا؛ نتيجة ذوبان أملاح به. و الماء له زرقة خفيفة تتدرج حسب عمق المياه في البحار والمحيطات و المياه النقية تغلي عند درجة 100 مئوية والصفر المئوي في مستوي سطح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"http://ar.wikipedia.org/wiki/%D8%A8%D8%AD%D8%B1" \o</w:instrText>
      </w:r>
      <w:r w:rsidRPr="008D0313">
        <w:rPr>
          <w:rFonts w:ascii="Times New Roman" w:eastAsia="Times New Roman" w:hAnsi="Times New Roman" w:cs="Times New Roman"/>
          <w:sz w:val="24"/>
          <w:szCs w:val="24"/>
          <w:rtl/>
          <w:lang/>
        </w:rPr>
        <w:instrText xml:space="preserve"> "بحر"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بحر</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حبث يكون الضغط الجوي العادي 76سم زئبقي . أما فوق المرتفعات حيث يقل الضغط الجوي نجد أن الماء يغلي عند درجة أقل من 100 درجة مئوية . وهذا ما يجعل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"http://ar.wikipedia.org/wiki/%D8%A8%D9%8A%D8%B6" \o</w:instrText>
      </w:r>
      <w:r w:rsidRPr="008D0313">
        <w:rPr>
          <w:rFonts w:ascii="Times New Roman" w:eastAsia="Times New Roman" w:hAnsi="Times New Roman" w:cs="Times New Roman"/>
          <w:sz w:val="24"/>
          <w:szCs w:val="24"/>
          <w:rtl/>
          <w:lang/>
        </w:rPr>
        <w:instrText xml:space="preserve"> "بيض"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بيضة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مسلوقة تأخذ وقتا حتي تسوي فوق جبل, ولو أذيبت مادة في الماء ، فإن درجة التجمد تنخفض. ولهذا يرش الملح أثناء فصل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"http://ar.wikipedia.org/wiki/%D8%B4%D8%AA%D8%A7%D8%A1" \o</w:instrText>
      </w:r>
      <w:r w:rsidRPr="008D0313">
        <w:rPr>
          <w:rFonts w:ascii="Times New Roman" w:eastAsia="Times New Roman" w:hAnsi="Times New Roman" w:cs="Times New Roman"/>
          <w:sz w:val="24"/>
          <w:szCs w:val="24"/>
          <w:rtl/>
          <w:lang/>
        </w:rPr>
        <w:instrText xml:space="preserve"> "شتاء"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شتاء</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فوق الشوارع لمنع تكون الجليد . عسر الماء الطبيعي </w:t>
      </w:r>
      <w:r w:rsidRPr="008D0313">
        <w:rPr>
          <w:rFonts w:ascii="Times New Roman" w:eastAsia="Times New Roman" w:hAnsi="Times New Roman" w:cs="Times New Roman" w:hint="cs"/>
          <w:sz w:val="24"/>
          <w:szCs w:val="24"/>
          <w:lang/>
        </w:rPr>
        <w:t>Hardness of natural water</w:t>
      </w:r>
      <w:r w:rsidRPr="008D0313">
        <w:rPr>
          <w:rFonts w:ascii="Times New Roman" w:eastAsia="Times New Roman" w:hAnsi="Times New Roman" w:cs="Times New Roman" w:hint="cs"/>
          <w:sz w:val="24"/>
          <w:szCs w:val="24"/>
          <w:rtl/>
          <w:lang/>
        </w:rPr>
        <w:t>سببه أملاح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"http://ar.wikipedia.org/wiki/%D9%83%D8%A7%D9%84%D8%B3%D9%8A%D9%88%D9%85" \o</w:instrText>
      </w:r>
      <w:r w:rsidRPr="008D0313">
        <w:rPr>
          <w:rFonts w:ascii="Times New Roman" w:eastAsia="Times New Roman" w:hAnsi="Times New Roman" w:cs="Times New Roman"/>
          <w:sz w:val="24"/>
          <w:szCs w:val="24"/>
          <w:rtl/>
          <w:lang/>
        </w:rPr>
        <w:instrText xml:space="preserve"> "كالسيوم"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كالسيوم</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والماغنسيوم . ولوكان العسر للمياه سببه بيكربونات وكربونات الكالسيوم والماغنيبوم فيعتبر عسرا مؤقتا </w:t>
      </w:r>
      <w:r w:rsidRPr="008D0313">
        <w:rPr>
          <w:rFonts w:ascii="Times New Roman" w:eastAsia="Times New Roman" w:hAnsi="Times New Roman" w:cs="Times New Roman" w:hint="cs"/>
          <w:sz w:val="24"/>
          <w:szCs w:val="24"/>
          <w:lang/>
        </w:rPr>
        <w:t>temporary hardness</w:t>
      </w:r>
      <w:r w:rsidRPr="008D0313">
        <w:rPr>
          <w:rFonts w:ascii="Times New Roman" w:eastAsia="Times New Roman" w:hAnsi="Times New Roman" w:cs="Times New Roman" w:hint="cs"/>
          <w:sz w:val="24"/>
          <w:szCs w:val="24"/>
          <w:rtl/>
          <w:lang/>
        </w:rPr>
        <w:t>ويمكن ازالته بالغليان .</w:t>
      </w:r>
    </w:p>
    <w:p w:rsidR="00707332" w:rsidRPr="008D0313" w:rsidRDefault="00707332" w:rsidP="00707332">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أما عسر المياه الدائم فيمكن ازالته بطرق كيماوية . والماء كأي سائل يأخذ شكل الإِناء الذي يوضع فيه. ويمكن تحويله إلى الحالة الغازية عندما يتبخر بتأثير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"http://ar.wikipedia.org/wiki/%D8%AD%D8%B1%D8%A7%D8%B1%D8%A9" \o</w:instrText>
      </w:r>
      <w:r w:rsidRPr="008D0313">
        <w:rPr>
          <w:rFonts w:ascii="Times New Roman" w:eastAsia="Times New Roman" w:hAnsi="Times New Roman" w:cs="Times New Roman"/>
          <w:sz w:val="24"/>
          <w:szCs w:val="24"/>
          <w:rtl/>
          <w:lang/>
        </w:rPr>
        <w:instrText xml:space="preserve"> "حرارة"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حرارة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كـما بمكن تحويله إلى حالة صلبة عندما يصبح ثلجا عند درجة الصفر المئوي. ويرتبط الهيدروجين الموجب الشحنة الكهربائية بالأكسجين السالب الشحنة الكهربائية داخل جزيء الماء، برابطة تساهمية (</w:t>
      </w:r>
      <w:r w:rsidRPr="008D0313">
        <w:rPr>
          <w:rFonts w:ascii="Times New Roman" w:eastAsia="Times New Roman" w:hAnsi="Times New Roman" w:cs="Times New Roman" w:hint="cs"/>
          <w:sz w:val="24"/>
          <w:szCs w:val="24"/>
          <w:lang/>
        </w:rPr>
        <w:t>Covalent Bond</w:t>
      </w:r>
      <w:r w:rsidRPr="008D0313">
        <w:rPr>
          <w:rFonts w:ascii="Times New Roman" w:eastAsia="Times New Roman" w:hAnsi="Times New Roman" w:cs="Times New Roman" w:hint="cs"/>
          <w:sz w:val="24"/>
          <w:szCs w:val="24"/>
          <w:rtl/>
          <w:lang/>
        </w:rPr>
        <w:t>) تشترك فيها كل ذرة بجزء منها مع ذرة أخرى، لتكون جزيئاً قوياً للغاية يصعب تحلله .و كل جزيء ماء يتجاذب بالجزيئات المجاورة له، من خلال تجاذب كهربي بشكل يشبه قطبي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"http://ar.wikipedia.org/wiki/%D9%85%D8%BA%D9%86%D8%A7%D8%B7%D9%8A%D8%B3" \o</w:instrText>
      </w:r>
      <w:r w:rsidRPr="008D0313">
        <w:rPr>
          <w:rFonts w:ascii="Times New Roman" w:eastAsia="Times New Roman" w:hAnsi="Times New Roman" w:cs="Times New Roman"/>
          <w:sz w:val="24"/>
          <w:szCs w:val="24"/>
          <w:rtl/>
          <w:lang/>
        </w:rPr>
        <w:instrText xml:space="preserve"> "مغناطيس"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مغناطيس</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فطرف ذرة الأكسجين يمثل شحنة سالبة، وطرفا ذرتي الهيدروجين يمثلان شحنة موجبة. ونتيجة لهذا الاختلاف في الشحنات الكهربية، تتجاذب كل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"http://ar.wikipedia.org/wiki/%D8%B0%D8%B1%D8%A9" \o</w:instrText>
      </w:r>
      <w:r w:rsidRPr="008D0313">
        <w:rPr>
          <w:rFonts w:ascii="Times New Roman" w:eastAsia="Times New Roman" w:hAnsi="Times New Roman" w:cs="Times New Roman"/>
          <w:sz w:val="24"/>
          <w:szCs w:val="24"/>
          <w:rtl/>
          <w:lang/>
        </w:rPr>
        <w:instrText xml:space="preserve"> "ذرة"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ذرة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w:t>
      </w:r>
      <w:hyperlink r:id="rId36" w:tooltip="هيدروجين" w:history="1">
        <w:r w:rsidRPr="008D0313">
          <w:rPr>
            <w:rFonts w:ascii="Times New Roman" w:eastAsia="Times New Roman" w:hAnsi="Times New Roman" w:cs="Times New Roman" w:hint="cs"/>
            <w:color w:val="0000FF"/>
            <w:sz w:val="24"/>
            <w:szCs w:val="24"/>
            <w:rtl/>
            <w:lang/>
          </w:rPr>
          <w:t>هيدروجين</w:t>
        </w:r>
      </w:hyperlink>
      <w:r w:rsidRPr="008D0313">
        <w:rPr>
          <w:rFonts w:ascii="Times New Roman" w:eastAsia="Times New Roman" w:hAnsi="Times New Roman" w:cs="Times New Roman" w:hint="cs"/>
          <w:sz w:val="24"/>
          <w:szCs w:val="24"/>
          <w:rtl/>
          <w:lang/>
        </w:rPr>
        <w:t xml:space="preserve"> في جزئ الماء، مع ذرة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"http://ar.wikipedia.org/wiki/%D8%A3%D9%83%D8%B3%D8%AC%D9%8A%D9%86" \o</w:instrText>
      </w:r>
      <w:r w:rsidRPr="008D0313">
        <w:rPr>
          <w:rFonts w:ascii="Times New Roman" w:eastAsia="Times New Roman" w:hAnsi="Times New Roman" w:cs="Times New Roman"/>
          <w:sz w:val="24"/>
          <w:szCs w:val="24"/>
          <w:rtl/>
          <w:lang/>
        </w:rPr>
        <w:instrText xml:space="preserve"> "أكسجين"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أكسجين</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في الجزيء المجاور، بنوع من التجاذب الكهربي، يطلق عليه "الروابط الهيدروجينية" (</w:t>
      </w:r>
      <w:r w:rsidRPr="008D0313">
        <w:rPr>
          <w:rFonts w:ascii="Times New Roman" w:eastAsia="Times New Roman" w:hAnsi="Times New Roman" w:cs="Times New Roman" w:hint="cs"/>
          <w:sz w:val="24"/>
          <w:szCs w:val="24"/>
          <w:lang/>
        </w:rPr>
        <w:t>Hydrogen Bond</w:t>
      </w:r>
      <w:r w:rsidRPr="008D0313">
        <w:rPr>
          <w:rFonts w:ascii="Times New Roman" w:eastAsia="Times New Roman" w:hAnsi="Times New Roman" w:cs="Times New Roman" w:hint="cs"/>
          <w:sz w:val="24"/>
          <w:szCs w:val="24"/>
          <w:rtl/>
          <w:lang/>
        </w:rPr>
        <w:t>) وتُعد الروابط التساهمية والهيدروجينية بين جزيئات الماء، مسؤولة عن الخواص الفريدة للماء. لأن الجزيئات في حركة دائمة . فسرعة حركة هذه الجزيئات تولد الحالة التي يكون عليها الماء سواء أكانت غازية (بخار) أو سائلة (ماء) أو صلبة (جليد). و كل جزيئات الماء تجذب بعضها البعض وهذا ما جعلها تتجمع معا وهذا ما يجعل نقطة الماء كروية الشكل . والماء النقي ليس حامضيا ولا قلويا بل متعادل(7</w:t>
      </w:r>
      <w:r w:rsidRPr="008D0313">
        <w:rPr>
          <w:rFonts w:ascii="Times New Roman" w:eastAsia="Times New Roman" w:hAnsi="Times New Roman" w:cs="Times New Roman" w:hint="cs"/>
          <w:sz w:val="24"/>
          <w:szCs w:val="24"/>
          <w:lang/>
        </w:rPr>
        <w:t>pH</w:t>
      </w:r>
      <w:r w:rsidRPr="008D0313">
        <w:rPr>
          <w:rFonts w:ascii="Times New Roman" w:eastAsia="Times New Roman" w:hAnsi="Times New Roman" w:cs="Times New Roman" w:hint="cs"/>
          <w:sz w:val="24"/>
          <w:szCs w:val="24"/>
          <w:rtl/>
          <w:lang/>
        </w:rPr>
        <w:t>) ويذيب معظم المواد ولاسيما في التربة أو في النبات أوفي أجسامنا .</w:t>
      </w:r>
    </w:p>
    <w:p w:rsidR="00707332" w:rsidRPr="00707332" w:rsidRDefault="00707332" w:rsidP="00707332">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8D0313">
        <w:rPr>
          <w:rFonts w:ascii="Times New Roman" w:eastAsia="Times New Roman" w:hAnsi="Times New Roman" w:cs="Times New Roman" w:hint="cs"/>
          <w:sz w:val="24"/>
          <w:szCs w:val="24"/>
          <w:rtl/>
          <w:lang/>
        </w:rPr>
        <w:t>وعندما تنخفض درجة حرارة الماء إلى درجة الصفر المئوي، تفقد جزيئات الماء طاقتها، وتقل حركتها، ويزيد ترابطها ب</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"http://ar.wikipedia.org/w/index.php?title=%D8%A7%D9%84%D8%B1%D9%88%D8%A7%D8%A8%D8%B7_%D8%A7%D9%84%D9%87%D9%8A%D8%AF%D8%B1%D9%88%D8%AC%D9%8A%D9%86%D9%8A%D8%A9&amp;action=edit&amp;redlink=1" \o</w:instrText>
      </w:r>
      <w:r w:rsidRPr="008D0313">
        <w:rPr>
          <w:rFonts w:ascii="Times New Roman" w:eastAsia="Times New Roman" w:hAnsi="Times New Roman" w:cs="Times New Roman"/>
          <w:sz w:val="24"/>
          <w:szCs w:val="24"/>
          <w:rtl/>
          <w:lang/>
        </w:rPr>
        <w:instrText xml:space="preserve"> "الروابط الهيدروجينية (الصفحة غير موجودة)"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CC2200"/>
          <w:sz w:val="24"/>
          <w:szCs w:val="24"/>
          <w:rtl/>
          <w:lang/>
        </w:rPr>
        <w:t>الروابط الهيدروجينية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بما يزيد من الفراغات بين جزيئات الماء كما في حالة الجليد. حقيقة المواد تنكمش بالبرودة، .والماء حينما يبرد، ينكمش أيضا حتى يصل إلى 4 درجات مئوية، ثم يبدأ بعدها في التمدد بزيادة انخفاض درجة الحرارة. فالماء عندما يتجمد يتمدد في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"http://ar.wikipedia.org/wiki/%D8%AD%D8%AC%D9%85" \o</w:instrText>
      </w:r>
      <w:r w:rsidRPr="008D0313">
        <w:rPr>
          <w:rFonts w:ascii="Times New Roman" w:eastAsia="Times New Roman" w:hAnsi="Times New Roman" w:cs="Times New Roman"/>
          <w:sz w:val="24"/>
          <w:szCs w:val="24"/>
          <w:rtl/>
          <w:lang/>
        </w:rPr>
        <w:instrText xml:space="preserve"> "حجم"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حجم</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وتقل كثافته، ويطفو كقشرة من الجليد فوق سطح الماء. و لولا هذه الخاصية الشاذة والعلاقة بين انخفاض الكثافة وانخفاض درجة الحرارة للماء ، لازدادت كثافة الثلج المتكون على السطح عن بقية الماء، وهبط إلى القاع، معرضاً سطح الماء، الذي تحته، إلى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"http://ar.wikipedia.org/wiki/%D8%AF%D8%B1%D8%AC%D8%A9_%D8%AD%D8%B1%D8%A7%D8%B1%D8%A9" \o</w:instrText>
      </w:r>
      <w:r w:rsidRPr="008D0313">
        <w:rPr>
          <w:rFonts w:ascii="Times New Roman" w:eastAsia="Times New Roman" w:hAnsi="Times New Roman" w:cs="Times New Roman"/>
          <w:sz w:val="24"/>
          <w:szCs w:val="24"/>
          <w:rtl/>
          <w:lang/>
        </w:rPr>
        <w:instrText xml:space="preserve"> "درجة حرارة"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درجة حرارة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منخفضة. فتتجمد كل طبقات الماء، في مياه المناطق القطبية، أوالمتجمدة بسبب شدة البرودة . ويستحيل معها الحياة . لكن الحقيقة نجدها مع انخفاض درجة حرارة الجو، تتجمد طبقات الماء العليا فقط، وتقل كثافتها وتتمدد، فتطفو على سطح الماء، وتعزل بقية الماء تحتها، عن برودة الجو، فيبقى الماء سائلاً ويسمح باستمرار الحياة. والماء فوق الأرض ينظم حرارتها</w:t>
      </w:r>
    </w:p>
    <w:p w:rsidR="00707332" w:rsidRPr="00137A5A" w:rsidRDefault="00707332" w:rsidP="00707332">
      <w:pPr>
        <w:shd w:val="clear" w:color="auto" w:fill="F8FCFF"/>
        <w:spacing w:before="100" w:beforeAutospacing="1" w:after="100" w:afterAutospacing="1" w:line="240" w:lineRule="auto"/>
        <w:outlineLvl w:val="1"/>
        <w:rPr>
          <w:rFonts w:ascii="Times New Roman" w:eastAsia="Times New Roman" w:hAnsi="Times New Roman" w:cs="Times New Roman" w:hint="cs"/>
          <w:b/>
          <w:bCs/>
          <w:color w:val="00B050"/>
          <w:sz w:val="36"/>
          <w:szCs w:val="36"/>
          <w:rtl/>
          <w:lang/>
        </w:rPr>
      </w:pPr>
      <w:r w:rsidRPr="00137A5A">
        <w:rPr>
          <w:rFonts w:ascii="Times New Roman" w:eastAsia="Times New Roman" w:hAnsi="Times New Roman" w:cs="Times New Roman" w:hint="cs"/>
          <w:b/>
          <w:bCs/>
          <w:color w:val="00B050"/>
          <w:sz w:val="36"/>
          <w:szCs w:val="36"/>
          <w:rtl/>
          <w:lang/>
        </w:rPr>
        <w:t>الخاصية الشعرية</w:t>
      </w:r>
    </w:p>
    <w:p w:rsidR="00707332" w:rsidRPr="008D0313" w:rsidRDefault="00707332" w:rsidP="00707332">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يتميز الماء بالخاصية الشعرية </w:t>
      </w:r>
      <w:r w:rsidRPr="008D0313">
        <w:rPr>
          <w:rFonts w:ascii="Times New Roman" w:eastAsia="Times New Roman" w:hAnsi="Times New Roman" w:cs="Times New Roman" w:hint="cs"/>
          <w:sz w:val="24"/>
          <w:szCs w:val="24"/>
          <w:lang/>
        </w:rPr>
        <w:t>Capillary action</w:t>
      </w:r>
      <w:r w:rsidRPr="008D0313">
        <w:rPr>
          <w:rFonts w:ascii="Times New Roman" w:eastAsia="Times New Roman" w:hAnsi="Times New Roman" w:cs="Times New Roman" w:hint="cs"/>
          <w:sz w:val="24"/>
          <w:szCs w:val="24"/>
          <w:rtl/>
          <w:lang/>
        </w:rPr>
        <w:t xml:space="preserve"> التي لها أهميتها حيث ينتقل الماء والمواد المذابة فيه خلال فراغات المواد المسامية بفعل قوة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"http://ar.wikipedia.org/wiki/%D8%A7%D9%84%D8%B4%D8%AF_%D8%A7%D9%84%D8%B3%D8%B7%D8%AD%D9%8A" \o</w:instrText>
      </w:r>
      <w:r w:rsidRPr="008D0313">
        <w:rPr>
          <w:rFonts w:ascii="Times New Roman" w:eastAsia="Times New Roman" w:hAnsi="Times New Roman" w:cs="Times New Roman"/>
          <w:sz w:val="24"/>
          <w:szCs w:val="24"/>
          <w:rtl/>
          <w:lang/>
        </w:rPr>
        <w:instrText xml:space="preserve"> "الشد السطحي"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الشد السطحي</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w:t>
      </w:r>
      <w:r w:rsidRPr="008D0313">
        <w:rPr>
          <w:rFonts w:ascii="Times New Roman" w:eastAsia="Times New Roman" w:hAnsi="Times New Roman" w:cs="Times New Roman" w:hint="cs"/>
          <w:sz w:val="24"/>
          <w:szCs w:val="24"/>
          <w:lang/>
        </w:rPr>
        <w:t>surface tension</w:t>
      </w:r>
      <w:r w:rsidRPr="008D0313">
        <w:rPr>
          <w:rFonts w:ascii="Times New Roman" w:eastAsia="Times New Roman" w:hAnsi="Times New Roman" w:cs="Times New Roman" w:hint="cs"/>
          <w:sz w:val="24"/>
          <w:szCs w:val="24"/>
          <w:rtl/>
          <w:lang/>
        </w:rPr>
        <w:t xml:space="preserve"> و التصاق وتماسك الماء . فلو وضعت ورقة تواليت (نشاف ) في كوب ماء . فلإنها مسامية سوف تتبلل من أسفل لأعلي . وهذه الخاصية الشعرية نجدها في جذور النباتات حيث يمتص الماء من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"http://ar.wikipedia.org/wiki/%D8%AA%D8%B1%D8%A8%D8%A9" \o</w:instrText>
      </w:r>
      <w:r w:rsidRPr="008D0313">
        <w:rPr>
          <w:rFonts w:ascii="Times New Roman" w:eastAsia="Times New Roman" w:hAnsi="Times New Roman" w:cs="Times New Roman"/>
          <w:sz w:val="24"/>
          <w:szCs w:val="24"/>
          <w:rtl/>
          <w:lang/>
        </w:rPr>
        <w:instrText xml:space="preserve"> "تربة"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تربة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مذابا فيه المواد المغذية ، لينتقل بفعلها من اسفل لأعلي ضد الجاذبية ويظل يرؤتفع حتي تتغلب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"http://ar.wikipedia.org/wiki/%D8%AB%D9%82%D8%A7%D9%84%D8%A9" \o</w:instrText>
      </w:r>
      <w:r w:rsidRPr="008D0313">
        <w:rPr>
          <w:rFonts w:ascii="Times New Roman" w:eastAsia="Times New Roman" w:hAnsi="Times New Roman" w:cs="Times New Roman"/>
          <w:sz w:val="24"/>
          <w:szCs w:val="24"/>
          <w:rtl/>
          <w:lang/>
        </w:rPr>
        <w:instrText xml:space="preserve"> "ثقالة"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الجاذبية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عليه وتوقف صعوده . ولنتصور هذا لو وضعنا أنبوبة شعرية </w:t>
      </w:r>
      <w:r w:rsidRPr="008D0313">
        <w:rPr>
          <w:rFonts w:ascii="Times New Roman" w:eastAsia="Times New Roman" w:hAnsi="Times New Roman" w:cs="Times New Roman" w:hint="cs"/>
          <w:sz w:val="24"/>
          <w:szCs w:val="24"/>
          <w:rtl/>
          <w:lang/>
        </w:rPr>
        <w:lastRenderedPageBreak/>
        <w:t>زجاجية في كوب ماء سنجد أن مستوي الماء بها أعلي من مستوي الماء في الكوب . و الشد السطحي للماءخاصية ثانية تمكن بعض الحشرات المائية بالسيرأو الإنزلاق فوق سطحه والماء له خاصية شد سطحي أعلي من السوائل العادية ولايفوقه سوي ال</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"http://ar.wikipedia.org/wiki/%D8%B2%D8%A6%D8%A8%D9%82" \o</w:instrText>
      </w:r>
      <w:r w:rsidRPr="008D0313">
        <w:rPr>
          <w:rFonts w:ascii="Times New Roman" w:eastAsia="Times New Roman" w:hAnsi="Times New Roman" w:cs="Times New Roman"/>
          <w:sz w:val="24"/>
          <w:szCs w:val="24"/>
          <w:rtl/>
          <w:lang/>
        </w:rPr>
        <w:instrText xml:space="preserve"> "زئبق"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زئبق</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w:t>
      </w:r>
      <w:r w:rsidRPr="008D0313">
        <w:rPr>
          <w:rFonts w:ascii="Times New Roman" w:eastAsia="Times New Roman" w:hAnsi="Times New Roman" w:cs="Times New Roman" w:hint="cs"/>
          <w:sz w:val="24"/>
          <w:szCs w:val="24"/>
          <w:lang/>
        </w:rPr>
        <w:t>mercury</w:t>
      </w:r>
      <w:r w:rsidRPr="008D0313">
        <w:rPr>
          <w:rFonts w:ascii="Times New Roman" w:eastAsia="Times New Roman" w:hAnsi="Times New Roman" w:cs="Times New Roman" w:hint="cs"/>
          <w:sz w:val="24"/>
          <w:szCs w:val="24"/>
          <w:rtl/>
          <w:lang/>
        </w:rPr>
        <w:t xml:space="preserve"> في هذه .</w:t>
      </w:r>
    </w:p>
    <w:p w:rsidR="003D3C75" w:rsidRDefault="003D3C75">
      <w:pPr>
        <w:rPr>
          <w:rFonts w:ascii="Times New Roman" w:eastAsia="Times New Roman" w:hAnsi="Times New Roman" w:cs="Times New Roman" w:hint="cs"/>
          <w:b/>
          <w:bCs/>
          <w:szCs w:val="32"/>
          <w:rtl/>
          <w:lang/>
        </w:rPr>
      </w:pPr>
    </w:p>
    <w:p w:rsidR="008D0313" w:rsidRDefault="008D0313">
      <w:pPr>
        <w:rPr>
          <w:rFonts w:ascii="Times New Roman" w:eastAsia="Times New Roman" w:hAnsi="Times New Roman" w:cs="Times New Roman" w:hint="cs"/>
          <w:b/>
          <w:bCs/>
          <w:szCs w:val="32"/>
          <w:rtl/>
          <w:lang/>
        </w:rPr>
      </w:pPr>
    </w:p>
    <w:p w:rsidR="008D0313" w:rsidRDefault="008D0313">
      <w:pPr>
        <w:rPr>
          <w:rFonts w:ascii="Times New Roman" w:eastAsia="Times New Roman" w:hAnsi="Times New Roman" w:cs="Times New Roman" w:hint="cs"/>
          <w:b/>
          <w:bCs/>
          <w:szCs w:val="32"/>
          <w:rtl/>
          <w:lang/>
        </w:rPr>
      </w:pPr>
    </w:p>
    <w:p w:rsidR="008D0313" w:rsidRDefault="008D0313">
      <w:pPr>
        <w:rPr>
          <w:rFonts w:ascii="Times New Roman" w:eastAsia="Times New Roman" w:hAnsi="Times New Roman" w:cs="Times New Roman" w:hint="cs"/>
          <w:b/>
          <w:bCs/>
          <w:szCs w:val="32"/>
          <w:rtl/>
          <w:lang/>
        </w:rPr>
      </w:pPr>
    </w:p>
    <w:p w:rsidR="008D0313" w:rsidRDefault="008D0313">
      <w:pPr>
        <w:rPr>
          <w:rFonts w:ascii="Times New Roman" w:eastAsia="Times New Roman" w:hAnsi="Times New Roman" w:cs="Times New Roman" w:hint="cs"/>
          <w:b/>
          <w:bCs/>
          <w:szCs w:val="32"/>
          <w:rtl/>
          <w:lang/>
        </w:rPr>
      </w:pPr>
    </w:p>
    <w:p w:rsidR="008D0313" w:rsidRDefault="008D0313">
      <w:pPr>
        <w:rPr>
          <w:rFonts w:ascii="Times New Roman" w:eastAsia="Times New Roman" w:hAnsi="Times New Roman" w:cs="Times New Roman" w:hint="cs"/>
          <w:b/>
          <w:bCs/>
          <w:szCs w:val="32"/>
          <w:rtl/>
          <w:lang/>
        </w:rPr>
      </w:pPr>
    </w:p>
    <w:p w:rsidR="008D368A" w:rsidRDefault="008D368A" w:rsidP="008D0313">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368A" w:rsidRDefault="008D368A" w:rsidP="008D368A">
      <w:pPr>
        <w:pStyle w:val="NormalWeb"/>
        <w:shd w:val="clear" w:color="auto" w:fill="F8FCFF"/>
        <w:bidi/>
        <w:rPr>
          <w:rFonts w:hint="cs"/>
          <w:b/>
          <w:bCs/>
          <w:color w:val="FF0000"/>
          <w:sz w:val="36"/>
          <w:szCs w:val="36"/>
          <w:rtl/>
          <w:lang w:bidi="ar-EG"/>
        </w:rPr>
      </w:pPr>
    </w:p>
    <w:p w:rsidR="008D0313" w:rsidRPr="008D0313" w:rsidRDefault="008D0313" w:rsidP="008D368A">
      <w:pPr>
        <w:pStyle w:val="NormalWeb"/>
        <w:shd w:val="clear" w:color="auto" w:fill="F8FCFF"/>
        <w:bidi/>
        <w:rPr>
          <w:lang/>
        </w:rPr>
      </w:pPr>
      <w:r w:rsidRPr="008D0313">
        <w:rPr>
          <w:rFonts w:hint="cs"/>
          <w:b/>
          <w:bCs/>
          <w:color w:val="FF0000"/>
          <w:sz w:val="36"/>
          <w:szCs w:val="36"/>
          <w:rtl/>
          <w:lang/>
        </w:rPr>
        <w:lastRenderedPageBreak/>
        <w:t>الجغرافية المناخية</w:t>
      </w:r>
      <w:r>
        <w:rPr>
          <w:rFonts w:hint="cs"/>
          <w:sz w:val="18"/>
          <w:szCs w:val="18"/>
          <w:rtl/>
          <w:lang/>
        </w:rPr>
        <w:t xml:space="preserve"> </w:t>
      </w:r>
      <w:r w:rsidRPr="008D0313">
        <w:rPr>
          <w:rFonts w:hint="cs"/>
          <w:rtl/>
          <w:lang/>
        </w:rPr>
        <w:t xml:space="preserve">هي إحدى فروع الجغرافية الطبيعية التي تدرس </w:t>
      </w:r>
      <w:r w:rsidRPr="008D0313">
        <w:rPr>
          <w:rtl/>
          <w:lang/>
        </w:rPr>
        <w:fldChar w:fldCharType="begin"/>
      </w:r>
      <w:r w:rsidRPr="008D0313">
        <w:rPr>
          <w:rtl/>
          <w:lang/>
        </w:rPr>
        <w:instrText xml:space="preserve"> </w:instrText>
      </w:r>
      <w:r w:rsidRPr="008D0313">
        <w:rPr>
          <w:lang/>
        </w:rPr>
        <w:instrText>HYPERLINK "http://ar.wikipedia.org/wiki/%D8%BA%D9%84%D8%A7%D9%81_%D8%AC%D9%88%D9%8A" \o</w:instrText>
      </w:r>
      <w:r w:rsidRPr="008D0313">
        <w:rPr>
          <w:rtl/>
          <w:lang/>
        </w:rPr>
        <w:instrText xml:space="preserve"> "غلاف جوي" </w:instrText>
      </w:r>
      <w:r w:rsidRPr="008D0313">
        <w:rPr>
          <w:rtl/>
          <w:lang/>
        </w:rPr>
        <w:fldChar w:fldCharType="separate"/>
      </w:r>
      <w:r w:rsidRPr="008D0313">
        <w:rPr>
          <w:rStyle w:val="Hyperlink"/>
          <w:rFonts w:hint="cs"/>
          <w:rtl/>
          <w:lang/>
        </w:rPr>
        <w:t>الغلاف الغازي</w:t>
      </w:r>
      <w:r w:rsidRPr="008D0313">
        <w:rPr>
          <w:rtl/>
          <w:lang/>
        </w:rPr>
        <w:fldChar w:fldCharType="end"/>
      </w:r>
      <w:r w:rsidRPr="008D0313">
        <w:rPr>
          <w:rFonts w:hint="cs"/>
          <w:rtl/>
          <w:lang/>
        </w:rPr>
        <w:t xml:space="preserve"> ، وعناصر المناخ والطقس ، وتأثيرها على الإنسان، والحيوان، والنبات. فالمناخ بعناصره المتمثلة في الإشعاع الشمسي، والحرارة، </w:t>
      </w:r>
      <w:r w:rsidRPr="008D0313">
        <w:rPr>
          <w:rtl/>
          <w:lang/>
        </w:rPr>
        <w:fldChar w:fldCharType="begin"/>
      </w:r>
      <w:r w:rsidRPr="008D0313">
        <w:rPr>
          <w:rtl/>
          <w:lang/>
        </w:rPr>
        <w:instrText xml:space="preserve"> </w:instrText>
      </w:r>
      <w:r w:rsidRPr="008D0313">
        <w:rPr>
          <w:lang/>
        </w:rPr>
        <w:instrText>HYPERLINK "http://ar.wikipedia.org/wiki/%D8%B6%D8%BA%D8%B7_%D8%AC%D9%88%D9%8A" \o</w:instrText>
      </w:r>
      <w:r w:rsidRPr="008D0313">
        <w:rPr>
          <w:rtl/>
          <w:lang/>
        </w:rPr>
        <w:instrText xml:space="preserve"> "ضغط جوي" </w:instrText>
      </w:r>
      <w:r w:rsidRPr="008D0313">
        <w:rPr>
          <w:rtl/>
          <w:lang/>
        </w:rPr>
        <w:fldChar w:fldCharType="separate"/>
      </w:r>
      <w:r w:rsidRPr="008D0313">
        <w:rPr>
          <w:rStyle w:val="Hyperlink"/>
          <w:rFonts w:hint="cs"/>
          <w:rtl/>
          <w:lang/>
        </w:rPr>
        <w:t>والضغط الجوي</w:t>
      </w:r>
      <w:r w:rsidRPr="008D0313">
        <w:rPr>
          <w:rtl/>
          <w:lang/>
        </w:rPr>
        <w:fldChar w:fldCharType="end"/>
      </w:r>
      <w:r w:rsidRPr="008D0313">
        <w:rPr>
          <w:rFonts w:hint="cs"/>
          <w:rtl/>
          <w:lang/>
        </w:rPr>
        <w:t>، والرياح ، والتبخر ومظاهر التكاثف، وما يحدث من اضطرابات جوية، ومدى تأثير هذه العناصر المناخية على مختلف مظاهر الحياة البشرية، والنباتية والحيوانية من الموضوعات التي تدرسها الجغرافيا المناخية.</w:t>
      </w:r>
    </w:p>
    <w:p w:rsidR="008D0313" w:rsidRPr="00137A5A" w:rsidRDefault="008D0313" w:rsidP="008D0313">
      <w:pPr>
        <w:pStyle w:val="NormalWeb"/>
        <w:shd w:val="clear" w:color="auto" w:fill="F8FCFF"/>
        <w:bidi/>
        <w:rPr>
          <w:rFonts w:hint="cs"/>
          <w:color w:val="00B050"/>
          <w:sz w:val="36"/>
          <w:szCs w:val="36"/>
          <w:rtl/>
          <w:lang/>
        </w:rPr>
      </w:pPr>
      <w:hyperlink r:id="rId37" w:tooltip="مناخ" w:history="1">
        <w:r w:rsidRPr="00137A5A">
          <w:rPr>
            <w:rStyle w:val="Hyperlink"/>
            <w:rFonts w:hint="cs"/>
            <w:b/>
            <w:bCs/>
            <w:color w:val="00B050"/>
            <w:sz w:val="36"/>
            <w:szCs w:val="36"/>
            <w:rtl/>
            <w:lang/>
          </w:rPr>
          <w:t>المناخ</w:t>
        </w:r>
      </w:hyperlink>
      <w:r w:rsidRPr="00137A5A">
        <w:rPr>
          <w:rFonts w:hint="cs"/>
          <w:color w:val="00B050"/>
          <w:sz w:val="36"/>
          <w:szCs w:val="36"/>
          <w:rtl/>
          <w:lang/>
        </w:rPr>
        <w:t>:</w:t>
      </w:r>
    </w:p>
    <w:p w:rsidR="008D0313" w:rsidRPr="008D0313" w:rsidRDefault="008D0313" w:rsidP="008D0313">
      <w:pPr>
        <w:pStyle w:val="NormalWeb"/>
        <w:shd w:val="clear" w:color="auto" w:fill="F8FCFF"/>
        <w:bidi/>
        <w:rPr>
          <w:rFonts w:hint="cs"/>
          <w:rtl/>
          <w:lang/>
        </w:rPr>
      </w:pPr>
      <w:r w:rsidRPr="008D0313">
        <w:rPr>
          <w:rFonts w:hint="cs"/>
          <w:rtl/>
          <w:lang/>
        </w:rPr>
        <w:t xml:space="preserve">هو حالة </w:t>
      </w:r>
      <w:r w:rsidRPr="008D0313">
        <w:rPr>
          <w:rtl/>
          <w:lang/>
        </w:rPr>
        <w:fldChar w:fldCharType="begin"/>
      </w:r>
      <w:r w:rsidRPr="008D0313">
        <w:rPr>
          <w:rtl/>
          <w:lang/>
        </w:rPr>
        <w:instrText xml:space="preserve"> </w:instrText>
      </w:r>
      <w:r w:rsidRPr="008D0313">
        <w:rPr>
          <w:lang/>
        </w:rPr>
        <w:instrText>HYPERLINK "http://ar.wikipedia.org/wiki/%D8%AC%D9%88" \o</w:instrText>
      </w:r>
      <w:r w:rsidRPr="008D0313">
        <w:rPr>
          <w:rtl/>
          <w:lang/>
        </w:rPr>
        <w:instrText xml:space="preserve"> "جو" </w:instrText>
      </w:r>
      <w:r w:rsidRPr="008D0313">
        <w:rPr>
          <w:rtl/>
          <w:lang/>
        </w:rPr>
        <w:fldChar w:fldCharType="separate"/>
      </w:r>
      <w:r w:rsidRPr="008D0313">
        <w:rPr>
          <w:rStyle w:val="Hyperlink"/>
          <w:rFonts w:hint="cs"/>
          <w:rtl/>
          <w:lang/>
        </w:rPr>
        <w:t>الجو</w:t>
      </w:r>
      <w:r w:rsidRPr="008D0313">
        <w:rPr>
          <w:rtl/>
          <w:lang/>
        </w:rPr>
        <w:fldChar w:fldCharType="end"/>
      </w:r>
      <w:r w:rsidRPr="008D0313">
        <w:rPr>
          <w:rFonts w:hint="cs"/>
          <w:rtl/>
          <w:lang/>
        </w:rPr>
        <w:t xml:space="preserve"> من حيث عناصر المناخ المختلفة لإقليم معين لفترة زمنية طويلة تزيد عن 35 سنة .</w:t>
      </w:r>
    </w:p>
    <w:p w:rsidR="008D0313" w:rsidRPr="008D0313" w:rsidRDefault="008D0313" w:rsidP="008D0313">
      <w:pPr>
        <w:pStyle w:val="NormalWeb"/>
        <w:shd w:val="clear" w:color="auto" w:fill="F8FCFF"/>
        <w:bidi/>
        <w:rPr>
          <w:rFonts w:hint="cs"/>
          <w:rtl/>
          <w:lang/>
        </w:rPr>
      </w:pPr>
      <w:r w:rsidRPr="008D0313">
        <w:rPr>
          <w:rFonts w:hint="cs"/>
          <w:rtl/>
          <w:lang/>
        </w:rPr>
        <w:t xml:space="preserve">ولابد من التفريق بين المناخ والطقس ، فالمناخ يعطي صورة عامة وشاملة عن حالة الجو في تلك المنطقة.المناخية التي تميزها عن غيرها من المناطق عبر فترات زمنية طويلة ، فمثلاً يوصف مناخ حوض </w:t>
      </w:r>
      <w:r w:rsidRPr="008D0313">
        <w:rPr>
          <w:rtl/>
          <w:lang/>
        </w:rPr>
        <w:fldChar w:fldCharType="begin"/>
      </w:r>
      <w:r w:rsidRPr="008D0313">
        <w:rPr>
          <w:rtl/>
          <w:lang/>
        </w:rPr>
        <w:instrText xml:space="preserve"> </w:instrText>
      </w:r>
      <w:r w:rsidRPr="008D0313">
        <w:rPr>
          <w:lang/>
        </w:rPr>
        <w:instrText>HYPERLINK "http://ar.wikipedia.org/wiki/%D8%A8%D8%AD%D8%B1_%D8%A3%D8%A8%D9%8A%D8%B6_%D9%85%D8%AA%D9%88%D8%B3%D8%B7" \o</w:instrText>
      </w:r>
      <w:r w:rsidRPr="008D0313">
        <w:rPr>
          <w:rtl/>
          <w:lang/>
        </w:rPr>
        <w:instrText xml:space="preserve"> "بحر أبيض متوسط" </w:instrText>
      </w:r>
      <w:r w:rsidRPr="008D0313">
        <w:rPr>
          <w:rtl/>
          <w:lang/>
        </w:rPr>
        <w:fldChar w:fldCharType="separate"/>
      </w:r>
      <w:r w:rsidRPr="008D0313">
        <w:rPr>
          <w:rStyle w:val="Hyperlink"/>
          <w:rFonts w:hint="cs"/>
          <w:rtl/>
          <w:lang/>
        </w:rPr>
        <w:t>البحر المتوسط</w:t>
      </w:r>
      <w:r w:rsidRPr="008D0313">
        <w:rPr>
          <w:rtl/>
          <w:lang/>
        </w:rPr>
        <w:fldChar w:fldCharType="end"/>
      </w:r>
      <w:r w:rsidRPr="008D0313">
        <w:rPr>
          <w:rFonts w:hint="cs"/>
          <w:rtl/>
          <w:lang/>
        </w:rPr>
        <w:t xml:space="preserve"> بأنه حارٌ جافٌ صيفاً ، ومعتدلٌ ماطرٌ شتاءً، أو يوصف مناخ المنطقة الإستوائية بأنه حار وماطر طوال العام.</w:t>
      </w:r>
    </w:p>
    <w:p w:rsidR="008D0313" w:rsidRPr="008D0313" w:rsidRDefault="008D0313" w:rsidP="008D0313">
      <w:pPr>
        <w:pStyle w:val="NormalWeb"/>
        <w:shd w:val="clear" w:color="auto" w:fill="F8FCFF"/>
        <w:bidi/>
        <w:rPr>
          <w:rFonts w:hint="cs"/>
          <w:rtl/>
          <w:lang/>
        </w:rPr>
      </w:pPr>
      <w:r w:rsidRPr="008D0313">
        <w:rPr>
          <w:rFonts w:hint="cs"/>
          <w:rtl/>
          <w:lang/>
        </w:rPr>
        <w:t>بينما يعطي الطقس صورة مؤقتة عن حالة الجو التي تتغير تلك المنطقة من حيث الارتفاع والانخفاض في درجات الحرارة، أو سقوط الأمطار، أو هبوب الرياح، وهذا ما ينطبق على وصف النشرة الجوية لمنطقة معينة.</w:t>
      </w:r>
    </w:p>
    <w:p w:rsidR="008D0313" w:rsidRPr="008D0313" w:rsidRDefault="008D0313" w:rsidP="008D0313">
      <w:pPr>
        <w:pStyle w:val="NormalWeb"/>
        <w:shd w:val="clear" w:color="auto" w:fill="F8FCFF"/>
        <w:bidi/>
        <w:rPr>
          <w:rFonts w:hint="cs"/>
          <w:rtl/>
          <w:lang/>
        </w:rPr>
      </w:pPr>
      <w:r w:rsidRPr="008D0313">
        <w:rPr>
          <w:rFonts w:hint="cs"/>
          <w:color w:val="FF0000"/>
          <w:rtl/>
          <w:lang/>
        </w:rPr>
        <w:t>الطقس</w:t>
      </w:r>
      <w:r w:rsidRPr="008D0313">
        <w:rPr>
          <w:rFonts w:hint="cs"/>
          <w:rtl/>
          <w:lang/>
        </w:rPr>
        <w:t xml:space="preserve"> هو حالة الجو من حيث عناصر المناخ المختلفة لمنطقة محددة لفترة زمنية قصيرة ، تقدر ببضعة أيام.</w:t>
      </w: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368A" w:rsidRDefault="008D368A" w:rsidP="008D0313">
      <w:pPr>
        <w:shd w:val="clear" w:color="auto" w:fill="F8FCFF"/>
        <w:spacing w:before="100" w:beforeAutospacing="1" w:after="100" w:afterAutospacing="1" w:line="240" w:lineRule="auto"/>
        <w:rPr>
          <w:rFonts w:hint="cs"/>
          <w:color w:val="1F497D" w:themeColor="text2"/>
          <w:sz w:val="24"/>
          <w:szCs w:val="24"/>
          <w:rtl/>
          <w:lang/>
        </w:rPr>
      </w:pPr>
    </w:p>
    <w:p w:rsidR="008D0313" w:rsidRPr="008D0313" w:rsidRDefault="008D0313" w:rsidP="008D0313">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D0313">
        <w:rPr>
          <w:rFonts w:ascii="Times New Roman" w:eastAsia="Times New Roman" w:hAnsi="Times New Roman" w:cs="Times New Roman" w:hint="cs"/>
          <w:b/>
          <w:bCs/>
          <w:color w:val="FF0000"/>
          <w:sz w:val="36"/>
          <w:szCs w:val="36"/>
          <w:rtl/>
          <w:lang/>
        </w:rPr>
        <w:lastRenderedPageBreak/>
        <w:t>علم الصخور</w:t>
      </w:r>
      <w:r w:rsidRPr="008D0313">
        <w:rPr>
          <w:rFonts w:ascii="Times New Roman" w:eastAsia="Times New Roman" w:hAnsi="Times New Roman" w:cs="Times New Roman" w:hint="cs"/>
          <w:sz w:val="18"/>
          <w:szCs w:val="18"/>
          <w:rtl/>
          <w:lang/>
        </w:rPr>
        <w:t xml:space="preserve"> </w:t>
      </w:r>
      <w:r w:rsidRPr="008D0313">
        <w:rPr>
          <w:rFonts w:ascii="Times New Roman" w:eastAsia="Times New Roman" w:hAnsi="Times New Roman" w:cs="Times New Roman" w:hint="cs"/>
          <w:sz w:val="24"/>
          <w:szCs w:val="24"/>
          <w:rtl/>
          <w:lang/>
        </w:rPr>
        <w:t xml:space="preserve">أحد فروع علم الجيولوجيا و هو العلم الذي يدرس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"http://ar.wikipedia.org/wiki/%D8%A7%D9%84%D8%B5%D8%AE%D9%88%D8%B1" \o</w:instrText>
      </w:r>
      <w:r w:rsidRPr="008D0313">
        <w:rPr>
          <w:rFonts w:ascii="Times New Roman" w:eastAsia="Times New Roman" w:hAnsi="Times New Roman" w:cs="Times New Roman"/>
          <w:sz w:val="24"/>
          <w:szCs w:val="24"/>
          <w:rtl/>
          <w:lang/>
        </w:rPr>
        <w:instrText xml:space="preserve"> "الصخور"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الصخور</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من حيث نشأتها وطريقة تكونها ومعرفة محتواها والعوامل المؤثرة. كما يهتم علم الصخور بدراسة كيفية تكونها ونموها وكيفية استقرار مجالها المغناطيسي المصاحب للمجال المغناطيسي </w:t>
      </w:r>
      <w:hyperlink r:id="rId38" w:tooltip="أرض" w:history="1">
        <w:r w:rsidRPr="008D0313">
          <w:rPr>
            <w:rFonts w:ascii="Times New Roman" w:eastAsia="Times New Roman" w:hAnsi="Times New Roman" w:cs="Times New Roman" w:hint="cs"/>
            <w:color w:val="0000FF"/>
            <w:sz w:val="24"/>
            <w:szCs w:val="24"/>
            <w:rtl/>
            <w:lang/>
          </w:rPr>
          <w:t>للأرض</w:t>
        </w:r>
      </w:hyperlink>
      <w:r w:rsidRPr="008D0313">
        <w:rPr>
          <w:rFonts w:ascii="Times New Roman" w:eastAsia="Times New Roman" w:hAnsi="Times New Roman" w:cs="Times New Roman" w:hint="cs"/>
          <w:sz w:val="24"/>
          <w:szCs w:val="24"/>
          <w:rtl/>
          <w:lang/>
        </w:rPr>
        <w:t xml:space="preserve">.تقسم الصخور إلى ثلاثة أنواع وهي: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"http://ar.wikipedia.org/wiki/%D8%A7%D9%84%D8%B5%D8%AE%D9%88%D8%B1_%D8%A7%D9%84%D8%B1%D8%B3%D9%88%D8%A8%D9%8A%D8%A9" \o</w:instrText>
      </w:r>
      <w:r w:rsidRPr="008D0313">
        <w:rPr>
          <w:rFonts w:ascii="Times New Roman" w:eastAsia="Times New Roman" w:hAnsi="Times New Roman" w:cs="Times New Roman"/>
          <w:sz w:val="24"/>
          <w:szCs w:val="24"/>
          <w:rtl/>
          <w:lang/>
        </w:rPr>
        <w:instrText xml:space="preserve"> "الصخور الرسوبية"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الصخور الرسوبية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و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"http://ar.wikipedia.org/wiki/%D8%A7%D9%84%D8%B5%D8%AE%D9%88%D8%B1_%D8%A7%D9%84%D9%86%D8%A7%D8%B1%D9%8A%D8%A9" \o</w:instrText>
      </w:r>
      <w:r w:rsidRPr="008D0313">
        <w:rPr>
          <w:rFonts w:ascii="Times New Roman" w:eastAsia="Times New Roman" w:hAnsi="Times New Roman" w:cs="Times New Roman"/>
          <w:sz w:val="24"/>
          <w:szCs w:val="24"/>
          <w:rtl/>
          <w:lang/>
        </w:rPr>
        <w:instrText xml:space="preserve"> "الصخور النارية"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الصخور النارية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و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"http://ar.wikipedia.org/wiki/%D8%A7%D9%84%D8%B5%D8%AE%D9%88%D8%B1_%D8%A7%D9%84%D9%85%D8%AA%D8%AD%D9%88%D9%84%D8%A9" \o</w:instrText>
      </w:r>
      <w:r w:rsidRPr="008D0313">
        <w:rPr>
          <w:rFonts w:ascii="Times New Roman" w:eastAsia="Times New Roman" w:hAnsi="Times New Roman" w:cs="Times New Roman"/>
          <w:sz w:val="24"/>
          <w:szCs w:val="24"/>
          <w:rtl/>
          <w:lang/>
        </w:rPr>
        <w:instrText xml:space="preserve"> "الصخور المتحولة"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الصخور المتحولة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w:t>
      </w:r>
    </w:p>
    <w:p w:rsidR="008D0313" w:rsidRPr="008D0313" w:rsidRDefault="008D0313" w:rsidP="008D0313">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تتكون </w:t>
      </w:r>
      <w:hyperlink r:id="rId39" w:tooltip="الصخور النارية" w:history="1">
        <w:r w:rsidRPr="008D0313">
          <w:rPr>
            <w:rFonts w:ascii="Times New Roman" w:eastAsia="Times New Roman" w:hAnsi="Times New Roman" w:cs="Times New Roman" w:hint="cs"/>
            <w:color w:val="0000FF"/>
            <w:sz w:val="24"/>
            <w:szCs w:val="24"/>
            <w:rtl/>
            <w:lang/>
          </w:rPr>
          <w:t>الصخور النارية</w:t>
        </w:r>
      </w:hyperlink>
      <w:r w:rsidRPr="008D0313">
        <w:rPr>
          <w:rFonts w:ascii="Times New Roman" w:eastAsia="Times New Roman" w:hAnsi="Times New Roman" w:cs="Times New Roman" w:hint="cs"/>
          <w:sz w:val="24"/>
          <w:szCs w:val="24"/>
          <w:rtl/>
          <w:lang/>
        </w:rPr>
        <w:t xml:space="preserve"> اما عن طريق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"http://ar.wikipedia.org/wiki/%D8%A7%D9%84%D8%A8%D8%B1%D8%A7%D9%83%D9%8A%D9%86" \o</w:instrText>
      </w:r>
      <w:r w:rsidRPr="008D0313">
        <w:rPr>
          <w:rFonts w:ascii="Times New Roman" w:eastAsia="Times New Roman" w:hAnsi="Times New Roman" w:cs="Times New Roman"/>
          <w:sz w:val="24"/>
          <w:szCs w:val="24"/>
          <w:rtl/>
          <w:lang/>
        </w:rPr>
        <w:instrText xml:space="preserve"> "البراكين"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البراكين</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وهي التي تتكون من برود الصهارة(</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"http://ar.wikipedia.org/w/index.php?title=Magma&amp;action=edit&amp;redlink=1" \o "Magma</w:instrText>
      </w:r>
      <w:r w:rsidRPr="008D0313">
        <w:rPr>
          <w:rFonts w:ascii="Times New Roman" w:eastAsia="Times New Roman" w:hAnsi="Times New Roman" w:cs="Times New Roman"/>
          <w:sz w:val="24"/>
          <w:szCs w:val="24"/>
          <w:rtl/>
          <w:lang/>
        </w:rPr>
        <w:instrText xml:space="preserve"> (الصفحة غير موجودة)"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CC2200"/>
          <w:sz w:val="24"/>
          <w:szCs w:val="24"/>
          <w:lang/>
        </w:rPr>
        <w:t>magma</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)خارج سطح الأرض وتسمى بالصخور الخارجية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"http://ar.wikipedia.org/w/index.php?title=Extrusive_Rocks&amp;action=edit&amp;redlink=1" \o "Extrusive Rocks</w:instrText>
      </w:r>
      <w:r w:rsidRPr="008D0313">
        <w:rPr>
          <w:rFonts w:ascii="Times New Roman" w:eastAsia="Times New Roman" w:hAnsi="Times New Roman" w:cs="Times New Roman"/>
          <w:sz w:val="24"/>
          <w:szCs w:val="24"/>
          <w:rtl/>
          <w:lang/>
        </w:rPr>
        <w:instrText xml:space="preserve"> (الصفحة غير موجودة)"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CC2200"/>
          <w:sz w:val="24"/>
          <w:szCs w:val="24"/>
          <w:lang/>
        </w:rPr>
        <w:t>Extrusive</w:t>
      </w:r>
      <w:r w:rsidRPr="008D0313">
        <w:rPr>
          <w:rFonts w:ascii="Times New Roman" w:eastAsia="Times New Roman" w:hAnsi="Times New Roman" w:cs="Times New Roman" w:hint="cs"/>
          <w:color w:val="CC2200"/>
          <w:sz w:val="24"/>
          <w:szCs w:val="24"/>
          <w:rtl/>
          <w:lang/>
        </w:rPr>
        <w:t xml:space="preserve"> </w:t>
      </w:r>
      <w:r w:rsidRPr="008D0313">
        <w:rPr>
          <w:rFonts w:ascii="Times New Roman" w:eastAsia="Times New Roman" w:hAnsi="Times New Roman" w:cs="Times New Roman" w:hint="cs"/>
          <w:color w:val="CC2200"/>
          <w:sz w:val="24"/>
          <w:szCs w:val="24"/>
          <w:lang/>
        </w:rPr>
        <w:t>Rocks</w:t>
      </w:r>
      <w:r w:rsidRPr="008D0313">
        <w:rPr>
          <w:rFonts w:ascii="Times New Roman" w:eastAsia="Times New Roman" w:hAnsi="Times New Roman" w:cs="Times New Roman" w:hint="cs"/>
          <w:color w:val="CC2200"/>
          <w:sz w:val="24"/>
          <w:szCs w:val="24"/>
          <w:rtl/>
          <w:lang/>
        </w:rPr>
        <w:t>او</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البركانية </w:t>
      </w:r>
      <w:hyperlink r:id="rId40" w:tooltip="Volcanic Rocks (الصفحة غير موجودة)" w:history="1">
        <w:r w:rsidRPr="008D0313">
          <w:rPr>
            <w:rFonts w:ascii="Times New Roman" w:eastAsia="Times New Roman" w:hAnsi="Times New Roman" w:cs="Times New Roman" w:hint="cs"/>
            <w:color w:val="CC2200"/>
            <w:sz w:val="24"/>
            <w:szCs w:val="24"/>
            <w:lang/>
          </w:rPr>
          <w:t>Volcanic</w:t>
        </w:r>
        <w:r w:rsidRPr="008D0313">
          <w:rPr>
            <w:rFonts w:ascii="Times New Roman" w:eastAsia="Times New Roman" w:hAnsi="Times New Roman" w:cs="Times New Roman" w:hint="cs"/>
            <w:color w:val="CC2200"/>
            <w:sz w:val="24"/>
            <w:szCs w:val="24"/>
            <w:rtl/>
            <w:lang/>
          </w:rPr>
          <w:t xml:space="preserve"> </w:t>
        </w:r>
        <w:r w:rsidRPr="008D0313">
          <w:rPr>
            <w:rFonts w:ascii="Times New Roman" w:eastAsia="Times New Roman" w:hAnsi="Times New Roman" w:cs="Times New Roman" w:hint="cs"/>
            <w:color w:val="CC2200"/>
            <w:sz w:val="24"/>
            <w:szCs w:val="24"/>
            <w:lang/>
          </w:rPr>
          <w:t>Rocks</w:t>
        </w:r>
      </w:hyperlink>
      <w:r w:rsidRPr="008D0313">
        <w:rPr>
          <w:rFonts w:ascii="Times New Roman" w:eastAsia="Times New Roman" w:hAnsi="Times New Roman" w:cs="Times New Roman" w:hint="cs"/>
          <w:sz w:val="24"/>
          <w:szCs w:val="24"/>
          <w:rtl/>
          <w:lang/>
        </w:rPr>
        <w:t xml:space="preserve">، أو وهي التي تتكون من برود الصهارة داخل الأرض ( الطبقات الأولية لسطح الأرض )وتسمى بالصخور الداخلية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"http://ar.wikipedia.org/w/index.php?title=Intrusive_Rocks&amp;action=edit&amp;redlink=1" \o "Intrusive Rocks</w:instrText>
      </w:r>
      <w:r w:rsidRPr="008D0313">
        <w:rPr>
          <w:rFonts w:ascii="Times New Roman" w:eastAsia="Times New Roman" w:hAnsi="Times New Roman" w:cs="Times New Roman"/>
          <w:sz w:val="24"/>
          <w:szCs w:val="24"/>
          <w:rtl/>
          <w:lang/>
        </w:rPr>
        <w:instrText xml:space="preserve"> (الصفحة غير موجودة)"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CC2200"/>
          <w:sz w:val="24"/>
          <w:szCs w:val="24"/>
          <w:lang/>
        </w:rPr>
        <w:t>Intrusive</w:t>
      </w:r>
      <w:r w:rsidRPr="008D0313">
        <w:rPr>
          <w:rFonts w:ascii="Times New Roman" w:eastAsia="Times New Roman" w:hAnsi="Times New Roman" w:cs="Times New Roman" w:hint="cs"/>
          <w:color w:val="CC2200"/>
          <w:sz w:val="24"/>
          <w:szCs w:val="24"/>
          <w:rtl/>
          <w:lang/>
        </w:rPr>
        <w:t xml:space="preserve"> </w:t>
      </w:r>
      <w:r w:rsidRPr="008D0313">
        <w:rPr>
          <w:rFonts w:ascii="Times New Roman" w:eastAsia="Times New Roman" w:hAnsi="Times New Roman" w:cs="Times New Roman" w:hint="cs"/>
          <w:color w:val="CC2200"/>
          <w:sz w:val="24"/>
          <w:szCs w:val="24"/>
          <w:lang/>
        </w:rPr>
        <w:t>Rocks</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أو البلوتونية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"http://ar.wikipedia.org/w/index.php?title=Plutonic_Rocks&amp;action=edit&amp;redlink=1" \o "Plutonic Rocks</w:instrText>
      </w:r>
      <w:r w:rsidRPr="008D0313">
        <w:rPr>
          <w:rFonts w:ascii="Times New Roman" w:eastAsia="Times New Roman" w:hAnsi="Times New Roman" w:cs="Times New Roman"/>
          <w:sz w:val="24"/>
          <w:szCs w:val="24"/>
          <w:rtl/>
          <w:lang/>
        </w:rPr>
        <w:instrText xml:space="preserve"> (الصفحة غير موجودة)"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CC2200"/>
          <w:sz w:val="24"/>
          <w:szCs w:val="24"/>
          <w:lang/>
        </w:rPr>
        <w:t>Plutonic</w:t>
      </w:r>
      <w:r w:rsidRPr="008D0313">
        <w:rPr>
          <w:rFonts w:ascii="Times New Roman" w:eastAsia="Times New Roman" w:hAnsi="Times New Roman" w:cs="Times New Roman" w:hint="cs"/>
          <w:color w:val="CC2200"/>
          <w:sz w:val="24"/>
          <w:szCs w:val="24"/>
          <w:rtl/>
          <w:lang/>
        </w:rPr>
        <w:t xml:space="preserve"> </w:t>
      </w:r>
      <w:r w:rsidRPr="008D0313">
        <w:rPr>
          <w:rFonts w:ascii="Times New Roman" w:eastAsia="Times New Roman" w:hAnsi="Times New Roman" w:cs="Times New Roman" w:hint="cs"/>
          <w:color w:val="CC2200"/>
          <w:sz w:val="24"/>
          <w:szCs w:val="24"/>
          <w:lang/>
        </w:rPr>
        <w:t>Rocks</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وعند تصنيف هذه الصخور يلاحظ مدى كبر حجم الحبيبات المكونة لها فإذا كانت كبيرة فإنها تكون </w:t>
      </w:r>
      <w:r w:rsidRPr="008D0313">
        <w:rPr>
          <w:rFonts w:ascii="Times New Roman" w:eastAsia="Times New Roman" w:hAnsi="Times New Roman" w:cs="Times New Roman" w:hint="cs"/>
          <w:sz w:val="24"/>
          <w:szCs w:val="24"/>
          <w:lang/>
        </w:rPr>
        <w:t>Plutonic Rocks</w:t>
      </w:r>
      <w:r w:rsidRPr="008D0313">
        <w:rPr>
          <w:rFonts w:ascii="Times New Roman" w:eastAsia="Times New Roman" w:hAnsi="Times New Roman" w:cs="Times New Roman" w:hint="cs"/>
          <w:sz w:val="24"/>
          <w:szCs w:val="24"/>
          <w:rtl/>
          <w:lang/>
        </w:rPr>
        <w:t xml:space="preserve"> اما إذا كانت ذات حبيبات صغيرة فإنها تكون </w:t>
      </w:r>
      <w:r w:rsidRPr="008D0313">
        <w:rPr>
          <w:rFonts w:ascii="Times New Roman" w:eastAsia="Times New Roman" w:hAnsi="Times New Roman" w:cs="Times New Roman" w:hint="cs"/>
          <w:sz w:val="24"/>
          <w:szCs w:val="24"/>
          <w:lang/>
        </w:rPr>
        <w:t>Volcanic Rocks</w:t>
      </w:r>
      <w:r w:rsidRPr="008D0313">
        <w:rPr>
          <w:rFonts w:ascii="Times New Roman" w:eastAsia="Times New Roman" w:hAnsi="Times New Roman" w:cs="Times New Roman" w:hint="cs"/>
          <w:sz w:val="24"/>
          <w:szCs w:val="24"/>
          <w:rtl/>
          <w:lang/>
        </w:rPr>
        <w:t xml:space="preserve"> . ويعتمد تصنيف الصخور بعد معرفة اذا كانت </w:t>
      </w:r>
      <w:r w:rsidRPr="008D0313">
        <w:rPr>
          <w:rFonts w:ascii="Times New Roman" w:eastAsia="Times New Roman" w:hAnsi="Times New Roman" w:cs="Times New Roman" w:hint="cs"/>
          <w:sz w:val="24"/>
          <w:szCs w:val="24"/>
          <w:lang/>
        </w:rPr>
        <w:t>Volcanic or Plutonic</w:t>
      </w:r>
      <w:r w:rsidRPr="008D0313">
        <w:rPr>
          <w:rFonts w:ascii="Times New Roman" w:eastAsia="Times New Roman" w:hAnsi="Times New Roman" w:cs="Times New Roman" w:hint="cs"/>
          <w:sz w:val="24"/>
          <w:szCs w:val="24"/>
          <w:rtl/>
          <w:lang/>
        </w:rPr>
        <w:t xml:space="preserve"> على عدة عوامل وهي:</w:t>
      </w:r>
    </w:p>
    <w:p w:rsidR="008D0313" w:rsidRPr="008D0313" w:rsidRDefault="008D0313" w:rsidP="008D0313">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color w:val="00B050"/>
          <w:sz w:val="24"/>
          <w:szCs w:val="24"/>
          <w:rtl/>
          <w:lang/>
        </w:rPr>
        <w:t>1-</w:t>
      </w:r>
      <w:r w:rsidRPr="008D0313">
        <w:rPr>
          <w:rFonts w:ascii="Times New Roman" w:eastAsia="Times New Roman" w:hAnsi="Times New Roman" w:cs="Times New Roman" w:hint="cs"/>
          <w:b/>
          <w:bCs/>
          <w:color w:val="00B050"/>
          <w:sz w:val="24"/>
          <w:szCs w:val="24"/>
          <w:rtl/>
          <w:lang/>
        </w:rPr>
        <w:t>التركيب المعدني</w:t>
      </w:r>
      <w:r w:rsidRPr="008D0313">
        <w:rPr>
          <w:rFonts w:ascii="Times New Roman" w:eastAsia="Times New Roman" w:hAnsi="Times New Roman" w:cs="Times New Roman" w:hint="cs"/>
          <w:color w:val="00B050"/>
          <w:sz w:val="24"/>
          <w:szCs w:val="24"/>
          <w:rtl/>
          <w:lang/>
        </w:rPr>
        <w:t>:</w:t>
      </w:r>
      <w:r w:rsidRPr="008D0313">
        <w:rPr>
          <w:rFonts w:ascii="Times New Roman" w:eastAsia="Times New Roman" w:hAnsi="Times New Roman" w:cs="Times New Roman" w:hint="cs"/>
          <w:sz w:val="24"/>
          <w:szCs w:val="24"/>
          <w:rtl/>
          <w:lang/>
        </w:rPr>
        <w:t xml:space="preserve"> لكل صخر تركيب معدني خاص . وإذا أمكن تمييزه فإننا نحدد نسبة كل معدن في الصخر.</w:t>
      </w:r>
    </w:p>
    <w:p w:rsidR="008D0313" w:rsidRPr="008D0313" w:rsidRDefault="008D0313" w:rsidP="008D0313">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2</w:t>
      </w:r>
      <w:r w:rsidRPr="008D0313">
        <w:rPr>
          <w:rFonts w:ascii="Times New Roman" w:eastAsia="Times New Roman" w:hAnsi="Times New Roman" w:cs="Times New Roman" w:hint="cs"/>
          <w:color w:val="00B050"/>
          <w:sz w:val="24"/>
          <w:szCs w:val="24"/>
          <w:rtl/>
          <w:lang/>
        </w:rPr>
        <w:t>-</w:t>
      </w:r>
      <w:r w:rsidRPr="008D0313">
        <w:rPr>
          <w:rFonts w:ascii="Times New Roman" w:eastAsia="Times New Roman" w:hAnsi="Times New Roman" w:cs="Times New Roman" w:hint="cs"/>
          <w:b/>
          <w:bCs/>
          <w:color w:val="00B050"/>
          <w:sz w:val="24"/>
          <w:szCs w:val="24"/>
          <w:rtl/>
          <w:lang/>
        </w:rPr>
        <w:t>النسيج</w:t>
      </w:r>
      <w:r w:rsidRPr="008D0313">
        <w:rPr>
          <w:rFonts w:ascii="Times New Roman" w:eastAsia="Times New Roman" w:hAnsi="Times New Roman" w:cs="Times New Roman" w:hint="cs"/>
          <w:color w:val="00B050"/>
          <w:sz w:val="24"/>
          <w:szCs w:val="24"/>
          <w:rtl/>
          <w:lang/>
        </w:rPr>
        <w:t>:</w:t>
      </w:r>
      <w:r w:rsidRPr="008D0313">
        <w:rPr>
          <w:rFonts w:ascii="Times New Roman" w:eastAsia="Times New Roman" w:hAnsi="Times New Roman" w:cs="Times New Roman" w:hint="cs"/>
          <w:sz w:val="24"/>
          <w:szCs w:val="24"/>
          <w:rtl/>
          <w:lang/>
        </w:rPr>
        <w:t xml:space="preserve"> وهو وصف لحبيبات الصخر وحجمها. ويكون نسيج الصخور بلورياً كبير الحبيبات ، أو بلورياً دقيق الحبيبات. ونادراً ما يكون النسيج زجاجياً غير متبلور.</w:t>
      </w:r>
    </w:p>
    <w:p w:rsidR="008D0313" w:rsidRPr="008D0313" w:rsidRDefault="008D0313" w:rsidP="008D0313">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color w:val="00B050"/>
          <w:sz w:val="24"/>
          <w:szCs w:val="24"/>
          <w:rtl/>
          <w:lang/>
        </w:rPr>
        <w:t>3-</w:t>
      </w:r>
      <w:r w:rsidRPr="008D0313">
        <w:rPr>
          <w:rFonts w:ascii="Times New Roman" w:eastAsia="Times New Roman" w:hAnsi="Times New Roman" w:cs="Times New Roman" w:hint="cs"/>
          <w:b/>
          <w:bCs/>
          <w:color w:val="00B050"/>
          <w:sz w:val="24"/>
          <w:szCs w:val="24"/>
          <w:rtl/>
          <w:lang/>
        </w:rPr>
        <w:t>البُنية</w:t>
      </w:r>
      <w:r w:rsidRPr="008D0313">
        <w:rPr>
          <w:rFonts w:ascii="Times New Roman" w:eastAsia="Times New Roman" w:hAnsi="Times New Roman" w:cs="Times New Roman" w:hint="cs"/>
          <w:sz w:val="24"/>
          <w:szCs w:val="24"/>
          <w:rtl/>
          <w:lang/>
        </w:rPr>
        <w:t>: تعبر البنية عن مظهر قطعة الصخر إجمالاً ، وتحدد علاقة الأجزاء معاً . ففي البنية الكثيفة تكون حبيبات الصخر متلاصقة ومتجانسة بحيث لا يظهر أي اتجاه معين لتراص حبيباته. والبنية الطبقية تدل علي وجود اتجاهات معينة لتراص المعادن . وإذا كان الصخر غنياً بالمسامات تكون بنيته نافذة.</w:t>
      </w:r>
    </w:p>
    <w:p w:rsidR="008D0313" w:rsidRPr="008D0313" w:rsidRDefault="008D0313" w:rsidP="008D0313">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color w:val="00B050"/>
          <w:sz w:val="24"/>
          <w:szCs w:val="24"/>
          <w:rtl/>
          <w:lang/>
        </w:rPr>
        <w:t xml:space="preserve">4- </w:t>
      </w:r>
      <w:r w:rsidRPr="008D0313">
        <w:rPr>
          <w:rFonts w:ascii="Times New Roman" w:eastAsia="Times New Roman" w:hAnsi="Times New Roman" w:cs="Times New Roman" w:hint="cs"/>
          <w:b/>
          <w:bCs/>
          <w:color w:val="00B050"/>
          <w:sz w:val="24"/>
          <w:szCs w:val="24"/>
          <w:rtl/>
          <w:lang/>
        </w:rPr>
        <w:t>اللون السائد</w:t>
      </w:r>
      <w:r w:rsidRPr="008D0313">
        <w:rPr>
          <w:rFonts w:ascii="Times New Roman" w:eastAsia="Times New Roman" w:hAnsi="Times New Roman" w:cs="Times New Roman" w:hint="cs"/>
          <w:sz w:val="24"/>
          <w:szCs w:val="24"/>
          <w:rtl/>
          <w:lang/>
        </w:rPr>
        <w:t>: ويقصد به اللون الغالب علي الصخر حتى لون لو جدت بعض الألوان الأخرى عير السائدة و يقول د. صهيب خميس عاشور أن اللون السائد أحد أهم خصائص الصخور .</w:t>
      </w:r>
    </w:p>
    <w:p w:rsidR="008D0313" w:rsidRDefault="008D0313" w:rsidP="008D0313">
      <w:pPr>
        <w:shd w:val="clear" w:color="auto" w:fill="F8FCFF"/>
        <w:spacing w:after="0" w:line="240" w:lineRule="auto"/>
        <w:rPr>
          <w:rFonts w:hint="cs"/>
          <w:color w:val="1F497D" w:themeColor="text2"/>
          <w:sz w:val="24"/>
          <w:szCs w:val="24"/>
          <w:rtl/>
          <w:lang/>
        </w:rPr>
      </w:pPr>
      <w:r>
        <w:rPr>
          <w:rFonts w:hint="cs"/>
          <w:color w:val="1F497D" w:themeColor="text2"/>
          <w:sz w:val="24"/>
          <w:szCs w:val="24"/>
          <w:rtl/>
          <w:lang/>
        </w:rPr>
        <w:t xml:space="preserve"> </w:t>
      </w: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rPr>
      </w:pPr>
    </w:p>
    <w:p w:rsidR="008D0313" w:rsidRDefault="008D0313">
      <w:pPr>
        <w:rPr>
          <w:rFonts w:hint="cs"/>
          <w:color w:val="1F497D" w:themeColor="text2"/>
          <w:sz w:val="24"/>
          <w:szCs w:val="24"/>
          <w:rtl/>
          <w:lang w:bidi="ar-EG"/>
        </w:rPr>
      </w:pPr>
    </w:p>
    <w:p w:rsidR="008D0313" w:rsidRDefault="008D0313">
      <w:pPr>
        <w:rPr>
          <w:rFonts w:hint="cs"/>
          <w:color w:val="1F497D" w:themeColor="text2"/>
          <w:sz w:val="24"/>
          <w:szCs w:val="24"/>
          <w:rtl/>
          <w:lang w:bidi="ar-EG"/>
        </w:rPr>
      </w:pPr>
    </w:p>
    <w:p w:rsidR="008D0313" w:rsidRDefault="008D0313">
      <w:pPr>
        <w:rPr>
          <w:rFonts w:hint="cs"/>
          <w:color w:val="1F497D" w:themeColor="text2"/>
          <w:sz w:val="24"/>
          <w:szCs w:val="24"/>
          <w:rtl/>
          <w:lang w:bidi="ar-EG"/>
        </w:rPr>
      </w:pPr>
    </w:p>
    <w:p w:rsidR="008D0313" w:rsidRDefault="008D0313">
      <w:pPr>
        <w:rPr>
          <w:rFonts w:hint="cs"/>
          <w:color w:val="1F497D" w:themeColor="text2"/>
          <w:sz w:val="24"/>
          <w:szCs w:val="24"/>
          <w:rtl/>
          <w:lang w:bidi="ar-EG"/>
        </w:rPr>
      </w:pPr>
    </w:p>
    <w:p w:rsidR="008D0313" w:rsidRDefault="008D0313">
      <w:pPr>
        <w:rPr>
          <w:rFonts w:hint="cs"/>
          <w:color w:val="1F497D" w:themeColor="text2"/>
          <w:sz w:val="24"/>
          <w:szCs w:val="24"/>
          <w:rtl/>
          <w:lang w:bidi="ar-EG"/>
        </w:rPr>
      </w:pPr>
    </w:p>
    <w:p w:rsidR="008D0313" w:rsidRDefault="008D0313">
      <w:pPr>
        <w:rPr>
          <w:rFonts w:hint="cs"/>
          <w:color w:val="1F497D" w:themeColor="text2"/>
          <w:sz w:val="24"/>
          <w:szCs w:val="24"/>
          <w:rtl/>
          <w:lang w:bidi="ar-EG"/>
        </w:rPr>
      </w:pPr>
    </w:p>
    <w:p w:rsidR="008D0313" w:rsidRDefault="008D0313">
      <w:pPr>
        <w:rPr>
          <w:rFonts w:hint="cs"/>
          <w:color w:val="1F497D" w:themeColor="text2"/>
          <w:sz w:val="24"/>
          <w:szCs w:val="24"/>
          <w:rtl/>
          <w:lang w:bidi="ar-EG"/>
        </w:rPr>
      </w:pPr>
    </w:p>
    <w:p w:rsidR="008D0313" w:rsidRDefault="008D0313">
      <w:pPr>
        <w:rPr>
          <w:rFonts w:hint="cs"/>
          <w:color w:val="1F497D" w:themeColor="text2"/>
          <w:sz w:val="24"/>
          <w:szCs w:val="24"/>
          <w:rtl/>
          <w:lang w:bidi="ar-EG"/>
        </w:rPr>
      </w:pPr>
    </w:p>
    <w:p w:rsidR="008D0313" w:rsidRDefault="008D0313">
      <w:pPr>
        <w:rPr>
          <w:rFonts w:hint="cs"/>
          <w:color w:val="1F497D" w:themeColor="text2"/>
          <w:sz w:val="24"/>
          <w:szCs w:val="24"/>
          <w:rtl/>
          <w:lang w:bidi="ar-EG"/>
        </w:rPr>
      </w:pPr>
    </w:p>
    <w:p w:rsidR="008D0313" w:rsidRDefault="008D0313">
      <w:pPr>
        <w:rPr>
          <w:rFonts w:hint="cs"/>
          <w:color w:val="1F497D" w:themeColor="text2"/>
          <w:sz w:val="24"/>
          <w:szCs w:val="24"/>
          <w:rtl/>
          <w:lang w:bidi="ar-EG"/>
        </w:rPr>
      </w:pPr>
    </w:p>
    <w:p w:rsidR="008D0313" w:rsidRDefault="008D0313">
      <w:pPr>
        <w:rPr>
          <w:rFonts w:hint="cs"/>
          <w:color w:val="1F497D" w:themeColor="text2"/>
          <w:sz w:val="24"/>
          <w:szCs w:val="24"/>
          <w:rtl/>
          <w:lang w:bidi="ar-EG"/>
        </w:rPr>
      </w:pPr>
    </w:p>
    <w:p w:rsidR="00137A5A" w:rsidRDefault="00137A5A" w:rsidP="008D0313">
      <w:pPr>
        <w:shd w:val="clear" w:color="auto" w:fill="F8FCFF"/>
        <w:spacing w:before="100" w:beforeAutospacing="1" w:after="100" w:afterAutospacing="1" w:line="240" w:lineRule="auto"/>
        <w:rPr>
          <w:rFonts w:hint="cs"/>
          <w:b/>
          <w:bCs/>
          <w:color w:val="FF0000"/>
          <w:sz w:val="36"/>
          <w:szCs w:val="36"/>
          <w:rtl/>
          <w:lang/>
        </w:rPr>
      </w:pPr>
      <w:r w:rsidRPr="008D0313">
        <w:rPr>
          <w:rFonts w:hint="cs"/>
          <w:b/>
          <w:bCs/>
          <w:color w:val="FF0000"/>
          <w:sz w:val="36"/>
          <w:szCs w:val="36"/>
          <w:rtl/>
          <w:lang/>
        </w:rPr>
        <w:lastRenderedPageBreak/>
        <w:t>الجيوديسيا</w:t>
      </w:r>
    </w:p>
    <w:p w:rsidR="008D0313" w:rsidRPr="008D0313" w:rsidRDefault="008D0313" w:rsidP="008D0313">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137A5A">
        <w:rPr>
          <w:rFonts w:hint="cs"/>
          <w:b/>
          <w:bCs/>
          <w:color w:val="000000" w:themeColor="text1"/>
          <w:sz w:val="36"/>
          <w:szCs w:val="36"/>
          <w:rtl/>
          <w:lang/>
        </w:rPr>
        <w:t>الجيوديسيا</w:t>
      </w:r>
      <w:r w:rsidRPr="008D0313">
        <w:rPr>
          <w:rFonts w:hint="cs"/>
          <w:color w:val="FF0000"/>
          <w:sz w:val="36"/>
          <w:szCs w:val="36"/>
          <w:rtl/>
          <w:lang/>
        </w:rPr>
        <w:t xml:space="preserve"> </w:t>
      </w:r>
      <w:r w:rsidRPr="008D0313">
        <w:rPr>
          <w:rFonts w:hint="cs"/>
          <w:sz w:val="24"/>
          <w:szCs w:val="24"/>
          <w:rtl/>
          <w:lang/>
        </w:rPr>
        <w:t>هي علم يبحث في كثير من الموضوعات التي تتصل بحجم الأرض وشكلها وأبعادها بواسطة القياسات المباشرة</w:t>
      </w:r>
      <w:r w:rsidRPr="008D0313">
        <w:rPr>
          <w:noProof/>
          <w:color w:val="0000FF"/>
          <w:sz w:val="24"/>
          <w:szCs w:val="24"/>
        </w:rPr>
        <w:drawing>
          <wp:anchor distT="0" distB="0" distL="114300" distR="114300" simplePos="0" relativeHeight="251663360" behindDoc="1" locked="0" layoutInCell="1" allowOverlap="1">
            <wp:simplePos x="0" y="0"/>
            <wp:positionH relativeFrom="column">
              <wp:posOffset>3563311</wp:posOffset>
            </wp:positionH>
            <wp:positionV relativeFrom="paragraph">
              <wp:posOffset>53788</wp:posOffset>
            </wp:positionV>
            <wp:extent cx="1716271" cy="2282158"/>
            <wp:effectExtent l="19050" t="0" r="0" b="0"/>
            <wp:wrapTight wrapText="bothSides">
              <wp:wrapPolygon edited="0">
                <wp:start x="-240" y="0"/>
                <wp:lineTo x="-240" y="21456"/>
                <wp:lineTo x="21578" y="21456"/>
                <wp:lineTo x="21578" y="0"/>
                <wp:lineTo x="-240" y="0"/>
              </wp:wrapPolygon>
            </wp:wrapTight>
            <wp:docPr id="16" name="Picture 16" descr="http://upload.wikimedia.org/wikipedia/commons/thumb/8/85/Geodetisch_station1855.jpg/180px-Geodetisch_station1855.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pload.wikimedia.org/wikipedia/commons/thumb/8/85/Geodetisch_station1855.jpg/180px-Geodetisch_station1855.jpg">
                      <a:hlinkClick r:id="rId41"/>
                    </pic:cNvPr>
                    <pic:cNvPicPr>
                      <a:picLocks noChangeAspect="1" noChangeArrowheads="1"/>
                    </pic:cNvPicPr>
                  </pic:nvPicPr>
                  <pic:blipFill>
                    <a:blip r:embed="rId42"/>
                    <a:srcRect/>
                    <a:stretch>
                      <a:fillRect/>
                    </a:stretch>
                  </pic:blipFill>
                  <pic:spPr bwMode="auto">
                    <a:xfrm>
                      <a:off x="0" y="0"/>
                      <a:ext cx="1716271" cy="2282158"/>
                    </a:xfrm>
                    <a:prstGeom prst="rect">
                      <a:avLst/>
                    </a:prstGeom>
                    <a:noFill/>
                    <a:ln w="9525">
                      <a:noFill/>
                      <a:miter lim="800000"/>
                      <a:headEnd/>
                      <a:tailEnd/>
                    </a:ln>
                  </pic:spPr>
                </pic:pic>
              </a:graphicData>
            </a:graphic>
          </wp:anchor>
        </w:drawing>
      </w:r>
      <w:r w:rsidRPr="008D0313">
        <w:rPr>
          <w:rFonts w:ascii="Times New Roman" w:eastAsia="Times New Roman" w:hAnsi="Times New Roman" w:cs="Times New Roman" w:hint="cs"/>
          <w:sz w:val="24"/>
          <w:szCs w:val="24"/>
          <w:rtl/>
          <w:lang/>
        </w:rPr>
        <w:t>وكثير من الموضوعات التي تتعلق بدراسة القشرة الأرضية.وتتكون كلمة الجيوديسيا من كلمتين يونانيتين معناهما (الأ ض ـ وتقسيم). وتغطي الجيوديسيا في مجال العلوم الحديثة حقلا واسعا.</w:t>
      </w:r>
    </w:p>
    <w:p w:rsidR="008D0313" w:rsidRDefault="008D0313" w:rsidP="008D0313">
      <w:pPr>
        <w:shd w:val="clear" w:color="auto" w:fill="F8FCFF"/>
        <w:spacing w:before="100" w:beforeAutospacing="1" w:after="100" w:afterAutospacing="1" w:line="240" w:lineRule="auto"/>
        <w:outlineLvl w:val="1"/>
        <w:rPr>
          <w:rFonts w:ascii="Times New Roman" w:eastAsia="Times New Roman" w:hAnsi="Times New Roman" w:cs="Times New Roman" w:hint="cs"/>
          <w:b/>
          <w:bCs/>
          <w:szCs w:val="32"/>
          <w:rtl/>
          <w:lang/>
        </w:rPr>
      </w:pPr>
    </w:p>
    <w:p w:rsidR="008D0313" w:rsidRDefault="008D0313" w:rsidP="008D0313">
      <w:pPr>
        <w:shd w:val="clear" w:color="auto" w:fill="F8FCFF"/>
        <w:spacing w:before="100" w:beforeAutospacing="1" w:after="100" w:afterAutospacing="1" w:line="240" w:lineRule="auto"/>
        <w:outlineLvl w:val="1"/>
        <w:rPr>
          <w:rFonts w:ascii="Times New Roman" w:eastAsia="Times New Roman" w:hAnsi="Times New Roman" w:cs="Times New Roman" w:hint="cs"/>
          <w:b/>
          <w:bCs/>
          <w:szCs w:val="32"/>
          <w:rtl/>
          <w:lang/>
        </w:rPr>
      </w:pPr>
    </w:p>
    <w:p w:rsidR="008D0313" w:rsidRDefault="008D0313" w:rsidP="008D0313">
      <w:pPr>
        <w:shd w:val="clear" w:color="auto" w:fill="F8FCFF"/>
        <w:spacing w:before="100" w:beforeAutospacing="1" w:after="100" w:afterAutospacing="1" w:line="240" w:lineRule="auto"/>
        <w:outlineLvl w:val="1"/>
        <w:rPr>
          <w:rFonts w:ascii="Times New Roman" w:eastAsia="Times New Roman" w:hAnsi="Times New Roman" w:cs="Times New Roman" w:hint="cs"/>
          <w:b/>
          <w:bCs/>
          <w:szCs w:val="32"/>
          <w:rtl/>
          <w:lang/>
        </w:rPr>
      </w:pPr>
    </w:p>
    <w:p w:rsidR="008D0313" w:rsidRDefault="008D0313" w:rsidP="008D0313">
      <w:pPr>
        <w:shd w:val="clear" w:color="auto" w:fill="F8FCFF"/>
        <w:spacing w:before="100" w:beforeAutospacing="1" w:after="100" w:afterAutospacing="1" w:line="240" w:lineRule="auto"/>
        <w:outlineLvl w:val="1"/>
        <w:rPr>
          <w:rFonts w:ascii="Times New Roman" w:eastAsia="Times New Roman" w:hAnsi="Times New Roman" w:cs="Times New Roman" w:hint="cs"/>
          <w:b/>
          <w:bCs/>
          <w:szCs w:val="32"/>
          <w:rtl/>
          <w:lang/>
        </w:rPr>
      </w:pPr>
    </w:p>
    <w:p w:rsidR="008D0313" w:rsidRPr="00137A5A" w:rsidRDefault="008D0313" w:rsidP="008D0313">
      <w:pPr>
        <w:shd w:val="clear" w:color="auto" w:fill="F8FCFF"/>
        <w:spacing w:before="100" w:beforeAutospacing="1" w:after="100" w:afterAutospacing="1" w:line="240" w:lineRule="auto"/>
        <w:outlineLvl w:val="1"/>
        <w:rPr>
          <w:rFonts w:ascii="Times New Roman" w:eastAsia="Times New Roman" w:hAnsi="Times New Roman" w:cs="Times New Roman" w:hint="cs"/>
          <w:b/>
          <w:bCs/>
          <w:color w:val="00B050"/>
          <w:sz w:val="36"/>
          <w:szCs w:val="36"/>
          <w:rtl/>
          <w:lang/>
        </w:rPr>
      </w:pPr>
      <w:r w:rsidRPr="00137A5A">
        <w:rPr>
          <w:rFonts w:ascii="Times New Roman" w:eastAsia="Times New Roman" w:hAnsi="Times New Roman" w:cs="Times New Roman" w:hint="cs"/>
          <w:b/>
          <w:bCs/>
          <w:color w:val="00B050"/>
          <w:sz w:val="36"/>
          <w:szCs w:val="36"/>
          <w:rtl/>
          <w:lang/>
        </w:rPr>
        <w:t>التعريف</w:t>
      </w:r>
    </w:p>
    <w:p w:rsidR="008D0313" w:rsidRPr="008D0313" w:rsidRDefault="008D0313" w:rsidP="008D0313">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تعرف الجيوديزيا أو الجيوديزياء حسب العالم الألماني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"http://ar.wikipedia.org/wiki/%D9%87%D9%8A%D9%84%D9%85%D8%B1%D8%AA" \o</w:instrText>
      </w:r>
      <w:r w:rsidRPr="008D0313">
        <w:rPr>
          <w:rFonts w:ascii="Times New Roman" w:eastAsia="Times New Roman" w:hAnsi="Times New Roman" w:cs="Times New Roman"/>
          <w:sz w:val="24"/>
          <w:szCs w:val="24"/>
          <w:rtl/>
          <w:lang/>
        </w:rPr>
        <w:instrText xml:space="preserve"> "هيلمرت"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هيلمرت</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w:t>
      </w:r>
      <w:r w:rsidRPr="008D0313">
        <w:rPr>
          <w:rFonts w:ascii="Times New Roman" w:eastAsia="Times New Roman" w:hAnsi="Times New Roman" w:cs="Times New Roman" w:hint="cs"/>
          <w:b/>
          <w:bCs/>
          <w:sz w:val="24"/>
          <w:szCs w:val="24"/>
          <w:lang/>
        </w:rPr>
        <w:t>F</w:t>
      </w:r>
      <w:r w:rsidRPr="008D0313">
        <w:rPr>
          <w:rFonts w:ascii="Times New Roman" w:eastAsia="Times New Roman" w:hAnsi="Times New Roman" w:cs="Times New Roman" w:hint="cs"/>
          <w:b/>
          <w:bCs/>
          <w:sz w:val="24"/>
          <w:szCs w:val="24"/>
          <w:rtl/>
          <w:lang/>
        </w:rPr>
        <w:t xml:space="preserve">. </w:t>
      </w:r>
      <w:r w:rsidRPr="008D0313">
        <w:rPr>
          <w:rFonts w:ascii="Times New Roman" w:eastAsia="Times New Roman" w:hAnsi="Times New Roman" w:cs="Times New Roman" w:hint="cs"/>
          <w:b/>
          <w:bCs/>
          <w:sz w:val="24"/>
          <w:szCs w:val="24"/>
          <w:lang/>
        </w:rPr>
        <w:t xml:space="preserve">R. </w:t>
      </w:r>
      <w:proofErr w:type="spellStart"/>
      <w:r w:rsidRPr="008D0313">
        <w:rPr>
          <w:rFonts w:ascii="Times New Roman" w:eastAsia="Times New Roman" w:hAnsi="Times New Roman" w:cs="Times New Roman" w:hint="cs"/>
          <w:b/>
          <w:bCs/>
          <w:sz w:val="24"/>
          <w:szCs w:val="24"/>
          <w:lang/>
        </w:rPr>
        <w:t>Helmert</w:t>
      </w:r>
      <w:proofErr w:type="spellEnd"/>
      <w:r w:rsidRPr="008D0313">
        <w:rPr>
          <w:rFonts w:ascii="Times New Roman" w:eastAsia="Times New Roman" w:hAnsi="Times New Roman" w:cs="Times New Roman" w:hint="cs"/>
          <w:sz w:val="24"/>
          <w:szCs w:val="24"/>
          <w:rtl/>
          <w:lang/>
        </w:rPr>
        <w:t xml:space="preserve"> بأنها علم قياس ورسم سطح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"http://ar.wikipedia.org/wiki/%D8%A7%D9%84%D8%A3%D8%B1%D8%B6" \o</w:instrText>
      </w:r>
      <w:r w:rsidRPr="008D0313">
        <w:rPr>
          <w:rFonts w:ascii="Times New Roman" w:eastAsia="Times New Roman" w:hAnsi="Times New Roman" w:cs="Times New Roman"/>
          <w:sz w:val="24"/>
          <w:szCs w:val="24"/>
          <w:rtl/>
          <w:lang/>
        </w:rPr>
        <w:instrText xml:space="preserve"> "الأرض"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الأرض</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يتضمن هذا التعريف:</w:t>
      </w:r>
    </w:p>
    <w:p w:rsidR="008D0313" w:rsidRPr="008D0313" w:rsidRDefault="008D0313" w:rsidP="008D0313">
      <w:pPr>
        <w:numPr>
          <w:ilvl w:val="0"/>
          <w:numId w:val="3"/>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تعيين الحقل الخارجي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"http://ar.wikipedia.org/wiki/%D8%AC%D8%A7%D8%B0%D8%A8%D9%8A%D8%A9" \o</w:instrText>
      </w:r>
      <w:r w:rsidRPr="008D0313">
        <w:rPr>
          <w:rFonts w:ascii="Times New Roman" w:eastAsia="Times New Roman" w:hAnsi="Times New Roman" w:cs="Times New Roman"/>
          <w:sz w:val="24"/>
          <w:szCs w:val="24"/>
          <w:rtl/>
          <w:lang/>
        </w:rPr>
        <w:instrText xml:space="preserve"> "جاذبية"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للجاذبية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الأرضية، و </w:t>
      </w:r>
    </w:p>
    <w:p w:rsidR="008D0313" w:rsidRPr="008D0313" w:rsidRDefault="008D0313" w:rsidP="008D0313">
      <w:pPr>
        <w:numPr>
          <w:ilvl w:val="0"/>
          <w:numId w:val="3"/>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تعيين ورسم أرضية المحيطات، و </w:t>
      </w:r>
    </w:p>
    <w:p w:rsidR="008D0313" w:rsidRPr="008D0313" w:rsidRDefault="008D0313" w:rsidP="008D0313">
      <w:pPr>
        <w:numPr>
          <w:ilvl w:val="0"/>
          <w:numId w:val="3"/>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8D0313">
        <w:rPr>
          <w:rFonts w:ascii="Times New Roman" w:eastAsia="Times New Roman" w:hAnsi="Times New Roman" w:cs="Times New Roman" w:hint="cs"/>
          <w:sz w:val="24"/>
          <w:szCs w:val="24"/>
          <w:rtl/>
          <w:lang/>
        </w:rPr>
        <w:t>تأثير كروية (أو عدم سطحية) الأرض على أبعاد المشاريع الهندسية الكبيرة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"http://ar.wikipedia.org/wiki/%D8%B3%D8%AF" \o</w:instrText>
      </w:r>
      <w:r w:rsidRPr="008D0313">
        <w:rPr>
          <w:rFonts w:ascii="Times New Roman" w:eastAsia="Times New Roman" w:hAnsi="Times New Roman" w:cs="Times New Roman"/>
          <w:sz w:val="24"/>
          <w:szCs w:val="24"/>
          <w:rtl/>
          <w:lang/>
        </w:rPr>
        <w:instrText xml:space="preserve"> "سد"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كالسدود</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w:t>
      </w:r>
      <w:hyperlink r:id="rId43" w:tooltip="قناة" w:history="1">
        <w:r w:rsidRPr="008D0313">
          <w:rPr>
            <w:rFonts w:ascii="Times New Roman" w:eastAsia="Times New Roman" w:hAnsi="Times New Roman" w:cs="Times New Roman" w:hint="cs"/>
            <w:color w:val="0000FF"/>
            <w:sz w:val="24"/>
            <w:szCs w:val="24"/>
            <w:rtl/>
            <w:lang/>
          </w:rPr>
          <w:t>والقنوات</w:t>
        </w:r>
      </w:hyperlink>
      <w:r w:rsidRPr="008D0313">
        <w:rPr>
          <w:rFonts w:ascii="Times New Roman" w:eastAsia="Times New Roman" w:hAnsi="Times New Roman" w:cs="Times New Roman" w:hint="cs"/>
          <w:sz w:val="24"/>
          <w:szCs w:val="24"/>
          <w:rtl/>
          <w:lang/>
        </w:rPr>
        <w:t>)،</w:t>
      </w:r>
      <w:r w:rsidRPr="008D0313">
        <w:rPr>
          <w:rFonts w:ascii="Times New Roman" w:eastAsia="Times New Roman" w:hAnsi="Times New Roman" w:cs="Times New Roman" w:hint="cs"/>
          <w:sz w:val="18"/>
          <w:szCs w:val="18"/>
          <w:rtl/>
          <w:lang/>
        </w:rPr>
        <w:t xml:space="preserve"> </w:t>
      </w:r>
    </w:p>
    <w:p w:rsidR="008D0313" w:rsidRPr="00137A5A" w:rsidRDefault="008D0313" w:rsidP="008D0313">
      <w:pPr>
        <w:shd w:val="clear" w:color="auto" w:fill="F8FCFF"/>
        <w:spacing w:before="100" w:beforeAutospacing="1" w:after="100" w:afterAutospacing="1" w:line="240" w:lineRule="auto"/>
        <w:outlineLvl w:val="1"/>
        <w:rPr>
          <w:rFonts w:ascii="Times New Roman" w:eastAsia="Times New Roman" w:hAnsi="Times New Roman" w:cs="Times New Roman" w:hint="cs"/>
          <w:b/>
          <w:bCs/>
          <w:color w:val="00B050"/>
          <w:sz w:val="36"/>
          <w:szCs w:val="36"/>
          <w:rtl/>
          <w:lang/>
        </w:rPr>
      </w:pPr>
      <w:r w:rsidRPr="00137A5A">
        <w:rPr>
          <w:rFonts w:ascii="Times New Roman" w:eastAsia="Times New Roman" w:hAnsi="Times New Roman" w:cs="Times New Roman" w:hint="cs"/>
          <w:b/>
          <w:bCs/>
          <w:color w:val="00B050"/>
          <w:sz w:val="36"/>
          <w:szCs w:val="36"/>
          <w:rtl/>
          <w:lang/>
        </w:rPr>
        <w:t>الفروع الأساسية</w:t>
      </w:r>
    </w:p>
    <w:p w:rsidR="008D0313" w:rsidRPr="008D0313" w:rsidRDefault="008D0313" w:rsidP="008D0313">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وللجيوديسيا فروع علمية أساسية هي:</w:t>
      </w:r>
    </w:p>
    <w:p w:rsidR="008D0313" w:rsidRPr="008D0313" w:rsidRDefault="008D0313" w:rsidP="008D0313">
      <w:pPr>
        <w:numPr>
          <w:ilvl w:val="0"/>
          <w:numId w:val="4"/>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انشاء الخرائط للدول والمساحات الشاسعة. </w:t>
      </w:r>
    </w:p>
    <w:p w:rsidR="008D0313" w:rsidRPr="008D0313" w:rsidRDefault="008D0313" w:rsidP="008D0313">
      <w:pPr>
        <w:numPr>
          <w:ilvl w:val="0"/>
          <w:numId w:val="4"/>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أبعاد وشكل الأرض. </w:t>
      </w:r>
    </w:p>
    <w:p w:rsidR="008D0313" w:rsidRPr="008D0313" w:rsidRDefault="008D0313" w:rsidP="008D0313">
      <w:pPr>
        <w:numPr>
          <w:ilvl w:val="0"/>
          <w:numId w:val="4"/>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تعيين الكثافة المتوسطة للأرض. </w:t>
      </w:r>
    </w:p>
    <w:p w:rsidR="008D0313" w:rsidRPr="008D0313" w:rsidRDefault="008D0313" w:rsidP="008D0313">
      <w:pPr>
        <w:numPr>
          <w:ilvl w:val="0"/>
          <w:numId w:val="4"/>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التغييرات في مقدار الجاذبية الأرضية. </w:t>
      </w:r>
    </w:p>
    <w:p w:rsidR="008D0313" w:rsidRPr="008D0313" w:rsidRDefault="008D0313" w:rsidP="008D0313">
      <w:pPr>
        <w:numPr>
          <w:ilvl w:val="0"/>
          <w:numId w:val="4"/>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انحرافات خيط الشاغول (التسامت) عن الوضع الرأسي والمتسببة من عدم انتظام توزيع الكتل على سطح الأرض وفي القشرة الأرضية. </w:t>
      </w:r>
    </w:p>
    <w:p w:rsidR="008D0313" w:rsidRPr="008D0313" w:rsidRDefault="008D0313" w:rsidP="008D0313">
      <w:pPr>
        <w:numPr>
          <w:ilvl w:val="0"/>
          <w:numId w:val="4"/>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تركيب القشرة الأرضية. </w:t>
      </w:r>
    </w:p>
    <w:p w:rsidR="008D0313" w:rsidRPr="008D0313" w:rsidRDefault="008D0313" w:rsidP="008D0313">
      <w:pPr>
        <w:numPr>
          <w:ilvl w:val="0"/>
          <w:numId w:val="4"/>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كثافة القوة المغناطيسية وقيم التغير (</w:t>
      </w:r>
      <w:r w:rsidRPr="008D0313">
        <w:rPr>
          <w:rFonts w:ascii="Times New Roman" w:eastAsia="Times New Roman" w:hAnsi="Times New Roman" w:cs="Times New Roman" w:hint="cs"/>
          <w:sz w:val="24"/>
          <w:szCs w:val="24"/>
          <w:lang/>
        </w:rPr>
        <w:t>declination</w:t>
      </w:r>
      <w:r w:rsidRPr="008D0313">
        <w:rPr>
          <w:rFonts w:ascii="Times New Roman" w:eastAsia="Times New Roman" w:hAnsi="Times New Roman" w:cs="Times New Roman" w:hint="cs"/>
          <w:sz w:val="24"/>
          <w:szCs w:val="24"/>
          <w:rtl/>
          <w:lang/>
        </w:rPr>
        <w:t>) وزاوية الميل (</w:t>
      </w:r>
      <w:r w:rsidRPr="008D0313">
        <w:rPr>
          <w:rFonts w:ascii="Times New Roman" w:eastAsia="Times New Roman" w:hAnsi="Times New Roman" w:cs="Times New Roman" w:hint="cs"/>
          <w:sz w:val="24"/>
          <w:szCs w:val="24"/>
          <w:lang/>
        </w:rPr>
        <w:t>dip</w:t>
      </w:r>
      <w:r w:rsidRPr="008D0313">
        <w:rPr>
          <w:rFonts w:ascii="Times New Roman" w:eastAsia="Times New Roman" w:hAnsi="Times New Roman" w:cs="Times New Roman" w:hint="cs"/>
          <w:sz w:val="24"/>
          <w:szCs w:val="24"/>
          <w:rtl/>
          <w:lang/>
        </w:rPr>
        <w:t xml:space="preserve">) على سطح الأرض. </w:t>
      </w:r>
    </w:p>
    <w:p w:rsidR="008D0313" w:rsidRPr="008D0313" w:rsidRDefault="008D0313" w:rsidP="008D0313">
      <w:pPr>
        <w:numPr>
          <w:ilvl w:val="0"/>
          <w:numId w:val="4"/>
        </w:num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التغييرات في منسوب السطح المتوسط للبحار. </w:t>
      </w:r>
    </w:p>
    <w:p w:rsidR="008D368A" w:rsidRDefault="008D0313" w:rsidP="008D368A">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8D0313">
        <w:rPr>
          <w:rFonts w:ascii="Times New Roman" w:eastAsia="Times New Roman" w:hAnsi="Times New Roman" w:cs="Times New Roman" w:hint="cs"/>
          <w:sz w:val="24"/>
          <w:szCs w:val="24"/>
          <w:rtl/>
          <w:lang/>
        </w:rPr>
        <w:t xml:space="preserve">ومن هذا نرى أن علم الجيوديزيا لا يعلج فقط إنشاء الخرائط ، ولكنه يعالج أيضا موضوعات تتعلق بعلوم الفلك والجيولوجيا والمغناطيسية وغيرها.وقد تطورت أساليب هذا العلم خلال العقود القليلة الأخيرة تطوراً حاسماً، حيث دخلت </w:t>
      </w:r>
      <w:r w:rsidRPr="008D0313">
        <w:rPr>
          <w:rFonts w:ascii="Times New Roman" w:eastAsia="Times New Roman" w:hAnsi="Times New Roman" w:cs="Times New Roman" w:hint="cs"/>
          <w:b/>
          <w:bCs/>
          <w:sz w:val="24"/>
          <w:szCs w:val="24"/>
          <w:rtl/>
          <w:lang/>
        </w:rPr>
        <w:t>جيوديزيا الأقمار الصناعية</w:t>
      </w:r>
      <w:r w:rsidRPr="008D0313">
        <w:rPr>
          <w:rFonts w:ascii="Times New Roman" w:eastAsia="Times New Roman" w:hAnsi="Times New Roman" w:cs="Times New Roman" w:hint="cs"/>
          <w:sz w:val="24"/>
          <w:szCs w:val="24"/>
          <w:rtl/>
          <w:lang/>
        </w:rPr>
        <w:t xml:space="preserve"> في العديد من المجالات والتطبيقات الجيوديزية وغيرها من المجالات الهندسية. وهناك العديد من التقنيات المتبعة لدراسة الجيوديزيا عن طريق الأقمار الصناعية لعل من اهما حالياً هو نظام التوضع/أو التعيين العالمي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"http://www.colorado.edu/geography/gcraft/notes/gps/gps.html</w:instrText>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lang/>
        </w:rPr>
        <w:t>Global Positioning System</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الذي دخل أكثر المجالات في حياتنا اليومية. وهناك في المكتبة العربية القليل جداً من المواد المتعلقة بتلك التقنيات الحديثة منها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"http://members.chello.at/hamoui/book.htm</w:instrText>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الكتاب المفصل والقيم باللغة العربية</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حول جيوديزيا الأقمار الصناعية </w:t>
      </w:r>
      <w:r w:rsidRPr="008D0313">
        <w:rPr>
          <w:rFonts w:ascii="Times New Roman" w:eastAsia="Times New Roman" w:hAnsi="Times New Roman" w:cs="Times New Roman" w:hint="cs"/>
          <w:sz w:val="24"/>
          <w:szCs w:val="24"/>
          <w:lang/>
        </w:rPr>
        <w:t>Satellite Geodesy</w:t>
      </w:r>
      <w:r w:rsidRPr="008D0313">
        <w:rPr>
          <w:rFonts w:ascii="Times New Roman" w:eastAsia="Times New Roman" w:hAnsi="Times New Roman" w:cs="Times New Roman" w:hint="cs"/>
          <w:sz w:val="24"/>
          <w:szCs w:val="24"/>
          <w:rtl/>
          <w:lang/>
        </w:rPr>
        <w:t xml:space="preserve"> ونظام التوضع العالمي </w:t>
      </w:r>
      <w:r w:rsidRPr="008D0313">
        <w:rPr>
          <w:rFonts w:ascii="Times New Roman" w:eastAsia="Times New Roman" w:hAnsi="Times New Roman" w:cs="Times New Roman"/>
          <w:sz w:val="24"/>
          <w:szCs w:val="24"/>
          <w:rtl/>
          <w:lang/>
        </w:rPr>
        <w:fldChar w:fldCharType="begin"/>
      </w:r>
      <w:r w:rsidRPr="008D0313">
        <w:rPr>
          <w:rFonts w:ascii="Times New Roman" w:eastAsia="Times New Roman" w:hAnsi="Times New Roman" w:cs="Times New Roman"/>
          <w:sz w:val="24"/>
          <w:szCs w:val="24"/>
          <w:rtl/>
          <w:lang/>
        </w:rPr>
        <w:instrText xml:space="preserve"> </w:instrText>
      </w:r>
      <w:r w:rsidRPr="008D0313">
        <w:rPr>
          <w:rFonts w:ascii="Times New Roman" w:eastAsia="Times New Roman" w:hAnsi="Times New Roman" w:cs="Times New Roman"/>
          <w:sz w:val="24"/>
          <w:szCs w:val="24"/>
          <w:lang/>
        </w:rPr>
        <w:instrText>HYPERLINK "http://ar.wikipedia.org/wiki/%D9%86%D8%B8%D8%A7%D9%85_%D8%A7%D9%84%D8%AA%D9%85%D9%88%D8%B6%D8%B9_%D8%A7%D9%84%D8%B9%D8%A7%D9%84%D9%85%D9%8A" \o</w:instrText>
      </w:r>
      <w:r w:rsidRPr="008D0313">
        <w:rPr>
          <w:rFonts w:ascii="Times New Roman" w:eastAsia="Times New Roman" w:hAnsi="Times New Roman" w:cs="Times New Roman"/>
          <w:sz w:val="24"/>
          <w:szCs w:val="24"/>
          <w:rtl/>
          <w:lang/>
        </w:rPr>
        <w:instrText xml:space="preserve"> "نظام التموضع العالمي" </w:instrText>
      </w:r>
      <w:r w:rsidRPr="008D0313">
        <w:rPr>
          <w:rFonts w:ascii="Times New Roman" w:eastAsia="Times New Roman" w:hAnsi="Times New Roman" w:cs="Times New Roman"/>
          <w:sz w:val="24"/>
          <w:szCs w:val="24"/>
          <w:rtl/>
          <w:lang/>
        </w:rPr>
        <w:fldChar w:fldCharType="separate"/>
      </w:r>
      <w:r w:rsidRPr="008D0313">
        <w:rPr>
          <w:rFonts w:ascii="Times New Roman" w:eastAsia="Times New Roman" w:hAnsi="Times New Roman" w:cs="Times New Roman" w:hint="cs"/>
          <w:color w:val="0000FF"/>
          <w:sz w:val="24"/>
          <w:szCs w:val="24"/>
          <w:rtl/>
          <w:lang/>
        </w:rPr>
        <w:t>نظام التموضع العالمي</w:t>
      </w:r>
      <w:r w:rsidRPr="008D0313">
        <w:rPr>
          <w:rFonts w:ascii="Times New Roman" w:eastAsia="Times New Roman" w:hAnsi="Times New Roman" w:cs="Times New Roman"/>
          <w:sz w:val="24"/>
          <w:szCs w:val="24"/>
          <w:rtl/>
          <w:lang/>
        </w:rPr>
        <w:fldChar w:fldCharType="end"/>
      </w:r>
      <w:r w:rsidRPr="008D0313">
        <w:rPr>
          <w:rFonts w:ascii="Times New Roman" w:eastAsia="Times New Roman" w:hAnsi="Times New Roman" w:cs="Times New Roman" w:hint="cs"/>
          <w:sz w:val="24"/>
          <w:szCs w:val="24"/>
          <w:rtl/>
          <w:lang/>
        </w:rPr>
        <w:t xml:space="preserve"> / نظام تحديد الموقع العالمي </w:t>
      </w:r>
      <w:r w:rsidRPr="008D0313">
        <w:rPr>
          <w:rFonts w:ascii="Times New Roman" w:eastAsia="Times New Roman" w:hAnsi="Times New Roman" w:cs="Times New Roman" w:hint="cs"/>
          <w:b/>
          <w:bCs/>
          <w:sz w:val="24"/>
          <w:szCs w:val="24"/>
          <w:lang/>
        </w:rPr>
        <w:t>GPS</w:t>
      </w:r>
      <w:r w:rsidRPr="008D0313">
        <w:rPr>
          <w:rFonts w:ascii="Times New Roman" w:eastAsia="Times New Roman" w:hAnsi="Times New Roman" w:cs="Times New Roman" w:hint="cs"/>
          <w:sz w:val="24"/>
          <w:szCs w:val="24"/>
          <w:rtl/>
          <w:lang/>
        </w:rPr>
        <w:t>.</w:t>
      </w:r>
    </w:p>
    <w:p w:rsidR="00137A5A" w:rsidRPr="008D368A" w:rsidRDefault="00137A5A" w:rsidP="008D368A">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512B5F">
        <w:rPr>
          <w:rFonts w:hint="cs"/>
          <w:color w:val="FF0000"/>
          <w:sz w:val="36"/>
          <w:szCs w:val="36"/>
          <w:rtl/>
          <w:lang/>
        </w:rPr>
        <w:lastRenderedPageBreak/>
        <w:t>علم الفلك</w:t>
      </w:r>
    </w:p>
    <w:p w:rsidR="00137A5A" w:rsidRDefault="00137A5A" w:rsidP="00512B5F">
      <w:pPr>
        <w:shd w:val="clear" w:color="auto" w:fill="F8FCFF"/>
        <w:rPr>
          <w:rFonts w:hint="cs"/>
          <w:color w:val="FF0000"/>
          <w:sz w:val="36"/>
          <w:szCs w:val="36"/>
          <w:rtl/>
          <w:lang/>
        </w:rPr>
      </w:pPr>
    </w:p>
    <w:p w:rsidR="00512B5F" w:rsidRPr="00512B5F" w:rsidRDefault="00512B5F" w:rsidP="00512B5F">
      <w:pPr>
        <w:shd w:val="clear" w:color="auto" w:fill="F8FCFF"/>
        <w:rPr>
          <w:rFonts w:ascii="Times New Roman" w:eastAsia="Times New Roman" w:hAnsi="Times New Roman" w:cs="Times New Roman"/>
          <w:sz w:val="18"/>
          <w:szCs w:val="18"/>
          <w:lang/>
        </w:rPr>
      </w:pPr>
      <w:r w:rsidRPr="00137A5A">
        <w:rPr>
          <w:rFonts w:hint="cs"/>
          <w:noProof/>
          <w:sz w:val="36"/>
          <w:szCs w:val="36"/>
          <w:rtl/>
        </w:rPr>
        <w:drawing>
          <wp:anchor distT="0" distB="0" distL="114300" distR="114300" simplePos="0" relativeHeight="251664384" behindDoc="1" locked="0" layoutInCell="1" allowOverlap="1">
            <wp:simplePos x="0" y="0"/>
            <wp:positionH relativeFrom="column">
              <wp:posOffset>3662680</wp:posOffset>
            </wp:positionH>
            <wp:positionV relativeFrom="paragraph">
              <wp:posOffset>-69215</wp:posOffset>
            </wp:positionV>
            <wp:extent cx="1717040" cy="1167765"/>
            <wp:effectExtent l="19050" t="0" r="0" b="0"/>
            <wp:wrapTight wrapText="bothSides">
              <wp:wrapPolygon edited="0">
                <wp:start x="-240" y="0"/>
                <wp:lineTo x="-240" y="21142"/>
                <wp:lineTo x="21568" y="21142"/>
                <wp:lineTo x="21568" y="0"/>
                <wp:lineTo x="-240" y="0"/>
              </wp:wrapPolygon>
            </wp:wrapTight>
            <wp:docPr id="23" name="Picture 23" descr="http://upload.wikimedia.org/wikipedia/commons/thumb/7/75/Planisph%C3%A6ri_c%C5%93leste.jpg/180px-Planisph%C3%A6ri_c%C5%93leste.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pload.wikimedia.org/wikipedia/commons/thumb/7/75/Planisph%C3%A6ri_c%C5%93leste.jpg/180px-Planisph%C3%A6ri_c%C5%93leste.jpg">
                      <a:hlinkClick r:id="rId44"/>
                    </pic:cNvPr>
                    <pic:cNvPicPr>
                      <a:picLocks noChangeAspect="1" noChangeArrowheads="1"/>
                    </pic:cNvPicPr>
                  </pic:nvPicPr>
                  <pic:blipFill>
                    <a:blip r:embed="rId45"/>
                    <a:srcRect/>
                    <a:stretch>
                      <a:fillRect/>
                    </a:stretch>
                  </pic:blipFill>
                  <pic:spPr bwMode="auto">
                    <a:xfrm>
                      <a:off x="0" y="0"/>
                      <a:ext cx="1717040" cy="1167765"/>
                    </a:xfrm>
                    <a:prstGeom prst="rect">
                      <a:avLst/>
                    </a:prstGeom>
                    <a:noFill/>
                    <a:ln w="9525">
                      <a:noFill/>
                      <a:miter lim="800000"/>
                      <a:headEnd/>
                      <a:tailEnd/>
                    </a:ln>
                  </pic:spPr>
                </pic:pic>
              </a:graphicData>
            </a:graphic>
          </wp:anchor>
        </w:drawing>
      </w:r>
      <w:r w:rsidRPr="00137A5A">
        <w:rPr>
          <w:rFonts w:hint="cs"/>
          <w:sz w:val="36"/>
          <w:szCs w:val="36"/>
          <w:rtl/>
          <w:lang/>
        </w:rPr>
        <w:t>علم الفلك</w:t>
      </w:r>
      <w:r>
        <w:rPr>
          <w:rFonts w:hint="cs"/>
          <w:sz w:val="18"/>
          <w:szCs w:val="18"/>
          <w:rtl/>
          <w:lang/>
        </w:rPr>
        <w:t xml:space="preserve"> </w:t>
      </w:r>
      <w:r w:rsidRPr="00512B5F">
        <w:rPr>
          <w:rFonts w:hint="cs"/>
          <w:sz w:val="24"/>
          <w:szCs w:val="24"/>
          <w:rtl/>
          <w:lang/>
        </w:rPr>
        <w:t xml:space="preserve">وتكون علم الفلك في العصور المبكرة من الملاحظات والتنبؤات حول حركة الأجسام التى يمكن رؤيتها بالعين المجردة.جمَّعت الثقافات القديمة قطع أثرية ضخمة ذات أغراض فلكية، وذلك في بعض الأماكن مثل </w:t>
      </w:r>
      <w:r w:rsidRPr="00512B5F">
        <w:rPr>
          <w:sz w:val="24"/>
          <w:szCs w:val="24"/>
          <w:rtl/>
          <w:lang/>
        </w:rPr>
        <w:fldChar w:fldCharType="begin"/>
      </w:r>
      <w:r w:rsidRPr="00512B5F">
        <w:rPr>
          <w:sz w:val="24"/>
          <w:szCs w:val="24"/>
          <w:rtl/>
          <w:lang/>
        </w:rPr>
        <w:instrText xml:space="preserve"> </w:instrText>
      </w:r>
      <w:r w:rsidRPr="00512B5F">
        <w:rPr>
          <w:sz w:val="24"/>
          <w:szCs w:val="24"/>
          <w:lang/>
        </w:rPr>
        <w:instrText>HYPERLINK "http://ar.wikipedia.org/w/index.php?title=%D8%B3%D8%AA%D9%88%D9%86%D9%87%D9%8A%D9%86%D8%AC&amp;action=edit&amp;redlink=1" \o</w:instrText>
      </w:r>
      <w:r w:rsidRPr="00512B5F">
        <w:rPr>
          <w:sz w:val="24"/>
          <w:szCs w:val="24"/>
          <w:rtl/>
          <w:lang/>
        </w:rPr>
        <w:instrText xml:space="preserve"> "ستونهينج (الصفحة غير موجودة)" </w:instrText>
      </w:r>
      <w:r w:rsidRPr="00512B5F">
        <w:rPr>
          <w:sz w:val="24"/>
          <w:szCs w:val="24"/>
          <w:rtl/>
          <w:lang/>
        </w:rPr>
        <w:fldChar w:fldCharType="separate"/>
      </w:r>
      <w:r w:rsidRPr="00512B5F">
        <w:rPr>
          <w:rStyle w:val="Hyperlink"/>
          <w:rFonts w:hint="cs"/>
          <w:color w:val="CC2200"/>
          <w:sz w:val="24"/>
          <w:szCs w:val="24"/>
          <w:rtl/>
          <w:lang/>
        </w:rPr>
        <w:t>ستونهنج</w:t>
      </w:r>
      <w:r w:rsidRPr="00512B5F">
        <w:rPr>
          <w:sz w:val="24"/>
          <w:szCs w:val="24"/>
          <w:rtl/>
          <w:lang/>
        </w:rPr>
        <w:fldChar w:fldCharType="end"/>
      </w:r>
      <w:r w:rsidRPr="00512B5F">
        <w:rPr>
          <w:rFonts w:hint="cs"/>
          <w:sz w:val="24"/>
          <w:szCs w:val="24"/>
          <w:rtl/>
          <w:lang/>
        </w:rPr>
        <w:t>.ويمكن</w:t>
      </w:r>
      <w:r>
        <w:rPr>
          <w:rFonts w:hint="cs"/>
          <w:sz w:val="18"/>
          <w:szCs w:val="18"/>
          <w:rtl/>
          <w:lang/>
        </w:rPr>
        <w:t xml:space="preserve"> </w:t>
      </w:r>
      <w:r w:rsidRPr="00512B5F">
        <w:rPr>
          <w:rFonts w:hint="cs"/>
          <w:sz w:val="24"/>
          <w:szCs w:val="24"/>
          <w:rtl/>
          <w:lang/>
        </w:rPr>
        <w:t>توظيف تلك النقاط الرصدية لتحديد الفصول، بالإضافة إلى الاستخدامات الاحتفالية. وهو عامل مهم لمعرفة متى يمكن زراعة المحاصيل، وفهم طول العام.[21]</w:t>
      </w:r>
    </w:p>
    <w:p w:rsidR="00512B5F" w:rsidRPr="00512B5F" w:rsidRDefault="00512B5F" w:rsidP="00512B5F">
      <w:pPr>
        <w:pStyle w:val="NormalWeb"/>
        <w:shd w:val="clear" w:color="auto" w:fill="F8FCFF"/>
        <w:bidi/>
        <w:rPr>
          <w:rFonts w:hint="cs"/>
          <w:rtl/>
          <w:lang/>
        </w:rPr>
      </w:pPr>
      <w:r w:rsidRPr="00512B5F">
        <w:rPr>
          <w:rFonts w:hint="cs"/>
          <w:rtl/>
          <w:lang/>
        </w:rPr>
        <w:t xml:space="preserve">وقبل اختراع التليسكوب، كانت الدراسات المبكرة للنجوم تجرى من خلال أماكن الرصد المتاحة في ذلك الوقت، مثل البنايات والأراضي المرتفعة باستخدام العين المجردة. ومع تطور الحضارات، تم تجميع نقاط الرصد الفلكية في كل من </w:t>
      </w:r>
      <w:r w:rsidRPr="00512B5F">
        <w:rPr>
          <w:rtl/>
          <w:lang/>
        </w:rPr>
        <w:fldChar w:fldCharType="begin"/>
      </w:r>
      <w:r w:rsidRPr="00512B5F">
        <w:rPr>
          <w:rtl/>
          <w:lang/>
        </w:rPr>
        <w:instrText xml:space="preserve"> </w:instrText>
      </w:r>
      <w:r w:rsidRPr="00512B5F">
        <w:rPr>
          <w:lang/>
        </w:rPr>
        <w:instrText>HYPERLINK "http://ar.wikipedia.org/w/index.php?title=%D8%B9%D9%84%D9%85_%D8%A7%D9%84%D9%81%D9%84%D9%83_%D8%A7%D9%84%D8%A8%D8%A7%D8%A8%D9%84%D9%8A&amp;action=edit&amp;redlink=1" \o</w:instrText>
      </w:r>
      <w:r w:rsidRPr="00512B5F">
        <w:rPr>
          <w:rtl/>
          <w:lang/>
        </w:rPr>
        <w:instrText xml:space="preserve"> "علم الفلك البابلي (الصفحة غير موجودة)" </w:instrText>
      </w:r>
      <w:r w:rsidRPr="00512B5F">
        <w:rPr>
          <w:rtl/>
          <w:lang/>
        </w:rPr>
        <w:fldChar w:fldCharType="separate"/>
      </w:r>
      <w:r w:rsidRPr="00512B5F">
        <w:rPr>
          <w:rStyle w:val="Hyperlink"/>
          <w:rFonts w:hint="cs"/>
          <w:color w:val="CC2200"/>
          <w:rtl/>
          <w:lang/>
        </w:rPr>
        <w:t>العراق القديمة</w:t>
      </w:r>
      <w:r w:rsidRPr="00512B5F">
        <w:rPr>
          <w:rtl/>
          <w:lang/>
        </w:rPr>
        <w:fldChar w:fldCharType="end"/>
      </w:r>
      <w:r w:rsidRPr="00512B5F">
        <w:rPr>
          <w:rFonts w:hint="cs"/>
          <w:rtl/>
          <w:lang/>
        </w:rPr>
        <w:t xml:space="preserve">، </w:t>
      </w:r>
      <w:hyperlink r:id="rId46" w:tooltip="علم الفلك اليوناني (الصفحة غير موجودة)" w:history="1">
        <w:r w:rsidRPr="00512B5F">
          <w:rPr>
            <w:rStyle w:val="Hyperlink"/>
            <w:rFonts w:hint="cs"/>
            <w:color w:val="CC2200"/>
            <w:rtl/>
            <w:lang/>
          </w:rPr>
          <w:t>واليونان</w:t>
        </w:r>
      </w:hyperlink>
      <w:r w:rsidRPr="00512B5F">
        <w:rPr>
          <w:rFonts w:hint="cs"/>
          <w:rtl/>
          <w:lang/>
        </w:rPr>
        <w:t xml:space="preserve">، </w:t>
      </w:r>
      <w:hyperlink r:id="rId47" w:tooltip="مصر القديمة" w:history="1">
        <w:r w:rsidRPr="00512B5F">
          <w:rPr>
            <w:rStyle w:val="Hyperlink"/>
            <w:rFonts w:hint="cs"/>
            <w:rtl/>
            <w:lang/>
          </w:rPr>
          <w:t>ومصر</w:t>
        </w:r>
      </w:hyperlink>
      <w:r w:rsidRPr="00512B5F">
        <w:rPr>
          <w:rFonts w:hint="cs"/>
          <w:rtl/>
          <w:lang/>
        </w:rPr>
        <w:t xml:space="preserve">، </w:t>
      </w:r>
      <w:hyperlink r:id="rId48" w:tooltip="الإمبراطورية الفارسية" w:history="1">
        <w:r w:rsidRPr="00512B5F">
          <w:rPr>
            <w:rStyle w:val="Hyperlink"/>
            <w:rFonts w:hint="cs"/>
            <w:rtl/>
            <w:lang/>
          </w:rPr>
          <w:t>وبلاد فارس</w:t>
        </w:r>
      </w:hyperlink>
      <w:r w:rsidRPr="00512B5F">
        <w:rPr>
          <w:rFonts w:hint="cs"/>
          <w:rtl/>
          <w:lang/>
        </w:rPr>
        <w:t xml:space="preserve">، </w:t>
      </w:r>
      <w:hyperlink r:id="rId49" w:tooltip="حضارة المايا" w:history="1">
        <w:r w:rsidRPr="00512B5F">
          <w:rPr>
            <w:rStyle w:val="Hyperlink"/>
            <w:rFonts w:hint="cs"/>
            <w:rtl/>
            <w:lang/>
          </w:rPr>
          <w:t>ومايا</w:t>
        </w:r>
      </w:hyperlink>
      <w:r w:rsidRPr="00512B5F">
        <w:rPr>
          <w:rFonts w:hint="cs"/>
          <w:rtl/>
          <w:lang/>
        </w:rPr>
        <w:t xml:space="preserve">، </w:t>
      </w:r>
      <w:hyperlink r:id="rId50" w:tooltip="علم الفلك الهندي (الصفحة غير موجودة)" w:history="1">
        <w:r w:rsidRPr="00512B5F">
          <w:rPr>
            <w:rStyle w:val="Hyperlink"/>
            <w:rFonts w:hint="cs"/>
            <w:color w:val="CC2200"/>
            <w:rtl/>
            <w:lang/>
          </w:rPr>
          <w:t>والهند</w:t>
        </w:r>
      </w:hyperlink>
      <w:r w:rsidRPr="00512B5F">
        <w:rPr>
          <w:rFonts w:hint="cs"/>
          <w:rtl/>
          <w:lang/>
        </w:rPr>
        <w:t xml:space="preserve">، </w:t>
      </w:r>
      <w:hyperlink r:id="rId51" w:tooltip="علم الفلك الصيني (الصفحة غير موجودة)" w:history="1">
        <w:r w:rsidRPr="00512B5F">
          <w:rPr>
            <w:rStyle w:val="Hyperlink"/>
            <w:rFonts w:hint="cs"/>
            <w:color w:val="CC2200"/>
            <w:rtl/>
            <w:lang/>
          </w:rPr>
          <w:t>والصين</w:t>
        </w:r>
      </w:hyperlink>
      <w:r w:rsidRPr="00512B5F">
        <w:rPr>
          <w:rFonts w:hint="cs"/>
          <w:rtl/>
          <w:lang/>
        </w:rPr>
        <w:t xml:space="preserve">، </w:t>
      </w:r>
      <w:hyperlink r:id="rId52" w:tooltip="النوبة" w:history="1">
        <w:r w:rsidRPr="00512B5F">
          <w:rPr>
            <w:rStyle w:val="Hyperlink"/>
            <w:rFonts w:hint="cs"/>
            <w:rtl/>
            <w:lang/>
          </w:rPr>
          <w:t>والنوبة</w:t>
        </w:r>
      </w:hyperlink>
      <w:hyperlink r:id="rId53" w:anchor="cite_note-5" w:history="1">
        <w:r w:rsidRPr="00512B5F">
          <w:rPr>
            <w:rStyle w:val="Hyperlink"/>
            <w:rFonts w:hint="cs"/>
            <w:vertAlign w:val="superscript"/>
            <w:rtl/>
            <w:lang/>
          </w:rPr>
          <w:t>[6]</w:t>
        </w:r>
      </w:hyperlink>
      <w:r w:rsidRPr="00512B5F">
        <w:rPr>
          <w:rFonts w:hint="cs"/>
          <w:rtl/>
          <w:lang/>
        </w:rPr>
        <w:t xml:space="preserve">، </w:t>
      </w:r>
      <w:r w:rsidRPr="00512B5F">
        <w:rPr>
          <w:rtl/>
          <w:lang/>
        </w:rPr>
        <w:fldChar w:fldCharType="begin"/>
      </w:r>
      <w:r w:rsidRPr="00512B5F">
        <w:rPr>
          <w:rtl/>
          <w:lang/>
        </w:rPr>
        <w:instrText xml:space="preserve"> </w:instrText>
      </w:r>
      <w:r w:rsidRPr="00512B5F">
        <w:rPr>
          <w:lang/>
        </w:rPr>
        <w:instrText>HYPERLINK "http://ar.wikipedia.org/w/index.php?title=%D8%B9%D9%84%D9%85_%D8%A7%D9%84%D9%81%D9%84%D9%83_%D9%81%D9%8A_%D8%A7%D9%84%D8%A5%D8%B3%D9%84%D8%A7%D9%85_%D8%AE%D9%84%D8%A7%D9%84_%D8%A7%D9%84%D8%B9%D8%B5%D9%88%D8%B1_%D8%A7%D9%84%D9%88%D8%B3%D8%B7%D9%89&amp;action=edit&amp;redlink=1" \o</w:instrText>
      </w:r>
      <w:r w:rsidRPr="00512B5F">
        <w:rPr>
          <w:rtl/>
          <w:lang/>
        </w:rPr>
        <w:instrText xml:space="preserve"> "علم الفلك في الإسلام خلال العصور الوسطى (الصفحة غير موجودة)" </w:instrText>
      </w:r>
      <w:r w:rsidRPr="00512B5F">
        <w:rPr>
          <w:rtl/>
          <w:lang/>
        </w:rPr>
        <w:fldChar w:fldCharType="separate"/>
      </w:r>
      <w:r w:rsidRPr="00512B5F">
        <w:rPr>
          <w:rStyle w:val="Hyperlink"/>
          <w:rFonts w:hint="cs"/>
          <w:color w:val="CC2200"/>
          <w:rtl/>
          <w:lang/>
        </w:rPr>
        <w:t>والعالم الإسلامي</w:t>
      </w:r>
      <w:r w:rsidRPr="00512B5F">
        <w:rPr>
          <w:rtl/>
          <w:lang/>
        </w:rPr>
        <w:fldChar w:fldCharType="end"/>
      </w:r>
      <w:r w:rsidRPr="00512B5F">
        <w:rPr>
          <w:rFonts w:hint="cs"/>
          <w:rtl/>
          <w:lang/>
        </w:rPr>
        <w:t xml:space="preserve">، بالإضافة إلى طرح أفكار حول طبيعة الكون.وشملت معظم علوم الفلك المبكرة رسم الخرائط لمواقع النجوم والكواكب، وهو علم يطلق عليه علم </w:t>
      </w:r>
      <w:r w:rsidRPr="00512B5F">
        <w:rPr>
          <w:rtl/>
          <w:lang/>
        </w:rPr>
        <w:fldChar w:fldCharType="begin"/>
      </w:r>
      <w:r w:rsidRPr="00512B5F">
        <w:rPr>
          <w:rtl/>
          <w:lang/>
        </w:rPr>
        <w:instrText xml:space="preserve"> </w:instrText>
      </w:r>
      <w:r w:rsidRPr="00512B5F">
        <w:rPr>
          <w:lang/>
        </w:rPr>
        <w:instrText>HYPERLINK "http://ar.wikipedia.org/w/index.php?title=%D8%A7%D9%84%D9%82%D9%8A%D8%A7%D8%B3%D8%A7%D8%AA_%D8%A7%D9%84%D9%81%D9%84%D9%83%D9%8A%D8%A9&amp;action=edit&amp;redlink=1" \o</w:instrText>
      </w:r>
      <w:r w:rsidRPr="00512B5F">
        <w:rPr>
          <w:rtl/>
          <w:lang/>
        </w:rPr>
        <w:instrText xml:space="preserve"> "القياسات الفلكية (الصفحة غير موجودة)" </w:instrText>
      </w:r>
      <w:r w:rsidRPr="00512B5F">
        <w:rPr>
          <w:rtl/>
          <w:lang/>
        </w:rPr>
        <w:fldChar w:fldCharType="separate"/>
      </w:r>
      <w:r w:rsidRPr="00512B5F">
        <w:rPr>
          <w:rStyle w:val="Hyperlink"/>
          <w:rFonts w:hint="cs"/>
          <w:color w:val="CC2200"/>
          <w:rtl/>
          <w:lang/>
        </w:rPr>
        <w:t>القياسات الفلكية</w:t>
      </w:r>
      <w:r w:rsidRPr="00512B5F">
        <w:rPr>
          <w:rtl/>
          <w:lang/>
        </w:rPr>
        <w:fldChar w:fldCharType="end"/>
      </w:r>
      <w:r w:rsidRPr="00512B5F">
        <w:rPr>
          <w:rFonts w:hint="cs"/>
          <w:rtl/>
          <w:lang/>
        </w:rPr>
        <w:t>.ومن خلال هذه الملاحظات، تم تكوين أفكار مبدئية حول تحركات الكواكب، بالإضافة إلى الأفكار الفلسفية لطبيعة الشمس، والقمر، وكوكب الأرض في الكون.وكان يعتقد بأن كوكب الأرض هو مركز الكون، وأن الشمس والقمر والنجوم تدور حوله.ويعرف ذلك الاعتقاد بالنموذج الهندسي لمركزية الأرض.</w:t>
      </w:r>
    </w:p>
    <w:p w:rsidR="00512B5F" w:rsidRPr="00512B5F" w:rsidRDefault="00512B5F" w:rsidP="00512B5F">
      <w:pPr>
        <w:pStyle w:val="NormalWeb"/>
        <w:shd w:val="clear" w:color="auto" w:fill="F8FCFF"/>
        <w:bidi/>
        <w:rPr>
          <w:rFonts w:hint="cs"/>
          <w:rtl/>
          <w:lang/>
        </w:rPr>
      </w:pPr>
      <w:r w:rsidRPr="00512B5F">
        <w:rPr>
          <w:rFonts w:hint="cs"/>
          <w:rtl/>
          <w:lang/>
        </w:rPr>
        <w:t xml:space="preserve">وظهرت العديد من الاكتشافات الفلكية المهمة قبل تطبيق استخدام التليسكوب.فعلى سبيل المثال، قدر </w:t>
      </w:r>
      <w:r w:rsidRPr="00512B5F">
        <w:rPr>
          <w:rtl/>
          <w:lang/>
        </w:rPr>
        <w:fldChar w:fldCharType="begin"/>
      </w:r>
      <w:r w:rsidRPr="00512B5F">
        <w:rPr>
          <w:rtl/>
          <w:lang/>
        </w:rPr>
        <w:instrText xml:space="preserve"> </w:instrText>
      </w:r>
      <w:r w:rsidRPr="00512B5F">
        <w:rPr>
          <w:lang/>
        </w:rPr>
        <w:instrText>HYPERLINK "http://ar.wikipedia.org/w/index.php?title=%D8%B9%D9%84%D9%85_%D8%A7%D9%84%D9%81%D9%84%D9%83_%D8%A7%D9%84%D8%B5%D9%8A%D9%86%D9%8A&amp;action=edit&amp;redlink=1" \o</w:instrText>
      </w:r>
      <w:r w:rsidRPr="00512B5F">
        <w:rPr>
          <w:rtl/>
          <w:lang/>
        </w:rPr>
        <w:instrText xml:space="preserve"> "علم الفلك الصيني (الصفحة غير موجودة)" </w:instrText>
      </w:r>
      <w:r w:rsidRPr="00512B5F">
        <w:rPr>
          <w:rtl/>
          <w:lang/>
        </w:rPr>
        <w:fldChar w:fldCharType="separate"/>
      </w:r>
      <w:r w:rsidRPr="00512B5F">
        <w:rPr>
          <w:rStyle w:val="Hyperlink"/>
          <w:rFonts w:hint="cs"/>
          <w:color w:val="CC2200"/>
          <w:rtl/>
          <w:lang/>
        </w:rPr>
        <w:t>الفلكيون الصينيون</w:t>
      </w:r>
      <w:r w:rsidRPr="00512B5F">
        <w:rPr>
          <w:rtl/>
          <w:lang/>
        </w:rPr>
        <w:fldChar w:fldCharType="end"/>
      </w:r>
      <w:r w:rsidRPr="00512B5F">
        <w:rPr>
          <w:rFonts w:hint="cs"/>
          <w:rtl/>
          <w:lang/>
        </w:rPr>
        <w:t xml:space="preserve"> </w:t>
      </w:r>
      <w:hyperlink r:id="rId54" w:tooltip="ميل المحور (الصفحة غير موجودة)" w:history="1">
        <w:r w:rsidRPr="00512B5F">
          <w:rPr>
            <w:rStyle w:val="Hyperlink"/>
            <w:rFonts w:hint="cs"/>
            <w:color w:val="CC2200"/>
            <w:rtl/>
            <w:lang/>
          </w:rPr>
          <w:t>انحراف مسير الشمس</w:t>
        </w:r>
      </w:hyperlink>
      <w:r w:rsidRPr="00512B5F">
        <w:rPr>
          <w:rFonts w:hint="cs"/>
          <w:rtl/>
          <w:lang/>
        </w:rPr>
        <w:t xml:space="preserve"> في عام 1000 قبل الميلاد. واكتشف </w:t>
      </w:r>
      <w:r w:rsidRPr="00512B5F">
        <w:rPr>
          <w:rtl/>
          <w:lang/>
        </w:rPr>
        <w:fldChar w:fldCharType="begin"/>
      </w:r>
      <w:r w:rsidRPr="00512B5F">
        <w:rPr>
          <w:rtl/>
          <w:lang/>
        </w:rPr>
        <w:instrText xml:space="preserve"> </w:instrText>
      </w:r>
      <w:r w:rsidRPr="00512B5F">
        <w:rPr>
          <w:lang/>
        </w:rPr>
        <w:instrText>HYPERLINK "http://ar.wikipedia.org/w/index.php?title=%D8%B9%D9%84%D9%85_%D8%A7%D9%84%D9%81%D9%84%D9%83_%D8%A7%D9%84%D8%A8%D8%A7%D8%A8%D9%84%D9%8A&amp;action=edit&amp;redlink=1" \o</w:instrText>
      </w:r>
      <w:r w:rsidRPr="00512B5F">
        <w:rPr>
          <w:rtl/>
          <w:lang/>
        </w:rPr>
        <w:instrText xml:space="preserve"> "علم الفلك البابلي (الصفحة غير موجودة)" </w:instrText>
      </w:r>
      <w:r w:rsidRPr="00512B5F">
        <w:rPr>
          <w:rtl/>
          <w:lang/>
        </w:rPr>
        <w:fldChar w:fldCharType="separate"/>
      </w:r>
      <w:r w:rsidRPr="00512B5F">
        <w:rPr>
          <w:rStyle w:val="Hyperlink"/>
          <w:rFonts w:hint="cs"/>
          <w:color w:val="CC2200"/>
          <w:rtl/>
          <w:lang/>
        </w:rPr>
        <w:t>الكلدانيون</w:t>
      </w:r>
      <w:r w:rsidRPr="00512B5F">
        <w:rPr>
          <w:rtl/>
          <w:lang/>
        </w:rPr>
        <w:fldChar w:fldCharType="end"/>
      </w:r>
      <w:r w:rsidRPr="00512B5F">
        <w:rPr>
          <w:rFonts w:hint="cs"/>
          <w:rtl/>
          <w:lang/>
        </w:rPr>
        <w:t xml:space="preserve"> أن </w:t>
      </w:r>
      <w:r w:rsidRPr="00512B5F">
        <w:rPr>
          <w:rtl/>
          <w:lang/>
        </w:rPr>
        <w:fldChar w:fldCharType="begin"/>
      </w:r>
      <w:r w:rsidRPr="00512B5F">
        <w:rPr>
          <w:rtl/>
          <w:lang/>
        </w:rPr>
        <w:instrText xml:space="preserve"> </w:instrText>
      </w:r>
      <w:r w:rsidRPr="00512B5F">
        <w:rPr>
          <w:lang/>
        </w:rPr>
        <w:instrText>HYPERLINK "http://ar.wikipedia.org/wiki/%D8%AE%D8%B3%D9%88%D9%81_%D8%A7%D9%84%D9%82%D9%85%D8%B1" \o</w:instrText>
      </w:r>
      <w:r w:rsidRPr="00512B5F">
        <w:rPr>
          <w:rtl/>
          <w:lang/>
        </w:rPr>
        <w:instrText xml:space="preserve"> "خسوف القمر" </w:instrText>
      </w:r>
      <w:r w:rsidRPr="00512B5F">
        <w:rPr>
          <w:rtl/>
          <w:lang/>
        </w:rPr>
        <w:fldChar w:fldCharType="separate"/>
      </w:r>
      <w:r w:rsidRPr="00512B5F">
        <w:rPr>
          <w:rStyle w:val="Hyperlink"/>
          <w:rFonts w:hint="cs"/>
          <w:rtl/>
          <w:lang/>
        </w:rPr>
        <w:t>الخسوف القمري</w:t>
      </w:r>
      <w:r w:rsidRPr="00512B5F">
        <w:rPr>
          <w:rtl/>
          <w:lang/>
        </w:rPr>
        <w:fldChar w:fldCharType="end"/>
      </w:r>
      <w:r w:rsidRPr="00512B5F">
        <w:rPr>
          <w:rFonts w:hint="cs"/>
          <w:rtl/>
          <w:lang/>
        </w:rPr>
        <w:t xml:space="preserve"> يحدث داخل دائرة متكررة تسمى </w:t>
      </w:r>
      <w:r w:rsidRPr="00512B5F">
        <w:rPr>
          <w:rtl/>
          <w:lang/>
        </w:rPr>
        <w:fldChar w:fldCharType="begin"/>
      </w:r>
      <w:r w:rsidRPr="00512B5F">
        <w:rPr>
          <w:rtl/>
          <w:lang/>
        </w:rPr>
        <w:instrText xml:space="preserve"> </w:instrText>
      </w:r>
      <w:r w:rsidRPr="00512B5F">
        <w:rPr>
          <w:lang/>
        </w:rPr>
        <w:instrText>HYPERLINK "http://ar.wikipedia.org/w/index.php?title=%D8%AF%D9%88%D8%B1%D8%A9_%D8%A7%D9%84%D8%AE%D8%B3%D9%88%D9%81&amp;action=edit&amp;redlink=1" \o</w:instrText>
      </w:r>
      <w:r w:rsidRPr="00512B5F">
        <w:rPr>
          <w:rtl/>
          <w:lang/>
        </w:rPr>
        <w:instrText xml:space="preserve"> "دورة الخسوف (الصفحة غير موجودة)" </w:instrText>
      </w:r>
      <w:r w:rsidRPr="00512B5F">
        <w:rPr>
          <w:rtl/>
          <w:lang/>
        </w:rPr>
        <w:fldChar w:fldCharType="separate"/>
      </w:r>
      <w:r w:rsidRPr="00512B5F">
        <w:rPr>
          <w:rStyle w:val="Hyperlink"/>
          <w:rFonts w:hint="cs"/>
          <w:color w:val="CC2200"/>
          <w:rtl/>
          <w:lang/>
        </w:rPr>
        <w:t>بدائرة الخسوف</w:t>
      </w:r>
      <w:r w:rsidRPr="00512B5F">
        <w:rPr>
          <w:rtl/>
          <w:lang/>
        </w:rPr>
        <w:fldChar w:fldCharType="end"/>
      </w:r>
      <w:r w:rsidRPr="00512B5F">
        <w:rPr>
          <w:rFonts w:hint="cs"/>
          <w:rtl/>
          <w:lang/>
        </w:rPr>
        <w:t>.</w:t>
      </w:r>
      <w:hyperlink r:id="rId55" w:anchor="cite_note-6" w:history="1">
        <w:r w:rsidRPr="00512B5F">
          <w:rPr>
            <w:rStyle w:val="Hyperlink"/>
            <w:rFonts w:hint="cs"/>
            <w:vertAlign w:val="superscript"/>
            <w:rtl/>
            <w:lang/>
          </w:rPr>
          <w:t>[7]</w:t>
        </w:r>
      </w:hyperlink>
      <w:r w:rsidRPr="00512B5F">
        <w:rPr>
          <w:rFonts w:hint="cs"/>
          <w:rtl/>
          <w:lang/>
        </w:rPr>
        <w:t xml:space="preserve"> وفي القرن الثاني قبل الميلاد، قدر </w:t>
      </w:r>
      <w:r w:rsidRPr="00512B5F">
        <w:rPr>
          <w:rtl/>
          <w:lang/>
        </w:rPr>
        <w:fldChar w:fldCharType="begin"/>
      </w:r>
      <w:r w:rsidRPr="00512B5F">
        <w:rPr>
          <w:rtl/>
          <w:lang/>
        </w:rPr>
        <w:instrText xml:space="preserve"> </w:instrText>
      </w:r>
      <w:r w:rsidRPr="00512B5F">
        <w:rPr>
          <w:lang/>
        </w:rPr>
        <w:instrText>HYPERLINK "http://ar.wikipedia.org/wiki/%D9%87%D9%8A%D8%A8%D8%A7%D8%B1%D8%AE%D9%88%D8%B3" \o</w:instrText>
      </w:r>
      <w:r w:rsidRPr="00512B5F">
        <w:rPr>
          <w:rtl/>
          <w:lang/>
        </w:rPr>
        <w:instrText xml:space="preserve"> "هيبارخوس" </w:instrText>
      </w:r>
      <w:r w:rsidRPr="00512B5F">
        <w:rPr>
          <w:rtl/>
          <w:lang/>
        </w:rPr>
        <w:fldChar w:fldCharType="separate"/>
      </w:r>
      <w:r w:rsidRPr="00512B5F">
        <w:rPr>
          <w:rStyle w:val="Hyperlink"/>
          <w:rFonts w:hint="cs"/>
          <w:rtl/>
          <w:lang/>
        </w:rPr>
        <w:t>هيبارخوس</w:t>
      </w:r>
      <w:r w:rsidRPr="00512B5F">
        <w:rPr>
          <w:rtl/>
          <w:lang/>
        </w:rPr>
        <w:fldChar w:fldCharType="end"/>
      </w:r>
      <w:hyperlink r:id="rId56" w:anchor="cite_note-7" w:history="1">
        <w:r w:rsidRPr="00512B5F">
          <w:rPr>
            <w:rStyle w:val="Hyperlink"/>
            <w:rFonts w:hint="cs"/>
            <w:vertAlign w:val="superscript"/>
            <w:rtl/>
            <w:lang/>
          </w:rPr>
          <w:t>[8]</w:t>
        </w:r>
      </w:hyperlink>
      <w:r w:rsidRPr="00512B5F">
        <w:rPr>
          <w:rFonts w:hint="cs"/>
          <w:rtl/>
          <w:lang/>
        </w:rPr>
        <w:t xml:space="preserve"> </w:t>
      </w:r>
      <w:hyperlink r:id="rId57" w:tooltip="علم الفلك في الإسلام خلال العصور الوسطى (الصفحة غير موجودة)" w:history="1">
        <w:r w:rsidRPr="00512B5F">
          <w:rPr>
            <w:rStyle w:val="Hyperlink"/>
            <w:rFonts w:hint="cs"/>
            <w:color w:val="CC2200"/>
            <w:rtl/>
            <w:lang/>
          </w:rPr>
          <w:t>والفلكيون العرب</w:t>
        </w:r>
      </w:hyperlink>
      <w:r w:rsidRPr="00512B5F">
        <w:rPr>
          <w:rFonts w:hint="cs"/>
          <w:rtl/>
          <w:lang/>
        </w:rPr>
        <w:t xml:space="preserve"> حجم القمر والمسافة بينه وبين كوكب الأرض.اكتشف عالم الفلك الفارسي </w:t>
      </w:r>
      <w:r w:rsidRPr="00512B5F">
        <w:rPr>
          <w:rtl/>
          <w:lang/>
        </w:rPr>
        <w:fldChar w:fldCharType="begin"/>
      </w:r>
      <w:r w:rsidRPr="00512B5F">
        <w:rPr>
          <w:rtl/>
          <w:lang/>
        </w:rPr>
        <w:instrText xml:space="preserve"> </w:instrText>
      </w:r>
      <w:r w:rsidRPr="00512B5F">
        <w:rPr>
          <w:lang/>
        </w:rPr>
        <w:instrText>HYPERLINK "http://ar.wikipedia.org/wiki/%D8%B9%D8%A8%D8%AF_%D8%A7%D9%84%D8%B1%D8%AD%D9%85%D9%86_%D8%A7%D9%84%D8%B5%D9%88%D9%81%D9%8A" \o</w:instrText>
      </w:r>
      <w:r w:rsidRPr="00512B5F">
        <w:rPr>
          <w:rtl/>
          <w:lang/>
        </w:rPr>
        <w:instrText xml:space="preserve"> "عبد الرحمن الصوفي" </w:instrText>
      </w:r>
      <w:r w:rsidRPr="00512B5F">
        <w:rPr>
          <w:rtl/>
          <w:lang/>
        </w:rPr>
        <w:fldChar w:fldCharType="separate"/>
      </w:r>
      <w:r w:rsidRPr="00512B5F">
        <w:rPr>
          <w:rStyle w:val="Hyperlink"/>
          <w:rFonts w:hint="cs"/>
          <w:rtl/>
          <w:lang/>
        </w:rPr>
        <w:t>أزوفي</w:t>
      </w:r>
      <w:r w:rsidRPr="00512B5F">
        <w:rPr>
          <w:rtl/>
          <w:lang/>
        </w:rPr>
        <w:fldChar w:fldCharType="end"/>
      </w:r>
      <w:r w:rsidRPr="00512B5F">
        <w:rPr>
          <w:rFonts w:hint="cs"/>
          <w:rtl/>
          <w:lang/>
        </w:rPr>
        <w:t xml:space="preserve"> في عام 964 </w:t>
      </w:r>
      <w:r w:rsidRPr="00512B5F">
        <w:rPr>
          <w:rtl/>
          <w:lang/>
        </w:rPr>
        <w:fldChar w:fldCharType="begin"/>
      </w:r>
      <w:r w:rsidRPr="00512B5F">
        <w:rPr>
          <w:rtl/>
          <w:lang/>
        </w:rPr>
        <w:instrText xml:space="preserve"> </w:instrText>
      </w:r>
      <w:r w:rsidRPr="00512B5F">
        <w:rPr>
          <w:lang/>
        </w:rPr>
        <w:instrText>HYPERLINK "http://ar.wikipedia.org/wiki/%D9%85%D8%AC%D8%B1%D8%A9_%D8%A7%D9%84%D9%85%D8%B1%D8%A3%D8%A9_%D8%A7%D9%84%D9%85%D8%B3%D9%84%D8%B3%D9%84%D8%A9" \o</w:instrText>
      </w:r>
      <w:r w:rsidRPr="00512B5F">
        <w:rPr>
          <w:rtl/>
          <w:lang/>
        </w:rPr>
        <w:instrText xml:space="preserve"> "مجرة المرأة المسلسلة" </w:instrText>
      </w:r>
      <w:r w:rsidRPr="00512B5F">
        <w:rPr>
          <w:rtl/>
          <w:lang/>
        </w:rPr>
        <w:fldChar w:fldCharType="separate"/>
      </w:r>
      <w:r w:rsidRPr="00512B5F">
        <w:rPr>
          <w:rStyle w:val="Hyperlink"/>
          <w:rFonts w:hint="cs"/>
          <w:rtl/>
          <w:lang/>
        </w:rPr>
        <w:t>مجرة المرأة المسلسلة</w:t>
      </w:r>
      <w:r w:rsidRPr="00512B5F">
        <w:rPr>
          <w:rtl/>
          <w:lang/>
        </w:rPr>
        <w:fldChar w:fldCharType="end"/>
      </w:r>
      <w:r w:rsidRPr="00512B5F">
        <w:rPr>
          <w:rFonts w:hint="cs"/>
          <w:rtl/>
          <w:lang/>
        </w:rPr>
        <w:t xml:space="preserve">، وهي أقرب </w:t>
      </w:r>
      <w:r w:rsidRPr="00512B5F">
        <w:rPr>
          <w:rtl/>
          <w:lang/>
        </w:rPr>
        <w:fldChar w:fldCharType="begin"/>
      </w:r>
      <w:r w:rsidRPr="00512B5F">
        <w:rPr>
          <w:rtl/>
          <w:lang/>
        </w:rPr>
        <w:instrText xml:space="preserve"> </w:instrText>
      </w:r>
      <w:r w:rsidRPr="00512B5F">
        <w:rPr>
          <w:lang/>
        </w:rPr>
        <w:instrText>HYPERLINK "http://ar.wikipedia.org/wiki/%D9%85%D8%AC%D8%B1%D8%A9" \o</w:instrText>
      </w:r>
      <w:r w:rsidRPr="00512B5F">
        <w:rPr>
          <w:rtl/>
          <w:lang/>
        </w:rPr>
        <w:instrText xml:space="preserve"> "مجرة" </w:instrText>
      </w:r>
      <w:r w:rsidRPr="00512B5F">
        <w:rPr>
          <w:rtl/>
          <w:lang/>
        </w:rPr>
        <w:fldChar w:fldCharType="separate"/>
      </w:r>
      <w:r w:rsidRPr="00512B5F">
        <w:rPr>
          <w:rStyle w:val="Hyperlink"/>
          <w:rFonts w:hint="cs"/>
          <w:rtl/>
          <w:lang/>
        </w:rPr>
        <w:t>مجرة</w:t>
      </w:r>
      <w:r w:rsidRPr="00512B5F">
        <w:rPr>
          <w:rtl/>
          <w:lang/>
        </w:rPr>
        <w:fldChar w:fldCharType="end"/>
      </w:r>
      <w:r w:rsidRPr="00512B5F">
        <w:rPr>
          <w:rFonts w:hint="cs"/>
          <w:rtl/>
          <w:lang/>
        </w:rPr>
        <w:t xml:space="preserve"> </w:t>
      </w:r>
      <w:hyperlink r:id="rId58" w:tooltip="درب اللبانة" w:history="1">
        <w:r w:rsidRPr="00512B5F">
          <w:rPr>
            <w:rStyle w:val="Hyperlink"/>
            <w:rFonts w:hint="cs"/>
            <w:rtl/>
            <w:lang/>
          </w:rPr>
          <w:t>لدرب اللبانة</w:t>
        </w:r>
      </w:hyperlink>
      <w:r w:rsidRPr="00512B5F">
        <w:rPr>
          <w:rFonts w:hint="cs"/>
          <w:rtl/>
          <w:lang/>
        </w:rPr>
        <w:t xml:space="preserve">، وهو أول من وصفها في </w:t>
      </w:r>
      <w:r w:rsidRPr="00512B5F">
        <w:rPr>
          <w:i/>
          <w:iCs/>
          <w:rtl/>
          <w:lang/>
        </w:rPr>
        <w:fldChar w:fldCharType="begin"/>
      </w:r>
      <w:r w:rsidRPr="00512B5F">
        <w:rPr>
          <w:i/>
          <w:iCs/>
          <w:rtl/>
          <w:lang/>
        </w:rPr>
        <w:instrText xml:space="preserve"> </w:instrText>
      </w:r>
      <w:r w:rsidRPr="00512B5F">
        <w:rPr>
          <w:i/>
          <w:iCs/>
          <w:lang/>
        </w:rPr>
        <w:instrText>HYPERLINK "http://ar.wikipedia.org/w/index.php?title=%D9%83%D8%AA%D8%A7%D8%A8_%D8%A7%D9%84%D9%86%D8%AC%D9%88%D9%85_%D8%A7%D9%84%D8%AB%D8%A7%D8%A8%D8%AA%D8%A9&amp;action=edit&amp;redlink=1" \o</w:instrText>
      </w:r>
      <w:r w:rsidRPr="00512B5F">
        <w:rPr>
          <w:i/>
          <w:iCs/>
          <w:rtl/>
          <w:lang/>
        </w:rPr>
        <w:instrText xml:space="preserve"> "كتاب النجوم الثابتة (الصفحة غير موجودة)" </w:instrText>
      </w:r>
      <w:r w:rsidRPr="00512B5F">
        <w:rPr>
          <w:i/>
          <w:iCs/>
          <w:rtl/>
          <w:lang/>
        </w:rPr>
        <w:fldChar w:fldCharType="separate"/>
      </w:r>
      <w:r w:rsidRPr="00512B5F">
        <w:rPr>
          <w:rStyle w:val="Hyperlink"/>
          <w:rFonts w:hint="cs"/>
          <w:i/>
          <w:iCs/>
          <w:color w:val="CC2200"/>
          <w:rtl/>
          <w:lang/>
        </w:rPr>
        <w:t>كتاب النجوم الثابتة.</w:t>
      </w:r>
      <w:r w:rsidRPr="00512B5F">
        <w:rPr>
          <w:i/>
          <w:iCs/>
          <w:rtl/>
          <w:lang/>
        </w:rPr>
        <w:fldChar w:fldCharType="end"/>
      </w:r>
      <w:r w:rsidRPr="00512B5F">
        <w:rPr>
          <w:rFonts w:hint="cs"/>
          <w:rtl/>
          <w:lang/>
        </w:rPr>
        <w:t xml:space="preserve"> </w:t>
      </w:r>
      <w:hyperlink r:id="rId59" w:anchor="cite_note-NSOG-8" w:history="1">
        <w:r w:rsidRPr="00512B5F">
          <w:rPr>
            <w:rStyle w:val="Hyperlink"/>
            <w:rFonts w:hint="cs"/>
            <w:vertAlign w:val="superscript"/>
            <w:rtl/>
            <w:lang/>
          </w:rPr>
          <w:t>[9]</w:t>
        </w:r>
      </w:hyperlink>
      <w:r w:rsidRPr="00512B5F">
        <w:rPr>
          <w:rFonts w:hint="cs"/>
          <w:rtl/>
          <w:lang/>
        </w:rPr>
        <w:t xml:space="preserve"> ولاحظ عالم الفلك العربي </w:t>
      </w:r>
      <w:r w:rsidRPr="00512B5F">
        <w:rPr>
          <w:rtl/>
          <w:lang/>
        </w:rPr>
        <w:fldChar w:fldCharType="begin"/>
      </w:r>
      <w:r w:rsidRPr="00512B5F">
        <w:rPr>
          <w:rtl/>
          <w:lang/>
        </w:rPr>
        <w:instrText xml:space="preserve"> </w:instrText>
      </w:r>
      <w:r w:rsidRPr="00512B5F">
        <w:rPr>
          <w:lang/>
        </w:rPr>
        <w:instrText>HYPERLINK "http://ar.wikipedia.org/wiki/%D8%B9%D9%84%D9%8A_%D8%A8%D9%86_%D8%B1%D8%B6%D9%88%D8%A7%D9%86" \o</w:instrText>
      </w:r>
      <w:r w:rsidRPr="00512B5F">
        <w:rPr>
          <w:rtl/>
          <w:lang/>
        </w:rPr>
        <w:instrText xml:space="preserve"> "علي بن رضوان" </w:instrText>
      </w:r>
      <w:r w:rsidRPr="00512B5F">
        <w:rPr>
          <w:rtl/>
          <w:lang/>
        </w:rPr>
        <w:fldChar w:fldCharType="separate"/>
      </w:r>
      <w:r w:rsidRPr="00512B5F">
        <w:rPr>
          <w:rStyle w:val="Hyperlink"/>
          <w:rFonts w:hint="cs"/>
          <w:rtl/>
          <w:lang/>
        </w:rPr>
        <w:t>علي ابن رضوان</w:t>
      </w:r>
      <w:r w:rsidRPr="00512B5F">
        <w:rPr>
          <w:rtl/>
          <w:lang/>
        </w:rPr>
        <w:fldChar w:fldCharType="end"/>
      </w:r>
      <w:r w:rsidRPr="00512B5F">
        <w:rPr>
          <w:rFonts w:hint="cs"/>
          <w:rtl/>
          <w:lang/>
        </w:rPr>
        <w:t xml:space="preserve"> والفلكيون الصينيون في عام 1006 </w:t>
      </w:r>
      <w:r w:rsidRPr="00512B5F">
        <w:rPr>
          <w:rtl/>
          <w:lang/>
        </w:rPr>
        <w:fldChar w:fldCharType="begin"/>
      </w:r>
      <w:r w:rsidRPr="00512B5F">
        <w:rPr>
          <w:rtl/>
          <w:lang/>
        </w:rPr>
        <w:instrText xml:space="preserve"> </w:instrText>
      </w:r>
      <w:r w:rsidRPr="00512B5F">
        <w:rPr>
          <w:lang/>
        </w:rPr>
        <w:instrText>HYPERLINK "http://ar.wikipedia.org/wiki/%D8%B3%D9%88%D8%A8%D8%B1%D9%86%D9%88%D9%81%D8%A7" \o</w:instrText>
      </w:r>
      <w:r w:rsidRPr="00512B5F">
        <w:rPr>
          <w:rtl/>
          <w:lang/>
        </w:rPr>
        <w:instrText xml:space="preserve"> "سوبرنوفا" </w:instrText>
      </w:r>
      <w:r w:rsidRPr="00512B5F">
        <w:rPr>
          <w:rtl/>
          <w:lang/>
        </w:rPr>
        <w:fldChar w:fldCharType="separate"/>
      </w:r>
      <w:r w:rsidRPr="00512B5F">
        <w:rPr>
          <w:rStyle w:val="Hyperlink"/>
          <w:rFonts w:hint="cs"/>
          <w:rtl/>
          <w:lang/>
        </w:rPr>
        <w:t>المستعر الأعظم</w:t>
      </w:r>
      <w:r w:rsidRPr="00512B5F">
        <w:rPr>
          <w:rtl/>
          <w:lang/>
        </w:rPr>
        <w:fldChar w:fldCharType="end"/>
      </w:r>
      <w:r w:rsidRPr="00512B5F">
        <w:rPr>
          <w:rFonts w:hint="cs"/>
          <w:rtl/>
          <w:lang/>
        </w:rPr>
        <w:t xml:space="preserve"> </w:t>
      </w:r>
      <w:hyperlink r:id="rId60" w:tooltip="SN 1006 (الصفحة غير موجودة)" w:history="1">
        <w:r w:rsidRPr="00512B5F">
          <w:rPr>
            <w:rStyle w:val="Hyperlink"/>
            <w:rFonts w:hint="cs"/>
            <w:color w:val="CC2200"/>
            <w:lang/>
          </w:rPr>
          <w:t>SN 1006</w:t>
        </w:r>
      </w:hyperlink>
      <w:r w:rsidRPr="00512B5F">
        <w:rPr>
          <w:rFonts w:hint="cs"/>
          <w:rtl/>
          <w:lang/>
        </w:rPr>
        <w:t xml:space="preserve">، وهو أكثر الأحداث النجمية سطوعاً من حيث </w:t>
      </w:r>
      <w:r w:rsidRPr="00512B5F">
        <w:rPr>
          <w:rtl/>
          <w:lang/>
        </w:rPr>
        <w:fldChar w:fldCharType="begin"/>
      </w:r>
      <w:r w:rsidRPr="00512B5F">
        <w:rPr>
          <w:rtl/>
          <w:lang/>
        </w:rPr>
        <w:instrText xml:space="preserve"> </w:instrText>
      </w:r>
      <w:r w:rsidRPr="00512B5F">
        <w:rPr>
          <w:lang/>
        </w:rPr>
        <w:instrText>HYPERLINK "http://ar.wikipedia.org/w/index.php?title=%D8%A7%D9%84%D8%AD%D8%AC%D9%85_%D8%A7%D9%84%D8%B8%D8%A7%D9%87%D8%B1&amp;action=edit&amp;redlink=1" \o</w:instrText>
      </w:r>
      <w:r w:rsidRPr="00512B5F">
        <w:rPr>
          <w:rtl/>
          <w:lang/>
        </w:rPr>
        <w:instrText xml:space="preserve"> "الحجم الظاهر (الصفحة غير موجودة)" </w:instrText>
      </w:r>
      <w:r w:rsidRPr="00512B5F">
        <w:rPr>
          <w:rtl/>
          <w:lang/>
        </w:rPr>
        <w:fldChar w:fldCharType="separate"/>
      </w:r>
      <w:r w:rsidRPr="00512B5F">
        <w:rPr>
          <w:rStyle w:val="Hyperlink"/>
          <w:rFonts w:hint="cs"/>
          <w:color w:val="CC2200"/>
          <w:rtl/>
          <w:lang/>
        </w:rPr>
        <w:t>القدر الظاهري</w:t>
      </w:r>
      <w:r w:rsidRPr="00512B5F">
        <w:rPr>
          <w:rtl/>
          <w:lang/>
        </w:rPr>
        <w:fldChar w:fldCharType="end"/>
      </w:r>
      <w:r w:rsidRPr="00512B5F">
        <w:rPr>
          <w:rFonts w:hint="cs"/>
          <w:rtl/>
          <w:lang/>
        </w:rPr>
        <w:t xml:space="preserve"> في التاريخ.</w:t>
      </w:r>
    </w:p>
    <w:p w:rsidR="00512B5F" w:rsidRPr="00512B5F" w:rsidRDefault="00512B5F" w:rsidP="00512B5F">
      <w:pPr>
        <w:pStyle w:val="NormalWeb"/>
        <w:shd w:val="clear" w:color="auto" w:fill="F8FCFF"/>
        <w:bidi/>
        <w:rPr>
          <w:rFonts w:hint="cs"/>
          <w:rtl/>
          <w:lang/>
        </w:rPr>
      </w:pPr>
      <w:r w:rsidRPr="00512B5F">
        <w:rPr>
          <w:rFonts w:hint="cs"/>
          <w:rtl/>
          <w:lang/>
        </w:rPr>
        <w:t>ويعتبر جهاز [[[أنتيكثرا] آلية|</w:t>
      </w:r>
      <w:proofErr w:type="spellStart"/>
      <w:r w:rsidRPr="00512B5F">
        <w:rPr>
          <w:rFonts w:hint="cs"/>
          <w:lang/>
        </w:rPr>
        <w:t>Antikythera</w:t>
      </w:r>
      <w:proofErr w:type="spellEnd"/>
      <w:r w:rsidRPr="00512B5F">
        <w:rPr>
          <w:rFonts w:hint="cs"/>
          <w:lang/>
        </w:rPr>
        <w:t xml:space="preserve"> mechanism</w:t>
      </w:r>
      <w:r w:rsidRPr="00512B5F">
        <w:rPr>
          <w:rFonts w:hint="cs"/>
          <w:rtl/>
          <w:lang/>
        </w:rPr>
        <w:t>]] أكثر الأجهزة الفلكية شهرةً في العصور المبكرة. وهو جهاز يوناني قديم يستخدم لحساب حركة الكواكب التي يرجع تاريخها الى حوالى 150-80 قبل الميلاد، بالإضافة إلى أنه أقدم كمبيوتر فلكي تناظري.وقام الفلكيون العرب ومن بعدهم الأوروبيون بإنشاء أجهزة كمبيوتر فلكية تناظرية مماثلة.</w:t>
      </w:r>
    </w:p>
    <w:p w:rsidR="00512B5F" w:rsidRPr="00512B5F" w:rsidRDefault="00512B5F" w:rsidP="00512B5F">
      <w:pPr>
        <w:pStyle w:val="NormalWeb"/>
        <w:shd w:val="clear" w:color="auto" w:fill="F8FCFF"/>
        <w:bidi/>
        <w:rPr>
          <w:rFonts w:hint="cs"/>
          <w:rtl/>
          <w:lang/>
        </w:rPr>
      </w:pPr>
      <w:r w:rsidRPr="00512B5F">
        <w:rPr>
          <w:rFonts w:hint="cs"/>
          <w:rtl/>
          <w:lang/>
        </w:rPr>
        <w:t xml:space="preserve">وخلال </w:t>
      </w:r>
      <w:hyperlink r:id="rId61" w:tooltip="العصور الوسطى" w:history="1">
        <w:r w:rsidRPr="00512B5F">
          <w:rPr>
            <w:rStyle w:val="Hyperlink"/>
            <w:rFonts w:hint="cs"/>
            <w:rtl/>
            <w:lang/>
          </w:rPr>
          <w:t>العصور الوسطى</w:t>
        </w:r>
      </w:hyperlink>
      <w:r w:rsidRPr="00512B5F">
        <w:rPr>
          <w:rFonts w:hint="cs"/>
          <w:rtl/>
          <w:lang/>
        </w:rPr>
        <w:t xml:space="preserve">، ظل علم الفلك الرصدي ثابتاً في أوروبا حتى القرن الثالث عشر على الأقل. ومع ذلك، ازدهر علم الفلك في العالم الإسلامي وأجزاء أخرى من العالم.وهناك بعض علماء الفلك العرب البارزين الذين ساهموا بشكل كبير في ذلك العلم مثل </w:t>
      </w:r>
      <w:r w:rsidRPr="00512B5F">
        <w:rPr>
          <w:rtl/>
          <w:lang/>
        </w:rPr>
        <w:fldChar w:fldCharType="begin"/>
      </w:r>
      <w:r w:rsidRPr="00512B5F">
        <w:rPr>
          <w:rtl/>
          <w:lang/>
        </w:rPr>
        <w:instrText xml:space="preserve"> </w:instrText>
      </w:r>
      <w:r w:rsidRPr="00512B5F">
        <w:rPr>
          <w:lang/>
        </w:rPr>
        <w:instrText>HYPERLINK "http://ar.wikipedia.org/wiki/%D8%A7%D9%84%D8%A8%D8%AA%D8%A7%D9%86%D9%8A" \o</w:instrText>
      </w:r>
      <w:r w:rsidRPr="00512B5F">
        <w:rPr>
          <w:rtl/>
          <w:lang/>
        </w:rPr>
        <w:instrText xml:space="preserve"> "البتاني" </w:instrText>
      </w:r>
      <w:r w:rsidRPr="00512B5F">
        <w:rPr>
          <w:rtl/>
          <w:lang/>
        </w:rPr>
        <w:fldChar w:fldCharType="separate"/>
      </w:r>
      <w:r w:rsidRPr="00512B5F">
        <w:rPr>
          <w:rStyle w:val="Hyperlink"/>
          <w:rFonts w:hint="cs"/>
          <w:rtl/>
          <w:lang/>
        </w:rPr>
        <w:t>البتاني</w:t>
      </w:r>
      <w:r w:rsidRPr="00512B5F">
        <w:rPr>
          <w:rtl/>
          <w:lang/>
        </w:rPr>
        <w:fldChar w:fldCharType="end"/>
      </w:r>
      <w:r w:rsidRPr="00512B5F">
        <w:rPr>
          <w:rFonts w:hint="cs"/>
          <w:rtl/>
          <w:lang/>
        </w:rPr>
        <w:t xml:space="preserve">، </w:t>
      </w:r>
      <w:hyperlink r:id="rId62" w:tooltip="ثابت بن قرة" w:history="1">
        <w:r w:rsidRPr="00512B5F">
          <w:rPr>
            <w:rStyle w:val="Hyperlink"/>
            <w:rFonts w:hint="cs"/>
            <w:rtl/>
            <w:lang/>
          </w:rPr>
          <w:t>وثابت ابن قرة</w:t>
        </w:r>
      </w:hyperlink>
      <w:r w:rsidRPr="00512B5F">
        <w:rPr>
          <w:rFonts w:hint="cs"/>
          <w:rtl/>
          <w:lang/>
        </w:rPr>
        <w:t xml:space="preserve">، </w:t>
      </w:r>
      <w:hyperlink r:id="rId63" w:tooltip="عبد الرحمن الصوفي" w:history="1">
        <w:r w:rsidRPr="00512B5F">
          <w:rPr>
            <w:rStyle w:val="Hyperlink"/>
            <w:rFonts w:hint="cs"/>
            <w:rtl/>
            <w:lang/>
          </w:rPr>
          <w:t>وعبد الرحمن بن عمر الصوفي</w:t>
        </w:r>
      </w:hyperlink>
      <w:r w:rsidRPr="00512B5F">
        <w:rPr>
          <w:rFonts w:hint="cs"/>
          <w:rtl/>
          <w:lang/>
        </w:rPr>
        <w:t xml:space="preserve">، </w:t>
      </w:r>
      <w:hyperlink r:id="rId64" w:tooltip="جعفر بن محمد أبي معشر البلخي (الصفحة غير موجودة)" w:history="1">
        <w:r w:rsidRPr="00512B5F">
          <w:rPr>
            <w:rStyle w:val="Hyperlink"/>
            <w:rFonts w:hint="cs"/>
            <w:color w:val="CC2200"/>
            <w:rtl/>
            <w:lang/>
          </w:rPr>
          <w:t>وأبو معشر البلخي</w:t>
        </w:r>
      </w:hyperlink>
      <w:r w:rsidRPr="00512B5F">
        <w:rPr>
          <w:rFonts w:hint="cs"/>
          <w:rtl/>
          <w:lang/>
        </w:rPr>
        <w:t xml:space="preserve">، </w:t>
      </w:r>
      <w:hyperlink r:id="rId65" w:tooltip="أبو الريحان البيروني" w:history="1">
        <w:r w:rsidRPr="00512B5F">
          <w:rPr>
            <w:rStyle w:val="Hyperlink"/>
            <w:rFonts w:hint="cs"/>
            <w:rtl/>
            <w:lang/>
          </w:rPr>
          <w:t>والبيروني</w:t>
        </w:r>
      </w:hyperlink>
      <w:r w:rsidRPr="00512B5F">
        <w:rPr>
          <w:rFonts w:hint="cs"/>
          <w:rtl/>
          <w:lang/>
        </w:rPr>
        <w:t xml:space="preserve">، </w:t>
      </w:r>
      <w:hyperlink r:id="rId66" w:tooltip="أبو إسحاق إبراهيم الزرقالي (الصفحة غير موجودة)" w:history="1">
        <w:r w:rsidRPr="00512B5F">
          <w:rPr>
            <w:rStyle w:val="Hyperlink"/>
            <w:rFonts w:hint="cs"/>
            <w:color w:val="CC2200"/>
            <w:rtl/>
            <w:lang/>
          </w:rPr>
          <w:t>وإبراهيم بن يحيى الزرقالي</w:t>
        </w:r>
      </w:hyperlink>
      <w:r w:rsidRPr="00512B5F">
        <w:rPr>
          <w:rFonts w:hint="cs"/>
          <w:rtl/>
          <w:lang/>
        </w:rPr>
        <w:t xml:space="preserve">، </w:t>
      </w:r>
      <w:hyperlink r:id="rId67" w:tooltip="مرصد المراغي (الصفحة غير موجودة)" w:history="1">
        <w:r w:rsidRPr="00512B5F">
          <w:rPr>
            <w:rStyle w:val="Hyperlink"/>
            <w:rFonts w:hint="cs"/>
            <w:color w:val="CC2200"/>
            <w:rtl/>
            <w:lang/>
          </w:rPr>
          <w:t>ومدرسة الماراغي</w:t>
        </w:r>
      </w:hyperlink>
      <w:r w:rsidRPr="00512B5F">
        <w:rPr>
          <w:rFonts w:hint="cs"/>
          <w:rtl/>
          <w:lang/>
        </w:rPr>
        <w:t xml:space="preserve">، </w:t>
      </w:r>
      <w:hyperlink r:id="rId68" w:tooltip="علي قوجي (الصفحة غير موجودة)" w:history="1">
        <w:r w:rsidRPr="00512B5F">
          <w:rPr>
            <w:rStyle w:val="Hyperlink"/>
            <w:rFonts w:hint="cs"/>
            <w:color w:val="CC2200"/>
            <w:rtl/>
            <w:lang/>
          </w:rPr>
          <w:t>وعلي الكوشجي</w:t>
        </w:r>
      </w:hyperlink>
      <w:r w:rsidRPr="00512B5F">
        <w:rPr>
          <w:rFonts w:hint="cs"/>
          <w:rtl/>
          <w:lang/>
        </w:rPr>
        <w:t xml:space="preserve">، </w:t>
      </w:r>
      <w:hyperlink r:id="rId69" w:tooltip="البرجندي (الصفحة غير موجودة)" w:history="1">
        <w:r w:rsidRPr="00512B5F">
          <w:rPr>
            <w:rStyle w:val="Hyperlink"/>
            <w:rFonts w:hint="cs"/>
            <w:color w:val="CC2200"/>
            <w:rtl/>
            <w:lang/>
          </w:rPr>
          <w:t>والبرجندي</w:t>
        </w:r>
      </w:hyperlink>
      <w:r w:rsidRPr="00512B5F">
        <w:rPr>
          <w:rFonts w:hint="cs"/>
          <w:rtl/>
          <w:lang/>
        </w:rPr>
        <w:t xml:space="preserve">، </w:t>
      </w:r>
      <w:hyperlink r:id="rId70" w:tooltip="تقي الدين" w:history="1">
        <w:r w:rsidRPr="00512B5F">
          <w:rPr>
            <w:rStyle w:val="Hyperlink"/>
            <w:rFonts w:hint="cs"/>
            <w:rtl/>
            <w:lang/>
          </w:rPr>
          <w:t>وتقي الدين</w:t>
        </w:r>
      </w:hyperlink>
      <w:r w:rsidRPr="00512B5F">
        <w:rPr>
          <w:rFonts w:hint="cs"/>
          <w:rtl/>
          <w:lang/>
        </w:rPr>
        <w:t xml:space="preserve"> وغيرهم. كما قدم علماء الفلك في ذلك الوقت أسماء عربية تستخدم حالياً للعديد من </w:t>
      </w:r>
      <w:r w:rsidRPr="00512B5F">
        <w:rPr>
          <w:rtl/>
          <w:lang/>
        </w:rPr>
        <w:fldChar w:fldCharType="begin"/>
      </w:r>
      <w:r w:rsidRPr="00512B5F">
        <w:rPr>
          <w:rtl/>
          <w:lang/>
        </w:rPr>
        <w:instrText xml:space="preserve"> </w:instrText>
      </w:r>
      <w:r w:rsidRPr="00512B5F">
        <w:rPr>
          <w:lang/>
        </w:rPr>
        <w:instrText>HYPERLINK "http://ar.wikipedia.org/w/index.php?title=%D9%82%D8%A7%D8%A6%D9%85%D8%A9_%D8%A3%D8%B3%D9%85%D8%A7%D8%A1_%D8%A7%D9%84%D9%86%D8%AC%D9%88%D9%85_%D8%A7%D9%84%D8%B9%D8%B1%D8%A8%D9%8A%D8%A9&amp;action=edit&amp;redlink=1" \o</w:instrText>
      </w:r>
      <w:r w:rsidRPr="00512B5F">
        <w:rPr>
          <w:rtl/>
          <w:lang/>
        </w:rPr>
        <w:instrText xml:space="preserve"> "قائمة أسماء النجوم العربية (الصفحة غير موجودة)" </w:instrText>
      </w:r>
      <w:r w:rsidRPr="00512B5F">
        <w:rPr>
          <w:rtl/>
          <w:lang/>
        </w:rPr>
        <w:fldChar w:fldCharType="separate"/>
      </w:r>
      <w:r w:rsidRPr="00512B5F">
        <w:rPr>
          <w:rStyle w:val="Hyperlink"/>
          <w:rFonts w:hint="cs"/>
          <w:color w:val="CC2200"/>
          <w:rtl/>
          <w:lang/>
        </w:rPr>
        <w:t>النجوم الفردية.</w:t>
      </w:r>
      <w:r w:rsidRPr="00512B5F">
        <w:rPr>
          <w:rtl/>
          <w:lang/>
        </w:rPr>
        <w:fldChar w:fldCharType="end"/>
      </w:r>
      <w:r w:rsidRPr="00512B5F">
        <w:rPr>
          <w:rFonts w:hint="cs"/>
          <w:rtl/>
          <w:lang/>
        </w:rPr>
        <w:t xml:space="preserve"> </w:t>
      </w:r>
      <w:hyperlink r:id="rId71" w:anchor="cite_note-short_history-9" w:history="1">
        <w:r w:rsidRPr="00512B5F">
          <w:rPr>
            <w:rStyle w:val="Hyperlink"/>
            <w:rFonts w:hint="cs"/>
            <w:vertAlign w:val="superscript"/>
            <w:rtl/>
            <w:lang/>
          </w:rPr>
          <w:t>[10]</w:t>
        </w:r>
      </w:hyperlink>
      <w:hyperlink r:id="rId72" w:anchor="cite_note-Cambridge_history-10" w:history="1">
        <w:r w:rsidRPr="00512B5F">
          <w:rPr>
            <w:rStyle w:val="Hyperlink"/>
            <w:rFonts w:hint="cs"/>
            <w:vertAlign w:val="superscript"/>
            <w:rtl/>
            <w:lang/>
          </w:rPr>
          <w:t>[11]</w:t>
        </w:r>
      </w:hyperlink>
      <w:r w:rsidRPr="00512B5F">
        <w:rPr>
          <w:rFonts w:hint="cs"/>
          <w:rtl/>
          <w:lang/>
        </w:rPr>
        <w:t xml:space="preserve"> وكان يعتقد أن بقايا المباني في </w:t>
      </w:r>
      <w:r w:rsidRPr="00512B5F">
        <w:rPr>
          <w:rtl/>
          <w:lang/>
        </w:rPr>
        <w:fldChar w:fldCharType="begin"/>
      </w:r>
      <w:r w:rsidRPr="00512B5F">
        <w:rPr>
          <w:rtl/>
          <w:lang/>
        </w:rPr>
        <w:instrText xml:space="preserve"> </w:instrText>
      </w:r>
      <w:r w:rsidRPr="00512B5F">
        <w:rPr>
          <w:lang/>
        </w:rPr>
        <w:instrText>HYPERLINK "http://ar.wikipedia.org/w/index.php?title=%D8%B2%D9%8A%D9%85%D8%A8%D8%A7%D8%A8%D9%88%D9%8A_%D8%A7%D9%84%D8%B9%D8%B8%D9%8A%D9%85%D8%A9&amp;action=edit&amp;redlink=1" \o</w:instrText>
      </w:r>
      <w:r w:rsidRPr="00512B5F">
        <w:rPr>
          <w:rtl/>
          <w:lang/>
        </w:rPr>
        <w:instrText xml:space="preserve"> "زيمبابوي العظيمة (الصفحة غير موجودة)" </w:instrText>
      </w:r>
      <w:r w:rsidRPr="00512B5F">
        <w:rPr>
          <w:rtl/>
          <w:lang/>
        </w:rPr>
        <w:fldChar w:fldCharType="separate"/>
      </w:r>
      <w:r w:rsidRPr="00512B5F">
        <w:rPr>
          <w:rStyle w:val="Hyperlink"/>
          <w:rFonts w:hint="cs"/>
          <w:color w:val="CC2200"/>
          <w:rtl/>
          <w:lang/>
        </w:rPr>
        <w:t>زيمبابوي العظمى</w:t>
      </w:r>
      <w:r w:rsidRPr="00512B5F">
        <w:rPr>
          <w:rtl/>
          <w:lang/>
        </w:rPr>
        <w:fldChar w:fldCharType="end"/>
      </w:r>
      <w:r w:rsidRPr="00512B5F">
        <w:rPr>
          <w:rFonts w:hint="cs"/>
          <w:rtl/>
          <w:lang/>
        </w:rPr>
        <w:t xml:space="preserve"> </w:t>
      </w:r>
      <w:hyperlink r:id="rId73" w:tooltip="تيمبوكتو (الصفحة غير موجودة)" w:history="1">
        <w:r w:rsidRPr="00512B5F">
          <w:rPr>
            <w:rStyle w:val="Hyperlink"/>
            <w:rFonts w:hint="cs"/>
            <w:color w:val="CC2200"/>
            <w:rtl/>
            <w:lang/>
          </w:rPr>
          <w:t>وتمبكتو</w:t>
        </w:r>
      </w:hyperlink>
      <w:r w:rsidRPr="00512B5F">
        <w:rPr>
          <w:rFonts w:hint="cs"/>
          <w:rtl/>
          <w:lang/>
        </w:rPr>
        <w:t xml:space="preserve"> </w:t>
      </w:r>
      <w:hyperlink r:id="rId74" w:anchor="cite_note-11" w:history="1">
        <w:r w:rsidRPr="00512B5F">
          <w:rPr>
            <w:rStyle w:val="Hyperlink"/>
            <w:rFonts w:hint="cs"/>
            <w:vertAlign w:val="superscript"/>
            <w:rtl/>
            <w:lang/>
          </w:rPr>
          <w:t>[12]</w:t>
        </w:r>
      </w:hyperlink>
      <w:r w:rsidRPr="00512B5F">
        <w:rPr>
          <w:rFonts w:hint="cs"/>
          <w:rtl/>
          <w:lang/>
        </w:rPr>
        <w:t xml:space="preserve"> تضم مرصداً فلكياً.</w:t>
      </w:r>
      <w:hyperlink r:id="rId75" w:anchor="cite_note-12" w:history="1">
        <w:r w:rsidRPr="00512B5F">
          <w:rPr>
            <w:rStyle w:val="Hyperlink"/>
            <w:rFonts w:hint="cs"/>
            <w:vertAlign w:val="superscript"/>
            <w:rtl/>
            <w:lang/>
          </w:rPr>
          <w:t>[13]</w:t>
        </w:r>
      </w:hyperlink>
      <w:r w:rsidRPr="00512B5F">
        <w:rPr>
          <w:rFonts w:hint="cs"/>
          <w:rtl/>
          <w:lang/>
        </w:rPr>
        <w:t xml:space="preserve"> واعتقد الأوروبيون في الماضي أنه لا يوجد رصد فلكي في أفريقيا شبه الصحراوية في العصور الوسطي قبل الاستعمار، ولكن أثبتت الاكتشافات الحديثة العكس.</w:t>
      </w:r>
      <w:hyperlink r:id="rId76" w:anchor="cite_note-13" w:history="1">
        <w:r w:rsidRPr="00512B5F">
          <w:rPr>
            <w:rStyle w:val="Hyperlink"/>
            <w:rFonts w:hint="cs"/>
            <w:vertAlign w:val="superscript"/>
            <w:rtl/>
            <w:lang/>
          </w:rPr>
          <w:t>[14]</w:t>
        </w:r>
      </w:hyperlink>
      <w:hyperlink r:id="rId77" w:anchor="cite_note-14" w:history="1">
        <w:r w:rsidRPr="00512B5F">
          <w:rPr>
            <w:rStyle w:val="Hyperlink"/>
            <w:rFonts w:hint="cs"/>
            <w:vertAlign w:val="superscript"/>
            <w:rtl/>
            <w:lang/>
          </w:rPr>
          <w:t>[15]</w:t>
        </w:r>
      </w:hyperlink>
      <w:hyperlink r:id="rId78" w:anchor="cite_note-15" w:history="1">
        <w:r w:rsidRPr="00512B5F">
          <w:rPr>
            <w:rStyle w:val="Hyperlink"/>
            <w:rFonts w:hint="cs"/>
            <w:vertAlign w:val="superscript"/>
            <w:rtl/>
            <w:lang/>
          </w:rPr>
          <w:t>[16]</w:t>
        </w:r>
      </w:hyperlink>
    </w:p>
    <w:p w:rsidR="008D368A" w:rsidRDefault="008D368A" w:rsidP="00512B5F">
      <w:pPr>
        <w:pStyle w:val="Heading3"/>
        <w:shd w:val="clear" w:color="auto" w:fill="F8FCFF"/>
        <w:rPr>
          <w:rStyle w:val="mw-headline"/>
          <w:rFonts w:hint="cs"/>
          <w:color w:val="FF0000"/>
          <w:sz w:val="36"/>
          <w:szCs w:val="36"/>
          <w:rtl/>
          <w:lang/>
        </w:rPr>
      </w:pPr>
    </w:p>
    <w:p w:rsidR="00512B5F" w:rsidRPr="00137A5A" w:rsidRDefault="00512B5F" w:rsidP="00512B5F">
      <w:pPr>
        <w:pStyle w:val="Heading3"/>
        <w:shd w:val="clear" w:color="auto" w:fill="F8FCFF"/>
        <w:rPr>
          <w:rFonts w:hint="cs"/>
          <w:color w:val="00B050"/>
          <w:sz w:val="36"/>
          <w:szCs w:val="36"/>
          <w:rtl/>
          <w:lang/>
        </w:rPr>
      </w:pPr>
      <w:r w:rsidRPr="00137A5A">
        <w:rPr>
          <w:rStyle w:val="mw-headline"/>
          <w:rFonts w:hint="cs"/>
          <w:color w:val="00B050"/>
          <w:sz w:val="36"/>
          <w:szCs w:val="36"/>
          <w:rtl/>
          <w:lang/>
        </w:rPr>
        <w:t>ثورة علمية</w:t>
      </w:r>
    </w:p>
    <w:p w:rsidR="00512B5F" w:rsidRPr="00137A5A" w:rsidRDefault="00512B5F" w:rsidP="00512B5F">
      <w:pPr>
        <w:shd w:val="clear" w:color="auto" w:fill="F8FCFF"/>
        <w:rPr>
          <w:rFonts w:hint="cs"/>
          <w:sz w:val="24"/>
          <w:szCs w:val="24"/>
          <w:rtl/>
          <w:lang/>
        </w:rPr>
      </w:pPr>
      <w:r w:rsidRPr="00137A5A">
        <w:rPr>
          <w:rFonts w:hint="cs"/>
          <w:sz w:val="24"/>
          <w:szCs w:val="24"/>
          <w:rtl/>
          <w:lang/>
        </w:rPr>
        <w:t xml:space="preserve">وخلال </w:t>
      </w:r>
      <w:r w:rsidRPr="00137A5A">
        <w:rPr>
          <w:sz w:val="24"/>
          <w:szCs w:val="24"/>
          <w:rtl/>
          <w:lang/>
        </w:rPr>
        <w:fldChar w:fldCharType="begin"/>
      </w:r>
      <w:r w:rsidRPr="00137A5A">
        <w:rPr>
          <w:sz w:val="24"/>
          <w:szCs w:val="24"/>
          <w:rtl/>
          <w:lang/>
        </w:rPr>
        <w:instrText xml:space="preserve"> </w:instrText>
      </w:r>
      <w:r w:rsidRPr="00137A5A">
        <w:rPr>
          <w:sz w:val="24"/>
          <w:szCs w:val="24"/>
          <w:lang/>
        </w:rPr>
        <w:instrText>HYPERLINK "http://ar.wikipedia.org/w/index.php?title=%D8%B9%D8%B5%D8%B1_%D8%A7%D9%84%D9%86%D9%87%D8%B6%D8%A9_%D8%A7%D9%84%D8%A3%D9%88%D8%B1%D9%88%D8%A8%D9%8A%D8%A9&amp;action=edit&amp;redlink=1" \o</w:instrText>
      </w:r>
      <w:r w:rsidRPr="00137A5A">
        <w:rPr>
          <w:sz w:val="24"/>
          <w:szCs w:val="24"/>
          <w:rtl/>
          <w:lang/>
        </w:rPr>
        <w:instrText xml:space="preserve"> "عصر النهضة الأوروبية (الصفحة غير موجودة)" </w:instrText>
      </w:r>
      <w:r w:rsidRPr="00137A5A">
        <w:rPr>
          <w:sz w:val="24"/>
          <w:szCs w:val="24"/>
          <w:rtl/>
          <w:lang/>
        </w:rPr>
        <w:fldChar w:fldCharType="separate"/>
      </w:r>
      <w:r w:rsidRPr="00137A5A">
        <w:rPr>
          <w:rStyle w:val="Hyperlink"/>
          <w:rFonts w:hint="cs"/>
          <w:color w:val="CC2200"/>
          <w:sz w:val="24"/>
          <w:szCs w:val="24"/>
          <w:rtl/>
          <w:lang/>
        </w:rPr>
        <w:t>عصر النهضة</w:t>
      </w:r>
      <w:r w:rsidRPr="00137A5A">
        <w:rPr>
          <w:sz w:val="24"/>
          <w:szCs w:val="24"/>
          <w:rtl/>
          <w:lang/>
        </w:rPr>
        <w:fldChar w:fldCharType="end"/>
      </w:r>
      <w:r w:rsidRPr="00137A5A">
        <w:rPr>
          <w:rFonts w:hint="cs"/>
          <w:sz w:val="24"/>
          <w:szCs w:val="24"/>
          <w:rtl/>
          <w:lang/>
        </w:rPr>
        <w:t xml:space="preserve">، قدم </w:t>
      </w:r>
      <w:r w:rsidRPr="00137A5A">
        <w:rPr>
          <w:sz w:val="24"/>
          <w:szCs w:val="24"/>
          <w:rtl/>
          <w:lang/>
        </w:rPr>
        <w:fldChar w:fldCharType="begin"/>
      </w:r>
      <w:r w:rsidRPr="00137A5A">
        <w:rPr>
          <w:sz w:val="24"/>
          <w:szCs w:val="24"/>
          <w:rtl/>
          <w:lang/>
        </w:rPr>
        <w:instrText xml:space="preserve"> </w:instrText>
      </w:r>
      <w:r w:rsidRPr="00137A5A">
        <w:rPr>
          <w:sz w:val="24"/>
          <w:szCs w:val="24"/>
          <w:lang/>
        </w:rPr>
        <w:instrText>HYPERLINK "http://ar.wikipedia.org/wiki/%D9%86%D9%8A%D9%83%D9%88%D9%84%D8%A7%D8%B3_%D9%83%D9%88%D8%A8%D8%B1%D9%86%D9%8A%D9%83%D8%B3" \o</w:instrText>
      </w:r>
      <w:r w:rsidRPr="00137A5A">
        <w:rPr>
          <w:sz w:val="24"/>
          <w:szCs w:val="24"/>
          <w:rtl/>
          <w:lang/>
        </w:rPr>
        <w:instrText xml:space="preserve"> "نيكولاس كوبرنيكس" </w:instrText>
      </w:r>
      <w:r w:rsidRPr="00137A5A">
        <w:rPr>
          <w:sz w:val="24"/>
          <w:szCs w:val="24"/>
          <w:rtl/>
          <w:lang/>
        </w:rPr>
        <w:fldChar w:fldCharType="separate"/>
      </w:r>
      <w:r w:rsidRPr="00137A5A">
        <w:rPr>
          <w:rStyle w:val="Hyperlink"/>
          <w:rFonts w:hint="cs"/>
          <w:sz w:val="24"/>
          <w:szCs w:val="24"/>
          <w:rtl/>
          <w:lang/>
        </w:rPr>
        <w:t>نيكولاس كوبرنيكس</w:t>
      </w:r>
      <w:r w:rsidRPr="00137A5A">
        <w:rPr>
          <w:sz w:val="24"/>
          <w:szCs w:val="24"/>
          <w:rtl/>
          <w:lang/>
        </w:rPr>
        <w:fldChar w:fldCharType="end"/>
      </w:r>
      <w:r w:rsidRPr="00137A5A">
        <w:rPr>
          <w:rFonts w:hint="cs"/>
          <w:sz w:val="24"/>
          <w:szCs w:val="24"/>
          <w:rtl/>
          <w:lang/>
        </w:rPr>
        <w:t xml:space="preserve"> نموذج مركزية الشمس </w:t>
      </w:r>
      <w:r w:rsidRPr="00137A5A">
        <w:rPr>
          <w:sz w:val="24"/>
          <w:szCs w:val="24"/>
          <w:rtl/>
          <w:lang/>
        </w:rPr>
        <w:fldChar w:fldCharType="begin"/>
      </w:r>
      <w:r w:rsidRPr="00137A5A">
        <w:rPr>
          <w:sz w:val="24"/>
          <w:szCs w:val="24"/>
          <w:rtl/>
          <w:lang/>
        </w:rPr>
        <w:instrText xml:space="preserve"> </w:instrText>
      </w:r>
      <w:r w:rsidRPr="00137A5A">
        <w:rPr>
          <w:sz w:val="24"/>
          <w:szCs w:val="24"/>
          <w:lang/>
        </w:rPr>
        <w:instrText>HYPERLINK "http://ar.wikipedia.org/wiki/%D8%A7%D9%84%D9%85%D8%AC%D9%85%D9%88%D8%B9%D8%A9_%D8%A7%D9%84%D8%B4%D9%85%D8%B3%D9%8A%D8%A9" \o</w:instrText>
      </w:r>
      <w:r w:rsidRPr="00137A5A">
        <w:rPr>
          <w:sz w:val="24"/>
          <w:szCs w:val="24"/>
          <w:rtl/>
          <w:lang/>
        </w:rPr>
        <w:instrText xml:space="preserve"> "المجموعة الشمسية" </w:instrText>
      </w:r>
      <w:r w:rsidRPr="00137A5A">
        <w:rPr>
          <w:sz w:val="24"/>
          <w:szCs w:val="24"/>
          <w:rtl/>
          <w:lang/>
        </w:rPr>
        <w:fldChar w:fldCharType="separate"/>
      </w:r>
      <w:r w:rsidRPr="00137A5A">
        <w:rPr>
          <w:rStyle w:val="Hyperlink"/>
          <w:rFonts w:hint="cs"/>
          <w:sz w:val="24"/>
          <w:szCs w:val="24"/>
          <w:rtl/>
          <w:lang/>
        </w:rPr>
        <w:t>للمجموعة الشمسية</w:t>
      </w:r>
      <w:r w:rsidRPr="00137A5A">
        <w:rPr>
          <w:sz w:val="24"/>
          <w:szCs w:val="24"/>
          <w:rtl/>
          <w:lang/>
        </w:rPr>
        <w:fldChar w:fldCharType="end"/>
      </w:r>
      <w:r w:rsidRPr="00137A5A">
        <w:rPr>
          <w:rFonts w:hint="cs"/>
          <w:sz w:val="24"/>
          <w:szCs w:val="24"/>
          <w:rtl/>
          <w:lang/>
        </w:rPr>
        <w:t xml:space="preserve">.ثم جاء </w:t>
      </w:r>
      <w:r w:rsidRPr="00137A5A">
        <w:rPr>
          <w:sz w:val="24"/>
          <w:szCs w:val="24"/>
          <w:rtl/>
          <w:lang/>
        </w:rPr>
        <w:fldChar w:fldCharType="begin"/>
      </w:r>
      <w:r w:rsidRPr="00137A5A">
        <w:rPr>
          <w:sz w:val="24"/>
          <w:szCs w:val="24"/>
          <w:rtl/>
          <w:lang/>
        </w:rPr>
        <w:instrText xml:space="preserve"> </w:instrText>
      </w:r>
      <w:r w:rsidRPr="00137A5A">
        <w:rPr>
          <w:sz w:val="24"/>
          <w:szCs w:val="24"/>
          <w:lang/>
        </w:rPr>
        <w:instrText>HYPERLINK "http://ar.wikipedia.org/wiki/%D8%AC%D8%A7%D9%84%D9%8A%D9%84%D9%8A%D9%88_%D8%AC%D8%A7%D9%84%D9%8A%D9%84%D9%8A" \o</w:instrText>
      </w:r>
      <w:r w:rsidRPr="00137A5A">
        <w:rPr>
          <w:sz w:val="24"/>
          <w:szCs w:val="24"/>
          <w:rtl/>
          <w:lang/>
        </w:rPr>
        <w:instrText xml:space="preserve"> "جاليليو جاليلي" </w:instrText>
      </w:r>
      <w:r w:rsidRPr="00137A5A">
        <w:rPr>
          <w:sz w:val="24"/>
          <w:szCs w:val="24"/>
          <w:rtl/>
          <w:lang/>
        </w:rPr>
        <w:fldChar w:fldCharType="separate"/>
      </w:r>
      <w:r w:rsidRPr="00137A5A">
        <w:rPr>
          <w:rStyle w:val="Hyperlink"/>
          <w:rFonts w:hint="cs"/>
          <w:sz w:val="24"/>
          <w:szCs w:val="24"/>
          <w:rtl/>
          <w:lang/>
        </w:rPr>
        <w:t>غاليليو غاليلي</w:t>
      </w:r>
      <w:r w:rsidRPr="00137A5A">
        <w:rPr>
          <w:sz w:val="24"/>
          <w:szCs w:val="24"/>
          <w:rtl/>
          <w:lang/>
        </w:rPr>
        <w:fldChar w:fldCharType="end"/>
      </w:r>
      <w:r w:rsidRPr="00137A5A">
        <w:rPr>
          <w:rFonts w:hint="cs"/>
          <w:sz w:val="24"/>
          <w:szCs w:val="24"/>
          <w:rtl/>
          <w:lang/>
        </w:rPr>
        <w:t xml:space="preserve"> </w:t>
      </w:r>
      <w:hyperlink r:id="rId79" w:tooltip="يوهانس كيبلر" w:history="1">
        <w:r w:rsidRPr="00137A5A">
          <w:rPr>
            <w:rStyle w:val="Hyperlink"/>
            <w:rFonts w:hint="cs"/>
            <w:sz w:val="24"/>
            <w:szCs w:val="24"/>
            <w:rtl/>
            <w:lang/>
          </w:rPr>
          <w:t>ويوهانس كيبلر</w:t>
        </w:r>
      </w:hyperlink>
      <w:r w:rsidRPr="00137A5A">
        <w:rPr>
          <w:rFonts w:hint="cs"/>
          <w:sz w:val="24"/>
          <w:szCs w:val="24"/>
          <w:rtl/>
          <w:lang/>
        </w:rPr>
        <w:t xml:space="preserve"> مدافعين عن عمل كوبرنيكوس، ثم قاموا بتوسيعه وتصحيحه. وواصل غاليليو ابتكاراته مستخدماً التلسكوب لتعزيز ملاحظاته.</w:t>
      </w:r>
    </w:p>
    <w:p w:rsidR="00512B5F" w:rsidRPr="00137A5A" w:rsidRDefault="00512B5F" w:rsidP="00512B5F">
      <w:pPr>
        <w:pStyle w:val="NormalWeb"/>
        <w:shd w:val="clear" w:color="auto" w:fill="F8FCFF"/>
        <w:bidi/>
        <w:rPr>
          <w:rFonts w:hint="cs"/>
          <w:rtl/>
          <w:lang/>
        </w:rPr>
      </w:pPr>
      <w:r w:rsidRPr="00137A5A">
        <w:rPr>
          <w:rFonts w:hint="cs"/>
          <w:rtl/>
          <w:lang/>
        </w:rPr>
        <w:t xml:space="preserve">ويعد كبلر أول من وضع نظام لوصف تفاصيل حركة الكواكب مع الشمس في المركز بشكل صحيح. ومع ذلك، لم ينجح كبلر في صياغة نظرية تدعم القوانين التى دونها.وجاء اختراع </w:t>
      </w:r>
      <w:r w:rsidRPr="00137A5A">
        <w:rPr>
          <w:rtl/>
          <w:lang/>
        </w:rPr>
        <w:fldChar w:fldCharType="begin"/>
      </w:r>
      <w:r w:rsidRPr="00137A5A">
        <w:rPr>
          <w:rtl/>
          <w:lang/>
        </w:rPr>
        <w:instrText xml:space="preserve"> </w:instrText>
      </w:r>
      <w:r w:rsidRPr="00137A5A">
        <w:rPr>
          <w:lang/>
        </w:rPr>
        <w:instrText>HYPERLINK "http://ar.wikipedia.org/wiki/%D8%A5%D8%B3%D8%AD%D9%82_%D9%86%D9%8A%D9%88%D8%AA%D9%86" \o</w:instrText>
      </w:r>
      <w:r w:rsidRPr="00137A5A">
        <w:rPr>
          <w:rtl/>
          <w:lang/>
        </w:rPr>
        <w:instrText xml:space="preserve"> "إسحق نيوتن" </w:instrText>
      </w:r>
      <w:r w:rsidRPr="00137A5A">
        <w:rPr>
          <w:rtl/>
          <w:lang/>
        </w:rPr>
        <w:fldChar w:fldCharType="separate"/>
      </w:r>
      <w:r w:rsidRPr="00137A5A">
        <w:rPr>
          <w:rStyle w:val="Hyperlink"/>
          <w:rFonts w:hint="cs"/>
          <w:rtl/>
          <w:lang/>
        </w:rPr>
        <w:t>نيوتن</w:t>
      </w:r>
      <w:r w:rsidRPr="00137A5A">
        <w:rPr>
          <w:rtl/>
          <w:lang/>
        </w:rPr>
        <w:fldChar w:fldCharType="end"/>
      </w:r>
      <w:r w:rsidRPr="00137A5A">
        <w:rPr>
          <w:rFonts w:hint="cs"/>
          <w:rtl/>
          <w:lang/>
        </w:rPr>
        <w:t xml:space="preserve"> </w:t>
      </w:r>
      <w:hyperlink r:id="rId80" w:tooltip="الديناميات السماوية (الصفحة غير موجودة)" w:history="1">
        <w:r w:rsidRPr="00137A5A">
          <w:rPr>
            <w:rStyle w:val="Hyperlink"/>
            <w:rFonts w:hint="cs"/>
            <w:color w:val="CC2200"/>
            <w:rtl/>
            <w:lang/>
          </w:rPr>
          <w:t>للديناميات السماوية</w:t>
        </w:r>
      </w:hyperlink>
      <w:r w:rsidRPr="00137A5A">
        <w:rPr>
          <w:rFonts w:hint="cs"/>
          <w:rtl/>
          <w:lang/>
        </w:rPr>
        <w:t xml:space="preserve"> </w:t>
      </w:r>
      <w:hyperlink r:id="rId81" w:tooltip="الجاذبية" w:history="1">
        <w:r w:rsidRPr="00137A5A">
          <w:rPr>
            <w:rStyle w:val="Hyperlink"/>
            <w:rFonts w:hint="cs"/>
            <w:rtl/>
            <w:lang/>
          </w:rPr>
          <w:t>وقانون الجاذبية</w:t>
        </w:r>
      </w:hyperlink>
      <w:r w:rsidRPr="00137A5A">
        <w:rPr>
          <w:rFonts w:hint="cs"/>
          <w:rtl/>
          <w:lang/>
        </w:rPr>
        <w:t xml:space="preserve"> ليفسر حركة الكواكب. كما طور نيوتن </w:t>
      </w:r>
      <w:r w:rsidRPr="00137A5A">
        <w:rPr>
          <w:rtl/>
          <w:lang/>
        </w:rPr>
        <w:fldChar w:fldCharType="begin"/>
      </w:r>
      <w:r w:rsidRPr="00137A5A">
        <w:rPr>
          <w:rtl/>
          <w:lang/>
        </w:rPr>
        <w:instrText xml:space="preserve"> </w:instrText>
      </w:r>
      <w:r w:rsidRPr="00137A5A">
        <w:rPr>
          <w:lang/>
        </w:rPr>
        <w:instrText>HYPERLINK "http://ar.wikipedia.org/w/index.php?title=%D8%A7%D9%84%D8%AA%D9%84%D8%B3%D9%83%D9%88%D8%A8_%D8%A7%D9%84%D8%B9%D8%A7%D9%83%D8%B3&amp;action=edit&amp;redlink=1" \o</w:instrText>
      </w:r>
      <w:r w:rsidRPr="00137A5A">
        <w:rPr>
          <w:rtl/>
          <w:lang/>
        </w:rPr>
        <w:instrText xml:space="preserve"> "التلسكوب العاكس (الصفحة غير موجودة)" </w:instrText>
      </w:r>
      <w:r w:rsidRPr="00137A5A">
        <w:rPr>
          <w:rtl/>
          <w:lang/>
        </w:rPr>
        <w:fldChar w:fldCharType="separate"/>
      </w:r>
      <w:r w:rsidRPr="00137A5A">
        <w:rPr>
          <w:rStyle w:val="Hyperlink"/>
          <w:rFonts w:hint="cs"/>
          <w:color w:val="CC2200"/>
          <w:rtl/>
          <w:lang/>
        </w:rPr>
        <w:t>التلسكوب العاكس</w:t>
      </w:r>
      <w:r w:rsidRPr="00137A5A">
        <w:rPr>
          <w:rtl/>
          <w:lang/>
        </w:rPr>
        <w:fldChar w:fldCharType="end"/>
      </w:r>
      <w:r w:rsidRPr="00137A5A">
        <w:rPr>
          <w:rFonts w:hint="cs"/>
          <w:rtl/>
          <w:lang/>
        </w:rPr>
        <w:t>.</w:t>
      </w:r>
    </w:p>
    <w:p w:rsidR="00512B5F" w:rsidRPr="00137A5A" w:rsidRDefault="00512B5F" w:rsidP="00512B5F">
      <w:pPr>
        <w:pStyle w:val="NormalWeb"/>
        <w:shd w:val="clear" w:color="auto" w:fill="F8FCFF"/>
        <w:bidi/>
        <w:rPr>
          <w:rFonts w:hint="cs"/>
          <w:rtl/>
          <w:lang/>
        </w:rPr>
      </w:pPr>
      <w:r w:rsidRPr="00137A5A">
        <w:rPr>
          <w:rFonts w:hint="cs"/>
          <w:rtl/>
          <w:lang/>
        </w:rPr>
        <w:t xml:space="preserve">وجاءت المزيد من الاكتشافات متزامنة مع تحسينات في حجم وجودة التليسكوب.كما أنتج </w:t>
      </w:r>
      <w:r w:rsidRPr="00137A5A">
        <w:rPr>
          <w:rtl/>
          <w:lang/>
        </w:rPr>
        <w:fldChar w:fldCharType="begin"/>
      </w:r>
      <w:r w:rsidRPr="00137A5A">
        <w:rPr>
          <w:rtl/>
          <w:lang/>
        </w:rPr>
        <w:instrText xml:space="preserve"> </w:instrText>
      </w:r>
      <w:r w:rsidRPr="00137A5A">
        <w:rPr>
          <w:lang/>
        </w:rPr>
        <w:instrText>HYPERLINK "http://ar.wikipedia.org/w/index.php?title=%D9%86%D9%8A%D9%83%D9%88%D9%84%D8%A7%D8%B3_%D9%84%D9%88%D9%8A%D8%B3_%D8%AF%D9%8A_%D9%84%D8%A7%D9%83%D8%A7%D9%8A%D9%84%D9%8A&amp;action=edit&amp;redlink=1" \o</w:instrText>
      </w:r>
      <w:r w:rsidRPr="00137A5A">
        <w:rPr>
          <w:rtl/>
          <w:lang/>
        </w:rPr>
        <w:instrText xml:space="preserve"> "نيكولاس لويس دي لاكايلي (الصفحة غير موجودة)" </w:instrText>
      </w:r>
      <w:r w:rsidRPr="00137A5A">
        <w:rPr>
          <w:rtl/>
          <w:lang/>
        </w:rPr>
        <w:fldChar w:fldCharType="separate"/>
      </w:r>
      <w:r w:rsidRPr="00137A5A">
        <w:rPr>
          <w:rStyle w:val="Hyperlink"/>
          <w:rFonts w:hint="cs"/>
          <w:color w:val="CC2200"/>
          <w:rtl/>
          <w:lang/>
        </w:rPr>
        <w:t>لاكايل</w:t>
      </w:r>
      <w:r w:rsidRPr="00137A5A">
        <w:rPr>
          <w:rtl/>
          <w:lang/>
        </w:rPr>
        <w:fldChar w:fldCharType="end"/>
      </w:r>
      <w:r w:rsidRPr="00137A5A">
        <w:rPr>
          <w:rFonts w:hint="cs"/>
          <w:rtl/>
          <w:lang/>
        </w:rPr>
        <w:t xml:space="preserve"> المزيد من القوائم النجمية.وقام عالم الفلك </w:t>
      </w:r>
      <w:r w:rsidRPr="00137A5A">
        <w:rPr>
          <w:rtl/>
          <w:lang/>
        </w:rPr>
        <w:fldChar w:fldCharType="begin"/>
      </w:r>
      <w:r w:rsidRPr="00137A5A">
        <w:rPr>
          <w:rtl/>
          <w:lang/>
        </w:rPr>
        <w:instrText xml:space="preserve"> </w:instrText>
      </w:r>
      <w:r w:rsidRPr="00137A5A">
        <w:rPr>
          <w:lang/>
        </w:rPr>
        <w:instrText>HYPERLINK "http://ar.wikipedia.org/wiki/%D9%88%D9%8A%D9%84%D9%8A%D8%A7%D9%85_%D9%87%D9%8A%D8%B1%D8%B4%D9%84" \o</w:instrText>
      </w:r>
      <w:r w:rsidRPr="00137A5A">
        <w:rPr>
          <w:rtl/>
          <w:lang/>
        </w:rPr>
        <w:instrText xml:space="preserve"> "ويليام هيرشل" </w:instrText>
      </w:r>
      <w:r w:rsidRPr="00137A5A">
        <w:rPr>
          <w:rtl/>
          <w:lang/>
        </w:rPr>
        <w:fldChar w:fldCharType="separate"/>
      </w:r>
      <w:r w:rsidRPr="00137A5A">
        <w:rPr>
          <w:rStyle w:val="Hyperlink"/>
          <w:rFonts w:hint="cs"/>
          <w:rtl/>
          <w:lang/>
        </w:rPr>
        <w:t>وليم هرشل</w:t>
      </w:r>
      <w:r w:rsidRPr="00137A5A">
        <w:rPr>
          <w:rtl/>
          <w:lang/>
        </w:rPr>
        <w:fldChar w:fldCharType="end"/>
      </w:r>
      <w:r w:rsidRPr="00137A5A">
        <w:rPr>
          <w:rFonts w:hint="cs"/>
          <w:rtl/>
          <w:lang/>
        </w:rPr>
        <w:t xml:space="preserve"> بعمل قائمة مفصلة حول الضبابية والتكتلات، كما اكتشف كوكب </w:t>
      </w:r>
      <w:hyperlink r:id="rId82" w:tooltip="أورانوس" w:history="1">
        <w:r w:rsidRPr="00137A5A">
          <w:rPr>
            <w:rStyle w:val="Hyperlink"/>
            <w:rFonts w:hint="cs"/>
            <w:rtl/>
            <w:lang/>
          </w:rPr>
          <w:t>أورانوس</w:t>
        </w:r>
      </w:hyperlink>
      <w:r w:rsidRPr="00137A5A">
        <w:rPr>
          <w:rFonts w:hint="cs"/>
          <w:rtl/>
          <w:lang/>
        </w:rPr>
        <w:t xml:space="preserve"> في عام 1781، وهو أول كوكب جديد يُكتشف. تم تحديد أول مسافة لنجم في عام 1838 عندما قام </w:t>
      </w:r>
      <w:r w:rsidRPr="00137A5A">
        <w:rPr>
          <w:rtl/>
          <w:lang/>
        </w:rPr>
        <w:fldChar w:fldCharType="begin"/>
      </w:r>
      <w:r w:rsidRPr="00137A5A">
        <w:rPr>
          <w:rtl/>
          <w:lang/>
        </w:rPr>
        <w:instrText xml:space="preserve"> </w:instrText>
      </w:r>
      <w:r w:rsidRPr="00137A5A">
        <w:rPr>
          <w:lang/>
        </w:rPr>
        <w:instrText>HYPERLINK "http://ar.wikipedia.org/w/index.php?title=%D9%81%D8%B1%D9%8A%D8%AF%D8%B1%D9%8A%D8%B4_%D8%A8%D8%B3%D9%84&amp;action=edit&amp;redlink=1" \o</w:instrText>
      </w:r>
      <w:r w:rsidRPr="00137A5A">
        <w:rPr>
          <w:rtl/>
          <w:lang/>
        </w:rPr>
        <w:instrText xml:space="preserve"> "فريدريش بسل (الصفحة غير موجودة)" </w:instrText>
      </w:r>
      <w:r w:rsidRPr="00137A5A">
        <w:rPr>
          <w:rtl/>
          <w:lang/>
        </w:rPr>
        <w:fldChar w:fldCharType="separate"/>
      </w:r>
      <w:r w:rsidRPr="00137A5A">
        <w:rPr>
          <w:rStyle w:val="Hyperlink"/>
          <w:rFonts w:hint="cs"/>
          <w:color w:val="CC2200"/>
          <w:rtl/>
          <w:lang/>
        </w:rPr>
        <w:t>فريدريش بسل</w:t>
      </w:r>
      <w:r w:rsidRPr="00137A5A">
        <w:rPr>
          <w:rtl/>
          <w:lang/>
        </w:rPr>
        <w:fldChar w:fldCharType="end"/>
      </w:r>
      <w:r w:rsidRPr="00137A5A">
        <w:rPr>
          <w:rFonts w:hint="cs"/>
          <w:rtl/>
          <w:lang/>
        </w:rPr>
        <w:t xml:space="preserve"> بقياس </w:t>
      </w:r>
      <w:hyperlink r:id="rId83" w:tooltip="تزيح" w:history="1">
        <w:r w:rsidRPr="00137A5A">
          <w:rPr>
            <w:rStyle w:val="Hyperlink"/>
            <w:rFonts w:hint="cs"/>
            <w:rtl/>
            <w:lang/>
          </w:rPr>
          <w:t>تزيح</w:t>
        </w:r>
      </w:hyperlink>
      <w:r w:rsidRPr="00137A5A">
        <w:rPr>
          <w:rFonts w:hint="cs"/>
          <w:rtl/>
          <w:lang/>
        </w:rPr>
        <w:t xml:space="preserve"> النجم الثنائي </w:t>
      </w:r>
      <w:r w:rsidRPr="00137A5A">
        <w:rPr>
          <w:rtl/>
          <w:lang/>
        </w:rPr>
        <w:fldChar w:fldCharType="begin"/>
      </w:r>
      <w:r w:rsidRPr="00137A5A">
        <w:rPr>
          <w:rtl/>
          <w:lang/>
        </w:rPr>
        <w:instrText xml:space="preserve"> </w:instrText>
      </w:r>
      <w:r w:rsidRPr="00137A5A">
        <w:rPr>
          <w:lang/>
        </w:rPr>
        <w:instrText>HYPERLINK "http://ar.wikipedia.org/w/index.php?title=61_Cygni&amp;action=edit&amp;redlink=1" \o "61 Cygni</w:instrText>
      </w:r>
      <w:r w:rsidRPr="00137A5A">
        <w:rPr>
          <w:rtl/>
          <w:lang/>
        </w:rPr>
        <w:instrText xml:space="preserve"> (الصفحة غير موجودة)" </w:instrText>
      </w:r>
      <w:r w:rsidRPr="00137A5A">
        <w:rPr>
          <w:rtl/>
          <w:lang/>
        </w:rPr>
        <w:fldChar w:fldCharType="separate"/>
      </w:r>
      <w:r w:rsidRPr="00137A5A">
        <w:rPr>
          <w:rStyle w:val="Hyperlink"/>
          <w:rFonts w:hint="cs"/>
          <w:color w:val="CC2200"/>
          <w:rtl/>
          <w:lang/>
        </w:rPr>
        <w:t xml:space="preserve">61 </w:t>
      </w:r>
      <w:proofErr w:type="spellStart"/>
      <w:r w:rsidRPr="00137A5A">
        <w:rPr>
          <w:rStyle w:val="Hyperlink"/>
          <w:rFonts w:hint="cs"/>
          <w:color w:val="CC2200"/>
          <w:lang/>
        </w:rPr>
        <w:t>Cygni</w:t>
      </w:r>
      <w:proofErr w:type="spellEnd"/>
      <w:r w:rsidRPr="00137A5A">
        <w:rPr>
          <w:rtl/>
          <w:lang/>
        </w:rPr>
        <w:fldChar w:fldCharType="end"/>
      </w:r>
      <w:r w:rsidRPr="00137A5A">
        <w:rPr>
          <w:rFonts w:hint="cs"/>
          <w:rtl/>
          <w:lang/>
        </w:rPr>
        <w:t>.</w:t>
      </w:r>
    </w:p>
    <w:p w:rsidR="00512B5F" w:rsidRPr="00137A5A" w:rsidRDefault="00512B5F" w:rsidP="00512B5F">
      <w:pPr>
        <w:pStyle w:val="NormalWeb"/>
        <w:shd w:val="clear" w:color="auto" w:fill="F8FCFF"/>
        <w:bidi/>
        <w:rPr>
          <w:rFonts w:hint="cs"/>
          <w:rtl/>
          <w:lang/>
        </w:rPr>
      </w:pPr>
      <w:r w:rsidRPr="00137A5A">
        <w:rPr>
          <w:rFonts w:hint="cs"/>
          <w:rtl/>
          <w:lang/>
        </w:rPr>
        <w:t xml:space="preserve">وخلال القرن التاسع عشر، أدي اهتمام </w:t>
      </w:r>
      <w:hyperlink r:id="rId84" w:tooltip="يونهارد أويلر (الصفحة غير موجودة)" w:history="1">
        <w:r w:rsidRPr="00137A5A">
          <w:rPr>
            <w:rStyle w:val="Hyperlink"/>
            <w:rFonts w:hint="cs"/>
            <w:color w:val="CC2200"/>
            <w:rtl/>
            <w:lang/>
          </w:rPr>
          <w:t>ويلر</w:t>
        </w:r>
      </w:hyperlink>
      <w:r w:rsidRPr="00137A5A">
        <w:rPr>
          <w:rFonts w:hint="cs"/>
          <w:rtl/>
          <w:lang/>
        </w:rPr>
        <w:t xml:space="preserve">، </w:t>
      </w:r>
      <w:hyperlink r:id="rId85" w:tooltip="الكسيس كلود كليروت (الصفحة غير موجودة)" w:history="1">
        <w:r w:rsidRPr="00137A5A">
          <w:rPr>
            <w:rStyle w:val="Hyperlink"/>
            <w:rFonts w:hint="cs"/>
            <w:color w:val="CC2200"/>
            <w:rtl/>
            <w:lang/>
          </w:rPr>
          <w:t>وكليروت</w:t>
        </w:r>
      </w:hyperlink>
      <w:r w:rsidRPr="00137A5A">
        <w:rPr>
          <w:rFonts w:hint="cs"/>
          <w:rtl/>
          <w:lang/>
        </w:rPr>
        <w:t xml:space="preserve">، </w:t>
      </w:r>
      <w:hyperlink r:id="rId86" w:tooltip="جان لو روند دالنبرت (الصفحة غير موجودة)" w:history="1">
        <w:r w:rsidRPr="00137A5A">
          <w:rPr>
            <w:rStyle w:val="Hyperlink"/>
            <w:rFonts w:hint="cs"/>
            <w:color w:val="CC2200"/>
            <w:rtl/>
            <w:lang/>
          </w:rPr>
          <w:t>ودالمبرت</w:t>
        </w:r>
      </w:hyperlink>
      <w:r w:rsidRPr="00137A5A">
        <w:rPr>
          <w:rFonts w:hint="cs"/>
          <w:rtl/>
          <w:lang/>
        </w:rPr>
        <w:t xml:space="preserve"> </w:t>
      </w:r>
      <w:hyperlink r:id="rId87" w:tooltip="مشكلة الثلاثة أجسام (الصفحة غير موجودة)" w:history="1">
        <w:r w:rsidRPr="00137A5A">
          <w:rPr>
            <w:rStyle w:val="Hyperlink"/>
            <w:rFonts w:hint="cs"/>
            <w:color w:val="CC2200"/>
            <w:rtl/>
            <w:lang/>
          </w:rPr>
          <w:t>بمشكلة الجسم الثلاثي</w:t>
        </w:r>
      </w:hyperlink>
      <w:r w:rsidRPr="00137A5A">
        <w:rPr>
          <w:rFonts w:hint="cs"/>
          <w:rtl/>
          <w:lang/>
        </w:rPr>
        <w:t xml:space="preserve">، إلى وجود تنبؤات أكثر دقة حول حركة القمر والكواكب. وقام </w:t>
      </w:r>
      <w:hyperlink r:id="rId88" w:tooltip="جوزيف لويس لاجرانج (الصفحة غير موجودة)" w:history="1">
        <w:r w:rsidRPr="00137A5A">
          <w:rPr>
            <w:rStyle w:val="Hyperlink"/>
            <w:rFonts w:hint="cs"/>
            <w:color w:val="CC2200"/>
            <w:rtl/>
            <w:lang/>
          </w:rPr>
          <w:t>لاغرانج</w:t>
        </w:r>
      </w:hyperlink>
      <w:r w:rsidRPr="00137A5A">
        <w:rPr>
          <w:rFonts w:hint="cs"/>
          <w:rtl/>
          <w:lang/>
        </w:rPr>
        <w:t xml:space="preserve"> و</w:t>
      </w:r>
      <w:hyperlink r:id="rId89" w:tooltip="بيير سيمون لابلاس" w:history="1">
        <w:r w:rsidRPr="00137A5A">
          <w:rPr>
            <w:rStyle w:val="Hyperlink"/>
            <w:rFonts w:hint="cs"/>
            <w:rtl/>
            <w:lang/>
          </w:rPr>
          <w:t>ولابلاس</w:t>
        </w:r>
      </w:hyperlink>
      <w:r w:rsidRPr="00137A5A">
        <w:rPr>
          <w:rFonts w:hint="cs"/>
          <w:rtl/>
          <w:lang/>
        </w:rPr>
        <w:t xml:space="preserve"> بتلقيح هذا العمل، مما سمح بتقدير كتلة الأقمار والكواكب.</w:t>
      </w:r>
    </w:p>
    <w:p w:rsidR="00512B5F" w:rsidRPr="00137A5A" w:rsidRDefault="00512B5F" w:rsidP="00512B5F">
      <w:pPr>
        <w:pStyle w:val="NormalWeb"/>
        <w:shd w:val="clear" w:color="auto" w:fill="F8FCFF"/>
        <w:bidi/>
        <w:rPr>
          <w:rFonts w:hint="cs"/>
          <w:rtl/>
          <w:lang/>
        </w:rPr>
      </w:pPr>
      <w:r w:rsidRPr="00137A5A">
        <w:rPr>
          <w:rFonts w:hint="cs"/>
          <w:rtl/>
          <w:lang/>
        </w:rPr>
        <w:t xml:space="preserve">ظهر تقدم كبير في مجال علم الفلك مع إدخال التكنولوجيا الجديدة، بما في ذلك </w:t>
      </w:r>
      <w:hyperlink r:id="rId90" w:tooltip="المطياف" w:history="1">
        <w:r w:rsidRPr="00137A5A">
          <w:rPr>
            <w:rStyle w:val="Hyperlink"/>
            <w:rFonts w:hint="cs"/>
            <w:rtl/>
            <w:lang/>
          </w:rPr>
          <w:t>منظار التحليل الطيفي</w:t>
        </w:r>
      </w:hyperlink>
      <w:r w:rsidRPr="00137A5A">
        <w:rPr>
          <w:rFonts w:hint="cs"/>
          <w:rtl/>
          <w:lang/>
        </w:rPr>
        <w:t>، و</w:t>
      </w:r>
      <w:hyperlink r:id="rId91" w:tooltip="التصوير الضوئي" w:history="1">
        <w:r w:rsidRPr="00137A5A">
          <w:rPr>
            <w:rStyle w:val="Hyperlink"/>
            <w:rFonts w:hint="cs"/>
            <w:rtl/>
            <w:lang/>
          </w:rPr>
          <w:t>الفُوتُوغْرافِيَا.</w:t>
        </w:r>
      </w:hyperlink>
      <w:r w:rsidRPr="00137A5A">
        <w:rPr>
          <w:rFonts w:hint="cs"/>
          <w:rtl/>
          <w:lang/>
        </w:rPr>
        <w:t xml:space="preserve"> واكتشف </w:t>
      </w:r>
      <w:hyperlink r:id="rId92" w:tooltip="جوزيف فون فراونهوفر (الصفحة غير موجودة)" w:history="1">
        <w:r w:rsidRPr="00137A5A">
          <w:rPr>
            <w:rStyle w:val="Hyperlink"/>
            <w:rFonts w:hint="cs"/>
            <w:color w:val="CC2200"/>
            <w:rtl/>
            <w:lang/>
          </w:rPr>
          <w:t>فراونهوفر</w:t>
        </w:r>
      </w:hyperlink>
      <w:r w:rsidRPr="00137A5A">
        <w:rPr>
          <w:rFonts w:hint="cs"/>
          <w:rtl/>
          <w:lang/>
        </w:rPr>
        <w:t xml:space="preserve"> حوالي 600 مجموعة من الألوان داخل طيف الشمس في 1814-15، والتي أرجعها </w:t>
      </w:r>
      <w:hyperlink r:id="rId93" w:tooltip="غوستاف كيرشوف" w:history="1">
        <w:r w:rsidRPr="00137A5A">
          <w:rPr>
            <w:rStyle w:val="Hyperlink"/>
            <w:rFonts w:hint="cs"/>
            <w:rtl/>
            <w:lang/>
          </w:rPr>
          <w:t>كيرشوف</w:t>
        </w:r>
      </w:hyperlink>
      <w:r w:rsidRPr="00137A5A">
        <w:rPr>
          <w:rFonts w:hint="cs"/>
          <w:rtl/>
          <w:lang/>
        </w:rPr>
        <w:t xml:space="preserve"> في عام 1859 إلى وجود عناصر مختلفة. وثبت أن النجوم مشابهة للشمس الأرضية، ولكن مع اختلاف كبير في </w:t>
      </w:r>
      <w:hyperlink r:id="rId94" w:tooltip="درجة الحرارة" w:history="1">
        <w:r w:rsidRPr="00137A5A">
          <w:rPr>
            <w:rStyle w:val="Hyperlink"/>
            <w:rFonts w:hint="cs"/>
            <w:rtl/>
            <w:lang/>
          </w:rPr>
          <w:t>درجة الحرارة</w:t>
        </w:r>
      </w:hyperlink>
      <w:r w:rsidRPr="00137A5A">
        <w:rPr>
          <w:rFonts w:hint="cs"/>
          <w:rtl/>
          <w:lang/>
        </w:rPr>
        <w:t xml:space="preserve">، </w:t>
      </w:r>
      <w:hyperlink r:id="rId95" w:tooltip="الكتلة" w:history="1">
        <w:r w:rsidRPr="00137A5A">
          <w:rPr>
            <w:rStyle w:val="Hyperlink"/>
            <w:rFonts w:hint="cs"/>
            <w:rtl/>
            <w:lang/>
          </w:rPr>
          <w:t>والكتلة</w:t>
        </w:r>
      </w:hyperlink>
      <w:r w:rsidRPr="00137A5A">
        <w:rPr>
          <w:rFonts w:hint="cs"/>
          <w:rtl/>
          <w:lang/>
        </w:rPr>
        <w:t>، والحجم.</w:t>
      </w:r>
      <w:hyperlink r:id="rId96" w:anchor="cite_note-short_history-9" w:history="1">
        <w:r w:rsidRPr="00137A5A">
          <w:rPr>
            <w:rStyle w:val="Hyperlink"/>
            <w:rFonts w:hint="cs"/>
            <w:vertAlign w:val="superscript"/>
            <w:rtl/>
            <w:lang/>
          </w:rPr>
          <w:t>[10]</w:t>
        </w:r>
      </w:hyperlink>
    </w:p>
    <w:p w:rsidR="00512B5F" w:rsidRPr="00137A5A" w:rsidRDefault="00512B5F" w:rsidP="00512B5F">
      <w:pPr>
        <w:pStyle w:val="NormalWeb"/>
        <w:shd w:val="clear" w:color="auto" w:fill="F8FCFF"/>
        <w:bidi/>
        <w:rPr>
          <w:rFonts w:hint="cs"/>
          <w:rtl/>
          <w:lang/>
        </w:rPr>
      </w:pPr>
      <w:r w:rsidRPr="00137A5A">
        <w:rPr>
          <w:rFonts w:hint="cs"/>
          <w:rtl/>
          <w:lang/>
        </w:rPr>
        <w:t xml:space="preserve">ولم يثبت وجود مجرة كوكب الأرض، </w:t>
      </w:r>
      <w:hyperlink r:id="rId97" w:tooltip="درب اللبانة" w:history="1">
        <w:r w:rsidRPr="00137A5A">
          <w:rPr>
            <w:rStyle w:val="Hyperlink"/>
            <w:rFonts w:hint="cs"/>
            <w:rtl/>
            <w:lang/>
          </w:rPr>
          <w:t>مجرة درب التبانة</w:t>
        </w:r>
      </w:hyperlink>
      <w:r w:rsidRPr="00137A5A">
        <w:rPr>
          <w:rFonts w:hint="cs"/>
          <w:rtl/>
          <w:lang/>
        </w:rPr>
        <w:t xml:space="preserve">، باعتبارها مجموعة منفصلة من النجوم إلا في القرن العشرين، بالإضافة إلى المجرات "الخارجية"، والتوسع </w:t>
      </w:r>
      <w:hyperlink r:id="rId98" w:tooltip="كون" w:history="1">
        <w:r w:rsidRPr="00137A5A">
          <w:rPr>
            <w:rStyle w:val="Hyperlink"/>
            <w:rFonts w:hint="cs"/>
            <w:rtl/>
            <w:lang/>
          </w:rPr>
          <w:t>الكوني</w:t>
        </w:r>
      </w:hyperlink>
      <w:r w:rsidRPr="00137A5A">
        <w:rPr>
          <w:rFonts w:hint="cs"/>
          <w:rtl/>
          <w:lang/>
        </w:rPr>
        <w:t xml:space="preserve"> الملحوظ في تراجع معظم المجرات عنا.واكتشف علم الفلك الحديث العديد من الأجسام الغريبة مثل </w:t>
      </w:r>
      <w:hyperlink r:id="rId99" w:tooltip="النجم الزائف (الصفحة غير موجودة)" w:history="1">
        <w:r w:rsidRPr="00137A5A">
          <w:rPr>
            <w:rStyle w:val="Hyperlink"/>
            <w:rFonts w:hint="cs"/>
            <w:color w:val="CC2200"/>
            <w:rtl/>
            <w:lang/>
          </w:rPr>
          <w:t>النجوم الزائفة</w:t>
        </w:r>
      </w:hyperlink>
      <w:r w:rsidRPr="00137A5A">
        <w:rPr>
          <w:rFonts w:hint="cs"/>
          <w:rtl/>
          <w:lang/>
        </w:rPr>
        <w:t xml:space="preserve">، </w:t>
      </w:r>
      <w:hyperlink r:id="rId100" w:tooltip="النباض" w:history="1">
        <w:r w:rsidRPr="00137A5A">
          <w:rPr>
            <w:rStyle w:val="Hyperlink"/>
            <w:rFonts w:hint="cs"/>
            <w:rtl/>
            <w:lang/>
          </w:rPr>
          <w:t>والنباض</w:t>
        </w:r>
      </w:hyperlink>
      <w:r w:rsidRPr="00137A5A">
        <w:rPr>
          <w:rFonts w:hint="cs"/>
          <w:rtl/>
          <w:lang/>
        </w:rPr>
        <w:t xml:space="preserve">، </w:t>
      </w:r>
      <w:hyperlink r:id="rId101" w:tooltip="المتوهجات (الصفحة غير موجودة)" w:history="1">
        <w:r w:rsidRPr="00137A5A">
          <w:rPr>
            <w:rStyle w:val="Hyperlink"/>
            <w:rFonts w:hint="cs"/>
            <w:color w:val="CC2200"/>
            <w:rtl/>
            <w:lang/>
          </w:rPr>
          <w:t>والمتوهجات</w:t>
        </w:r>
      </w:hyperlink>
      <w:r w:rsidRPr="00137A5A">
        <w:rPr>
          <w:rFonts w:hint="cs"/>
          <w:rtl/>
          <w:lang/>
        </w:rPr>
        <w:t xml:space="preserve">، </w:t>
      </w:r>
      <w:hyperlink r:id="rId102" w:tooltip="مجرة راديوية (الصفحة غير موجودة)" w:history="1">
        <w:r w:rsidRPr="00137A5A">
          <w:rPr>
            <w:rStyle w:val="Hyperlink"/>
            <w:rFonts w:hint="cs"/>
            <w:color w:val="CC2200"/>
            <w:rtl/>
            <w:lang/>
          </w:rPr>
          <w:t>والمجرات الراديوية</w:t>
        </w:r>
      </w:hyperlink>
      <w:r w:rsidRPr="00137A5A">
        <w:rPr>
          <w:rFonts w:hint="cs"/>
          <w:rtl/>
          <w:lang/>
        </w:rPr>
        <w:t xml:space="preserve">، كما استخدم تلك الاكتشافات لتطوير النظريات الفيزيائية التى تصف بعض هذه الأجسام بالتساوي مع الأجسام الغريبة مثل </w:t>
      </w:r>
      <w:hyperlink r:id="rId103" w:tooltip="ثقب أسود" w:history="1">
        <w:r w:rsidRPr="00137A5A">
          <w:rPr>
            <w:rStyle w:val="Hyperlink"/>
            <w:rFonts w:hint="cs"/>
            <w:rtl/>
            <w:lang/>
          </w:rPr>
          <w:t>الثقوب السوداء</w:t>
        </w:r>
      </w:hyperlink>
      <w:r w:rsidRPr="00137A5A">
        <w:rPr>
          <w:rFonts w:hint="cs"/>
          <w:rtl/>
          <w:lang/>
        </w:rPr>
        <w:t>، و</w:t>
      </w:r>
      <w:hyperlink r:id="rId104" w:tooltip="النجم النيوتروني" w:history="1">
        <w:r w:rsidRPr="00137A5A">
          <w:rPr>
            <w:rStyle w:val="Hyperlink"/>
            <w:rFonts w:hint="cs"/>
            <w:rtl/>
            <w:lang/>
          </w:rPr>
          <w:t>النجوم النيوترونية</w:t>
        </w:r>
      </w:hyperlink>
      <w:r w:rsidRPr="00137A5A">
        <w:rPr>
          <w:rFonts w:hint="cs"/>
          <w:rtl/>
          <w:lang/>
        </w:rPr>
        <w:t xml:space="preserve">. وتقدم علم </w:t>
      </w:r>
      <w:hyperlink r:id="rId105" w:tooltip="علم الكون الفيزيائي" w:history="1">
        <w:r w:rsidRPr="00137A5A">
          <w:rPr>
            <w:rStyle w:val="Hyperlink"/>
            <w:rFonts w:hint="cs"/>
            <w:rtl/>
            <w:lang/>
          </w:rPr>
          <w:t>الكونيات الفيزيائي</w:t>
        </w:r>
      </w:hyperlink>
      <w:r w:rsidRPr="00137A5A">
        <w:rPr>
          <w:rFonts w:hint="cs"/>
          <w:rtl/>
          <w:lang/>
        </w:rPr>
        <w:t xml:space="preserve"> خلال القرن العشرين، من خلال نموذج </w:t>
      </w:r>
      <w:hyperlink r:id="rId106" w:tooltip="الانفجار العظيم" w:history="1">
        <w:r w:rsidRPr="00137A5A">
          <w:rPr>
            <w:rStyle w:val="Hyperlink"/>
            <w:rFonts w:hint="cs"/>
            <w:rtl/>
            <w:lang/>
          </w:rPr>
          <w:t>الانفجار الكبير</w:t>
        </w:r>
      </w:hyperlink>
      <w:r w:rsidRPr="00137A5A">
        <w:rPr>
          <w:rFonts w:hint="cs"/>
          <w:rtl/>
          <w:lang/>
        </w:rPr>
        <w:t xml:space="preserve"> والذي دعمته أدلة من علم الفلك والفيزياء مثل </w:t>
      </w:r>
      <w:hyperlink r:id="rId107" w:tooltip="إشعاعات الخلفية الميكرونية الكونية (الصفحة غير موجودة)" w:history="1">
        <w:r w:rsidRPr="00137A5A">
          <w:rPr>
            <w:rStyle w:val="Hyperlink"/>
            <w:rFonts w:hint="cs"/>
            <w:color w:val="CC2200"/>
            <w:rtl/>
            <w:lang/>
          </w:rPr>
          <w:t>إشعاع الخلفية الميكروني الكوني</w:t>
        </w:r>
      </w:hyperlink>
      <w:r w:rsidRPr="00137A5A">
        <w:rPr>
          <w:rFonts w:hint="cs"/>
          <w:rtl/>
          <w:lang/>
        </w:rPr>
        <w:t xml:space="preserve">، </w:t>
      </w:r>
      <w:hyperlink r:id="rId108" w:tooltip="قانون هابل" w:history="1">
        <w:r w:rsidRPr="00137A5A">
          <w:rPr>
            <w:rStyle w:val="Hyperlink"/>
            <w:rFonts w:hint="cs"/>
            <w:rtl/>
            <w:lang/>
          </w:rPr>
          <w:t>وقانون هابل</w:t>
        </w:r>
      </w:hyperlink>
      <w:r w:rsidRPr="00137A5A">
        <w:rPr>
          <w:rFonts w:hint="cs"/>
          <w:rtl/>
          <w:lang/>
        </w:rPr>
        <w:t>، والتوافر الكوني للعناصر.</w:t>
      </w:r>
    </w:p>
    <w:p w:rsidR="00137A5A" w:rsidRPr="00137A5A" w:rsidRDefault="00137A5A" w:rsidP="00137A5A">
      <w:pPr>
        <w:pStyle w:val="Heading3"/>
        <w:shd w:val="clear" w:color="auto" w:fill="F8FCFF"/>
        <w:rPr>
          <w:color w:val="00B050"/>
          <w:sz w:val="36"/>
          <w:szCs w:val="36"/>
          <w:lang/>
        </w:rPr>
      </w:pPr>
      <w:r w:rsidRPr="00137A5A">
        <w:rPr>
          <w:rStyle w:val="mw-headline"/>
          <w:rFonts w:hint="cs"/>
          <w:color w:val="00B050"/>
          <w:sz w:val="36"/>
          <w:szCs w:val="36"/>
          <w:rtl/>
          <w:lang/>
        </w:rPr>
        <w:t>علم دراسة الكواكب</w:t>
      </w:r>
    </w:p>
    <w:p w:rsidR="00137A5A" w:rsidRDefault="00137A5A" w:rsidP="00137A5A">
      <w:pPr>
        <w:shd w:val="clear" w:color="auto" w:fill="F9F9F9"/>
        <w:rPr>
          <w:rFonts w:hint="cs"/>
          <w:sz w:val="14"/>
          <w:szCs w:val="14"/>
          <w:rtl/>
          <w:lang/>
        </w:rPr>
      </w:pPr>
    </w:p>
    <w:p w:rsidR="00137A5A" w:rsidRPr="00137A5A" w:rsidRDefault="00137A5A" w:rsidP="00137A5A">
      <w:pPr>
        <w:pStyle w:val="NormalWeb"/>
        <w:shd w:val="clear" w:color="auto" w:fill="F8FCFF"/>
        <w:bidi/>
        <w:rPr>
          <w:rFonts w:hint="cs"/>
          <w:rtl/>
          <w:lang/>
        </w:rPr>
      </w:pPr>
      <w:r w:rsidRPr="00137A5A">
        <w:rPr>
          <w:rFonts w:hint="cs"/>
          <w:rtl/>
          <w:lang/>
        </w:rPr>
        <w:t>يفحص مجال الفلك تجمع الكواكب، والأقمار، والكواكب القزمية، والمذانب، والكويكبات، وغيرها من الأجسام التي تدور حول الشمس، فضلا عن الكواكب التى تقع خارج المجموعة الشمسية. ولقد تم دراسة النظام الشمسي بشكل جيد نسبياً باستخدام التلسكوب في باديء الأمر، ثم من خلال المركبات الفضائية. وأدى ذلك إلى فهم كيفية تكوين وتطور الكواكب بشكل جيد وشامل، على الرغم من وجود العديد من الاكتشافات الجديدة. [100]</w:t>
      </w:r>
    </w:p>
    <w:p w:rsidR="00137A5A" w:rsidRPr="00137A5A" w:rsidRDefault="00137A5A" w:rsidP="00137A5A">
      <w:pPr>
        <w:shd w:val="clear" w:color="auto" w:fill="F8FCFF"/>
        <w:rPr>
          <w:rFonts w:hint="cs"/>
          <w:sz w:val="24"/>
          <w:szCs w:val="24"/>
          <w:rtl/>
          <w:lang/>
        </w:rPr>
      </w:pPr>
      <w:r w:rsidRPr="00137A5A">
        <w:rPr>
          <w:noProof/>
          <w:color w:val="0000FF"/>
          <w:sz w:val="24"/>
          <w:szCs w:val="24"/>
        </w:rPr>
        <w:drawing>
          <wp:anchor distT="0" distB="0" distL="114300" distR="114300" simplePos="0" relativeHeight="251665408" behindDoc="1" locked="0" layoutInCell="1" allowOverlap="1">
            <wp:simplePos x="0" y="0"/>
            <wp:positionH relativeFrom="column">
              <wp:posOffset>3563311</wp:posOffset>
            </wp:positionH>
            <wp:positionV relativeFrom="paragraph">
              <wp:posOffset>-2140</wp:posOffset>
            </wp:positionV>
            <wp:extent cx="1716271" cy="906716"/>
            <wp:effectExtent l="19050" t="0" r="0" b="0"/>
            <wp:wrapTight wrapText="bothSides">
              <wp:wrapPolygon edited="0">
                <wp:start x="-240" y="0"/>
                <wp:lineTo x="-240" y="21329"/>
                <wp:lineTo x="21578" y="21329"/>
                <wp:lineTo x="21578" y="0"/>
                <wp:lineTo x="-240" y="0"/>
              </wp:wrapPolygon>
            </wp:wrapTight>
            <wp:docPr id="32" name="Picture 32" descr="http://upload.wikimedia.org/wikipedia/commons/thumb/e/ee/Dust.devil.mars.arp.750pix.jpg/180px-Dust.devil.mars.arp.750pix.jp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upload.wikimedia.org/wikipedia/commons/thumb/e/ee/Dust.devil.mars.arp.750pix.jpg/180px-Dust.devil.mars.arp.750pix.jpg">
                      <a:hlinkClick r:id="rId109"/>
                    </pic:cNvPr>
                    <pic:cNvPicPr>
                      <a:picLocks noChangeAspect="1" noChangeArrowheads="1"/>
                    </pic:cNvPicPr>
                  </pic:nvPicPr>
                  <pic:blipFill>
                    <a:blip r:embed="rId110"/>
                    <a:srcRect/>
                    <a:stretch>
                      <a:fillRect/>
                    </a:stretch>
                  </pic:blipFill>
                  <pic:spPr bwMode="auto">
                    <a:xfrm>
                      <a:off x="0" y="0"/>
                      <a:ext cx="1716271" cy="906716"/>
                    </a:xfrm>
                    <a:prstGeom prst="rect">
                      <a:avLst/>
                    </a:prstGeom>
                    <a:noFill/>
                    <a:ln w="9525">
                      <a:noFill/>
                      <a:miter lim="800000"/>
                      <a:headEnd/>
                      <a:tailEnd/>
                    </a:ln>
                  </pic:spPr>
                </pic:pic>
              </a:graphicData>
            </a:graphic>
          </wp:anchor>
        </w:drawing>
      </w:r>
    </w:p>
    <w:p w:rsidR="00137A5A" w:rsidRPr="00137A5A" w:rsidRDefault="00137A5A" w:rsidP="00137A5A">
      <w:pPr>
        <w:shd w:val="clear" w:color="auto" w:fill="F8FCFF"/>
        <w:rPr>
          <w:rFonts w:hint="cs"/>
          <w:sz w:val="24"/>
          <w:szCs w:val="24"/>
          <w:rtl/>
          <w:lang/>
        </w:rPr>
      </w:pPr>
      <w:r w:rsidRPr="00137A5A">
        <w:rPr>
          <w:noProof/>
          <w:color w:val="0000FF"/>
          <w:sz w:val="24"/>
          <w:szCs w:val="24"/>
        </w:rPr>
        <w:drawing>
          <wp:inline distT="0" distB="0" distL="0" distR="0">
            <wp:extent cx="146050" cy="107315"/>
            <wp:effectExtent l="19050" t="0" r="6350" b="0"/>
            <wp:docPr id="33" name="Picture 33" descr="http://ar.wikipedia.org/skins-1.5/common/images/magnify-clip.png">
              <a:hlinkClick xmlns:a="http://schemas.openxmlformats.org/drawingml/2006/main" r:id="rId109"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ar.wikipedia.org/skins-1.5/common/images/magnify-clip.png">
                      <a:hlinkClick r:id="rId109" tooltip="تكبير"/>
                    </pic:cNvPr>
                    <pic:cNvPicPr>
                      <a:picLocks noChangeAspect="1" noChangeArrowheads="1"/>
                    </pic:cNvPicPr>
                  </pic:nvPicPr>
                  <pic:blipFill>
                    <a:blip r:embed="rId22"/>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137A5A" w:rsidRPr="00137A5A" w:rsidRDefault="00137A5A" w:rsidP="00137A5A">
      <w:pPr>
        <w:shd w:val="clear" w:color="auto" w:fill="F8FCFF"/>
        <w:rPr>
          <w:rFonts w:hint="cs"/>
          <w:sz w:val="24"/>
          <w:szCs w:val="24"/>
          <w:rtl/>
          <w:lang/>
        </w:rPr>
      </w:pPr>
      <w:r w:rsidRPr="00137A5A">
        <w:rPr>
          <w:rFonts w:hint="cs"/>
          <w:sz w:val="24"/>
          <w:szCs w:val="24"/>
          <w:rtl/>
          <w:lang/>
        </w:rPr>
        <w:t>تمثل البقعة السوداء في الجزء العلوي من الصورة شيطان غباري يتسلق جدار حفرة على سطح كوكب المريخ. ويخلق العمود المتحرك الملتف للغلاف الجوي لكوكب المريخ (مقارنةً بالإعصار الأرضي) الخط الداكن الطويل. صورة من وكالة ناسا</w:t>
      </w:r>
    </w:p>
    <w:p w:rsidR="00137A5A" w:rsidRPr="00137A5A" w:rsidRDefault="00137A5A" w:rsidP="00137A5A">
      <w:pPr>
        <w:pStyle w:val="NormalWeb"/>
        <w:shd w:val="clear" w:color="auto" w:fill="F8FCFF"/>
        <w:bidi/>
        <w:rPr>
          <w:rFonts w:hint="cs"/>
          <w:rtl/>
          <w:lang/>
        </w:rPr>
      </w:pPr>
      <w:r w:rsidRPr="00137A5A">
        <w:rPr>
          <w:rFonts w:hint="cs"/>
          <w:rtl/>
          <w:lang/>
        </w:rPr>
        <w:lastRenderedPageBreak/>
        <w:t xml:space="preserve">وينقسم النظام الشمسي إلى الكواكب الداخلية، </w:t>
      </w:r>
      <w:hyperlink r:id="rId111" w:tooltip="حزام الكويكبات" w:history="1">
        <w:r w:rsidRPr="00137A5A">
          <w:rPr>
            <w:rStyle w:val="Hyperlink"/>
            <w:rFonts w:hint="cs"/>
            <w:rtl/>
            <w:lang/>
          </w:rPr>
          <w:t>وحزام الكويكبات</w:t>
        </w:r>
      </w:hyperlink>
      <w:r w:rsidRPr="00137A5A">
        <w:rPr>
          <w:rFonts w:hint="cs"/>
          <w:rtl/>
          <w:lang/>
        </w:rPr>
        <w:t xml:space="preserve">، والكواكب الخارجية. تتكون الكواكب الصخرية الداخلية من كوكب </w:t>
      </w:r>
      <w:hyperlink r:id="rId112" w:tooltip="عطارد (كوكب)" w:history="1">
        <w:r w:rsidRPr="00137A5A">
          <w:rPr>
            <w:rStyle w:val="Hyperlink"/>
            <w:rFonts w:hint="cs"/>
            <w:rtl/>
            <w:lang/>
          </w:rPr>
          <w:t>عطارد</w:t>
        </w:r>
      </w:hyperlink>
      <w:r w:rsidRPr="00137A5A">
        <w:rPr>
          <w:rFonts w:hint="cs"/>
          <w:rtl/>
          <w:lang/>
        </w:rPr>
        <w:t>، و</w:t>
      </w:r>
      <w:hyperlink r:id="rId113" w:tooltip="كوكب الزهرة" w:history="1">
        <w:r w:rsidRPr="00137A5A">
          <w:rPr>
            <w:rStyle w:val="Hyperlink"/>
            <w:rFonts w:hint="cs"/>
            <w:rtl/>
            <w:lang/>
          </w:rPr>
          <w:t>الزهرة</w:t>
        </w:r>
      </w:hyperlink>
      <w:r w:rsidRPr="00137A5A">
        <w:rPr>
          <w:rFonts w:hint="cs"/>
          <w:rtl/>
          <w:lang/>
        </w:rPr>
        <w:t>، و</w:t>
      </w:r>
      <w:hyperlink r:id="rId114" w:tooltip="كوكب الأرض" w:history="1">
        <w:r w:rsidRPr="00137A5A">
          <w:rPr>
            <w:rStyle w:val="Hyperlink"/>
            <w:rFonts w:hint="cs"/>
            <w:rtl/>
            <w:lang/>
          </w:rPr>
          <w:t>الأرض</w:t>
        </w:r>
      </w:hyperlink>
      <w:r w:rsidRPr="00137A5A">
        <w:rPr>
          <w:rFonts w:hint="cs"/>
          <w:rtl/>
          <w:lang/>
        </w:rPr>
        <w:t xml:space="preserve">، </w:t>
      </w:r>
      <w:hyperlink r:id="rId115" w:tooltip="كوكب المريخ" w:history="1">
        <w:r w:rsidRPr="00137A5A">
          <w:rPr>
            <w:rStyle w:val="Hyperlink"/>
            <w:rFonts w:hint="cs"/>
            <w:rtl/>
            <w:lang/>
          </w:rPr>
          <w:t>والمريخ.</w:t>
        </w:r>
      </w:hyperlink>
      <w:r w:rsidRPr="00137A5A">
        <w:rPr>
          <w:rFonts w:hint="cs"/>
          <w:rtl/>
          <w:lang/>
        </w:rPr>
        <w:t xml:space="preserve"> بينما تضم الكواكب الغازية الخارجية كل من كوكب </w:t>
      </w:r>
      <w:hyperlink r:id="rId116" w:tooltip="المشتري" w:history="1">
        <w:r w:rsidRPr="00137A5A">
          <w:rPr>
            <w:rStyle w:val="Hyperlink"/>
            <w:rFonts w:hint="cs"/>
            <w:rtl/>
            <w:lang/>
          </w:rPr>
          <w:t>المشتري</w:t>
        </w:r>
      </w:hyperlink>
      <w:r w:rsidRPr="00137A5A">
        <w:rPr>
          <w:rFonts w:hint="cs"/>
          <w:rtl/>
          <w:lang/>
        </w:rPr>
        <w:t>، و</w:t>
      </w:r>
      <w:hyperlink r:id="rId117" w:tooltip="زحل" w:history="1">
        <w:r w:rsidRPr="00137A5A">
          <w:rPr>
            <w:rStyle w:val="Hyperlink"/>
            <w:rFonts w:hint="cs"/>
            <w:rtl/>
            <w:lang/>
          </w:rPr>
          <w:t>زحل</w:t>
        </w:r>
      </w:hyperlink>
      <w:r w:rsidRPr="00137A5A">
        <w:rPr>
          <w:rFonts w:hint="cs"/>
          <w:rtl/>
          <w:lang/>
        </w:rPr>
        <w:t>، و</w:t>
      </w:r>
      <w:hyperlink r:id="rId118" w:tooltip="أورانوس" w:history="1">
        <w:r w:rsidRPr="00137A5A">
          <w:rPr>
            <w:rStyle w:val="Hyperlink"/>
            <w:rFonts w:hint="cs"/>
            <w:rtl/>
            <w:lang/>
          </w:rPr>
          <w:t>اورانوس</w:t>
        </w:r>
      </w:hyperlink>
      <w:r w:rsidRPr="00137A5A">
        <w:rPr>
          <w:rFonts w:hint="cs"/>
          <w:rtl/>
          <w:lang/>
        </w:rPr>
        <w:t xml:space="preserve">، </w:t>
      </w:r>
      <w:hyperlink r:id="rId119" w:tooltip="نبتون" w:history="1">
        <w:r w:rsidRPr="00137A5A">
          <w:rPr>
            <w:rStyle w:val="Hyperlink"/>
            <w:rFonts w:hint="cs"/>
            <w:rtl/>
            <w:lang/>
          </w:rPr>
          <w:t>ونبتون.</w:t>
        </w:r>
      </w:hyperlink>
      <w:r w:rsidRPr="00137A5A">
        <w:rPr>
          <w:rFonts w:hint="cs"/>
          <w:rtl/>
          <w:lang/>
        </w:rPr>
        <w:t xml:space="preserve"> </w:t>
      </w:r>
      <w:hyperlink r:id="rId120" w:anchor="cite_note-planets-32" w:history="1">
        <w:r w:rsidRPr="00137A5A">
          <w:rPr>
            <w:rStyle w:val="Hyperlink"/>
            <w:rFonts w:hint="cs"/>
            <w:vertAlign w:val="superscript"/>
            <w:rtl/>
            <w:lang/>
          </w:rPr>
          <w:t>[33]</w:t>
        </w:r>
      </w:hyperlink>
      <w:r w:rsidRPr="00137A5A">
        <w:rPr>
          <w:rFonts w:hint="cs"/>
          <w:rtl/>
          <w:lang/>
        </w:rPr>
        <w:t xml:space="preserve"> ويقع </w:t>
      </w:r>
      <w:hyperlink r:id="rId121" w:tooltip="حزام كويبر" w:history="1">
        <w:r w:rsidRPr="00137A5A">
          <w:rPr>
            <w:rStyle w:val="Hyperlink"/>
            <w:rFonts w:hint="cs"/>
            <w:rtl/>
            <w:lang/>
          </w:rPr>
          <w:t>حزام كويبر</w:t>
        </w:r>
      </w:hyperlink>
      <w:r w:rsidRPr="00137A5A">
        <w:rPr>
          <w:rFonts w:hint="cs"/>
          <w:rtl/>
          <w:lang/>
        </w:rPr>
        <w:t xml:space="preserve"> بعد كوكب نبتون، وأخيراً توجد </w:t>
      </w:r>
      <w:hyperlink r:id="rId122" w:tooltip="سحابة أورط" w:history="1">
        <w:r w:rsidRPr="00137A5A">
          <w:rPr>
            <w:rStyle w:val="Hyperlink"/>
            <w:rFonts w:hint="cs"/>
            <w:rtl/>
            <w:lang/>
          </w:rPr>
          <w:t>سحابة أورط</w:t>
        </w:r>
      </w:hyperlink>
      <w:r w:rsidRPr="00137A5A">
        <w:rPr>
          <w:rFonts w:hint="cs"/>
          <w:rtl/>
          <w:lang/>
        </w:rPr>
        <w:t xml:space="preserve"> التي قد تمتد على بعد سنة ضوئية.</w:t>
      </w:r>
    </w:p>
    <w:p w:rsidR="00137A5A" w:rsidRPr="00137A5A" w:rsidRDefault="00137A5A" w:rsidP="00137A5A">
      <w:pPr>
        <w:pStyle w:val="NormalWeb"/>
        <w:shd w:val="clear" w:color="auto" w:fill="F8FCFF"/>
        <w:bidi/>
        <w:rPr>
          <w:rFonts w:hint="cs"/>
          <w:rtl/>
          <w:lang/>
        </w:rPr>
      </w:pPr>
      <w:r w:rsidRPr="00137A5A">
        <w:rPr>
          <w:rFonts w:hint="cs"/>
          <w:rtl/>
          <w:lang/>
        </w:rPr>
        <w:t xml:space="preserve">وتكونت الكواكب من خلال </w:t>
      </w:r>
      <w:hyperlink r:id="rId123" w:tooltip="قرص كوكبي (الصفحة غير موجودة)" w:history="1">
        <w:r w:rsidRPr="00137A5A">
          <w:rPr>
            <w:rStyle w:val="Hyperlink"/>
            <w:rFonts w:hint="cs"/>
            <w:color w:val="CC2200"/>
            <w:rtl/>
            <w:lang/>
          </w:rPr>
          <w:t>قرص كوكبي</w:t>
        </w:r>
      </w:hyperlink>
      <w:r w:rsidRPr="00137A5A">
        <w:rPr>
          <w:rFonts w:hint="cs"/>
          <w:rtl/>
          <w:lang/>
        </w:rPr>
        <w:t xml:space="preserve"> كان يحيط بالشمس في أول عهدها.كون ذلك القرص كتل مادية تطورت مع الوقت لتصبح كواكب أولية، وتمت تلك العملية من خلال الجاذبية، والتصادم، والتراكم.ثم قام </w:t>
      </w:r>
      <w:hyperlink r:id="rId124" w:tooltip="ضغط إشعاعي (الصفحة غير موجودة)" w:history="1">
        <w:r w:rsidRPr="00137A5A">
          <w:rPr>
            <w:rStyle w:val="Hyperlink"/>
            <w:rFonts w:hint="cs"/>
            <w:color w:val="CC2200"/>
            <w:rtl/>
            <w:lang/>
          </w:rPr>
          <w:t>الضغط الاشعاعي</w:t>
        </w:r>
      </w:hyperlink>
      <w:r w:rsidRPr="00137A5A">
        <w:rPr>
          <w:rFonts w:hint="cs"/>
          <w:rtl/>
          <w:lang/>
        </w:rPr>
        <w:t xml:space="preserve"> الناتج من </w:t>
      </w:r>
      <w:hyperlink r:id="rId125" w:tooltip="الرياح الشمسية" w:history="1">
        <w:r w:rsidRPr="00137A5A">
          <w:rPr>
            <w:rStyle w:val="Hyperlink"/>
            <w:rFonts w:hint="cs"/>
            <w:rtl/>
            <w:lang/>
          </w:rPr>
          <w:t>الرياح الشمسية</w:t>
        </w:r>
      </w:hyperlink>
      <w:r w:rsidRPr="00137A5A">
        <w:rPr>
          <w:rFonts w:hint="cs"/>
          <w:rtl/>
          <w:lang/>
        </w:rPr>
        <w:t xml:space="preserve"> بطرد معظم المواد التى لم تتطور بعد، ونجد أن الكواكب التى لديها كتل كافية هي التى حافظت على الغلاف الجوي الغازي. واستمرت الكواكب في طرد المواد المتبقية خلال فترة من القصف المكثف، والدليل على ذلك هو وجود </w:t>
      </w:r>
      <w:hyperlink r:id="rId126" w:tooltip="أثر الحفرة (الصفحة غير موجودة)" w:history="1">
        <w:r w:rsidRPr="00137A5A">
          <w:rPr>
            <w:rStyle w:val="Hyperlink"/>
            <w:rFonts w:hint="cs"/>
            <w:color w:val="CC2200"/>
            <w:rtl/>
            <w:lang/>
          </w:rPr>
          <w:t>حفر</w:t>
        </w:r>
      </w:hyperlink>
      <w:r w:rsidRPr="00137A5A">
        <w:rPr>
          <w:rFonts w:hint="cs"/>
          <w:rtl/>
          <w:lang/>
        </w:rPr>
        <w:t xml:space="preserve"> عديدة على سطح القمر. وخلال تلك الفترة، يمكن لبعض الكواكب الأولية أن تصطدم ببعضها البعض، وتلك هي </w:t>
      </w:r>
      <w:hyperlink r:id="rId127" w:tooltip="نظرية تأثير الارتطام بالجسم العملاق (الصفحة غير موجودة)" w:history="1">
        <w:r w:rsidRPr="00137A5A">
          <w:rPr>
            <w:rStyle w:val="Hyperlink"/>
            <w:rFonts w:hint="cs"/>
            <w:color w:val="CC2200"/>
            <w:rtl/>
            <w:lang/>
          </w:rPr>
          <w:t>الفرضية</w:t>
        </w:r>
      </w:hyperlink>
      <w:r w:rsidRPr="00137A5A">
        <w:rPr>
          <w:rFonts w:hint="cs"/>
          <w:rtl/>
          <w:lang/>
        </w:rPr>
        <w:t xml:space="preserve"> الرائدة حول كيفية تكون القمر.</w:t>
      </w:r>
      <w:hyperlink r:id="rId128" w:anchor="cite_note-formation-33" w:history="1">
        <w:r w:rsidRPr="00137A5A">
          <w:rPr>
            <w:rStyle w:val="Hyperlink"/>
            <w:rFonts w:hint="cs"/>
            <w:vertAlign w:val="superscript"/>
            <w:rtl/>
            <w:lang/>
          </w:rPr>
          <w:t>[34]</w:t>
        </w:r>
      </w:hyperlink>
    </w:p>
    <w:p w:rsidR="00137A5A" w:rsidRPr="00137A5A" w:rsidRDefault="00137A5A" w:rsidP="00137A5A">
      <w:pPr>
        <w:pStyle w:val="NormalWeb"/>
        <w:shd w:val="clear" w:color="auto" w:fill="F8FCFF"/>
        <w:bidi/>
        <w:rPr>
          <w:rFonts w:hint="cs"/>
          <w:rtl/>
          <w:lang/>
        </w:rPr>
      </w:pPr>
      <w:r w:rsidRPr="00137A5A">
        <w:rPr>
          <w:rFonts w:hint="cs"/>
          <w:rtl/>
          <w:lang/>
        </w:rPr>
        <w:t xml:space="preserve">وعندما يصل الكوكب إلى الكتلة الكافية، تعزل المواد ذات الكثافة المختلفة داخل الكوكب، وذلك خلال </w:t>
      </w:r>
      <w:hyperlink r:id="rId129" w:tooltip="تمايز الكواكب (الصفحة غير موجودة)" w:history="1">
        <w:r w:rsidRPr="00137A5A">
          <w:rPr>
            <w:rStyle w:val="Hyperlink"/>
            <w:rFonts w:hint="cs"/>
            <w:color w:val="CC2200"/>
            <w:rtl/>
            <w:lang/>
          </w:rPr>
          <w:t>التمايز الكوكبي.</w:t>
        </w:r>
      </w:hyperlink>
      <w:r w:rsidRPr="00137A5A">
        <w:rPr>
          <w:rFonts w:hint="cs"/>
          <w:rtl/>
          <w:lang/>
        </w:rPr>
        <w:t xml:space="preserve"> ويمكن لهذه العملية أن تشكل نواة صخرية أو معدنية محاطة بغطاء وسطح خارجي. ويمكن أن تضم النواة مناطق صلبة وسائلة، بينما تنتج بعض النوى الكوكبية المجال المغناطيسي الخاص بها الذي يمكن أن يحمي غلافها الجوي من الرياح الشمسية. [106]</w:t>
      </w:r>
    </w:p>
    <w:p w:rsidR="00137A5A" w:rsidRPr="00137A5A" w:rsidRDefault="00137A5A" w:rsidP="00137A5A">
      <w:pPr>
        <w:pStyle w:val="NormalWeb"/>
        <w:shd w:val="clear" w:color="auto" w:fill="F8FCFF"/>
        <w:bidi/>
        <w:rPr>
          <w:rFonts w:hint="cs"/>
          <w:rtl/>
          <w:lang/>
        </w:rPr>
      </w:pPr>
      <w:r w:rsidRPr="00137A5A">
        <w:rPr>
          <w:rFonts w:hint="cs"/>
          <w:rtl/>
          <w:lang/>
        </w:rPr>
        <w:t xml:space="preserve">تنتج الحرارة الداخلية لأي كوكب أو قمر من التصادمات التي خلقت الجسيم، والمواد المشعة </w:t>
      </w:r>
      <w:r w:rsidRPr="00137A5A">
        <w:rPr>
          <w:rFonts w:hint="cs"/>
          <w:i/>
          <w:iCs/>
          <w:rtl/>
          <w:lang/>
        </w:rPr>
        <w:t>(مثل</w:t>
      </w:r>
      <w:r w:rsidRPr="00137A5A">
        <w:rPr>
          <w:rFonts w:hint="cs"/>
          <w:rtl/>
          <w:lang/>
        </w:rPr>
        <w:t xml:space="preserve"> </w:t>
      </w:r>
      <w:hyperlink r:id="rId130" w:tooltip="اليورانيوم" w:history="1">
        <w:r w:rsidRPr="00137A5A">
          <w:rPr>
            <w:rStyle w:val="Hyperlink"/>
            <w:rFonts w:hint="cs"/>
            <w:rtl/>
            <w:lang/>
          </w:rPr>
          <w:t>اليورانيوم</w:t>
        </w:r>
      </w:hyperlink>
      <w:r w:rsidRPr="00137A5A">
        <w:rPr>
          <w:rFonts w:hint="cs"/>
          <w:rtl/>
          <w:lang/>
        </w:rPr>
        <w:t>، و</w:t>
      </w:r>
      <w:hyperlink r:id="rId131" w:tooltip="الثوريوم" w:history="1">
        <w:r w:rsidRPr="00137A5A">
          <w:rPr>
            <w:rStyle w:val="Hyperlink"/>
            <w:rFonts w:hint="cs"/>
            <w:rtl/>
            <w:lang/>
          </w:rPr>
          <w:t>الثوريوم</w:t>
        </w:r>
      </w:hyperlink>
      <w:r w:rsidRPr="00137A5A">
        <w:rPr>
          <w:rFonts w:hint="cs"/>
          <w:rtl/>
          <w:lang/>
        </w:rPr>
        <w:t>، و</w:t>
      </w:r>
      <w:hyperlink r:id="rId132" w:anchor=".D9.86.D8.B8.D8.A7.D8.A6.D8.B1" w:tooltip="الألومنيوم" w:history="1">
        <w:r w:rsidRPr="00137A5A">
          <w:rPr>
            <w:rStyle w:val="Hyperlink"/>
            <w:rFonts w:hint="cs"/>
            <w:vertAlign w:val="superscript"/>
            <w:rtl/>
            <w:lang/>
          </w:rPr>
          <w:t>26</w:t>
        </w:r>
        <w:r w:rsidRPr="00137A5A">
          <w:rPr>
            <w:rStyle w:val="Hyperlink"/>
            <w:rFonts w:hint="cs"/>
            <w:lang/>
          </w:rPr>
          <w:t>Al</w:t>
        </w:r>
      </w:hyperlink>
      <w:r w:rsidRPr="00137A5A">
        <w:rPr>
          <w:rFonts w:hint="cs"/>
          <w:rtl/>
          <w:lang/>
        </w:rPr>
        <w:t xml:space="preserve"> أو </w:t>
      </w:r>
      <w:hyperlink r:id="rId133" w:tooltip="تسارع المد والجزر (الصفحة غير موجودة)" w:history="1">
        <w:r w:rsidRPr="00137A5A">
          <w:rPr>
            <w:rStyle w:val="Hyperlink"/>
            <w:rFonts w:hint="cs"/>
            <w:color w:val="CC2200"/>
            <w:rtl/>
            <w:lang/>
          </w:rPr>
          <w:t>حرارة المد والجزر.</w:t>
        </w:r>
      </w:hyperlink>
      <w:r w:rsidRPr="00137A5A">
        <w:rPr>
          <w:rFonts w:hint="cs"/>
          <w:rtl/>
          <w:lang/>
        </w:rPr>
        <w:t xml:space="preserve"> تقوم بعض الكواكب والأقمار بتجميع الحرارة الكافية لدفع العمليات الجيولوجية مثل البراكين والتكتونيات. قد يتعرض سطح الكواكب التى تجمع أو تحتفظ </w:t>
      </w:r>
      <w:hyperlink r:id="rId134" w:tooltip="الغلاف الجوي" w:history="1">
        <w:r w:rsidRPr="00137A5A">
          <w:rPr>
            <w:rStyle w:val="Hyperlink"/>
            <w:rFonts w:hint="cs"/>
            <w:rtl/>
            <w:lang/>
          </w:rPr>
          <w:t>بالغلاف الجوي</w:t>
        </w:r>
      </w:hyperlink>
      <w:r w:rsidRPr="00137A5A">
        <w:rPr>
          <w:rFonts w:hint="cs"/>
          <w:rtl/>
          <w:lang/>
        </w:rPr>
        <w:t xml:space="preserve"> </w:t>
      </w:r>
      <w:hyperlink r:id="rId135" w:tooltip="التعرية" w:history="1">
        <w:r w:rsidRPr="00137A5A">
          <w:rPr>
            <w:rStyle w:val="Hyperlink"/>
            <w:rFonts w:hint="cs"/>
            <w:rtl/>
            <w:lang/>
          </w:rPr>
          <w:t>للتعرية</w:t>
        </w:r>
      </w:hyperlink>
      <w:r w:rsidRPr="00137A5A">
        <w:rPr>
          <w:rFonts w:hint="cs"/>
          <w:rtl/>
          <w:lang/>
        </w:rPr>
        <w:t xml:space="preserve"> بفعل الرياح أو المياه. بينما تبرد الأجسام الصغيرة التى ليس لها حرارة مد وجزر بسرعة أكبر؛ ويتوقف نشاطها الجيولوجي باستثناء أثر البراكين.</w:t>
      </w:r>
      <w:hyperlink r:id="rId136" w:anchor="cite_note-new_solar_system-34" w:history="1">
        <w:r w:rsidRPr="00137A5A">
          <w:rPr>
            <w:rStyle w:val="Hyperlink"/>
            <w:rFonts w:hint="cs"/>
            <w:vertAlign w:val="superscript"/>
            <w:rtl/>
            <w:lang/>
          </w:rPr>
          <w:t>[35]</w:t>
        </w:r>
      </w:hyperlink>
    </w:p>
    <w:p w:rsidR="00137A5A" w:rsidRPr="00137A5A" w:rsidRDefault="00137A5A" w:rsidP="00137A5A">
      <w:pPr>
        <w:pStyle w:val="Heading3"/>
        <w:shd w:val="clear" w:color="auto" w:fill="F8FCFF"/>
        <w:rPr>
          <w:color w:val="00B050"/>
          <w:sz w:val="36"/>
          <w:szCs w:val="36"/>
          <w:lang/>
        </w:rPr>
      </w:pPr>
      <w:r w:rsidRPr="00137A5A">
        <w:rPr>
          <w:rStyle w:val="mw-headline"/>
          <w:rFonts w:hint="cs"/>
          <w:color w:val="00B050"/>
          <w:sz w:val="36"/>
          <w:szCs w:val="36"/>
          <w:rtl/>
          <w:lang/>
        </w:rPr>
        <w:t>علم الفلك المجري</w:t>
      </w:r>
    </w:p>
    <w:p w:rsidR="00137A5A" w:rsidRDefault="00137A5A" w:rsidP="00137A5A">
      <w:pPr>
        <w:shd w:val="clear" w:color="auto" w:fill="F9F9F9"/>
        <w:rPr>
          <w:rFonts w:hint="cs"/>
          <w:sz w:val="14"/>
          <w:szCs w:val="14"/>
          <w:rtl/>
          <w:lang/>
        </w:rPr>
      </w:pPr>
    </w:p>
    <w:p w:rsidR="00137A5A" w:rsidRPr="00137A5A" w:rsidRDefault="00137A5A" w:rsidP="00137A5A">
      <w:pPr>
        <w:shd w:val="clear" w:color="auto" w:fill="F8FCFF"/>
        <w:rPr>
          <w:rFonts w:hint="cs"/>
          <w:sz w:val="24"/>
          <w:szCs w:val="24"/>
          <w:rtl/>
          <w:lang/>
        </w:rPr>
      </w:pPr>
      <w:r w:rsidRPr="00137A5A">
        <w:rPr>
          <w:noProof/>
          <w:color w:val="0000FF"/>
          <w:sz w:val="24"/>
          <w:szCs w:val="24"/>
        </w:rPr>
        <w:drawing>
          <wp:anchor distT="0" distB="0" distL="114300" distR="114300" simplePos="0" relativeHeight="251666432" behindDoc="1" locked="0" layoutInCell="1" allowOverlap="1">
            <wp:simplePos x="0" y="0"/>
            <wp:positionH relativeFrom="column">
              <wp:posOffset>3559629</wp:posOffset>
            </wp:positionH>
            <wp:positionV relativeFrom="paragraph">
              <wp:posOffset>-592</wp:posOffset>
            </wp:positionV>
            <wp:extent cx="1711634" cy="1498386"/>
            <wp:effectExtent l="0" t="0" r="2866" b="0"/>
            <wp:wrapSquare wrapText="bothSides"/>
            <wp:docPr id="38" name="Picture 38" descr="http://upload.wikimedia.org/wikipedia/commons/thumb/c/c4/Milky_Way_Spiral_Arm.svg/180px-Milky_Way_Spiral_Arm.svg.pn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upload.wikimedia.org/wikipedia/commons/thumb/c/c4/Milky_Way_Spiral_Arm.svg/180px-Milky_Way_Spiral_Arm.svg.png">
                      <a:hlinkClick r:id="rId137"/>
                    </pic:cNvPr>
                    <pic:cNvPicPr>
                      <a:picLocks noChangeAspect="1" noChangeArrowheads="1"/>
                    </pic:cNvPicPr>
                  </pic:nvPicPr>
                  <pic:blipFill>
                    <a:blip r:embed="rId138"/>
                    <a:srcRect/>
                    <a:stretch>
                      <a:fillRect/>
                    </a:stretch>
                  </pic:blipFill>
                  <pic:spPr bwMode="auto">
                    <a:xfrm>
                      <a:off x="0" y="0"/>
                      <a:ext cx="1711634" cy="1498386"/>
                    </a:xfrm>
                    <a:prstGeom prst="rect">
                      <a:avLst/>
                    </a:prstGeom>
                    <a:noFill/>
                    <a:ln w="9525">
                      <a:noFill/>
                      <a:miter lim="800000"/>
                      <a:headEnd/>
                      <a:tailEnd/>
                    </a:ln>
                  </pic:spPr>
                </pic:pic>
              </a:graphicData>
            </a:graphic>
          </wp:anchor>
        </w:drawing>
      </w:r>
      <w:r w:rsidRPr="00137A5A">
        <w:rPr>
          <w:rFonts w:hint="cs"/>
          <w:sz w:val="24"/>
          <w:szCs w:val="24"/>
          <w:rtl/>
          <w:lang/>
        </w:rPr>
        <w:t>تدور مجموعتنا الشمسية داخل مجرة درب التبانة، وهي مجرة لولبية قضيبية وعضو بارز في المجموعة المحلية من المجرات. وهي كتلة دوارة تتكون من الغاز، والغبار، والنجوم وغيرها من الأجسام التى ترتبط معاً بواسطة جاذبية متبادلة. وحيث أن كوكب الأرض يقع ضمن الذراع الخارجية المغبرة، هناك أجزاء كبيرة من مجرة درب اللبانة لا يمكن رؤيتها.</w:t>
      </w:r>
    </w:p>
    <w:p w:rsidR="00137A5A" w:rsidRPr="00137A5A" w:rsidRDefault="00137A5A" w:rsidP="00137A5A">
      <w:pPr>
        <w:pStyle w:val="NormalWeb"/>
        <w:shd w:val="clear" w:color="auto" w:fill="F8FCFF"/>
        <w:bidi/>
        <w:rPr>
          <w:rFonts w:hint="cs"/>
          <w:rtl/>
          <w:lang/>
        </w:rPr>
      </w:pPr>
      <w:r w:rsidRPr="00137A5A">
        <w:rPr>
          <w:rFonts w:hint="cs"/>
          <w:rtl/>
          <w:lang/>
        </w:rPr>
        <w:t xml:space="preserve">ويقع القلب في مركز مجرة درب اللبانة، وهو تضخم قضيبي الشكل ذات </w:t>
      </w:r>
      <w:hyperlink r:id="rId139" w:tooltip="ثقب أسود ضخم (الصفحة غير موجودة)" w:history="1">
        <w:r w:rsidRPr="00137A5A">
          <w:rPr>
            <w:rStyle w:val="Hyperlink"/>
            <w:rFonts w:hint="cs"/>
            <w:color w:val="CC2200"/>
            <w:rtl/>
            <w:lang/>
          </w:rPr>
          <w:t>ثقب أسود</w:t>
        </w:r>
      </w:hyperlink>
      <w:r w:rsidRPr="00137A5A">
        <w:rPr>
          <w:rFonts w:hint="cs"/>
          <w:rtl/>
          <w:lang/>
        </w:rPr>
        <w:t xml:space="preserve"> في الوسط. يحيط به أربعة أذرع أساسية ذات قلب لولبي.وهي منطقة تتميز بالتشكيل النشط للنجوم التى تحتوي على العديد من النجوم الصغيرة من النوع الأول.ويحيط بالقرص هالة مفلطحة من النجوم الكبيرة من النوع الثاني، بالإضافة إلى مجموعات كثيفة نسبياً من النجوم تعرف باسم التجمعات المغلقة. [116] [118]</w:t>
      </w:r>
    </w:p>
    <w:p w:rsidR="00137A5A" w:rsidRPr="00137A5A" w:rsidRDefault="00137A5A" w:rsidP="00137A5A">
      <w:pPr>
        <w:pStyle w:val="NormalWeb"/>
        <w:shd w:val="clear" w:color="auto" w:fill="F8FCFF"/>
        <w:bidi/>
        <w:rPr>
          <w:rFonts w:hint="cs"/>
          <w:rtl/>
          <w:lang/>
        </w:rPr>
      </w:pPr>
      <w:r w:rsidRPr="00137A5A">
        <w:rPr>
          <w:rFonts w:hint="cs"/>
          <w:rtl/>
          <w:lang/>
        </w:rPr>
        <w:t xml:space="preserve">وتقع البيئة بين النجمية بين النجوم، وهي منطقة ذات مواد متناثرة.وتخلق </w:t>
      </w:r>
      <w:hyperlink r:id="rId140" w:tooltip="سحابة جزيئية" w:history="1">
        <w:r w:rsidRPr="00137A5A">
          <w:rPr>
            <w:rStyle w:val="Hyperlink"/>
            <w:rFonts w:hint="cs"/>
            <w:rtl/>
            <w:lang/>
          </w:rPr>
          <w:t>السحب الجزيئية</w:t>
        </w:r>
      </w:hyperlink>
      <w:r w:rsidRPr="00137A5A">
        <w:rPr>
          <w:rFonts w:hint="cs"/>
          <w:rtl/>
          <w:lang/>
        </w:rPr>
        <w:t xml:space="preserve"> الهيدروجينية وعناصر أخرى مناطق لتكوين النجوم داخل المناطق ذات كثافة مرتفعة.ويبدأ ذلك في شكل </w:t>
      </w:r>
      <w:hyperlink r:id="rId141" w:tooltip="سديم مظلم (الصفحة غير موجودة)" w:history="1">
        <w:r w:rsidRPr="00137A5A">
          <w:rPr>
            <w:rStyle w:val="Hyperlink"/>
            <w:rFonts w:hint="cs"/>
            <w:color w:val="CC2200"/>
            <w:rtl/>
            <w:lang/>
          </w:rPr>
          <w:t>غمامة سوداء</w:t>
        </w:r>
      </w:hyperlink>
      <w:r w:rsidRPr="00137A5A">
        <w:rPr>
          <w:rFonts w:hint="cs"/>
          <w:rtl/>
          <w:lang/>
        </w:rPr>
        <w:t xml:space="preserve"> ترتكز وتنخفض (في أحجام تتحدد ب</w:t>
      </w:r>
      <w:hyperlink r:id="rId142" w:tooltip="طول الجينز (الصفحة غير موجودة)" w:history="1">
        <w:r w:rsidRPr="00137A5A">
          <w:rPr>
            <w:rStyle w:val="Hyperlink"/>
            <w:rFonts w:hint="cs"/>
            <w:color w:val="CC2200"/>
            <w:rtl/>
            <w:lang/>
          </w:rPr>
          <w:t>طول الجينز)</w:t>
        </w:r>
      </w:hyperlink>
      <w:r w:rsidRPr="00137A5A">
        <w:rPr>
          <w:rFonts w:hint="cs"/>
          <w:rtl/>
          <w:lang/>
        </w:rPr>
        <w:t xml:space="preserve"> لتشكل نجوم أولية مضغوطة.</w:t>
      </w:r>
      <w:hyperlink r:id="rId143" w:anchor="cite_note-37" w:history="1">
        <w:r w:rsidRPr="00137A5A">
          <w:rPr>
            <w:rStyle w:val="Hyperlink"/>
            <w:rFonts w:hint="cs"/>
            <w:vertAlign w:val="superscript"/>
            <w:rtl/>
            <w:lang/>
          </w:rPr>
          <w:t>[38]</w:t>
        </w:r>
      </w:hyperlink>
    </w:p>
    <w:p w:rsidR="00137A5A" w:rsidRPr="00137A5A" w:rsidRDefault="00137A5A" w:rsidP="00137A5A">
      <w:pPr>
        <w:pStyle w:val="NormalWeb"/>
        <w:shd w:val="clear" w:color="auto" w:fill="F8FCFF"/>
        <w:bidi/>
        <w:rPr>
          <w:rFonts w:hint="cs"/>
          <w:rtl/>
          <w:lang/>
        </w:rPr>
      </w:pPr>
      <w:r w:rsidRPr="00137A5A">
        <w:rPr>
          <w:rFonts w:hint="cs"/>
          <w:rtl/>
          <w:lang/>
        </w:rPr>
        <w:t xml:space="preserve">وكلما تظهر النجوم الضخمة بكثرة، تتحول السحابة إلى </w:t>
      </w:r>
      <w:hyperlink r:id="rId144" w:tooltip="منطقة إتش 2 (الصفحة غير موجودة)" w:history="1">
        <w:r w:rsidRPr="00137A5A">
          <w:rPr>
            <w:rStyle w:val="Hyperlink"/>
            <w:rFonts w:hint="cs"/>
            <w:color w:val="CC2200"/>
            <w:rtl/>
            <w:lang/>
          </w:rPr>
          <w:t xml:space="preserve">منطقة </w:t>
        </w:r>
        <w:r w:rsidRPr="00137A5A">
          <w:rPr>
            <w:rStyle w:val="Hyperlink"/>
            <w:rFonts w:hint="cs"/>
            <w:color w:val="CC2200"/>
            <w:lang/>
          </w:rPr>
          <w:t>H II region</w:t>
        </w:r>
      </w:hyperlink>
      <w:r w:rsidRPr="00137A5A">
        <w:rPr>
          <w:rFonts w:hint="cs"/>
          <w:rtl/>
          <w:lang/>
        </w:rPr>
        <w:t xml:space="preserve"> ، التى تتكون من غازات وبلازما متوهجة.وتعمل </w:t>
      </w:r>
      <w:hyperlink r:id="rId145" w:tooltip="الرياح الشمسية" w:history="1">
        <w:r w:rsidRPr="00137A5A">
          <w:rPr>
            <w:rStyle w:val="Hyperlink"/>
            <w:rFonts w:hint="cs"/>
            <w:rtl/>
            <w:lang/>
          </w:rPr>
          <w:t>الرياح النجمية</w:t>
        </w:r>
      </w:hyperlink>
      <w:r w:rsidRPr="00137A5A">
        <w:rPr>
          <w:rFonts w:hint="cs"/>
          <w:rtl/>
          <w:lang/>
        </w:rPr>
        <w:t xml:space="preserve"> وانفجارات السوبرنوفا الناتجة عن هذه النجوم على تفريق السحب، وغالباً ما تترك وراءها مجموعات مفتوحة من النجوم الشابة.ثم تتناثر تلك المجموعات تدريجيا، وتنضم النجوم لسكان مجرة درب اللبانة.</w:t>
      </w:r>
    </w:p>
    <w:p w:rsidR="00137A5A" w:rsidRPr="00137A5A" w:rsidRDefault="00137A5A" w:rsidP="00137A5A">
      <w:pPr>
        <w:pStyle w:val="NormalWeb"/>
        <w:shd w:val="clear" w:color="auto" w:fill="F8FCFF"/>
        <w:bidi/>
        <w:rPr>
          <w:rFonts w:hint="cs"/>
          <w:rtl/>
          <w:lang/>
        </w:rPr>
      </w:pPr>
      <w:r w:rsidRPr="00137A5A">
        <w:rPr>
          <w:rFonts w:hint="cs"/>
          <w:rtl/>
          <w:lang/>
        </w:rPr>
        <w:lastRenderedPageBreak/>
        <w:t xml:space="preserve">أوضحت الدراسات الحركية للمادة داخل مجرة درب التبانة والمجرات الأخرى أن هناك كتل اكبر من المعروفة بالنسبة للمواد المرئية.وتظهر </w:t>
      </w:r>
      <w:hyperlink r:id="rId146" w:tooltip="هالة المادة المظلمة (الصفحة غير موجودة)" w:history="1">
        <w:r w:rsidRPr="00137A5A">
          <w:rPr>
            <w:rStyle w:val="Hyperlink"/>
            <w:rFonts w:hint="cs"/>
            <w:color w:val="CC2200"/>
            <w:rtl/>
            <w:lang/>
          </w:rPr>
          <w:t>هالة مادية مظلمة</w:t>
        </w:r>
      </w:hyperlink>
      <w:r w:rsidRPr="00137A5A">
        <w:rPr>
          <w:rFonts w:hint="cs"/>
          <w:rtl/>
          <w:lang/>
        </w:rPr>
        <w:t>، ويبدو أنها تسيطر على الكتلة، على الرغم من عدم تحديد طبيعة تلك المادة المظلمة.</w:t>
      </w:r>
      <w:hyperlink r:id="rId147" w:anchor="cite_note-38" w:history="1">
        <w:r w:rsidRPr="00137A5A">
          <w:rPr>
            <w:rStyle w:val="Hyperlink"/>
            <w:rFonts w:hint="cs"/>
            <w:vertAlign w:val="superscript"/>
            <w:rtl/>
            <w:lang/>
          </w:rPr>
          <w:t>[39]</w:t>
        </w:r>
      </w:hyperlink>
    </w:p>
    <w:p w:rsidR="00137A5A" w:rsidRPr="00137A5A" w:rsidRDefault="00137A5A" w:rsidP="00137A5A">
      <w:pPr>
        <w:shd w:val="clear" w:color="auto" w:fill="F8FCFF"/>
        <w:spacing w:before="100" w:beforeAutospacing="1" w:after="100" w:afterAutospacing="1" w:line="240" w:lineRule="auto"/>
        <w:outlineLvl w:val="1"/>
        <w:rPr>
          <w:rFonts w:ascii="Times New Roman" w:eastAsia="Times New Roman" w:hAnsi="Times New Roman" w:cs="Times New Roman"/>
          <w:b/>
          <w:bCs/>
          <w:color w:val="00B050"/>
          <w:sz w:val="36"/>
          <w:szCs w:val="36"/>
          <w:lang/>
        </w:rPr>
      </w:pPr>
      <w:r w:rsidRPr="00137A5A">
        <w:rPr>
          <w:rFonts w:ascii="Times New Roman" w:eastAsia="Times New Roman" w:hAnsi="Times New Roman" w:cs="Times New Roman" w:hint="cs"/>
          <w:b/>
          <w:bCs/>
          <w:color w:val="00B050"/>
          <w:sz w:val="36"/>
          <w:szCs w:val="36"/>
          <w:rtl/>
          <w:lang/>
        </w:rPr>
        <w:t>هواة علم الفلك</w:t>
      </w:r>
    </w:p>
    <w:p w:rsidR="00137A5A" w:rsidRPr="00137A5A" w:rsidRDefault="00137A5A" w:rsidP="00137A5A">
      <w:pPr>
        <w:shd w:val="clear" w:color="auto" w:fill="F8FCFF"/>
        <w:spacing w:after="0" w:line="240" w:lineRule="auto"/>
        <w:rPr>
          <w:rFonts w:ascii="Times New Roman" w:eastAsia="Times New Roman" w:hAnsi="Times New Roman" w:cs="Times New Roman" w:hint="cs"/>
          <w:sz w:val="24"/>
          <w:szCs w:val="24"/>
          <w:rtl/>
          <w:lang/>
        </w:rPr>
      </w:pPr>
      <w:r w:rsidRPr="00137A5A">
        <w:rPr>
          <w:rFonts w:ascii="Times New Roman" w:eastAsia="Times New Roman" w:hAnsi="Times New Roman" w:cs="Times New Roman"/>
          <w:noProof/>
          <w:color w:val="0000FF"/>
          <w:sz w:val="24"/>
          <w:szCs w:val="24"/>
        </w:rPr>
        <w:drawing>
          <wp:anchor distT="0" distB="0" distL="114300" distR="114300" simplePos="0" relativeHeight="251667456" behindDoc="1" locked="0" layoutInCell="1" allowOverlap="1">
            <wp:simplePos x="0" y="0"/>
            <wp:positionH relativeFrom="column">
              <wp:posOffset>3939828</wp:posOffset>
            </wp:positionH>
            <wp:positionV relativeFrom="paragraph">
              <wp:posOffset>-2700</wp:posOffset>
            </wp:positionV>
            <wp:extent cx="1341024" cy="1721223"/>
            <wp:effectExtent l="19050" t="0" r="0" b="0"/>
            <wp:wrapTight wrapText="bothSides">
              <wp:wrapPolygon edited="0">
                <wp:start x="-307" y="0"/>
                <wp:lineTo x="-307" y="21277"/>
                <wp:lineTo x="21479" y="21277"/>
                <wp:lineTo x="21479" y="0"/>
                <wp:lineTo x="-307" y="0"/>
              </wp:wrapPolygon>
            </wp:wrapTight>
            <wp:docPr id="44" name="Picture 44" descr="http://upload.wikimedia.org/wikipedia/commons/thumb/a/a7/Telescope_trailer_22.jpg/140px-Telescope_trailer_22.jp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upload.wikimedia.org/wikipedia/commons/thumb/a/a7/Telescope_trailer_22.jpg/140px-Telescope_trailer_22.jpg">
                      <a:hlinkClick r:id="rId148"/>
                    </pic:cNvPr>
                    <pic:cNvPicPr>
                      <a:picLocks noChangeAspect="1" noChangeArrowheads="1"/>
                    </pic:cNvPicPr>
                  </pic:nvPicPr>
                  <pic:blipFill>
                    <a:blip r:embed="rId149"/>
                    <a:srcRect/>
                    <a:stretch>
                      <a:fillRect/>
                    </a:stretch>
                  </pic:blipFill>
                  <pic:spPr bwMode="auto">
                    <a:xfrm>
                      <a:off x="0" y="0"/>
                      <a:ext cx="1341024" cy="1721223"/>
                    </a:xfrm>
                    <a:prstGeom prst="rect">
                      <a:avLst/>
                    </a:prstGeom>
                    <a:noFill/>
                    <a:ln w="9525">
                      <a:noFill/>
                      <a:miter lim="800000"/>
                      <a:headEnd/>
                      <a:tailEnd/>
                    </a:ln>
                  </pic:spPr>
                </pic:pic>
              </a:graphicData>
            </a:graphic>
          </wp:anchor>
        </w:drawing>
      </w:r>
      <w:r w:rsidRPr="00137A5A">
        <w:rPr>
          <w:rFonts w:ascii="Times New Roman" w:eastAsia="Times New Roman" w:hAnsi="Times New Roman" w:cs="Times New Roman" w:hint="cs"/>
          <w:sz w:val="24"/>
          <w:szCs w:val="24"/>
          <w:rtl/>
          <w:lang/>
        </w:rPr>
        <w:t>.</w:t>
      </w:r>
    </w:p>
    <w:p w:rsidR="00137A5A" w:rsidRPr="00137A5A" w:rsidRDefault="00137A5A" w:rsidP="00137A5A">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137A5A">
        <w:rPr>
          <w:rFonts w:ascii="Times New Roman" w:eastAsia="Times New Roman" w:hAnsi="Times New Roman" w:cs="Times New Roman" w:hint="cs"/>
          <w:sz w:val="24"/>
          <w:szCs w:val="24"/>
          <w:rtl/>
          <w:lang/>
        </w:rPr>
        <w:t xml:space="preserve">يعد علم الفلك واحداً من العلوم التي يمكن للهواة المساهمة فيه بشكل كبير </w:t>
      </w:r>
      <w:hyperlink r:id="rId150" w:anchor="cite_note-45" w:history="1">
        <w:r w:rsidRPr="00137A5A">
          <w:rPr>
            <w:rFonts w:ascii="Times New Roman" w:eastAsia="Times New Roman" w:hAnsi="Times New Roman" w:cs="Times New Roman" w:hint="cs"/>
            <w:color w:val="0000FF"/>
            <w:sz w:val="24"/>
            <w:szCs w:val="24"/>
            <w:vertAlign w:val="superscript"/>
            <w:rtl/>
            <w:lang/>
          </w:rPr>
          <w:t>[46]</w:t>
        </w:r>
      </w:hyperlink>
    </w:p>
    <w:p w:rsidR="00137A5A" w:rsidRPr="00137A5A" w:rsidRDefault="00137A5A" w:rsidP="00137A5A">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137A5A">
        <w:rPr>
          <w:rFonts w:ascii="Times New Roman" w:eastAsia="Times New Roman" w:hAnsi="Times New Roman" w:cs="Times New Roman" w:hint="cs"/>
          <w:sz w:val="24"/>
          <w:szCs w:val="24"/>
          <w:rtl/>
          <w:lang/>
        </w:rPr>
        <w:t xml:space="preserve">يلاحظ علماء الفلك الهواة مجموعة متنوعة من الأجسام السماوية والظواهر باستخدام معدات بنوها بأنفسهم. وتشمل الأهداف المشتركة لهواة علم الفلك القمر، والكواكب، والنجوم، والمذنبات، وزخات الشهب، ومجموعة متنوعة من </w:t>
      </w:r>
      <w:hyperlink r:id="rId151" w:tooltip="أجسام السماء العميقة (الصفحة غير موجودة)" w:history="1">
        <w:r w:rsidRPr="00137A5A">
          <w:rPr>
            <w:rFonts w:ascii="Times New Roman" w:eastAsia="Times New Roman" w:hAnsi="Times New Roman" w:cs="Times New Roman" w:hint="cs"/>
            <w:color w:val="CC2200"/>
            <w:sz w:val="24"/>
            <w:szCs w:val="24"/>
            <w:rtl/>
            <w:lang/>
          </w:rPr>
          <w:t>أجسام السماء العميقة</w:t>
        </w:r>
      </w:hyperlink>
      <w:r w:rsidRPr="00137A5A">
        <w:rPr>
          <w:rFonts w:ascii="Times New Roman" w:eastAsia="Times New Roman" w:hAnsi="Times New Roman" w:cs="Times New Roman" w:hint="cs"/>
          <w:sz w:val="24"/>
          <w:szCs w:val="24"/>
          <w:rtl/>
          <w:lang/>
        </w:rPr>
        <w:t xml:space="preserve"> مثل عناقيد النجوم، والمجرات، والسدم. ويعتبر </w:t>
      </w:r>
      <w:hyperlink r:id="rId152" w:tooltip="الفوتوغرافيا الفلكية (الصفحة غير موجودة)" w:history="1">
        <w:r w:rsidRPr="00137A5A">
          <w:rPr>
            <w:rFonts w:ascii="Times New Roman" w:eastAsia="Times New Roman" w:hAnsi="Times New Roman" w:cs="Times New Roman" w:hint="cs"/>
            <w:color w:val="CC2200"/>
            <w:sz w:val="24"/>
            <w:szCs w:val="24"/>
            <w:rtl/>
            <w:lang/>
          </w:rPr>
          <w:t>علم الفوتوغرافيا الفلكية</w:t>
        </w:r>
      </w:hyperlink>
      <w:r w:rsidRPr="00137A5A">
        <w:rPr>
          <w:rFonts w:ascii="Times New Roman" w:eastAsia="Times New Roman" w:hAnsi="Times New Roman" w:cs="Times New Roman" w:hint="cs"/>
          <w:sz w:val="24"/>
          <w:szCs w:val="24"/>
          <w:rtl/>
          <w:lang/>
        </w:rPr>
        <w:t xml:space="preserve"> فرعاً من فروع علم الفلك للهواة، وهو يضم التقاط صور للسماء مساءً. ويحب كثير من الهواة التخصص في رصد أجسام معينة، وأنواع من الأجسام، أو أنواع من الأحداث التي تهمهم.</w:t>
      </w:r>
      <w:hyperlink r:id="rId153" w:anchor="cite_note-46" w:history="1">
        <w:r w:rsidRPr="00137A5A">
          <w:rPr>
            <w:rFonts w:ascii="Times New Roman" w:eastAsia="Times New Roman" w:hAnsi="Times New Roman" w:cs="Times New Roman" w:hint="cs"/>
            <w:color w:val="0000FF"/>
            <w:sz w:val="24"/>
            <w:szCs w:val="24"/>
            <w:vertAlign w:val="superscript"/>
            <w:rtl/>
            <w:lang/>
          </w:rPr>
          <w:t>[47]</w:t>
        </w:r>
      </w:hyperlink>
      <w:hyperlink r:id="rId154" w:anchor="cite_note-47" w:history="1">
        <w:r w:rsidRPr="00137A5A">
          <w:rPr>
            <w:rFonts w:ascii="Times New Roman" w:eastAsia="Times New Roman" w:hAnsi="Times New Roman" w:cs="Times New Roman" w:hint="cs"/>
            <w:color w:val="0000FF"/>
            <w:sz w:val="24"/>
            <w:szCs w:val="24"/>
            <w:vertAlign w:val="superscript"/>
            <w:rtl/>
            <w:lang/>
          </w:rPr>
          <w:t>[48]</w:t>
        </w:r>
      </w:hyperlink>
    </w:p>
    <w:p w:rsidR="00137A5A" w:rsidRPr="00137A5A" w:rsidRDefault="00137A5A" w:rsidP="00137A5A">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137A5A">
        <w:rPr>
          <w:rFonts w:ascii="Times New Roman" w:eastAsia="Times New Roman" w:hAnsi="Times New Roman" w:cs="Times New Roman" w:hint="cs"/>
          <w:sz w:val="24"/>
          <w:szCs w:val="24"/>
          <w:rtl/>
          <w:lang/>
        </w:rPr>
        <w:t xml:space="preserve">ويعمل معظم الهواة في الأطوال الموجية المرئية، بينما يهتم عدد قليل منهم بالتجارب الخاصة بالأطوال الموجية خارج الطيف المرئي. وهذا يشمل استخدام مرشحات الأشعة تحت الحمراء في التلسكوبات التقليدية، بالإضافة إلى استخدام التلسكوبات الراديوية. ويعتبر كارل جانسكي رائداً من هواة علم الفلك الراديوي، ولقد بدأ بمراقبة السماء من خلال موجات راديوية في الثلاثينيات. واستخدم عدد من هواة الفلك تلسكوبات محلية الصنع أو تلسكوبات راديوية بنيت أصلاً لتستخدم في البحوث الفلكية، ولكنها أصبحت الآن متاحة للهواة </w:t>
      </w:r>
      <w:r w:rsidRPr="00137A5A">
        <w:rPr>
          <w:rFonts w:ascii="Times New Roman" w:eastAsia="Times New Roman" w:hAnsi="Times New Roman" w:cs="Times New Roman" w:hint="cs"/>
          <w:i/>
          <w:iCs/>
          <w:sz w:val="24"/>
          <w:szCs w:val="24"/>
          <w:rtl/>
          <w:lang/>
        </w:rPr>
        <w:t>(مثل</w:t>
      </w:r>
      <w:r w:rsidRPr="00137A5A">
        <w:rPr>
          <w:rFonts w:ascii="Times New Roman" w:eastAsia="Times New Roman" w:hAnsi="Times New Roman" w:cs="Times New Roman" w:hint="cs"/>
          <w:sz w:val="24"/>
          <w:szCs w:val="24"/>
          <w:rtl/>
          <w:lang/>
        </w:rPr>
        <w:t xml:space="preserve"> </w:t>
      </w:r>
      <w:hyperlink r:id="rId155" w:tooltip="تلسكوب الميل الواحد (الصفحة غير موجودة)" w:history="1">
        <w:r w:rsidRPr="00137A5A">
          <w:rPr>
            <w:rFonts w:ascii="Times New Roman" w:eastAsia="Times New Roman" w:hAnsi="Times New Roman" w:cs="Times New Roman" w:hint="cs"/>
            <w:color w:val="CC2200"/>
            <w:sz w:val="24"/>
            <w:szCs w:val="24"/>
            <w:rtl/>
            <w:lang/>
          </w:rPr>
          <w:t>تليسكوب الواحد ميل).</w:t>
        </w:r>
      </w:hyperlink>
      <w:r w:rsidRPr="00137A5A">
        <w:rPr>
          <w:rFonts w:ascii="Times New Roman" w:eastAsia="Times New Roman" w:hAnsi="Times New Roman" w:cs="Times New Roman" w:hint="cs"/>
          <w:sz w:val="24"/>
          <w:szCs w:val="24"/>
          <w:rtl/>
          <w:lang/>
        </w:rPr>
        <w:t xml:space="preserve"> </w:t>
      </w:r>
      <w:hyperlink r:id="rId156" w:anchor="cite_note-48" w:history="1">
        <w:r w:rsidRPr="00137A5A">
          <w:rPr>
            <w:rFonts w:ascii="Times New Roman" w:eastAsia="Times New Roman" w:hAnsi="Times New Roman" w:cs="Times New Roman" w:hint="cs"/>
            <w:color w:val="0000FF"/>
            <w:sz w:val="24"/>
            <w:szCs w:val="24"/>
            <w:vertAlign w:val="superscript"/>
            <w:rtl/>
            <w:lang/>
          </w:rPr>
          <w:t>[49]</w:t>
        </w:r>
      </w:hyperlink>
      <w:hyperlink r:id="rId157" w:anchor="cite_note-49" w:history="1">
        <w:r w:rsidRPr="00137A5A">
          <w:rPr>
            <w:rFonts w:ascii="Times New Roman" w:eastAsia="Times New Roman" w:hAnsi="Times New Roman" w:cs="Times New Roman" w:hint="cs"/>
            <w:color w:val="0000FF"/>
            <w:sz w:val="24"/>
            <w:szCs w:val="24"/>
            <w:vertAlign w:val="superscript"/>
            <w:rtl/>
            <w:lang/>
          </w:rPr>
          <w:t>[50]</w:t>
        </w:r>
      </w:hyperlink>
    </w:p>
    <w:p w:rsidR="00137A5A" w:rsidRPr="00137A5A" w:rsidRDefault="00137A5A" w:rsidP="00137A5A">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r w:rsidRPr="00137A5A">
        <w:rPr>
          <w:rFonts w:ascii="Times New Roman" w:eastAsia="Times New Roman" w:hAnsi="Times New Roman" w:cs="Times New Roman" w:hint="cs"/>
          <w:sz w:val="24"/>
          <w:szCs w:val="24"/>
          <w:rtl/>
          <w:lang/>
        </w:rPr>
        <w:t>واستمر الفلكيين الهواة في تقديم إسهامات علمية في مجال علم الفلك. ويعتبر علم الفلك واحداً من التخصصات العلمية القليلة التي مازال الهواة قادرون على تقديم مساهمات علمية هامة. ويمكن للهواة إجراء قياسات غيبية تستخدم لصقل مدارات الكواكب الصغيرة. كما يمكنهم اكتشاف المذنبات، وتدوين ملاحظات عادية حول العديد من النجوم. وسمحت التحسينات التى حدثت في التكنولوجيا الرقمية للهواة بتقديم مساهمات رائعة في مجال الفوتوغرافيا الفلكية.</w:t>
      </w:r>
      <w:hyperlink r:id="rId158" w:anchor="cite_note-50" w:history="1">
        <w:r w:rsidRPr="00137A5A">
          <w:rPr>
            <w:rFonts w:ascii="Times New Roman" w:eastAsia="Times New Roman" w:hAnsi="Times New Roman" w:cs="Times New Roman" w:hint="cs"/>
            <w:color w:val="0000FF"/>
            <w:sz w:val="24"/>
            <w:szCs w:val="24"/>
            <w:vertAlign w:val="superscript"/>
            <w:rtl/>
            <w:lang/>
          </w:rPr>
          <w:t>[51]</w:t>
        </w:r>
      </w:hyperlink>
      <w:hyperlink r:id="rId159" w:anchor="cite_note-51" w:history="1">
        <w:r w:rsidRPr="00137A5A">
          <w:rPr>
            <w:rFonts w:ascii="Times New Roman" w:eastAsia="Times New Roman" w:hAnsi="Times New Roman" w:cs="Times New Roman" w:hint="cs"/>
            <w:color w:val="0000FF"/>
            <w:sz w:val="24"/>
            <w:szCs w:val="24"/>
            <w:vertAlign w:val="superscript"/>
            <w:rtl/>
            <w:lang/>
          </w:rPr>
          <w:t>[52]</w:t>
        </w:r>
      </w:hyperlink>
      <w:hyperlink r:id="rId160" w:anchor="cite_note-52" w:history="1">
        <w:r w:rsidRPr="00137A5A">
          <w:rPr>
            <w:rFonts w:ascii="Times New Roman" w:eastAsia="Times New Roman" w:hAnsi="Times New Roman" w:cs="Times New Roman" w:hint="cs"/>
            <w:color w:val="0000FF"/>
            <w:sz w:val="24"/>
            <w:szCs w:val="24"/>
            <w:vertAlign w:val="superscript"/>
            <w:rtl/>
            <w:lang/>
          </w:rPr>
          <w:t>[53]</w:t>
        </w:r>
      </w:hyperlink>
    </w:p>
    <w:p w:rsidR="008D0313" w:rsidRPr="00137A5A" w:rsidRDefault="008D0313" w:rsidP="008D0313">
      <w:pPr>
        <w:shd w:val="clear" w:color="auto" w:fill="F8FCFF"/>
        <w:spacing w:before="100" w:beforeAutospacing="1" w:after="100" w:afterAutospacing="1" w:line="240" w:lineRule="auto"/>
        <w:rPr>
          <w:rFonts w:ascii="Times New Roman" w:eastAsia="Times New Roman" w:hAnsi="Times New Roman" w:cs="Times New Roman" w:hint="cs"/>
          <w:sz w:val="24"/>
          <w:szCs w:val="24"/>
          <w:rtl/>
          <w:lang/>
        </w:rPr>
      </w:pPr>
    </w:p>
    <w:p w:rsidR="008D0313" w:rsidRPr="003D3C75" w:rsidRDefault="008D0313">
      <w:pPr>
        <w:rPr>
          <w:rFonts w:hint="cs"/>
          <w:color w:val="1F497D" w:themeColor="text2"/>
          <w:sz w:val="24"/>
          <w:szCs w:val="24"/>
          <w:lang/>
        </w:rPr>
      </w:pPr>
    </w:p>
    <w:sectPr w:rsidR="008D0313" w:rsidRPr="003D3C75" w:rsidSect="009C4F8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6930"/>
    <w:multiLevelType w:val="multilevel"/>
    <w:tmpl w:val="4944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517A5"/>
    <w:multiLevelType w:val="multilevel"/>
    <w:tmpl w:val="2E2461F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62731"/>
    <w:multiLevelType w:val="multilevel"/>
    <w:tmpl w:val="768A1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E421C3"/>
    <w:multiLevelType w:val="multilevel"/>
    <w:tmpl w:val="EAB6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3D3C75"/>
    <w:rsid w:val="000146AC"/>
    <w:rsid w:val="00137A5A"/>
    <w:rsid w:val="003D3C75"/>
    <w:rsid w:val="0040463E"/>
    <w:rsid w:val="00430FF7"/>
    <w:rsid w:val="00512B5F"/>
    <w:rsid w:val="0058503F"/>
    <w:rsid w:val="00707332"/>
    <w:rsid w:val="008D0313"/>
    <w:rsid w:val="008D368A"/>
    <w:rsid w:val="009C4F87"/>
    <w:rsid w:val="00B67921"/>
    <w:rsid w:val="00F21C6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63E"/>
    <w:pPr>
      <w:bidi/>
    </w:pPr>
  </w:style>
  <w:style w:type="paragraph" w:styleId="Heading2">
    <w:name w:val="heading 2"/>
    <w:basedOn w:val="Normal"/>
    <w:link w:val="Heading2Char"/>
    <w:uiPriority w:val="9"/>
    <w:qFormat/>
    <w:rsid w:val="003D3C7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12B5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3C75"/>
    <w:rPr>
      <w:strike w:val="0"/>
      <w:dstrike w:val="0"/>
      <w:color w:val="0000FF"/>
      <w:u w:val="none"/>
      <w:effect w:val="none"/>
    </w:rPr>
  </w:style>
  <w:style w:type="character" w:customStyle="1" w:styleId="Heading2Char">
    <w:name w:val="Heading 2 Char"/>
    <w:basedOn w:val="DefaultParagraphFont"/>
    <w:link w:val="Heading2"/>
    <w:uiPriority w:val="9"/>
    <w:rsid w:val="003D3C75"/>
    <w:rPr>
      <w:rFonts w:ascii="Times New Roman" w:eastAsia="Times New Roman" w:hAnsi="Times New Roman" w:cs="Times New Roman"/>
      <w:b/>
      <w:bCs/>
      <w:sz w:val="36"/>
      <w:szCs w:val="36"/>
    </w:rPr>
  </w:style>
  <w:style w:type="character" w:customStyle="1" w:styleId="editsection1">
    <w:name w:val="editsection1"/>
    <w:basedOn w:val="DefaultParagraphFont"/>
    <w:rsid w:val="003D3C75"/>
    <w:rPr>
      <w:sz w:val="22"/>
      <w:szCs w:val="22"/>
    </w:rPr>
  </w:style>
  <w:style w:type="character" w:customStyle="1" w:styleId="mw-headline">
    <w:name w:val="mw-headline"/>
    <w:basedOn w:val="DefaultParagraphFont"/>
    <w:rsid w:val="003D3C75"/>
  </w:style>
  <w:style w:type="paragraph" w:styleId="NormalWeb">
    <w:name w:val="Normal (Web)"/>
    <w:basedOn w:val="Normal"/>
    <w:uiPriority w:val="99"/>
    <w:unhideWhenUsed/>
    <w:rsid w:val="003D3C7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30FF7"/>
    <w:pPr>
      <w:ind w:left="720"/>
      <w:contextualSpacing/>
    </w:pPr>
  </w:style>
  <w:style w:type="paragraph" w:styleId="BalloonText">
    <w:name w:val="Balloon Text"/>
    <w:basedOn w:val="Normal"/>
    <w:link w:val="BalloonTextChar"/>
    <w:uiPriority w:val="99"/>
    <w:semiHidden/>
    <w:unhideWhenUsed/>
    <w:rsid w:val="00707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332"/>
    <w:rPr>
      <w:rFonts w:ascii="Tahoma" w:hAnsi="Tahoma" w:cs="Tahoma"/>
      <w:sz w:val="16"/>
      <w:szCs w:val="16"/>
    </w:rPr>
  </w:style>
  <w:style w:type="character" w:customStyle="1" w:styleId="toctoggle">
    <w:name w:val="toctoggle"/>
    <w:basedOn w:val="DefaultParagraphFont"/>
    <w:rsid w:val="00707332"/>
  </w:style>
  <w:style w:type="character" w:customStyle="1" w:styleId="tocnumber">
    <w:name w:val="tocnumber"/>
    <w:basedOn w:val="DefaultParagraphFont"/>
    <w:rsid w:val="00707332"/>
  </w:style>
  <w:style w:type="character" w:customStyle="1" w:styleId="toctext">
    <w:name w:val="toctext"/>
    <w:basedOn w:val="DefaultParagraphFont"/>
    <w:rsid w:val="00707332"/>
  </w:style>
  <w:style w:type="character" w:customStyle="1" w:styleId="Heading3Char">
    <w:name w:val="Heading 3 Char"/>
    <w:basedOn w:val="DefaultParagraphFont"/>
    <w:link w:val="Heading3"/>
    <w:uiPriority w:val="9"/>
    <w:semiHidden/>
    <w:rsid w:val="00512B5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97214549">
      <w:bodyDiv w:val="1"/>
      <w:marLeft w:val="0"/>
      <w:marRight w:val="0"/>
      <w:marTop w:val="0"/>
      <w:marBottom w:val="0"/>
      <w:divBdr>
        <w:top w:val="none" w:sz="0" w:space="0" w:color="auto"/>
        <w:left w:val="none" w:sz="0" w:space="0" w:color="auto"/>
        <w:bottom w:val="none" w:sz="0" w:space="0" w:color="auto"/>
        <w:right w:val="none" w:sz="0" w:space="0" w:color="auto"/>
      </w:divBdr>
      <w:divsChild>
        <w:div w:id="826244776">
          <w:marLeft w:val="0"/>
          <w:marRight w:val="0"/>
          <w:marTop w:val="0"/>
          <w:marBottom w:val="0"/>
          <w:divBdr>
            <w:top w:val="none" w:sz="0" w:space="0" w:color="auto"/>
            <w:left w:val="none" w:sz="0" w:space="0" w:color="auto"/>
            <w:bottom w:val="none" w:sz="0" w:space="0" w:color="auto"/>
            <w:right w:val="none" w:sz="0" w:space="0" w:color="auto"/>
          </w:divBdr>
          <w:divsChild>
            <w:div w:id="714348654">
              <w:marLeft w:val="0"/>
              <w:marRight w:val="0"/>
              <w:marTop w:val="0"/>
              <w:marBottom w:val="0"/>
              <w:divBdr>
                <w:top w:val="none" w:sz="0" w:space="0" w:color="auto"/>
                <w:left w:val="none" w:sz="0" w:space="0" w:color="auto"/>
                <w:bottom w:val="none" w:sz="0" w:space="0" w:color="auto"/>
                <w:right w:val="none" w:sz="0" w:space="0" w:color="auto"/>
              </w:divBdr>
              <w:divsChild>
                <w:div w:id="1775974138">
                  <w:marLeft w:val="0"/>
                  <w:marRight w:val="0"/>
                  <w:marTop w:val="0"/>
                  <w:marBottom w:val="0"/>
                  <w:divBdr>
                    <w:top w:val="none" w:sz="0" w:space="0" w:color="auto"/>
                    <w:left w:val="none" w:sz="0" w:space="0" w:color="auto"/>
                    <w:bottom w:val="none" w:sz="0" w:space="0" w:color="auto"/>
                    <w:right w:val="none" w:sz="0" w:space="0" w:color="auto"/>
                  </w:divBdr>
                  <w:divsChild>
                    <w:div w:id="1060786928">
                      <w:marLeft w:val="0"/>
                      <w:marRight w:val="0"/>
                      <w:marTop w:val="0"/>
                      <w:marBottom w:val="0"/>
                      <w:divBdr>
                        <w:top w:val="none" w:sz="0" w:space="0" w:color="auto"/>
                        <w:left w:val="none" w:sz="0" w:space="0" w:color="auto"/>
                        <w:bottom w:val="none" w:sz="0" w:space="0" w:color="auto"/>
                        <w:right w:val="none" w:sz="0" w:space="0" w:color="auto"/>
                      </w:divBdr>
                      <w:divsChild>
                        <w:div w:id="376006518">
                          <w:marLeft w:val="1920"/>
                          <w:marRight w:val="0"/>
                          <w:marTop w:val="0"/>
                          <w:marBottom w:val="120"/>
                          <w:divBdr>
                            <w:top w:val="single" w:sz="4" w:space="1" w:color="CCCCCC"/>
                            <w:left w:val="none" w:sz="0" w:space="0" w:color="auto"/>
                            <w:bottom w:val="single" w:sz="4" w:space="1" w:color="CCCCCC"/>
                            <w:right w:val="none" w:sz="0" w:space="0" w:color="auto"/>
                          </w:divBdr>
                        </w:div>
                        <w:div w:id="2073189080">
                          <w:marLeft w:val="0"/>
                          <w:marRight w:val="0"/>
                          <w:marTop w:val="0"/>
                          <w:marBottom w:val="0"/>
                          <w:divBdr>
                            <w:top w:val="none" w:sz="0" w:space="0" w:color="auto"/>
                            <w:left w:val="none" w:sz="0" w:space="0" w:color="auto"/>
                            <w:bottom w:val="none" w:sz="0" w:space="0" w:color="auto"/>
                            <w:right w:val="none" w:sz="0" w:space="0" w:color="auto"/>
                          </w:divBdr>
                          <w:divsChild>
                            <w:div w:id="231500937">
                              <w:marLeft w:val="0"/>
                              <w:marRight w:val="0"/>
                              <w:marTop w:val="0"/>
                              <w:marBottom w:val="0"/>
                              <w:divBdr>
                                <w:top w:val="none" w:sz="0" w:space="0" w:color="auto"/>
                                <w:left w:val="none" w:sz="0" w:space="0" w:color="auto"/>
                                <w:bottom w:val="none" w:sz="0" w:space="0" w:color="auto"/>
                                <w:right w:val="none" w:sz="0" w:space="0" w:color="auto"/>
                              </w:divBdr>
                              <w:divsChild>
                                <w:div w:id="1396127908">
                                  <w:marLeft w:val="0"/>
                                  <w:marRight w:val="0"/>
                                  <w:marTop w:val="0"/>
                                  <w:marBottom w:val="0"/>
                                  <w:divBdr>
                                    <w:top w:val="none" w:sz="0" w:space="0" w:color="auto"/>
                                    <w:left w:val="none" w:sz="0" w:space="0" w:color="auto"/>
                                    <w:bottom w:val="none" w:sz="0" w:space="0" w:color="auto"/>
                                    <w:right w:val="none" w:sz="0" w:space="0" w:color="auto"/>
                                  </w:divBdr>
                                  <w:divsChild>
                                    <w:div w:id="99615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5821718">
      <w:bodyDiv w:val="1"/>
      <w:marLeft w:val="0"/>
      <w:marRight w:val="0"/>
      <w:marTop w:val="0"/>
      <w:marBottom w:val="0"/>
      <w:divBdr>
        <w:top w:val="none" w:sz="0" w:space="0" w:color="auto"/>
        <w:left w:val="none" w:sz="0" w:space="0" w:color="auto"/>
        <w:bottom w:val="none" w:sz="0" w:space="0" w:color="auto"/>
        <w:right w:val="none" w:sz="0" w:space="0" w:color="auto"/>
      </w:divBdr>
      <w:divsChild>
        <w:div w:id="283194282">
          <w:marLeft w:val="0"/>
          <w:marRight w:val="0"/>
          <w:marTop w:val="0"/>
          <w:marBottom w:val="0"/>
          <w:divBdr>
            <w:top w:val="none" w:sz="0" w:space="0" w:color="auto"/>
            <w:left w:val="none" w:sz="0" w:space="0" w:color="auto"/>
            <w:bottom w:val="none" w:sz="0" w:space="0" w:color="auto"/>
            <w:right w:val="none" w:sz="0" w:space="0" w:color="auto"/>
          </w:divBdr>
          <w:divsChild>
            <w:div w:id="1838038184">
              <w:marLeft w:val="0"/>
              <w:marRight w:val="0"/>
              <w:marTop w:val="0"/>
              <w:marBottom w:val="0"/>
              <w:divBdr>
                <w:top w:val="none" w:sz="0" w:space="0" w:color="auto"/>
                <w:left w:val="none" w:sz="0" w:space="0" w:color="auto"/>
                <w:bottom w:val="none" w:sz="0" w:space="0" w:color="auto"/>
                <w:right w:val="none" w:sz="0" w:space="0" w:color="auto"/>
              </w:divBdr>
              <w:divsChild>
                <w:div w:id="1636638912">
                  <w:marLeft w:val="0"/>
                  <w:marRight w:val="0"/>
                  <w:marTop w:val="0"/>
                  <w:marBottom w:val="0"/>
                  <w:divBdr>
                    <w:top w:val="none" w:sz="0" w:space="0" w:color="auto"/>
                    <w:left w:val="none" w:sz="0" w:space="0" w:color="auto"/>
                    <w:bottom w:val="none" w:sz="0" w:space="0" w:color="auto"/>
                    <w:right w:val="none" w:sz="0" w:space="0" w:color="auto"/>
                  </w:divBdr>
                  <w:divsChild>
                    <w:div w:id="267933201">
                      <w:marLeft w:val="0"/>
                      <w:marRight w:val="0"/>
                      <w:marTop w:val="0"/>
                      <w:marBottom w:val="0"/>
                      <w:divBdr>
                        <w:top w:val="none" w:sz="0" w:space="0" w:color="auto"/>
                        <w:left w:val="none" w:sz="0" w:space="0" w:color="auto"/>
                        <w:bottom w:val="none" w:sz="0" w:space="0" w:color="auto"/>
                        <w:right w:val="none" w:sz="0" w:space="0" w:color="auto"/>
                      </w:divBdr>
                      <w:divsChild>
                        <w:div w:id="1444616773">
                          <w:marLeft w:val="1920"/>
                          <w:marRight w:val="0"/>
                          <w:marTop w:val="0"/>
                          <w:marBottom w:val="120"/>
                          <w:divBdr>
                            <w:top w:val="single" w:sz="4" w:space="1" w:color="CCCCCC"/>
                            <w:left w:val="none" w:sz="0" w:space="0" w:color="auto"/>
                            <w:bottom w:val="single" w:sz="4" w:space="1" w:color="CCCCCC"/>
                            <w:right w:val="none" w:sz="0" w:space="0" w:color="auto"/>
                          </w:divBdr>
                        </w:div>
                        <w:div w:id="1450975441">
                          <w:marLeft w:val="0"/>
                          <w:marRight w:val="0"/>
                          <w:marTop w:val="0"/>
                          <w:marBottom w:val="0"/>
                          <w:divBdr>
                            <w:top w:val="none" w:sz="0" w:space="0" w:color="auto"/>
                            <w:left w:val="none" w:sz="0" w:space="0" w:color="auto"/>
                            <w:bottom w:val="none" w:sz="0" w:space="0" w:color="auto"/>
                            <w:right w:val="none" w:sz="0" w:space="0" w:color="auto"/>
                          </w:divBdr>
                          <w:divsChild>
                            <w:div w:id="401607743">
                              <w:marLeft w:val="0"/>
                              <w:marRight w:val="0"/>
                              <w:marTop w:val="0"/>
                              <w:marBottom w:val="0"/>
                              <w:divBdr>
                                <w:top w:val="none" w:sz="0" w:space="0" w:color="auto"/>
                                <w:left w:val="none" w:sz="0" w:space="0" w:color="auto"/>
                                <w:bottom w:val="none" w:sz="0" w:space="0" w:color="auto"/>
                                <w:right w:val="none" w:sz="0" w:space="0" w:color="auto"/>
                              </w:divBdr>
                              <w:divsChild>
                                <w:div w:id="1325936334">
                                  <w:marLeft w:val="0"/>
                                  <w:marRight w:val="0"/>
                                  <w:marTop w:val="0"/>
                                  <w:marBottom w:val="0"/>
                                  <w:divBdr>
                                    <w:top w:val="none" w:sz="0" w:space="0" w:color="auto"/>
                                    <w:left w:val="none" w:sz="0" w:space="0" w:color="auto"/>
                                    <w:bottom w:val="none" w:sz="0" w:space="0" w:color="auto"/>
                                    <w:right w:val="none" w:sz="0" w:space="0" w:color="auto"/>
                                  </w:divBdr>
                                  <w:divsChild>
                                    <w:div w:id="17917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2055353">
      <w:bodyDiv w:val="1"/>
      <w:marLeft w:val="0"/>
      <w:marRight w:val="0"/>
      <w:marTop w:val="0"/>
      <w:marBottom w:val="0"/>
      <w:divBdr>
        <w:top w:val="none" w:sz="0" w:space="0" w:color="auto"/>
        <w:left w:val="none" w:sz="0" w:space="0" w:color="auto"/>
        <w:bottom w:val="none" w:sz="0" w:space="0" w:color="auto"/>
        <w:right w:val="none" w:sz="0" w:space="0" w:color="auto"/>
      </w:divBdr>
      <w:divsChild>
        <w:div w:id="1092817288">
          <w:marLeft w:val="0"/>
          <w:marRight w:val="0"/>
          <w:marTop w:val="0"/>
          <w:marBottom w:val="0"/>
          <w:divBdr>
            <w:top w:val="none" w:sz="0" w:space="0" w:color="auto"/>
            <w:left w:val="none" w:sz="0" w:space="0" w:color="auto"/>
            <w:bottom w:val="none" w:sz="0" w:space="0" w:color="auto"/>
            <w:right w:val="none" w:sz="0" w:space="0" w:color="auto"/>
          </w:divBdr>
          <w:divsChild>
            <w:div w:id="1211771115">
              <w:marLeft w:val="0"/>
              <w:marRight w:val="0"/>
              <w:marTop w:val="0"/>
              <w:marBottom w:val="0"/>
              <w:divBdr>
                <w:top w:val="none" w:sz="0" w:space="0" w:color="auto"/>
                <w:left w:val="none" w:sz="0" w:space="0" w:color="auto"/>
                <w:bottom w:val="none" w:sz="0" w:space="0" w:color="auto"/>
                <w:right w:val="none" w:sz="0" w:space="0" w:color="auto"/>
              </w:divBdr>
              <w:divsChild>
                <w:div w:id="452331205">
                  <w:marLeft w:val="0"/>
                  <w:marRight w:val="0"/>
                  <w:marTop w:val="0"/>
                  <w:marBottom w:val="0"/>
                  <w:divBdr>
                    <w:top w:val="none" w:sz="0" w:space="0" w:color="auto"/>
                    <w:left w:val="none" w:sz="0" w:space="0" w:color="auto"/>
                    <w:bottom w:val="none" w:sz="0" w:space="0" w:color="auto"/>
                    <w:right w:val="none" w:sz="0" w:space="0" w:color="auto"/>
                  </w:divBdr>
                  <w:divsChild>
                    <w:div w:id="704327577">
                      <w:marLeft w:val="0"/>
                      <w:marRight w:val="0"/>
                      <w:marTop w:val="0"/>
                      <w:marBottom w:val="0"/>
                      <w:divBdr>
                        <w:top w:val="none" w:sz="0" w:space="0" w:color="auto"/>
                        <w:left w:val="none" w:sz="0" w:space="0" w:color="auto"/>
                        <w:bottom w:val="none" w:sz="0" w:space="0" w:color="auto"/>
                        <w:right w:val="none" w:sz="0" w:space="0" w:color="auto"/>
                      </w:divBdr>
                      <w:divsChild>
                        <w:div w:id="1698698159">
                          <w:marLeft w:val="0"/>
                          <w:marRight w:val="0"/>
                          <w:marTop w:val="0"/>
                          <w:marBottom w:val="0"/>
                          <w:divBdr>
                            <w:top w:val="none" w:sz="0" w:space="0" w:color="auto"/>
                            <w:left w:val="none" w:sz="0" w:space="0" w:color="auto"/>
                            <w:bottom w:val="none" w:sz="0" w:space="0" w:color="auto"/>
                            <w:right w:val="none" w:sz="0" w:space="0" w:color="auto"/>
                          </w:divBdr>
                          <w:divsChild>
                            <w:div w:id="1646467810">
                              <w:marLeft w:val="0"/>
                              <w:marRight w:val="0"/>
                              <w:marTop w:val="0"/>
                              <w:marBottom w:val="0"/>
                              <w:divBdr>
                                <w:top w:val="none" w:sz="0" w:space="0" w:color="auto"/>
                                <w:left w:val="none" w:sz="0" w:space="0" w:color="auto"/>
                                <w:bottom w:val="none" w:sz="0" w:space="0" w:color="auto"/>
                                <w:right w:val="none" w:sz="0" w:space="0" w:color="auto"/>
                              </w:divBdr>
                              <w:divsChild>
                                <w:div w:id="708379711">
                                  <w:marLeft w:val="0"/>
                                  <w:marRight w:val="0"/>
                                  <w:marTop w:val="0"/>
                                  <w:marBottom w:val="0"/>
                                  <w:divBdr>
                                    <w:top w:val="none" w:sz="0" w:space="0" w:color="auto"/>
                                    <w:left w:val="none" w:sz="0" w:space="0" w:color="auto"/>
                                    <w:bottom w:val="none" w:sz="0" w:space="0" w:color="auto"/>
                                    <w:right w:val="none" w:sz="0" w:space="0" w:color="auto"/>
                                  </w:divBdr>
                                  <w:divsChild>
                                    <w:div w:id="161351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106549">
      <w:bodyDiv w:val="1"/>
      <w:marLeft w:val="0"/>
      <w:marRight w:val="0"/>
      <w:marTop w:val="0"/>
      <w:marBottom w:val="0"/>
      <w:divBdr>
        <w:top w:val="none" w:sz="0" w:space="0" w:color="auto"/>
        <w:left w:val="none" w:sz="0" w:space="0" w:color="auto"/>
        <w:bottom w:val="none" w:sz="0" w:space="0" w:color="auto"/>
        <w:right w:val="none" w:sz="0" w:space="0" w:color="auto"/>
      </w:divBdr>
      <w:divsChild>
        <w:div w:id="1207836195">
          <w:marLeft w:val="0"/>
          <w:marRight w:val="0"/>
          <w:marTop w:val="0"/>
          <w:marBottom w:val="0"/>
          <w:divBdr>
            <w:top w:val="none" w:sz="0" w:space="0" w:color="auto"/>
            <w:left w:val="none" w:sz="0" w:space="0" w:color="auto"/>
            <w:bottom w:val="none" w:sz="0" w:space="0" w:color="auto"/>
            <w:right w:val="none" w:sz="0" w:space="0" w:color="auto"/>
          </w:divBdr>
          <w:divsChild>
            <w:div w:id="33239302">
              <w:marLeft w:val="0"/>
              <w:marRight w:val="0"/>
              <w:marTop w:val="0"/>
              <w:marBottom w:val="0"/>
              <w:divBdr>
                <w:top w:val="none" w:sz="0" w:space="0" w:color="auto"/>
                <w:left w:val="none" w:sz="0" w:space="0" w:color="auto"/>
                <w:bottom w:val="none" w:sz="0" w:space="0" w:color="auto"/>
                <w:right w:val="none" w:sz="0" w:space="0" w:color="auto"/>
              </w:divBdr>
              <w:divsChild>
                <w:div w:id="1219052419">
                  <w:marLeft w:val="0"/>
                  <w:marRight w:val="0"/>
                  <w:marTop w:val="0"/>
                  <w:marBottom w:val="0"/>
                  <w:divBdr>
                    <w:top w:val="none" w:sz="0" w:space="0" w:color="auto"/>
                    <w:left w:val="none" w:sz="0" w:space="0" w:color="auto"/>
                    <w:bottom w:val="none" w:sz="0" w:space="0" w:color="auto"/>
                    <w:right w:val="none" w:sz="0" w:space="0" w:color="auto"/>
                  </w:divBdr>
                  <w:divsChild>
                    <w:div w:id="878518773">
                      <w:marLeft w:val="0"/>
                      <w:marRight w:val="0"/>
                      <w:marTop w:val="0"/>
                      <w:marBottom w:val="0"/>
                      <w:divBdr>
                        <w:top w:val="none" w:sz="0" w:space="0" w:color="auto"/>
                        <w:left w:val="none" w:sz="0" w:space="0" w:color="auto"/>
                        <w:bottom w:val="none" w:sz="0" w:space="0" w:color="auto"/>
                        <w:right w:val="none" w:sz="0" w:space="0" w:color="auto"/>
                      </w:divBdr>
                      <w:divsChild>
                        <w:div w:id="1610429682">
                          <w:marLeft w:val="0"/>
                          <w:marRight w:val="0"/>
                          <w:marTop w:val="0"/>
                          <w:marBottom w:val="0"/>
                          <w:divBdr>
                            <w:top w:val="none" w:sz="0" w:space="0" w:color="auto"/>
                            <w:left w:val="none" w:sz="0" w:space="0" w:color="auto"/>
                            <w:bottom w:val="none" w:sz="0" w:space="0" w:color="auto"/>
                            <w:right w:val="none" w:sz="0" w:space="0" w:color="auto"/>
                          </w:divBdr>
                          <w:divsChild>
                            <w:div w:id="1901600576">
                              <w:marLeft w:val="0"/>
                              <w:marRight w:val="0"/>
                              <w:marTop w:val="0"/>
                              <w:marBottom w:val="0"/>
                              <w:divBdr>
                                <w:top w:val="none" w:sz="0" w:space="0" w:color="auto"/>
                                <w:left w:val="none" w:sz="0" w:space="0" w:color="auto"/>
                                <w:bottom w:val="none" w:sz="0" w:space="0" w:color="auto"/>
                                <w:right w:val="none" w:sz="0" w:space="0" w:color="auto"/>
                              </w:divBdr>
                              <w:divsChild>
                                <w:div w:id="1473013817">
                                  <w:marLeft w:val="0"/>
                                  <w:marRight w:val="0"/>
                                  <w:marTop w:val="0"/>
                                  <w:marBottom w:val="0"/>
                                  <w:divBdr>
                                    <w:top w:val="none" w:sz="0" w:space="0" w:color="auto"/>
                                    <w:left w:val="none" w:sz="0" w:space="0" w:color="auto"/>
                                    <w:bottom w:val="none" w:sz="0" w:space="0" w:color="auto"/>
                                    <w:right w:val="none" w:sz="0" w:space="0" w:color="auto"/>
                                  </w:divBdr>
                                  <w:divsChild>
                                    <w:div w:id="13936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4916180">
      <w:bodyDiv w:val="1"/>
      <w:marLeft w:val="0"/>
      <w:marRight w:val="0"/>
      <w:marTop w:val="0"/>
      <w:marBottom w:val="0"/>
      <w:divBdr>
        <w:top w:val="none" w:sz="0" w:space="0" w:color="auto"/>
        <w:left w:val="none" w:sz="0" w:space="0" w:color="auto"/>
        <w:bottom w:val="none" w:sz="0" w:space="0" w:color="auto"/>
        <w:right w:val="none" w:sz="0" w:space="0" w:color="auto"/>
      </w:divBdr>
      <w:divsChild>
        <w:div w:id="1330719254">
          <w:marLeft w:val="0"/>
          <w:marRight w:val="0"/>
          <w:marTop w:val="0"/>
          <w:marBottom w:val="0"/>
          <w:divBdr>
            <w:top w:val="none" w:sz="0" w:space="0" w:color="auto"/>
            <w:left w:val="none" w:sz="0" w:space="0" w:color="auto"/>
            <w:bottom w:val="none" w:sz="0" w:space="0" w:color="auto"/>
            <w:right w:val="none" w:sz="0" w:space="0" w:color="auto"/>
          </w:divBdr>
          <w:divsChild>
            <w:div w:id="99881967">
              <w:marLeft w:val="0"/>
              <w:marRight w:val="0"/>
              <w:marTop w:val="0"/>
              <w:marBottom w:val="0"/>
              <w:divBdr>
                <w:top w:val="none" w:sz="0" w:space="0" w:color="auto"/>
                <w:left w:val="none" w:sz="0" w:space="0" w:color="auto"/>
                <w:bottom w:val="none" w:sz="0" w:space="0" w:color="auto"/>
                <w:right w:val="none" w:sz="0" w:space="0" w:color="auto"/>
              </w:divBdr>
              <w:divsChild>
                <w:div w:id="1262832465">
                  <w:marLeft w:val="0"/>
                  <w:marRight w:val="0"/>
                  <w:marTop w:val="0"/>
                  <w:marBottom w:val="0"/>
                  <w:divBdr>
                    <w:top w:val="none" w:sz="0" w:space="0" w:color="auto"/>
                    <w:left w:val="none" w:sz="0" w:space="0" w:color="auto"/>
                    <w:bottom w:val="none" w:sz="0" w:space="0" w:color="auto"/>
                    <w:right w:val="none" w:sz="0" w:space="0" w:color="auto"/>
                  </w:divBdr>
                  <w:divsChild>
                    <w:div w:id="212102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978271">
      <w:bodyDiv w:val="1"/>
      <w:marLeft w:val="0"/>
      <w:marRight w:val="0"/>
      <w:marTop w:val="0"/>
      <w:marBottom w:val="0"/>
      <w:divBdr>
        <w:top w:val="none" w:sz="0" w:space="0" w:color="auto"/>
        <w:left w:val="none" w:sz="0" w:space="0" w:color="auto"/>
        <w:bottom w:val="none" w:sz="0" w:space="0" w:color="auto"/>
        <w:right w:val="none" w:sz="0" w:space="0" w:color="auto"/>
      </w:divBdr>
      <w:divsChild>
        <w:div w:id="1597906407">
          <w:marLeft w:val="0"/>
          <w:marRight w:val="0"/>
          <w:marTop w:val="0"/>
          <w:marBottom w:val="0"/>
          <w:divBdr>
            <w:top w:val="none" w:sz="0" w:space="0" w:color="auto"/>
            <w:left w:val="none" w:sz="0" w:space="0" w:color="auto"/>
            <w:bottom w:val="none" w:sz="0" w:space="0" w:color="auto"/>
            <w:right w:val="none" w:sz="0" w:space="0" w:color="auto"/>
          </w:divBdr>
          <w:divsChild>
            <w:div w:id="851139943">
              <w:marLeft w:val="0"/>
              <w:marRight w:val="0"/>
              <w:marTop w:val="0"/>
              <w:marBottom w:val="0"/>
              <w:divBdr>
                <w:top w:val="none" w:sz="0" w:space="0" w:color="auto"/>
                <w:left w:val="none" w:sz="0" w:space="0" w:color="auto"/>
                <w:bottom w:val="none" w:sz="0" w:space="0" w:color="auto"/>
                <w:right w:val="none" w:sz="0" w:space="0" w:color="auto"/>
              </w:divBdr>
              <w:divsChild>
                <w:div w:id="403451024">
                  <w:marLeft w:val="0"/>
                  <w:marRight w:val="0"/>
                  <w:marTop w:val="0"/>
                  <w:marBottom w:val="0"/>
                  <w:divBdr>
                    <w:top w:val="none" w:sz="0" w:space="0" w:color="auto"/>
                    <w:left w:val="none" w:sz="0" w:space="0" w:color="auto"/>
                    <w:bottom w:val="none" w:sz="0" w:space="0" w:color="auto"/>
                    <w:right w:val="none" w:sz="0" w:space="0" w:color="auto"/>
                  </w:divBdr>
                  <w:divsChild>
                    <w:div w:id="20784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441022">
      <w:bodyDiv w:val="1"/>
      <w:marLeft w:val="0"/>
      <w:marRight w:val="0"/>
      <w:marTop w:val="0"/>
      <w:marBottom w:val="0"/>
      <w:divBdr>
        <w:top w:val="none" w:sz="0" w:space="0" w:color="auto"/>
        <w:left w:val="none" w:sz="0" w:space="0" w:color="auto"/>
        <w:bottom w:val="none" w:sz="0" w:space="0" w:color="auto"/>
        <w:right w:val="none" w:sz="0" w:space="0" w:color="auto"/>
      </w:divBdr>
      <w:divsChild>
        <w:div w:id="1100568784">
          <w:marLeft w:val="0"/>
          <w:marRight w:val="0"/>
          <w:marTop w:val="0"/>
          <w:marBottom w:val="0"/>
          <w:divBdr>
            <w:top w:val="none" w:sz="0" w:space="0" w:color="auto"/>
            <w:left w:val="none" w:sz="0" w:space="0" w:color="auto"/>
            <w:bottom w:val="none" w:sz="0" w:space="0" w:color="auto"/>
            <w:right w:val="none" w:sz="0" w:space="0" w:color="auto"/>
          </w:divBdr>
          <w:divsChild>
            <w:div w:id="1803186025">
              <w:marLeft w:val="0"/>
              <w:marRight w:val="0"/>
              <w:marTop w:val="0"/>
              <w:marBottom w:val="0"/>
              <w:divBdr>
                <w:top w:val="none" w:sz="0" w:space="0" w:color="auto"/>
                <w:left w:val="none" w:sz="0" w:space="0" w:color="auto"/>
                <w:bottom w:val="none" w:sz="0" w:space="0" w:color="auto"/>
                <w:right w:val="none" w:sz="0" w:space="0" w:color="auto"/>
              </w:divBdr>
              <w:divsChild>
                <w:div w:id="780107194">
                  <w:marLeft w:val="0"/>
                  <w:marRight w:val="0"/>
                  <w:marTop w:val="0"/>
                  <w:marBottom w:val="0"/>
                  <w:divBdr>
                    <w:top w:val="none" w:sz="0" w:space="0" w:color="auto"/>
                    <w:left w:val="none" w:sz="0" w:space="0" w:color="auto"/>
                    <w:bottom w:val="none" w:sz="0" w:space="0" w:color="auto"/>
                    <w:right w:val="none" w:sz="0" w:space="0" w:color="auto"/>
                  </w:divBdr>
                  <w:divsChild>
                    <w:div w:id="108903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450054">
      <w:bodyDiv w:val="1"/>
      <w:marLeft w:val="0"/>
      <w:marRight w:val="0"/>
      <w:marTop w:val="0"/>
      <w:marBottom w:val="0"/>
      <w:divBdr>
        <w:top w:val="none" w:sz="0" w:space="0" w:color="auto"/>
        <w:left w:val="none" w:sz="0" w:space="0" w:color="auto"/>
        <w:bottom w:val="none" w:sz="0" w:space="0" w:color="auto"/>
        <w:right w:val="none" w:sz="0" w:space="0" w:color="auto"/>
      </w:divBdr>
      <w:divsChild>
        <w:div w:id="1448739311">
          <w:marLeft w:val="0"/>
          <w:marRight w:val="0"/>
          <w:marTop w:val="0"/>
          <w:marBottom w:val="0"/>
          <w:divBdr>
            <w:top w:val="none" w:sz="0" w:space="0" w:color="auto"/>
            <w:left w:val="none" w:sz="0" w:space="0" w:color="auto"/>
            <w:bottom w:val="none" w:sz="0" w:space="0" w:color="auto"/>
            <w:right w:val="none" w:sz="0" w:space="0" w:color="auto"/>
          </w:divBdr>
          <w:divsChild>
            <w:div w:id="108938133">
              <w:marLeft w:val="0"/>
              <w:marRight w:val="0"/>
              <w:marTop w:val="0"/>
              <w:marBottom w:val="0"/>
              <w:divBdr>
                <w:top w:val="none" w:sz="0" w:space="0" w:color="auto"/>
                <w:left w:val="none" w:sz="0" w:space="0" w:color="auto"/>
                <w:bottom w:val="none" w:sz="0" w:space="0" w:color="auto"/>
                <w:right w:val="none" w:sz="0" w:space="0" w:color="auto"/>
              </w:divBdr>
              <w:divsChild>
                <w:div w:id="929899125">
                  <w:marLeft w:val="0"/>
                  <w:marRight w:val="0"/>
                  <w:marTop w:val="0"/>
                  <w:marBottom w:val="0"/>
                  <w:divBdr>
                    <w:top w:val="none" w:sz="0" w:space="0" w:color="auto"/>
                    <w:left w:val="none" w:sz="0" w:space="0" w:color="auto"/>
                    <w:bottom w:val="none" w:sz="0" w:space="0" w:color="auto"/>
                    <w:right w:val="none" w:sz="0" w:space="0" w:color="auto"/>
                  </w:divBdr>
                  <w:divsChild>
                    <w:div w:id="2094467951">
                      <w:marLeft w:val="0"/>
                      <w:marRight w:val="0"/>
                      <w:marTop w:val="0"/>
                      <w:marBottom w:val="0"/>
                      <w:divBdr>
                        <w:top w:val="none" w:sz="0" w:space="0" w:color="auto"/>
                        <w:left w:val="none" w:sz="0" w:space="0" w:color="auto"/>
                        <w:bottom w:val="none" w:sz="0" w:space="0" w:color="auto"/>
                        <w:right w:val="none" w:sz="0" w:space="0" w:color="auto"/>
                      </w:divBdr>
                      <w:divsChild>
                        <w:div w:id="163448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5500">
      <w:bodyDiv w:val="1"/>
      <w:marLeft w:val="0"/>
      <w:marRight w:val="0"/>
      <w:marTop w:val="0"/>
      <w:marBottom w:val="0"/>
      <w:divBdr>
        <w:top w:val="none" w:sz="0" w:space="0" w:color="auto"/>
        <w:left w:val="none" w:sz="0" w:space="0" w:color="auto"/>
        <w:bottom w:val="none" w:sz="0" w:space="0" w:color="auto"/>
        <w:right w:val="none" w:sz="0" w:space="0" w:color="auto"/>
      </w:divBdr>
      <w:divsChild>
        <w:div w:id="1952475856">
          <w:marLeft w:val="0"/>
          <w:marRight w:val="0"/>
          <w:marTop w:val="0"/>
          <w:marBottom w:val="0"/>
          <w:divBdr>
            <w:top w:val="none" w:sz="0" w:space="0" w:color="auto"/>
            <w:left w:val="none" w:sz="0" w:space="0" w:color="auto"/>
            <w:bottom w:val="none" w:sz="0" w:space="0" w:color="auto"/>
            <w:right w:val="none" w:sz="0" w:space="0" w:color="auto"/>
          </w:divBdr>
          <w:divsChild>
            <w:div w:id="481971118">
              <w:marLeft w:val="0"/>
              <w:marRight w:val="0"/>
              <w:marTop w:val="0"/>
              <w:marBottom w:val="0"/>
              <w:divBdr>
                <w:top w:val="none" w:sz="0" w:space="0" w:color="auto"/>
                <w:left w:val="none" w:sz="0" w:space="0" w:color="auto"/>
                <w:bottom w:val="none" w:sz="0" w:space="0" w:color="auto"/>
                <w:right w:val="none" w:sz="0" w:space="0" w:color="auto"/>
              </w:divBdr>
              <w:divsChild>
                <w:div w:id="2048142380">
                  <w:marLeft w:val="0"/>
                  <w:marRight w:val="0"/>
                  <w:marTop w:val="0"/>
                  <w:marBottom w:val="0"/>
                  <w:divBdr>
                    <w:top w:val="none" w:sz="0" w:space="0" w:color="auto"/>
                    <w:left w:val="none" w:sz="0" w:space="0" w:color="auto"/>
                    <w:bottom w:val="none" w:sz="0" w:space="0" w:color="auto"/>
                    <w:right w:val="none" w:sz="0" w:space="0" w:color="auto"/>
                  </w:divBdr>
                  <w:divsChild>
                    <w:div w:id="1268460790">
                      <w:marLeft w:val="0"/>
                      <w:marRight w:val="0"/>
                      <w:marTop w:val="0"/>
                      <w:marBottom w:val="0"/>
                      <w:divBdr>
                        <w:top w:val="none" w:sz="0" w:space="0" w:color="auto"/>
                        <w:left w:val="none" w:sz="0" w:space="0" w:color="auto"/>
                        <w:bottom w:val="none" w:sz="0" w:space="0" w:color="auto"/>
                        <w:right w:val="none" w:sz="0" w:space="0" w:color="auto"/>
                      </w:divBdr>
                      <w:divsChild>
                        <w:div w:id="4130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661606">
      <w:bodyDiv w:val="1"/>
      <w:marLeft w:val="0"/>
      <w:marRight w:val="0"/>
      <w:marTop w:val="0"/>
      <w:marBottom w:val="0"/>
      <w:divBdr>
        <w:top w:val="none" w:sz="0" w:space="0" w:color="auto"/>
        <w:left w:val="none" w:sz="0" w:space="0" w:color="auto"/>
        <w:bottom w:val="none" w:sz="0" w:space="0" w:color="auto"/>
        <w:right w:val="none" w:sz="0" w:space="0" w:color="auto"/>
      </w:divBdr>
      <w:divsChild>
        <w:div w:id="790320884">
          <w:marLeft w:val="0"/>
          <w:marRight w:val="0"/>
          <w:marTop w:val="0"/>
          <w:marBottom w:val="0"/>
          <w:divBdr>
            <w:top w:val="none" w:sz="0" w:space="0" w:color="auto"/>
            <w:left w:val="none" w:sz="0" w:space="0" w:color="auto"/>
            <w:bottom w:val="none" w:sz="0" w:space="0" w:color="auto"/>
            <w:right w:val="none" w:sz="0" w:space="0" w:color="auto"/>
          </w:divBdr>
          <w:divsChild>
            <w:div w:id="2028945997">
              <w:marLeft w:val="0"/>
              <w:marRight w:val="0"/>
              <w:marTop w:val="0"/>
              <w:marBottom w:val="0"/>
              <w:divBdr>
                <w:top w:val="none" w:sz="0" w:space="0" w:color="auto"/>
                <w:left w:val="none" w:sz="0" w:space="0" w:color="auto"/>
                <w:bottom w:val="none" w:sz="0" w:space="0" w:color="auto"/>
                <w:right w:val="none" w:sz="0" w:space="0" w:color="auto"/>
              </w:divBdr>
              <w:divsChild>
                <w:div w:id="1808888439">
                  <w:marLeft w:val="0"/>
                  <w:marRight w:val="0"/>
                  <w:marTop w:val="0"/>
                  <w:marBottom w:val="0"/>
                  <w:divBdr>
                    <w:top w:val="none" w:sz="0" w:space="0" w:color="auto"/>
                    <w:left w:val="none" w:sz="0" w:space="0" w:color="auto"/>
                    <w:bottom w:val="none" w:sz="0" w:space="0" w:color="auto"/>
                    <w:right w:val="none" w:sz="0" w:space="0" w:color="auto"/>
                  </w:divBdr>
                  <w:divsChild>
                    <w:div w:id="1757440080">
                      <w:marLeft w:val="0"/>
                      <w:marRight w:val="0"/>
                      <w:marTop w:val="0"/>
                      <w:marBottom w:val="0"/>
                      <w:divBdr>
                        <w:top w:val="none" w:sz="0" w:space="0" w:color="auto"/>
                        <w:left w:val="none" w:sz="0" w:space="0" w:color="auto"/>
                        <w:bottom w:val="none" w:sz="0" w:space="0" w:color="auto"/>
                        <w:right w:val="none" w:sz="0" w:space="0" w:color="auto"/>
                      </w:divBdr>
                      <w:divsChild>
                        <w:div w:id="2089421100">
                          <w:marLeft w:val="1920"/>
                          <w:marRight w:val="0"/>
                          <w:marTop w:val="0"/>
                          <w:marBottom w:val="120"/>
                          <w:divBdr>
                            <w:top w:val="single" w:sz="4" w:space="1" w:color="CCCCCC"/>
                            <w:left w:val="none" w:sz="0" w:space="0" w:color="auto"/>
                            <w:bottom w:val="single" w:sz="4" w:space="1" w:color="CCCCCC"/>
                            <w:right w:val="none" w:sz="0" w:space="0" w:color="auto"/>
                          </w:divBdr>
                        </w:div>
                        <w:div w:id="572740460">
                          <w:marLeft w:val="0"/>
                          <w:marRight w:val="0"/>
                          <w:marTop w:val="0"/>
                          <w:marBottom w:val="0"/>
                          <w:divBdr>
                            <w:top w:val="none" w:sz="0" w:space="0" w:color="auto"/>
                            <w:left w:val="none" w:sz="0" w:space="0" w:color="auto"/>
                            <w:bottom w:val="none" w:sz="0" w:space="0" w:color="auto"/>
                            <w:right w:val="none" w:sz="0" w:space="0" w:color="auto"/>
                          </w:divBdr>
                          <w:divsChild>
                            <w:div w:id="1839881046">
                              <w:marLeft w:val="0"/>
                              <w:marRight w:val="0"/>
                              <w:marTop w:val="0"/>
                              <w:marBottom w:val="0"/>
                              <w:divBdr>
                                <w:top w:val="none" w:sz="0" w:space="0" w:color="auto"/>
                                <w:left w:val="none" w:sz="0" w:space="0" w:color="auto"/>
                                <w:bottom w:val="none" w:sz="0" w:space="0" w:color="auto"/>
                                <w:right w:val="none" w:sz="0" w:space="0" w:color="auto"/>
                              </w:divBdr>
                              <w:divsChild>
                                <w:div w:id="1588416841">
                                  <w:marLeft w:val="0"/>
                                  <w:marRight w:val="0"/>
                                  <w:marTop w:val="0"/>
                                  <w:marBottom w:val="0"/>
                                  <w:divBdr>
                                    <w:top w:val="none" w:sz="0" w:space="0" w:color="auto"/>
                                    <w:left w:val="none" w:sz="0" w:space="0" w:color="auto"/>
                                    <w:bottom w:val="none" w:sz="0" w:space="0" w:color="auto"/>
                                    <w:right w:val="none" w:sz="0" w:space="0" w:color="auto"/>
                                  </w:divBdr>
                                  <w:divsChild>
                                    <w:div w:id="148624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797916">
      <w:bodyDiv w:val="1"/>
      <w:marLeft w:val="0"/>
      <w:marRight w:val="0"/>
      <w:marTop w:val="0"/>
      <w:marBottom w:val="0"/>
      <w:divBdr>
        <w:top w:val="none" w:sz="0" w:space="0" w:color="auto"/>
        <w:left w:val="none" w:sz="0" w:space="0" w:color="auto"/>
        <w:bottom w:val="none" w:sz="0" w:space="0" w:color="auto"/>
        <w:right w:val="none" w:sz="0" w:space="0" w:color="auto"/>
      </w:divBdr>
      <w:divsChild>
        <w:div w:id="1954053825">
          <w:marLeft w:val="0"/>
          <w:marRight w:val="0"/>
          <w:marTop w:val="0"/>
          <w:marBottom w:val="0"/>
          <w:divBdr>
            <w:top w:val="none" w:sz="0" w:space="0" w:color="auto"/>
            <w:left w:val="none" w:sz="0" w:space="0" w:color="auto"/>
            <w:bottom w:val="none" w:sz="0" w:space="0" w:color="auto"/>
            <w:right w:val="none" w:sz="0" w:space="0" w:color="auto"/>
          </w:divBdr>
          <w:divsChild>
            <w:div w:id="1298150353">
              <w:marLeft w:val="0"/>
              <w:marRight w:val="0"/>
              <w:marTop w:val="0"/>
              <w:marBottom w:val="0"/>
              <w:divBdr>
                <w:top w:val="none" w:sz="0" w:space="0" w:color="auto"/>
                <w:left w:val="none" w:sz="0" w:space="0" w:color="auto"/>
                <w:bottom w:val="none" w:sz="0" w:space="0" w:color="auto"/>
                <w:right w:val="none" w:sz="0" w:space="0" w:color="auto"/>
              </w:divBdr>
              <w:divsChild>
                <w:div w:id="424767848">
                  <w:marLeft w:val="0"/>
                  <w:marRight w:val="0"/>
                  <w:marTop w:val="0"/>
                  <w:marBottom w:val="0"/>
                  <w:divBdr>
                    <w:top w:val="none" w:sz="0" w:space="0" w:color="auto"/>
                    <w:left w:val="none" w:sz="0" w:space="0" w:color="auto"/>
                    <w:bottom w:val="none" w:sz="0" w:space="0" w:color="auto"/>
                    <w:right w:val="none" w:sz="0" w:space="0" w:color="auto"/>
                  </w:divBdr>
                  <w:divsChild>
                    <w:div w:id="1619141361">
                      <w:marLeft w:val="0"/>
                      <w:marRight w:val="0"/>
                      <w:marTop w:val="0"/>
                      <w:marBottom w:val="0"/>
                      <w:divBdr>
                        <w:top w:val="none" w:sz="0" w:space="0" w:color="auto"/>
                        <w:left w:val="none" w:sz="0" w:space="0" w:color="auto"/>
                        <w:bottom w:val="none" w:sz="0" w:space="0" w:color="auto"/>
                        <w:right w:val="none" w:sz="0" w:space="0" w:color="auto"/>
                      </w:divBdr>
                      <w:divsChild>
                        <w:div w:id="1192647887">
                          <w:marLeft w:val="0"/>
                          <w:marRight w:val="0"/>
                          <w:marTop w:val="0"/>
                          <w:marBottom w:val="0"/>
                          <w:divBdr>
                            <w:top w:val="none" w:sz="0" w:space="0" w:color="auto"/>
                            <w:left w:val="none" w:sz="0" w:space="0" w:color="auto"/>
                            <w:bottom w:val="none" w:sz="0" w:space="0" w:color="auto"/>
                            <w:right w:val="none" w:sz="0" w:space="0" w:color="auto"/>
                          </w:divBdr>
                        </w:div>
                        <w:div w:id="199511007">
                          <w:marLeft w:val="0"/>
                          <w:marRight w:val="0"/>
                          <w:marTop w:val="0"/>
                          <w:marBottom w:val="0"/>
                          <w:divBdr>
                            <w:top w:val="none" w:sz="0" w:space="0" w:color="auto"/>
                            <w:left w:val="none" w:sz="0" w:space="0" w:color="auto"/>
                            <w:bottom w:val="none" w:sz="0" w:space="0" w:color="auto"/>
                            <w:right w:val="none" w:sz="0" w:space="0" w:color="auto"/>
                          </w:divBdr>
                        </w:div>
                        <w:div w:id="739714879">
                          <w:marLeft w:val="0"/>
                          <w:marRight w:val="0"/>
                          <w:marTop w:val="0"/>
                          <w:marBottom w:val="0"/>
                          <w:divBdr>
                            <w:top w:val="none" w:sz="0" w:space="0" w:color="auto"/>
                            <w:left w:val="none" w:sz="0" w:space="0" w:color="auto"/>
                            <w:bottom w:val="none" w:sz="0" w:space="0" w:color="auto"/>
                            <w:right w:val="none" w:sz="0" w:space="0" w:color="auto"/>
                          </w:divBdr>
                        </w:div>
                        <w:div w:id="9458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662105">
      <w:bodyDiv w:val="1"/>
      <w:marLeft w:val="0"/>
      <w:marRight w:val="0"/>
      <w:marTop w:val="0"/>
      <w:marBottom w:val="0"/>
      <w:divBdr>
        <w:top w:val="none" w:sz="0" w:space="0" w:color="auto"/>
        <w:left w:val="none" w:sz="0" w:space="0" w:color="auto"/>
        <w:bottom w:val="none" w:sz="0" w:space="0" w:color="auto"/>
        <w:right w:val="none" w:sz="0" w:space="0" w:color="auto"/>
      </w:divBdr>
      <w:divsChild>
        <w:div w:id="1821265881">
          <w:marLeft w:val="0"/>
          <w:marRight w:val="0"/>
          <w:marTop w:val="0"/>
          <w:marBottom w:val="0"/>
          <w:divBdr>
            <w:top w:val="none" w:sz="0" w:space="0" w:color="auto"/>
            <w:left w:val="none" w:sz="0" w:space="0" w:color="auto"/>
            <w:bottom w:val="none" w:sz="0" w:space="0" w:color="auto"/>
            <w:right w:val="none" w:sz="0" w:space="0" w:color="auto"/>
          </w:divBdr>
          <w:divsChild>
            <w:div w:id="1375810870">
              <w:marLeft w:val="0"/>
              <w:marRight w:val="0"/>
              <w:marTop w:val="0"/>
              <w:marBottom w:val="0"/>
              <w:divBdr>
                <w:top w:val="none" w:sz="0" w:space="0" w:color="auto"/>
                <w:left w:val="none" w:sz="0" w:space="0" w:color="auto"/>
                <w:bottom w:val="none" w:sz="0" w:space="0" w:color="auto"/>
                <w:right w:val="none" w:sz="0" w:space="0" w:color="auto"/>
              </w:divBdr>
              <w:divsChild>
                <w:div w:id="1169062332">
                  <w:marLeft w:val="0"/>
                  <w:marRight w:val="0"/>
                  <w:marTop w:val="0"/>
                  <w:marBottom w:val="0"/>
                  <w:divBdr>
                    <w:top w:val="none" w:sz="0" w:space="0" w:color="auto"/>
                    <w:left w:val="none" w:sz="0" w:space="0" w:color="auto"/>
                    <w:bottom w:val="none" w:sz="0" w:space="0" w:color="auto"/>
                    <w:right w:val="none" w:sz="0" w:space="0" w:color="auto"/>
                  </w:divBdr>
                  <w:divsChild>
                    <w:div w:id="939142205">
                      <w:marLeft w:val="0"/>
                      <w:marRight w:val="0"/>
                      <w:marTop w:val="0"/>
                      <w:marBottom w:val="0"/>
                      <w:divBdr>
                        <w:top w:val="none" w:sz="0" w:space="0" w:color="auto"/>
                        <w:left w:val="none" w:sz="0" w:space="0" w:color="auto"/>
                        <w:bottom w:val="none" w:sz="0" w:space="0" w:color="auto"/>
                        <w:right w:val="none" w:sz="0" w:space="0" w:color="auto"/>
                      </w:divBdr>
                      <w:divsChild>
                        <w:div w:id="19998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663807">
      <w:bodyDiv w:val="1"/>
      <w:marLeft w:val="0"/>
      <w:marRight w:val="0"/>
      <w:marTop w:val="0"/>
      <w:marBottom w:val="0"/>
      <w:divBdr>
        <w:top w:val="none" w:sz="0" w:space="0" w:color="auto"/>
        <w:left w:val="none" w:sz="0" w:space="0" w:color="auto"/>
        <w:bottom w:val="none" w:sz="0" w:space="0" w:color="auto"/>
        <w:right w:val="none" w:sz="0" w:space="0" w:color="auto"/>
      </w:divBdr>
      <w:divsChild>
        <w:div w:id="443234287">
          <w:marLeft w:val="0"/>
          <w:marRight w:val="0"/>
          <w:marTop w:val="0"/>
          <w:marBottom w:val="0"/>
          <w:divBdr>
            <w:top w:val="none" w:sz="0" w:space="0" w:color="auto"/>
            <w:left w:val="none" w:sz="0" w:space="0" w:color="auto"/>
            <w:bottom w:val="none" w:sz="0" w:space="0" w:color="auto"/>
            <w:right w:val="none" w:sz="0" w:space="0" w:color="auto"/>
          </w:divBdr>
          <w:divsChild>
            <w:div w:id="1764303168">
              <w:marLeft w:val="0"/>
              <w:marRight w:val="0"/>
              <w:marTop w:val="0"/>
              <w:marBottom w:val="0"/>
              <w:divBdr>
                <w:top w:val="none" w:sz="0" w:space="0" w:color="auto"/>
                <w:left w:val="none" w:sz="0" w:space="0" w:color="auto"/>
                <w:bottom w:val="none" w:sz="0" w:space="0" w:color="auto"/>
                <w:right w:val="none" w:sz="0" w:space="0" w:color="auto"/>
              </w:divBdr>
              <w:divsChild>
                <w:div w:id="858590532">
                  <w:marLeft w:val="0"/>
                  <w:marRight w:val="0"/>
                  <w:marTop w:val="0"/>
                  <w:marBottom w:val="0"/>
                  <w:divBdr>
                    <w:top w:val="none" w:sz="0" w:space="0" w:color="auto"/>
                    <w:left w:val="none" w:sz="0" w:space="0" w:color="auto"/>
                    <w:bottom w:val="none" w:sz="0" w:space="0" w:color="auto"/>
                    <w:right w:val="none" w:sz="0" w:space="0" w:color="auto"/>
                  </w:divBdr>
                  <w:divsChild>
                    <w:div w:id="74306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369287">
      <w:bodyDiv w:val="1"/>
      <w:marLeft w:val="0"/>
      <w:marRight w:val="0"/>
      <w:marTop w:val="0"/>
      <w:marBottom w:val="0"/>
      <w:divBdr>
        <w:top w:val="none" w:sz="0" w:space="0" w:color="auto"/>
        <w:left w:val="none" w:sz="0" w:space="0" w:color="auto"/>
        <w:bottom w:val="none" w:sz="0" w:space="0" w:color="auto"/>
        <w:right w:val="none" w:sz="0" w:space="0" w:color="auto"/>
      </w:divBdr>
      <w:divsChild>
        <w:div w:id="83232925">
          <w:marLeft w:val="0"/>
          <w:marRight w:val="0"/>
          <w:marTop w:val="0"/>
          <w:marBottom w:val="0"/>
          <w:divBdr>
            <w:top w:val="none" w:sz="0" w:space="0" w:color="auto"/>
            <w:left w:val="none" w:sz="0" w:space="0" w:color="auto"/>
            <w:bottom w:val="none" w:sz="0" w:space="0" w:color="auto"/>
            <w:right w:val="none" w:sz="0" w:space="0" w:color="auto"/>
          </w:divBdr>
          <w:divsChild>
            <w:div w:id="573513373">
              <w:marLeft w:val="0"/>
              <w:marRight w:val="0"/>
              <w:marTop w:val="0"/>
              <w:marBottom w:val="0"/>
              <w:divBdr>
                <w:top w:val="none" w:sz="0" w:space="0" w:color="auto"/>
                <w:left w:val="none" w:sz="0" w:space="0" w:color="auto"/>
                <w:bottom w:val="none" w:sz="0" w:space="0" w:color="auto"/>
                <w:right w:val="none" w:sz="0" w:space="0" w:color="auto"/>
              </w:divBdr>
              <w:divsChild>
                <w:div w:id="1175535181">
                  <w:marLeft w:val="0"/>
                  <w:marRight w:val="0"/>
                  <w:marTop w:val="0"/>
                  <w:marBottom w:val="0"/>
                  <w:divBdr>
                    <w:top w:val="none" w:sz="0" w:space="0" w:color="auto"/>
                    <w:left w:val="none" w:sz="0" w:space="0" w:color="auto"/>
                    <w:bottom w:val="none" w:sz="0" w:space="0" w:color="auto"/>
                    <w:right w:val="none" w:sz="0" w:space="0" w:color="auto"/>
                  </w:divBdr>
                  <w:divsChild>
                    <w:div w:id="2142265893">
                      <w:marLeft w:val="0"/>
                      <w:marRight w:val="0"/>
                      <w:marTop w:val="0"/>
                      <w:marBottom w:val="0"/>
                      <w:divBdr>
                        <w:top w:val="none" w:sz="0" w:space="0" w:color="auto"/>
                        <w:left w:val="none" w:sz="0" w:space="0" w:color="auto"/>
                        <w:bottom w:val="none" w:sz="0" w:space="0" w:color="auto"/>
                        <w:right w:val="none" w:sz="0" w:space="0" w:color="auto"/>
                      </w:divBdr>
                      <w:divsChild>
                        <w:div w:id="1278870802">
                          <w:marLeft w:val="0"/>
                          <w:marRight w:val="0"/>
                          <w:marTop w:val="0"/>
                          <w:marBottom w:val="0"/>
                          <w:divBdr>
                            <w:top w:val="none" w:sz="0" w:space="0" w:color="auto"/>
                            <w:left w:val="none" w:sz="0" w:space="0" w:color="auto"/>
                            <w:bottom w:val="none" w:sz="0" w:space="0" w:color="auto"/>
                            <w:right w:val="none" w:sz="0" w:space="0" w:color="auto"/>
                          </w:divBdr>
                          <w:divsChild>
                            <w:div w:id="468325603">
                              <w:marLeft w:val="0"/>
                              <w:marRight w:val="0"/>
                              <w:marTop w:val="0"/>
                              <w:marBottom w:val="0"/>
                              <w:divBdr>
                                <w:top w:val="none" w:sz="0" w:space="0" w:color="auto"/>
                                <w:left w:val="none" w:sz="0" w:space="0" w:color="auto"/>
                                <w:bottom w:val="none" w:sz="0" w:space="0" w:color="auto"/>
                                <w:right w:val="none" w:sz="0" w:space="0" w:color="auto"/>
                              </w:divBdr>
                              <w:divsChild>
                                <w:div w:id="262686892">
                                  <w:marLeft w:val="0"/>
                                  <w:marRight w:val="0"/>
                                  <w:marTop w:val="0"/>
                                  <w:marBottom w:val="0"/>
                                  <w:divBdr>
                                    <w:top w:val="none" w:sz="0" w:space="0" w:color="auto"/>
                                    <w:left w:val="none" w:sz="0" w:space="0" w:color="auto"/>
                                    <w:bottom w:val="none" w:sz="0" w:space="0" w:color="auto"/>
                                    <w:right w:val="none" w:sz="0" w:space="0" w:color="auto"/>
                                  </w:divBdr>
                                  <w:divsChild>
                                    <w:div w:id="209153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A7%D9%84%D8%B9%D8%B1%D8%A7%D9%82" TargetMode="External"/><Relationship Id="rId117" Type="http://schemas.openxmlformats.org/officeDocument/2006/relationships/hyperlink" Target="http://ar.wikipedia.org/wiki/%D8%B2%D8%AD%D9%84" TargetMode="External"/><Relationship Id="rId21" Type="http://schemas.openxmlformats.org/officeDocument/2006/relationships/image" Target="media/image3.jpeg"/><Relationship Id="rId42" Type="http://schemas.openxmlformats.org/officeDocument/2006/relationships/image" Target="media/image9.jpeg"/><Relationship Id="rId47" Type="http://schemas.openxmlformats.org/officeDocument/2006/relationships/hyperlink" Target="http://ar.wikipedia.org/wiki/%D9%85%D8%B5%D8%B1_%D8%A7%D9%84%D9%82%D8%AF%D9%8A%D9%85%D8%A9" TargetMode="External"/><Relationship Id="rId63" Type="http://schemas.openxmlformats.org/officeDocument/2006/relationships/hyperlink" Target="http://ar.wikipedia.org/wiki/%D8%B9%D8%A8%D8%AF_%D8%A7%D9%84%D8%B1%D8%AD%D9%85%D9%86_%D8%A7%D9%84%D8%B5%D9%88%D9%81%D9%8A" TargetMode="External"/><Relationship Id="rId68" Type="http://schemas.openxmlformats.org/officeDocument/2006/relationships/hyperlink" Target="http://ar.wikipedia.org/w/index.php?title=%D8%B9%D9%84%D9%8A_%D9%82%D9%88%D8%AC%D9%8A&amp;action=edit&amp;redlink=1" TargetMode="External"/><Relationship Id="rId84" Type="http://schemas.openxmlformats.org/officeDocument/2006/relationships/hyperlink" Target="http://ar.wikipedia.org/w/index.php?title=%D9%8A%D9%88%D9%86%D9%87%D8%A7%D8%B1%D8%AF_%D8%A3%D9%88%D9%8A%D9%84%D8%B1&amp;action=edit&amp;redlink=1" TargetMode="External"/><Relationship Id="rId89" Type="http://schemas.openxmlformats.org/officeDocument/2006/relationships/hyperlink" Target="http://ar.wikipedia.org/wiki/%D8%A8%D9%8A%D9%8A%D8%B1_%D8%B3%D9%8A%D9%85%D9%88%D9%86_%D9%84%D8%A7%D8%A8%D9%84%D8%A7%D8%B3" TargetMode="External"/><Relationship Id="rId112" Type="http://schemas.openxmlformats.org/officeDocument/2006/relationships/hyperlink" Target="http://ar.wikipedia.org/wiki/%D8%B9%D8%B7%D8%A7%D8%B1%D8%AF_(%D9%83%D9%88%D9%83%D8%A8)" TargetMode="External"/><Relationship Id="rId133" Type="http://schemas.openxmlformats.org/officeDocument/2006/relationships/hyperlink" Target="http://ar.wikipedia.org/w/index.php?title=%D8%AA%D8%B3%D8%A7%D8%B1%D8%B9_%D8%A7%D9%84%D9%85%D8%AF_%D9%88%D8%A7%D9%84%D8%AC%D8%B2%D8%B1&amp;action=edit&amp;redlink=1" TargetMode="External"/><Relationship Id="rId138" Type="http://schemas.openxmlformats.org/officeDocument/2006/relationships/image" Target="media/image12.png"/><Relationship Id="rId154" Type="http://schemas.openxmlformats.org/officeDocument/2006/relationships/hyperlink" Target="http://ar.wikipedia.org/wiki/%D8%B9%D9%84%D9%85_%D8%A7%D9%84%D9%81%D9%84%D9%83" TargetMode="External"/><Relationship Id="rId159" Type="http://schemas.openxmlformats.org/officeDocument/2006/relationships/hyperlink" Target="http://ar.wikipedia.org/wiki/%D8%B9%D9%84%D9%85_%D8%A7%D9%84%D9%81%D9%84%D9%83" TargetMode="External"/><Relationship Id="rId16" Type="http://schemas.openxmlformats.org/officeDocument/2006/relationships/hyperlink" Target="http://ar.wikipedia.org/wiki/%D8%B9%D9%84%D9%85_%D8%A7%D9%84%D8%B5%D8%AE%D9%88%D8%B1" TargetMode="External"/><Relationship Id="rId107" Type="http://schemas.openxmlformats.org/officeDocument/2006/relationships/hyperlink" Target="http://ar.wikipedia.org/w/index.php?title=%D8%A5%D8%B4%D8%B9%D8%A7%D8%B9%D8%A7%D8%AA_%D8%A7%D9%84%D8%AE%D9%84%D9%81%D9%8A%D8%A9_%D8%A7%D9%84%D9%85%D9%8A%D9%83%D8%B1%D9%88%D9%86%D9%8A%D8%A9_%D8%A7%D9%84%D9%83%D9%88%D9%86%D9%8A%D8%A9&amp;action=edit&amp;redlink=1" TargetMode="External"/><Relationship Id="rId11" Type="http://schemas.openxmlformats.org/officeDocument/2006/relationships/hyperlink" Target="http://ar.wikipedia.org/wiki/%D8%B9%D9%84%D9%85_%D8%A7%D9%84%D9%85%D9%8A%D8%A7%D9%87" TargetMode="External"/><Relationship Id="rId32" Type="http://schemas.openxmlformats.org/officeDocument/2006/relationships/hyperlink" Target="http://ar.wikipedia.org/wiki/%D9%85%D9%84%D9%81:Water_cycle.png" TargetMode="External"/><Relationship Id="rId37" Type="http://schemas.openxmlformats.org/officeDocument/2006/relationships/hyperlink" Target="http://ar.wikipedia.org/wiki/%D9%85%D9%86%D8%A7%D8%AE" TargetMode="External"/><Relationship Id="rId53" Type="http://schemas.openxmlformats.org/officeDocument/2006/relationships/hyperlink" Target="http://ar.wikipedia.org/wiki/%D8%B9%D9%84%D9%85_%D8%A7%D9%84%D9%81%D9%84%D9%83" TargetMode="External"/><Relationship Id="rId58" Type="http://schemas.openxmlformats.org/officeDocument/2006/relationships/hyperlink" Target="http://ar.wikipedia.org/wiki/%D8%AF%D8%B1%D8%A8_%D8%A7%D9%84%D9%84%D8%A8%D8%A7%D9%86%D8%A9" TargetMode="External"/><Relationship Id="rId74" Type="http://schemas.openxmlformats.org/officeDocument/2006/relationships/hyperlink" Target="http://ar.wikipedia.org/wiki/%D8%B9%D9%84%D9%85_%D8%A7%D9%84%D9%81%D9%84%D9%83" TargetMode="External"/><Relationship Id="rId79" Type="http://schemas.openxmlformats.org/officeDocument/2006/relationships/hyperlink" Target="http://ar.wikipedia.org/wiki/%D9%8A%D9%88%D9%87%D8%A7%D9%86%D8%B3_%D9%83%D9%8A%D8%A8%D9%84%D8%B1" TargetMode="External"/><Relationship Id="rId102" Type="http://schemas.openxmlformats.org/officeDocument/2006/relationships/hyperlink" Target="http://ar.wikipedia.org/w/index.php?title=%D9%85%D8%AC%D8%B1%D8%A9_%D8%B1%D8%A7%D8%AF%D9%8A%D9%88%D9%8A%D8%A9&amp;action=edit&amp;redlink=1" TargetMode="External"/><Relationship Id="rId123" Type="http://schemas.openxmlformats.org/officeDocument/2006/relationships/hyperlink" Target="http://ar.wikipedia.org/w/index.php?title=%D9%82%D8%B1%D8%B5_%D9%83%D9%88%D9%83%D8%A8%D9%8A&amp;action=edit&amp;redlink=1" TargetMode="External"/><Relationship Id="rId128" Type="http://schemas.openxmlformats.org/officeDocument/2006/relationships/hyperlink" Target="http://ar.wikipedia.org/wiki/%D8%B9%D9%84%D9%85_%D8%A7%D9%84%D9%81%D9%84%D9%83" TargetMode="External"/><Relationship Id="rId144" Type="http://schemas.openxmlformats.org/officeDocument/2006/relationships/hyperlink" Target="http://ar.wikipedia.org/w/index.php?title=%D9%85%D9%86%D8%B7%D9%82%D8%A9_%D8%A5%D8%AA%D8%B4_2&amp;action=edit&amp;redlink=1" TargetMode="External"/><Relationship Id="rId149" Type="http://schemas.openxmlformats.org/officeDocument/2006/relationships/image" Target="media/image13.jpeg"/><Relationship Id="rId5" Type="http://schemas.openxmlformats.org/officeDocument/2006/relationships/image" Target="media/image1.jpeg"/><Relationship Id="rId90" Type="http://schemas.openxmlformats.org/officeDocument/2006/relationships/hyperlink" Target="http://ar.wikipedia.org/wiki/%D8%A7%D9%84%D9%85%D8%B7%D9%8A%D8%A7%D9%81" TargetMode="External"/><Relationship Id="rId95" Type="http://schemas.openxmlformats.org/officeDocument/2006/relationships/hyperlink" Target="http://ar.wikipedia.org/wiki/%D8%A7%D9%84%D9%83%D8%AA%D9%84%D8%A9" TargetMode="External"/><Relationship Id="rId160" Type="http://schemas.openxmlformats.org/officeDocument/2006/relationships/hyperlink" Target="http://ar.wikipedia.org/wiki/%D8%B9%D9%84%D9%85_%D8%A7%D9%84%D9%81%D9%84%D9%83" TargetMode="External"/><Relationship Id="rId22" Type="http://schemas.openxmlformats.org/officeDocument/2006/relationships/image" Target="media/image4.png"/><Relationship Id="rId27" Type="http://schemas.openxmlformats.org/officeDocument/2006/relationships/hyperlink" Target="http://ar.wikipedia.org/wiki/%D8%A7%D9%84%D9%86%D9%8A%D9%84" TargetMode="External"/><Relationship Id="rId43" Type="http://schemas.openxmlformats.org/officeDocument/2006/relationships/hyperlink" Target="http://ar.wikipedia.org/wiki/%D9%82%D9%86%D8%A7%D8%A9" TargetMode="External"/><Relationship Id="rId48" Type="http://schemas.openxmlformats.org/officeDocument/2006/relationships/hyperlink" Target="http://ar.wikipedia.org/wiki/%D8%A7%D9%84%D8%A5%D9%85%D8%A8%D8%B1%D8%A7%D8%B7%D9%88%D8%B1%D9%8A%D8%A9_%D8%A7%D9%84%D9%81%D8%A7%D8%B1%D8%B3%D9%8A%D8%A9" TargetMode="External"/><Relationship Id="rId64" Type="http://schemas.openxmlformats.org/officeDocument/2006/relationships/hyperlink" Target="http://ar.wikipedia.org/w/index.php?title=%D8%AC%D8%B9%D9%81%D8%B1_%D8%A8%D9%86_%D9%85%D8%AD%D9%85%D8%AF_%D8%A3%D8%A8%D9%8A_%D9%85%D8%B9%D8%B4%D8%B1_%D8%A7%D9%84%D8%A8%D9%84%D8%AE%D9%8A&amp;action=edit&amp;redlink=1" TargetMode="External"/><Relationship Id="rId69" Type="http://schemas.openxmlformats.org/officeDocument/2006/relationships/hyperlink" Target="http://ar.wikipedia.org/w/index.php?title=%D8%A7%D9%84%D8%A8%D8%B1%D8%AC%D9%86%D8%AF%D9%8A&amp;action=edit&amp;redlink=1" TargetMode="External"/><Relationship Id="rId113" Type="http://schemas.openxmlformats.org/officeDocument/2006/relationships/hyperlink" Target="http://ar.wikipedia.org/wiki/%D9%83%D9%88%D9%83%D8%A8_%D8%A7%D9%84%D8%B2%D9%87%D8%B1%D8%A9" TargetMode="External"/><Relationship Id="rId118" Type="http://schemas.openxmlformats.org/officeDocument/2006/relationships/hyperlink" Target="http://ar.wikipedia.org/wiki/%D8%A3%D9%88%D8%B1%D8%A7%D9%86%D9%88%D8%B3" TargetMode="External"/><Relationship Id="rId134" Type="http://schemas.openxmlformats.org/officeDocument/2006/relationships/hyperlink" Target="http://ar.wikipedia.org/wiki/%D8%A7%D9%84%D8%BA%D9%84%D8%A7%D9%81_%D8%A7%D9%84%D8%AC%D9%88%D9%8A" TargetMode="External"/><Relationship Id="rId139" Type="http://schemas.openxmlformats.org/officeDocument/2006/relationships/hyperlink" Target="http://ar.wikipedia.org/w/index.php?title=%D8%AB%D9%82%D8%A8_%D8%A3%D8%B3%D9%88%D8%AF_%D8%B6%D8%AE%D9%85&amp;action=edit&amp;redlink=1" TargetMode="External"/><Relationship Id="rId80" Type="http://schemas.openxmlformats.org/officeDocument/2006/relationships/hyperlink" Target="http://ar.wikipedia.org/w/index.php?title=%D8%A7%D9%84%D8%AF%D9%8A%D9%86%D8%A7%D9%85%D9%8A%D8%A7%D8%AA_%D8%A7%D9%84%D8%B3%D9%85%D8%A7%D9%88%D9%8A%D8%A9&amp;action=edit&amp;redlink=1" TargetMode="External"/><Relationship Id="rId85" Type="http://schemas.openxmlformats.org/officeDocument/2006/relationships/hyperlink" Target="http://ar.wikipedia.org/w/index.php?title=%D8%A7%D9%84%D9%83%D8%B3%D9%8A%D8%B3_%D9%83%D9%84%D9%88%D8%AF_%D9%83%D9%84%D9%8A%D8%B1%D9%88%D8%AA&amp;action=edit&amp;redlink=1" TargetMode="External"/><Relationship Id="rId150" Type="http://schemas.openxmlformats.org/officeDocument/2006/relationships/hyperlink" Target="http://ar.wikipedia.org/wiki/%D8%B9%D9%84%D9%85_%D8%A7%D9%84%D9%81%D9%84%D9%83" TargetMode="External"/><Relationship Id="rId155" Type="http://schemas.openxmlformats.org/officeDocument/2006/relationships/hyperlink" Target="http://ar.wikipedia.org/w/index.php?title=%D8%AA%D9%84%D8%B3%D9%83%D9%88%D8%A8_%D8%A7%D9%84%D9%85%D9%8A%D9%84_%D8%A7%D9%84%D9%88%D8%A7%D8%AD%D8%AF&amp;action=edit&amp;redlink=1" TargetMode="External"/><Relationship Id="rId12" Type="http://schemas.openxmlformats.org/officeDocument/2006/relationships/hyperlink" Target="http://ar.wikipedia.org/w/index.php?title=%D8%B9%D9%84%D9%85_%D8%A7%D9%84%D8%AC%D9%84%D9%8A%D8%AF&amp;action=edit&amp;redlink=1" TargetMode="External"/><Relationship Id="rId17" Type="http://schemas.openxmlformats.org/officeDocument/2006/relationships/hyperlink" Target="http://ar.wikipedia.org/w/index.php?title=%D8%B9%D9%84%D9%85_%D8%AF%D8%B1%D8%A7%D8%B3%D8%A9_%D8%A7%D9%84%D8%B4%D9%88%D8%A7%D8%B7%D8%A6&amp;action=edit&amp;redlink=1" TargetMode="External"/><Relationship Id="rId33" Type="http://schemas.openxmlformats.org/officeDocument/2006/relationships/image" Target="media/image7.png"/><Relationship Id="rId38" Type="http://schemas.openxmlformats.org/officeDocument/2006/relationships/hyperlink" Target="http://ar.wikipedia.org/wiki/%D8%A3%D8%B1%D8%B6" TargetMode="External"/><Relationship Id="rId59" Type="http://schemas.openxmlformats.org/officeDocument/2006/relationships/hyperlink" Target="http://ar.wikipedia.org/wiki/%D8%B9%D9%84%D9%85_%D8%A7%D9%84%D9%81%D9%84%D9%83" TargetMode="External"/><Relationship Id="rId103" Type="http://schemas.openxmlformats.org/officeDocument/2006/relationships/hyperlink" Target="http://ar.wikipedia.org/wiki/%D8%AB%D9%82%D8%A8_%D8%A3%D8%B3%D9%88%D8%AF" TargetMode="External"/><Relationship Id="rId108" Type="http://schemas.openxmlformats.org/officeDocument/2006/relationships/hyperlink" Target="http://ar.wikipedia.org/wiki/%D9%82%D8%A7%D9%86%D9%88%D9%86_%D9%87%D8%A7%D8%A8%D9%84" TargetMode="External"/><Relationship Id="rId124" Type="http://schemas.openxmlformats.org/officeDocument/2006/relationships/hyperlink" Target="http://ar.wikipedia.org/w/index.php?title=%D8%B6%D8%BA%D8%B7_%D8%A5%D8%B4%D8%B9%D8%A7%D8%B9%D9%8A&amp;action=edit&amp;redlink=1" TargetMode="External"/><Relationship Id="rId129" Type="http://schemas.openxmlformats.org/officeDocument/2006/relationships/hyperlink" Target="http://ar.wikipedia.org/w/index.php?title=%D8%AA%D9%85%D8%A7%D9%8A%D8%B2_%D8%A7%D9%84%D9%83%D9%88%D8%A7%D9%83%D8%A8&amp;action=edit&amp;redlink=1" TargetMode="External"/><Relationship Id="rId20" Type="http://schemas.openxmlformats.org/officeDocument/2006/relationships/hyperlink" Target="http://ar.wikipedia.org/wiki/%D9%85%D9%84%D9%81:Earth_surface_NGDC_2000.jpg" TargetMode="External"/><Relationship Id="rId41" Type="http://schemas.openxmlformats.org/officeDocument/2006/relationships/hyperlink" Target="http://ar.wikipedia.org/wiki/%D9%85%D9%84%D9%81:Geodetisch_station1855.jpg" TargetMode="External"/><Relationship Id="rId54" Type="http://schemas.openxmlformats.org/officeDocument/2006/relationships/hyperlink" Target="http://ar.wikipedia.org/w/index.php?title=%D9%85%D9%8A%D9%84_%D8%A7%D9%84%D9%85%D8%AD%D9%88%D8%B1&amp;action=edit&amp;redlink=1" TargetMode="External"/><Relationship Id="rId62" Type="http://schemas.openxmlformats.org/officeDocument/2006/relationships/hyperlink" Target="http://ar.wikipedia.org/wiki/%D8%AB%D8%A7%D8%A8%D8%AA_%D8%A8%D9%86_%D9%82%D8%B1%D8%A9" TargetMode="External"/><Relationship Id="rId70" Type="http://schemas.openxmlformats.org/officeDocument/2006/relationships/hyperlink" Target="http://ar.wikipedia.org/wiki/%D8%AA%D9%82%D9%8A_%D8%A7%D9%84%D8%AF%D9%8A%D9%86" TargetMode="External"/><Relationship Id="rId75" Type="http://schemas.openxmlformats.org/officeDocument/2006/relationships/hyperlink" Target="http://ar.wikipedia.org/wiki/%D8%B9%D9%84%D9%85_%D8%A7%D9%84%D9%81%D9%84%D9%83" TargetMode="External"/><Relationship Id="rId83" Type="http://schemas.openxmlformats.org/officeDocument/2006/relationships/hyperlink" Target="http://ar.wikipedia.org/wiki/%D8%AA%D8%B2%D9%8A%D8%AD" TargetMode="External"/><Relationship Id="rId88" Type="http://schemas.openxmlformats.org/officeDocument/2006/relationships/hyperlink" Target="http://ar.wikipedia.org/w/index.php?title=%D8%AC%D9%88%D8%B2%D9%8A%D9%81_%D9%84%D9%88%D9%8A%D8%B3_%D9%84%D8%A7%D8%AC%D8%B1%D8%A7%D9%86%D8%AC&amp;action=edit&amp;redlink=1" TargetMode="External"/><Relationship Id="rId91" Type="http://schemas.openxmlformats.org/officeDocument/2006/relationships/hyperlink" Target="http://ar.wikipedia.org/wiki/%D8%A7%D9%84%D8%AA%D8%B5%D9%88%D9%8A%D8%B1_%D8%A7%D9%84%D8%B6%D9%88%D8%A6%D9%8A" TargetMode="External"/><Relationship Id="rId96" Type="http://schemas.openxmlformats.org/officeDocument/2006/relationships/hyperlink" Target="http://ar.wikipedia.org/wiki/%D8%B9%D9%84%D9%85_%D8%A7%D9%84%D9%81%D9%84%D9%83" TargetMode="External"/><Relationship Id="rId111" Type="http://schemas.openxmlformats.org/officeDocument/2006/relationships/hyperlink" Target="http://ar.wikipedia.org/wiki/%D8%AD%D8%B2%D8%A7%D9%85_%D8%A7%D9%84%D9%83%D9%88%D9%8A%D9%83%D8%A8%D8%A7%D8%AA" TargetMode="External"/><Relationship Id="rId132" Type="http://schemas.openxmlformats.org/officeDocument/2006/relationships/hyperlink" Target="http://ar.wikipedia.org/wiki/%D8%A7%D9%84%D8%A3%D9%84%D9%88%D9%85%D9%86%D9%8A%D9%88%D9%85" TargetMode="External"/><Relationship Id="rId140" Type="http://schemas.openxmlformats.org/officeDocument/2006/relationships/hyperlink" Target="http://ar.wikipedia.org/wiki/%D8%B3%D8%AD%D8%A7%D8%A8%D8%A9_%D8%AC%D8%B2%D9%8A%D8%A6%D9%8A%D8%A9" TargetMode="External"/><Relationship Id="rId145" Type="http://schemas.openxmlformats.org/officeDocument/2006/relationships/hyperlink" Target="http://ar.wikipedia.org/wiki/%D8%A7%D9%84%D8%B1%D9%8A%D8%A7%D8%AD_%D8%A7%D9%84%D8%B4%D9%85%D8%B3%D9%8A%D8%A9" TargetMode="External"/><Relationship Id="rId153" Type="http://schemas.openxmlformats.org/officeDocument/2006/relationships/hyperlink" Target="http://ar.wikipedia.org/wiki/%D8%B9%D9%84%D9%85_%D8%A7%D9%84%D9%81%D9%84%D9%83"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ar.wikipedia.org/w/index.php?title=%D8%B9%D9%84%D9%85_%D8%A7%D9%84%D8%AA%D8%B1%D8%A8%D8%A9&amp;action=edit&amp;redlink=1" TargetMode="External"/><Relationship Id="rId23" Type="http://schemas.openxmlformats.org/officeDocument/2006/relationships/hyperlink" Target="http://ar.wikipedia.org/wiki/%D9%85%D9%84%D9%81:Land_ocean_ice_cloud_1024.jpg" TargetMode="External"/><Relationship Id="rId28" Type="http://schemas.openxmlformats.org/officeDocument/2006/relationships/hyperlink" Target="http://ar.wikipedia.org/wiki/%D9%85%D8%B5%D8%B1" TargetMode="External"/><Relationship Id="rId36" Type="http://schemas.openxmlformats.org/officeDocument/2006/relationships/hyperlink" Target="http://ar.wikipedia.org/wiki/%D9%87%D9%8A%D8%AF%D8%B1%D9%88%D8%AC%D9%8A%D9%86" TargetMode="External"/><Relationship Id="rId49" Type="http://schemas.openxmlformats.org/officeDocument/2006/relationships/hyperlink" Target="http://ar.wikipedia.org/wiki/%D8%AD%D8%B6%D8%A7%D8%B1%D8%A9_%D8%A7%D9%84%D9%85%D8%A7%D9%8A%D8%A7" TargetMode="External"/><Relationship Id="rId57" Type="http://schemas.openxmlformats.org/officeDocument/2006/relationships/hyperlink" Target="http://ar.wikipedia.org/w/index.php?title=%D8%B9%D9%84%D9%85_%D8%A7%D9%84%D9%81%D9%84%D9%83_%D9%81%D9%8A_%D8%A7%D9%84%D8%A5%D8%B3%D9%84%D8%A7%D9%85_%D8%AE%D9%84%D8%A7%D9%84_%D8%A7%D9%84%D8%B9%D8%B5%D9%88%D8%B1_%D8%A7%D9%84%D9%88%D8%B3%D8%B7%D9%89&amp;action=edit&amp;redlink=1" TargetMode="External"/><Relationship Id="rId106" Type="http://schemas.openxmlformats.org/officeDocument/2006/relationships/hyperlink" Target="http://ar.wikipedia.org/wiki/%D8%A7%D9%84%D8%A7%D9%86%D9%81%D8%AC%D8%A7%D8%B1_%D8%A7%D9%84%D8%B9%D8%B8%D9%8A%D9%85" TargetMode="External"/><Relationship Id="rId114" Type="http://schemas.openxmlformats.org/officeDocument/2006/relationships/hyperlink" Target="http://ar.wikipedia.org/wiki/%D9%83%D9%88%D9%83%D8%A8_%D8%A7%D9%84%D8%A3%D8%B1%D8%B6" TargetMode="External"/><Relationship Id="rId119" Type="http://schemas.openxmlformats.org/officeDocument/2006/relationships/hyperlink" Target="http://ar.wikipedia.org/wiki/%D9%86%D8%A8%D8%AA%D9%88%D9%86" TargetMode="External"/><Relationship Id="rId127" Type="http://schemas.openxmlformats.org/officeDocument/2006/relationships/hyperlink" Target="http://ar.wikipedia.org/w/index.php?title=%D9%86%D8%B8%D8%B1%D9%8A%D8%A9_%D8%AA%D8%A3%D8%AB%D9%8A%D8%B1_%D8%A7%D9%84%D8%A7%D8%B1%D8%AA%D8%B7%D8%A7%D9%85_%D8%A8%D8%A7%D9%84%D8%AC%D8%B3%D9%85_%D8%A7%D9%84%D8%B9%D9%85%D9%84%D8%A7%D9%82&amp;action=edit&amp;redlink=1" TargetMode="External"/><Relationship Id="rId10" Type="http://schemas.openxmlformats.org/officeDocument/2006/relationships/hyperlink" Target="http://ar.wikipedia.org/wiki/%D8%B9%D9%84%D9%85_%D8%B4%D9%83%D9%84_%D8%A7%D9%84%D8%A3%D8%B1%D8%B6" TargetMode="External"/><Relationship Id="rId31" Type="http://schemas.openxmlformats.org/officeDocument/2006/relationships/hyperlink" Target="http://ar.wikipedia.org/wiki/%D8%B1%D8%B9%D8%AF" TargetMode="External"/><Relationship Id="rId44" Type="http://schemas.openxmlformats.org/officeDocument/2006/relationships/hyperlink" Target="http://ar.wikipedia.org/wiki/%D9%85%D9%84%D9%81:Planisph%C3%A6ri_c%C5%93leste.jpg" TargetMode="External"/><Relationship Id="rId52" Type="http://schemas.openxmlformats.org/officeDocument/2006/relationships/hyperlink" Target="http://ar.wikipedia.org/wiki/%D8%A7%D9%84%D9%86%D9%88%D8%A8%D8%A9" TargetMode="External"/><Relationship Id="rId60" Type="http://schemas.openxmlformats.org/officeDocument/2006/relationships/hyperlink" Target="http://ar.wikipedia.org/w/index.php?title=SN_1006&amp;action=edit&amp;redlink=1" TargetMode="External"/><Relationship Id="rId65" Type="http://schemas.openxmlformats.org/officeDocument/2006/relationships/hyperlink" Target="http://ar.wikipedia.org/wiki/%D8%A3%D8%A8%D9%88_%D8%A7%D9%84%D8%B1%D9%8A%D8%AD%D8%A7%D9%86_%D8%A7%D9%84%D8%A8%D9%8A%D8%B1%D9%88%D9%86%D9%8A" TargetMode="External"/><Relationship Id="rId73" Type="http://schemas.openxmlformats.org/officeDocument/2006/relationships/hyperlink" Target="http://ar.wikipedia.org/w/index.php?title=%D8%AA%D9%8A%D9%85%D8%A8%D9%88%D9%83%D8%AA%D9%88&amp;action=edit&amp;redlink=1" TargetMode="External"/><Relationship Id="rId78" Type="http://schemas.openxmlformats.org/officeDocument/2006/relationships/hyperlink" Target="http://ar.wikipedia.org/wiki/%D8%B9%D9%84%D9%85_%D8%A7%D9%84%D9%81%D9%84%D9%83" TargetMode="External"/><Relationship Id="rId81" Type="http://schemas.openxmlformats.org/officeDocument/2006/relationships/hyperlink" Target="http://ar.wikipedia.org/wiki/%D8%A7%D9%84%D8%AC%D8%A7%D8%B0%D8%A8%D9%8A%D8%A9" TargetMode="External"/><Relationship Id="rId86" Type="http://schemas.openxmlformats.org/officeDocument/2006/relationships/hyperlink" Target="http://ar.wikipedia.org/w/index.php?title=%D8%AC%D8%A7%D9%86_%D9%84%D9%88_%D8%B1%D9%88%D9%86%D8%AF_%D8%AF%D8%A7%D9%84%D9%86%D8%A8%D8%B1%D8%AA&amp;action=edit&amp;redlink=1" TargetMode="External"/><Relationship Id="rId94" Type="http://schemas.openxmlformats.org/officeDocument/2006/relationships/hyperlink" Target="http://ar.wikipedia.org/wiki/%D8%AF%D8%B1%D8%AC%D8%A9_%D8%A7%D9%84%D8%AD%D8%B1%D8%A7%D8%B1%D8%A9" TargetMode="External"/><Relationship Id="rId99" Type="http://schemas.openxmlformats.org/officeDocument/2006/relationships/hyperlink" Target="http://ar.wikipedia.org/w/index.php?title=%D8%A7%D9%84%D9%86%D8%AC%D9%85_%D8%A7%D9%84%D8%B2%D8%A7%D8%A6%D9%81&amp;action=edit&amp;redlink=1" TargetMode="External"/><Relationship Id="rId101" Type="http://schemas.openxmlformats.org/officeDocument/2006/relationships/hyperlink" Target="http://ar.wikipedia.org/w/index.php?title=%D8%A7%D9%84%D9%85%D8%AA%D9%88%D9%87%D8%AC%D8%A7%D8%AA&amp;action=edit&amp;redlink=1" TargetMode="External"/><Relationship Id="rId122" Type="http://schemas.openxmlformats.org/officeDocument/2006/relationships/hyperlink" Target="http://ar.wikipedia.org/wiki/%D8%B3%D8%AD%D8%A7%D8%A8%D8%A9_%D8%A3%D9%88%D8%B1%D8%B7" TargetMode="External"/><Relationship Id="rId130" Type="http://schemas.openxmlformats.org/officeDocument/2006/relationships/hyperlink" Target="http://ar.wikipedia.org/wiki/%D8%A7%D9%84%D9%8A%D9%88%D8%B1%D8%A7%D9%86%D9%8A%D9%88%D9%85" TargetMode="External"/><Relationship Id="rId135" Type="http://schemas.openxmlformats.org/officeDocument/2006/relationships/hyperlink" Target="http://ar.wikipedia.org/wiki/%D8%A7%D9%84%D8%AA%D8%B9%D8%B1%D9%8A%D8%A9" TargetMode="External"/><Relationship Id="rId143" Type="http://schemas.openxmlformats.org/officeDocument/2006/relationships/hyperlink" Target="http://ar.wikipedia.org/wiki/%D8%B9%D9%84%D9%85_%D8%A7%D9%84%D9%81%D9%84%D9%83" TargetMode="External"/><Relationship Id="rId148" Type="http://schemas.openxmlformats.org/officeDocument/2006/relationships/hyperlink" Target="http://ar.wikipedia.org/wiki/%D9%85%D9%84%D9%81:Telescope_trailer_22.jpg" TargetMode="External"/><Relationship Id="rId151" Type="http://schemas.openxmlformats.org/officeDocument/2006/relationships/hyperlink" Target="http://ar.wikipedia.org/w/index.php?title=%D8%A3%D8%AC%D8%B3%D8%A7%D9%85_%D8%A7%D9%84%D8%B3%D9%85%D8%A7%D8%A1_%D8%A7%D9%84%D8%B9%D9%85%D9%8A%D9%82%D8%A9&amp;action=edit&amp;redlink=1" TargetMode="External"/><Relationship Id="rId156" Type="http://schemas.openxmlformats.org/officeDocument/2006/relationships/hyperlink" Target="http://ar.wikipedia.org/wiki/%D8%B9%D9%84%D9%85_%D8%A7%D9%84%D9%81%D9%84%D9%83" TargetMode="External"/><Relationship Id="rId4" Type="http://schemas.openxmlformats.org/officeDocument/2006/relationships/webSettings" Target="webSettings.xml"/><Relationship Id="rId9" Type="http://schemas.openxmlformats.org/officeDocument/2006/relationships/hyperlink" Target="http://ar.wikipedia.org/w/index.php?title=%D8%BA%D8%B7%D8%A7%D8%A1_%D8%A7%D9%84%D8%A3%D8%B1%D8%B6_%D8%A7%D9%84%D8%AD%D9%8A%D9%88%D8%A7%D9%86%D9%8A&amp;action=edit&amp;redlink=1" TargetMode="External"/><Relationship Id="rId13" Type="http://schemas.openxmlformats.org/officeDocument/2006/relationships/hyperlink" Target="http://ar.wikipedia.org/w/index.php?title=%D8%AC%D8%BA%D8%B1%D8%A7%D9%81%D9%8A%D8%A7_%D8%A3%D8%AD%D9%8A%D8%A7%D8%A6%D9%8A%D8%A9&amp;action=edit&amp;redlink=1" TargetMode="External"/><Relationship Id="rId18" Type="http://schemas.openxmlformats.org/officeDocument/2006/relationships/hyperlink" Target="http://ar.wikipedia.org/wiki/%D8%AC%D9%8A%D9%88%D8%AF%D9%8A%D8%B2%D9%8A%D8%A7" TargetMode="External"/><Relationship Id="rId39" Type="http://schemas.openxmlformats.org/officeDocument/2006/relationships/hyperlink" Target="http://ar.wikipedia.org/wiki/%D8%A7%D9%84%D8%B5%D8%AE%D9%88%D8%B1_%D8%A7%D9%84%D9%86%D8%A7%D8%B1%D9%8A%D8%A9" TargetMode="External"/><Relationship Id="rId109" Type="http://schemas.openxmlformats.org/officeDocument/2006/relationships/hyperlink" Target="http://ar.wikipedia.org/wiki/%D9%85%D9%84%D9%81:Dust.devil.mars.arp.750pix.jpg" TargetMode="External"/><Relationship Id="rId34" Type="http://schemas.openxmlformats.org/officeDocument/2006/relationships/hyperlink" Target="http://ar.wikipedia.org/wiki/%D9%85%D9%84%D9%81:Water_molecule_dimensions.svg" TargetMode="External"/><Relationship Id="rId50" Type="http://schemas.openxmlformats.org/officeDocument/2006/relationships/hyperlink" Target="http://ar.wikipedia.org/w/index.php?title=%D8%B9%D9%84%D9%85_%D8%A7%D9%84%D9%81%D9%84%D9%83_%D8%A7%D9%84%D9%87%D9%86%D8%AF%D9%8A&amp;action=edit&amp;redlink=1" TargetMode="External"/><Relationship Id="rId55" Type="http://schemas.openxmlformats.org/officeDocument/2006/relationships/hyperlink" Target="http://ar.wikipedia.org/wiki/%D8%B9%D9%84%D9%85_%D8%A7%D9%84%D9%81%D9%84%D9%83" TargetMode="External"/><Relationship Id="rId76" Type="http://schemas.openxmlformats.org/officeDocument/2006/relationships/hyperlink" Target="http://ar.wikipedia.org/wiki/%D8%B9%D9%84%D9%85_%D8%A7%D9%84%D9%81%D9%84%D9%83" TargetMode="External"/><Relationship Id="rId97" Type="http://schemas.openxmlformats.org/officeDocument/2006/relationships/hyperlink" Target="http://ar.wikipedia.org/wiki/%D8%AF%D8%B1%D8%A8_%D8%A7%D9%84%D9%84%D8%A8%D8%A7%D9%86%D8%A9" TargetMode="External"/><Relationship Id="rId104" Type="http://schemas.openxmlformats.org/officeDocument/2006/relationships/hyperlink" Target="http://ar.wikipedia.org/wiki/%D8%A7%D9%84%D9%86%D8%AC%D9%85_%D8%A7%D9%84%D9%86%D9%8A%D9%88%D8%AA%D8%B1%D9%88%D9%86%D9%8A" TargetMode="External"/><Relationship Id="rId120" Type="http://schemas.openxmlformats.org/officeDocument/2006/relationships/hyperlink" Target="http://ar.wikipedia.org/wiki/%D8%B9%D9%84%D9%85_%D8%A7%D9%84%D9%81%D9%84%D9%83" TargetMode="External"/><Relationship Id="rId125" Type="http://schemas.openxmlformats.org/officeDocument/2006/relationships/hyperlink" Target="http://ar.wikipedia.org/wiki/%D8%A7%D9%84%D8%B1%D9%8A%D8%A7%D8%AD_%D8%A7%D9%84%D8%B4%D9%85%D8%B3%D9%8A%D8%A9" TargetMode="External"/><Relationship Id="rId141" Type="http://schemas.openxmlformats.org/officeDocument/2006/relationships/hyperlink" Target="http://ar.wikipedia.org/w/index.php?title=%D8%B3%D8%AF%D9%8A%D9%85_%D9%85%D8%B8%D9%84%D9%85&amp;action=edit&amp;redlink=1" TargetMode="External"/><Relationship Id="rId146" Type="http://schemas.openxmlformats.org/officeDocument/2006/relationships/hyperlink" Target="http://ar.wikipedia.org/w/index.php?title=%D9%87%D8%A7%D9%84%D8%A9_%D8%A7%D9%84%D9%85%D8%A7%D8%AF%D8%A9_%D8%A7%D9%84%D9%85%D8%B8%D9%84%D9%85%D8%A9&amp;action=edit&amp;redlink=1" TargetMode="External"/><Relationship Id="rId7" Type="http://schemas.openxmlformats.org/officeDocument/2006/relationships/hyperlink" Target="http://ar.wikipedia.org/w/index.php?title=%D8%A7%D9%84%D9%85%D9%85%D8%A7%D9%84%D9%83&amp;action=edit&amp;redlink=1" TargetMode="External"/><Relationship Id="rId71" Type="http://schemas.openxmlformats.org/officeDocument/2006/relationships/hyperlink" Target="http://ar.wikipedia.org/wiki/%D8%B9%D9%84%D9%85_%D8%A7%D9%84%D9%81%D9%84%D9%83" TargetMode="External"/><Relationship Id="rId92" Type="http://schemas.openxmlformats.org/officeDocument/2006/relationships/hyperlink" Target="http://ar.wikipedia.org/w/index.php?title=%D8%AC%D9%88%D8%B2%D9%8A%D9%81_%D9%81%D9%88%D9%86_%D9%81%D8%B1%D8%A7%D9%88%D9%86%D9%87%D9%88%D9%81%D8%B1&amp;action=edit&amp;redlink=1"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ar.wikipedia.org/wiki/%D9%85%D9%84%D9%81:Water_drop_animation_enhanced_small.gif" TargetMode="External"/><Relationship Id="rId24" Type="http://schemas.openxmlformats.org/officeDocument/2006/relationships/image" Target="media/image5.jpeg"/><Relationship Id="rId40" Type="http://schemas.openxmlformats.org/officeDocument/2006/relationships/hyperlink" Target="http://ar.wikipedia.org/w/index.php?title=Volcanic_Rocks&amp;action=edit&amp;redlink=1" TargetMode="External"/><Relationship Id="rId45" Type="http://schemas.openxmlformats.org/officeDocument/2006/relationships/image" Target="media/image10.jpeg"/><Relationship Id="rId66" Type="http://schemas.openxmlformats.org/officeDocument/2006/relationships/hyperlink" Target="http://ar.wikipedia.org/w/index.php?title=%D8%A3%D8%A8%D9%88_%D8%A5%D8%B3%D8%AD%D8%A7%D9%82_%D8%A5%D8%A8%D8%B1%D8%A7%D9%87%D9%8A%D9%85_%D8%A7%D9%84%D8%B2%D8%B1%D9%82%D8%A7%D9%84%D9%8A&amp;action=edit&amp;redlink=1" TargetMode="External"/><Relationship Id="rId87" Type="http://schemas.openxmlformats.org/officeDocument/2006/relationships/hyperlink" Target="http://ar.wikipedia.org/w/index.php?title=%D9%85%D8%B4%D9%83%D9%84%D8%A9_%D8%A7%D9%84%D8%AB%D9%84%D8%A7%D8%AB%D8%A9_%D8%A3%D8%AC%D8%B3%D8%A7%D9%85&amp;action=edit&amp;redlink=1" TargetMode="External"/><Relationship Id="rId110" Type="http://schemas.openxmlformats.org/officeDocument/2006/relationships/image" Target="media/image11.jpeg"/><Relationship Id="rId115" Type="http://schemas.openxmlformats.org/officeDocument/2006/relationships/hyperlink" Target="http://ar.wikipedia.org/wiki/%D9%83%D9%88%D9%83%D8%A8_%D8%A7%D9%84%D9%85%D8%B1%D9%8A%D8%AE" TargetMode="External"/><Relationship Id="rId131" Type="http://schemas.openxmlformats.org/officeDocument/2006/relationships/hyperlink" Target="http://ar.wikipedia.org/wiki/%D8%A7%D9%84%D8%AB%D9%88%D8%B1%D9%8A%D9%88%D9%85" TargetMode="External"/><Relationship Id="rId136" Type="http://schemas.openxmlformats.org/officeDocument/2006/relationships/hyperlink" Target="http://ar.wikipedia.org/wiki/%D8%B9%D9%84%D9%85_%D8%A7%D9%84%D9%81%D9%84%D9%83" TargetMode="External"/><Relationship Id="rId157" Type="http://schemas.openxmlformats.org/officeDocument/2006/relationships/hyperlink" Target="http://ar.wikipedia.org/wiki/%D8%B9%D9%84%D9%85_%D8%A7%D9%84%D9%81%D9%84%D9%83" TargetMode="External"/><Relationship Id="rId61" Type="http://schemas.openxmlformats.org/officeDocument/2006/relationships/hyperlink" Target="http://ar.wikipedia.org/wiki/%D8%A7%D9%84%D8%B9%D8%B5%D9%88%D8%B1_%D8%A7%D9%84%D9%88%D8%B3%D8%B7%D9%89" TargetMode="External"/><Relationship Id="rId82" Type="http://schemas.openxmlformats.org/officeDocument/2006/relationships/hyperlink" Target="http://ar.wikipedia.org/wiki/%D8%A3%D9%88%D8%B1%D8%A7%D9%86%D9%88%D8%B3" TargetMode="External"/><Relationship Id="rId152" Type="http://schemas.openxmlformats.org/officeDocument/2006/relationships/hyperlink" Target="http://ar.wikipedia.org/w/index.php?title=%D8%A7%D9%84%D9%81%D9%88%D8%AA%D9%88%D8%BA%D8%B1%D8%A7%D9%81%D9%8A%D8%A7_%D8%A7%D9%84%D9%81%D9%84%D9%83%D9%8A%D8%A9&amp;action=edit&amp;redlink=1" TargetMode="External"/><Relationship Id="rId19" Type="http://schemas.openxmlformats.org/officeDocument/2006/relationships/hyperlink" Target="http://ar.wikipedia.org/w/index.php?title=%D8%A7%D9%84%D8%AC%D8%BA%D8%B1%D8%A7%D9%81%D9%8A%D8%A7_%D8%A7%D9%84%D9%82%D8%AF%D9%8A%D9%85%D8%A9&amp;action=edit&amp;redlink=1" TargetMode="External"/><Relationship Id="rId14" Type="http://schemas.openxmlformats.org/officeDocument/2006/relationships/hyperlink" Target="http://ar.wikipedia.org/wiki/%D8%B9%D9%84%D9%85_%D8%A7%D9%84%D9%85%D9%86%D8%A7%D8%AE" TargetMode="External"/><Relationship Id="rId30" Type="http://schemas.openxmlformats.org/officeDocument/2006/relationships/image" Target="media/image6.gif"/><Relationship Id="rId35" Type="http://schemas.openxmlformats.org/officeDocument/2006/relationships/image" Target="media/image8.png"/><Relationship Id="rId56" Type="http://schemas.openxmlformats.org/officeDocument/2006/relationships/hyperlink" Target="http://ar.wikipedia.org/wiki/%D8%B9%D9%84%D9%85_%D8%A7%D9%84%D9%81%D9%84%D9%83" TargetMode="External"/><Relationship Id="rId77" Type="http://schemas.openxmlformats.org/officeDocument/2006/relationships/hyperlink" Target="http://ar.wikipedia.org/wiki/%D8%B9%D9%84%D9%85_%D8%A7%D9%84%D9%81%D9%84%D9%83" TargetMode="External"/><Relationship Id="rId100" Type="http://schemas.openxmlformats.org/officeDocument/2006/relationships/hyperlink" Target="http://ar.wikipedia.org/wiki/%D8%A7%D9%84%D9%86%D8%A8%D8%A7%D8%B6" TargetMode="External"/><Relationship Id="rId105" Type="http://schemas.openxmlformats.org/officeDocument/2006/relationships/hyperlink" Target="http://ar.wikipedia.org/wiki/%D8%B9%D9%84%D9%85_%D8%A7%D9%84%D9%83%D9%88%D9%86_%D8%A7%D9%84%D9%81%D9%8A%D8%B2%D9%8A%D8%A7%D8%A6%D9%8A" TargetMode="External"/><Relationship Id="rId126" Type="http://schemas.openxmlformats.org/officeDocument/2006/relationships/hyperlink" Target="http://ar.wikipedia.org/w/index.php?title=%D8%A3%D8%AB%D8%B1_%D8%A7%D9%84%D8%AD%D9%81%D8%B1%D8%A9&amp;action=edit&amp;redlink=1" TargetMode="External"/><Relationship Id="rId147" Type="http://schemas.openxmlformats.org/officeDocument/2006/relationships/hyperlink" Target="http://ar.wikipedia.org/wiki/%D8%B9%D9%84%D9%85_%D8%A7%D9%84%D9%81%D9%84%D9%83" TargetMode="External"/><Relationship Id="rId8" Type="http://schemas.openxmlformats.org/officeDocument/2006/relationships/hyperlink" Target="http://ar.wikipedia.org/wiki/%D8%A7%D9%84%D8%BA%D9%84%D8%A7%D9%81_%D8%A7%D9%84%D8%AD%D9%8A%D9%88%D9%8A" TargetMode="External"/><Relationship Id="rId51" Type="http://schemas.openxmlformats.org/officeDocument/2006/relationships/hyperlink" Target="http://ar.wikipedia.org/w/index.php?title=%D8%B9%D9%84%D9%85_%D8%A7%D9%84%D9%81%D9%84%D9%83_%D8%A7%D9%84%D8%B5%D9%8A%D9%86%D9%8A&amp;action=edit&amp;redlink=1" TargetMode="External"/><Relationship Id="rId72" Type="http://schemas.openxmlformats.org/officeDocument/2006/relationships/hyperlink" Target="http://ar.wikipedia.org/wiki/%D8%B9%D9%84%D9%85_%D8%A7%D9%84%D9%81%D9%84%D9%83" TargetMode="External"/><Relationship Id="rId93" Type="http://schemas.openxmlformats.org/officeDocument/2006/relationships/hyperlink" Target="http://ar.wikipedia.org/wiki/%D8%BA%D9%88%D8%B3%D8%AA%D8%A7%D9%81_%D9%83%D9%8A%D8%B1%D8%B4%D9%88%D9%81" TargetMode="External"/><Relationship Id="rId98" Type="http://schemas.openxmlformats.org/officeDocument/2006/relationships/hyperlink" Target="http://ar.wikipedia.org/wiki/%D9%83%D9%88%D9%86" TargetMode="External"/><Relationship Id="rId121" Type="http://schemas.openxmlformats.org/officeDocument/2006/relationships/hyperlink" Target="http://ar.wikipedia.org/wiki/%D8%AD%D8%B2%D8%A7%D9%85_%D9%83%D9%88%D9%8A%D8%A8%D8%B1" TargetMode="External"/><Relationship Id="rId142" Type="http://schemas.openxmlformats.org/officeDocument/2006/relationships/hyperlink" Target="http://ar.wikipedia.org/w/index.php?title=%D8%B7%D9%88%D9%84_%D8%A7%D9%84%D8%AC%D9%8A%D9%86%D8%B2&amp;action=edit&amp;redlink=1" TargetMode="External"/><Relationship Id="rId3" Type="http://schemas.openxmlformats.org/officeDocument/2006/relationships/settings" Target="settings.xml"/><Relationship Id="rId25" Type="http://schemas.openxmlformats.org/officeDocument/2006/relationships/hyperlink" Target="http://ar.wikipedia.org/wiki/%D8%A8%D8%AD%D8%B1" TargetMode="External"/><Relationship Id="rId46" Type="http://schemas.openxmlformats.org/officeDocument/2006/relationships/hyperlink" Target="http://ar.wikipedia.org/w/index.php?title=%D8%B9%D9%84%D9%85_%D8%A7%D9%84%D9%81%D9%84%D9%83_%D8%A7%D9%84%D9%8A%D9%88%D9%86%D8%A7%D9%86%D9%8A&amp;action=edit&amp;redlink=1" TargetMode="External"/><Relationship Id="rId67" Type="http://schemas.openxmlformats.org/officeDocument/2006/relationships/hyperlink" Target="http://ar.wikipedia.org/w/index.php?title=%D9%85%D8%B1%D8%B5%D8%AF_%D8%A7%D9%84%D9%85%D8%B1%D8%A7%D8%BA%D9%8A&amp;action=edit&amp;redlink=1" TargetMode="External"/><Relationship Id="rId116" Type="http://schemas.openxmlformats.org/officeDocument/2006/relationships/hyperlink" Target="http://ar.wikipedia.org/wiki/%D8%A7%D9%84%D9%85%D8%B4%D8%AA%D8%B1%D9%8A" TargetMode="External"/><Relationship Id="rId137" Type="http://schemas.openxmlformats.org/officeDocument/2006/relationships/hyperlink" Target="http://ar.wikipedia.org/wiki/%D9%85%D9%84%D9%81:Milky_Way_Spiral_Arm.svg" TargetMode="External"/><Relationship Id="rId158" Type="http://schemas.openxmlformats.org/officeDocument/2006/relationships/hyperlink" Target="http://ar.wikipedia.org/wiki/%D8%B9%D9%84%D9%85_%D8%A7%D9%84%D9%81%D9%84%D9%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10529</Words>
  <Characters>60016</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alking</Company>
  <LinksUpToDate>false</LinksUpToDate>
  <CharactersWithSpaces>70405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tamer</dc:creator>
  <cp:keywords/>
  <dc:description/>
  <cp:lastModifiedBy>ahmed tamer</cp:lastModifiedBy>
  <cp:revision>3</cp:revision>
  <dcterms:created xsi:type="dcterms:W3CDTF">2009-11-13T09:04:00Z</dcterms:created>
  <dcterms:modified xsi:type="dcterms:W3CDTF">2009-11-13T10:31:00Z</dcterms:modified>
</cp:coreProperties>
</file>